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j23ojpwme8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Proposal for a Phishing Attack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1966913</wp:posOffset>
            </wp:positionH>
            <wp:positionV relativeFrom="paragraph">
              <wp:posOffset>135350</wp:posOffset>
            </wp:positionV>
            <wp:extent cx="2009998" cy="20099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998" cy="2009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Submitted to:</w:t>
      </w:r>
      <w:r w:rsidDel="00000000" w:rsidR="00000000" w:rsidRPr="00000000">
        <w:rPr>
          <w:rtl w:val="0"/>
        </w:rPr>
        <w:t xml:space="preserve"> Dr. Umar Aftab</w:t>
        <w:br w:type="textWrapping"/>
      </w:r>
      <w:r w:rsidDel="00000000" w:rsidR="00000000" w:rsidRPr="00000000">
        <w:rPr>
          <w:b w:val="1"/>
          <w:rtl w:val="0"/>
        </w:rPr>
        <w:t xml:space="preserve">Submitted by:</w:t>
      </w:r>
      <w:r w:rsidDel="00000000" w:rsidR="00000000" w:rsidRPr="00000000">
        <w:rPr>
          <w:rtl w:val="0"/>
        </w:rPr>
        <w:t xml:space="preserve"> Bilal Tariq, Haseeb Ashraf, Umar Bilal, Hareem Rashid, Mustafa Baig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30-September-2024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2q6xmqqwa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proposal is to outline the design and functionality of a phishing attack website, specifically mimicking an Instagram password change page. This project aims to explore the mechanisms behind phishing attacks and understand the potential threats they pose to users.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nysplrwx6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the phishing attack are as follows: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create a website that resembles the Instagram password change interface.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capture both old and new passwords entered by users.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collect user information such</w:t>
      </w:r>
      <w:r w:rsidDel="00000000" w:rsidR="00000000" w:rsidRPr="00000000">
        <w:rPr>
          <w:b w:val="1"/>
          <w:rtl w:val="0"/>
        </w:rPr>
        <w:t xml:space="preserve"> IP address, current location</w:t>
      </w:r>
      <w:r w:rsidDel="00000000" w:rsidR="00000000" w:rsidRPr="00000000">
        <w:rPr>
          <w:rtl w:val="0"/>
        </w:rPr>
        <w:t xml:space="preserve"> (Lat, Long, Postal code, Time Region),</w:t>
      </w:r>
      <w:r w:rsidDel="00000000" w:rsidR="00000000" w:rsidRPr="00000000">
        <w:rPr>
          <w:b w:val="1"/>
          <w:rtl w:val="0"/>
        </w:rPr>
        <w:t xml:space="preserve"> internet provider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device information</w:t>
      </w:r>
      <w:r w:rsidDel="00000000" w:rsidR="00000000" w:rsidRPr="00000000">
        <w:rPr>
          <w:rtl w:val="0"/>
        </w:rPr>
        <w:t xml:space="preserve"> without user consent.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k45emm1ij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Website Design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cd3eg3wg4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User Interface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website will have a clean and familiar design, closely resembling the actual Instagram password change page.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fields will be provided for users to enter their old and new passwords.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8hp1ujla1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Input Field Functionality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Old Password Input Field</w:t>
      </w:r>
      <w:r w:rsidDel="00000000" w:rsidR="00000000" w:rsidRPr="00000000">
        <w:rPr>
          <w:rtl w:val="0"/>
        </w:rPr>
        <w:t xml:space="preserve">: This field will capture the user's existing password.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Password Input Field</w:t>
      </w:r>
      <w:r w:rsidDel="00000000" w:rsidR="00000000" w:rsidRPr="00000000">
        <w:rPr>
          <w:rtl w:val="0"/>
        </w:rPr>
        <w:t xml:space="preserve">: This field will capture the new password that the user intends to set.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08jwf6m3v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Data Capture Mechanism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captured passwords and additional user information will be sent to a designated email address using </w:t>
      </w:r>
      <w:r w:rsidDel="00000000" w:rsidR="00000000" w:rsidRPr="00000000">
        <w:rPr>
          <w:b w:val="1"/>
          <w:rtl w:val="0"/>
        </w:rPr>
        <w:t xml:space="preserve">Nodemailer</w:t>
      </w:r>
      <w:r w:rsidDel="00000000" w:rsidR="00000000" w:rsidRPr="00000000">
        <w:rPr>
          <w:rtl w:val="0"/>
        </w:rPr>
        <w:t xml:space="preserve">, a Node.js module for email sending.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user information, such as geolocation, IP address, and device information, will be collected using JavaScript.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ek8eezi3b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Data Collection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3ao91hf27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Geolocation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website will utilize geolocation APIs to determine the user's geographical location without explicit permission.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zi2cwq0ka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IP Address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user's IP address will be captured through server-side scripting.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rwy0ue0p3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Device Information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Device information will be collected through JavaScript to identify the user's device type and operating system.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