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0"/>
          <w:shd w:fill="auto" w:val="clear"/>
        </w:rPr>
        <w:tab/>
        <w:tab/>
        <w:tab/>
        <w:t xml:space="preserve">UID Project - Team no. 9</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PHASE 2</w:t>
      </w:r>
      <w:r>
        <w:rPr>
          <w:rFonts w:ascii="Calibri" w:hAnsi="Calibri" w:cs="Calibri" w:eastAsia="Calibri"/>
          <w:color w:val="auto"/>
          <w:spacing w:val="0"/>
          <w:position w:val="0"/>
          <w:sz w:val="48"/>
          <w:shd w:fill="auto" w:val="clear"/>
        </w:rPr>
        <w:t xml:space="preserve">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 What types of users will use this interface?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types of users that are intended to use this application are people that are interested in practicing sports, either with friends or with strangers, regardless of the proficiency in the field. The app is meant to offer the same opportunities for a wide range of social and age categories.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 The knowledge level required in the application domain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events will be divided in categories and on skill levels, so as to allow each user to choose the difficulty of the events he/she takes part in.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The knowledge level required as a device user (tablet, mobile phone, computer etc.)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will require only basic knowledge of computer/device usage. The processes of registration, searching events and enlisting in them are intuitive and user-friendly.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 Special user requirements (visually impaired, physically challenged, etc.)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ability to use the application is conditioned only by the ability to use a computer/mobile device in general, and doesn’t impose any additional requirements.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 What types of things will users try to accomplish with this interface? Motivation?</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 an event based on filters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nearby events based on preferences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Join events posted by other people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public events in order to find additional players if needed</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 What context of use is relevant to the project?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doesn’t have specific use contexts, and doesn’t require conditions different from what other general-use apps do.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o What applications are currently used by the specified users to accomplish the identified goals?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Meetup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“Getting together with real people in real life makes powerful things happen. Side hustles become careers, ideas become movements, and chance encounters become lifelong connections. Meetup brings people together to create thriving communities.”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Calendis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“Cele mai bune servicii din ora</w:t>
      </w:r>
      <w:r>
        <w:rPr>
          <w:rFonts w:ascii="Calibri" w:hAnsi="Calibri" w:cs="Calibri" w:eastAsia="Calibri"/>
          <w:color w:val="auto"/>
          <w:spacing w:val="0"/>
          <w:position w:val="0"/>
          <w:sz w:val="24"/>
          <w:shd w:fill="auto" w:val="clear"/>
        </w:rPr>
        <w:t xml:space="preserve">șul tău te așteaptă la c</w:t>
      </w:r>
      <w:r>
        <w:rPr>
          <w:rFonts w:ascii="Calibri" w:hAnsi="Calibri" w:cs="Calibri" w:eastAsia="Calibri"/>
          <w:color w:val="auto"/>
          <w:spacing w:val="0"/>
          <w:position w:val="0"/>
          <w:sz w:val="24"/>
          <w:shd w:fill="auto" w:val="clear"/>
        </w:rPr>
        <w:t xml:space="preserve">âteva clickuri distan</w:t>
      </w:r>
      <w:r>
        <w:rPr>
          <w:rFonts w:ascii="Calibri" w:hAnsi="Calibri" w:cs="Calibri" w:eastAsia="Calibri"/>
          <w:color w:val="auto"/>
          <w:spacing w:val="0"/>
          <w:position w:val="0"/>
          <w:sz w:val="24"/>
          <w:shd w:fill="auto" w:val="clear"/>
        </w:rPr>
        <w:t xml:space="preserve">ță”</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 Will users be coordinating this interface with other tools? If yes, what kind of design considerations you followed to facilitate this cooperation?</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maps integration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PHASE 2a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Tasks</w:t>
      </w:r>
    </w:p>
    <w:p>
      <w:pPr>
        <w:numPr>
          <w:ilvl w:val="0"/>
          <w:numId w:val="6"/>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 a sports event: in order to provide a flexible, yet simple mechanism, the user will be able to filter and sort events based on a few meaningful criteria like: category, location and area, time, skill level, cost, etc. The result is that the user can set softer limits on the filters to see a wide range of events if he/she wants to explore some new things for example, or can specifically set every filter in order to find what he/she is most interested in.</w:t>
      </w:r>
    </w:p>
    <w:p>
      <w:pPr>
        <w:numPr>
          <w:ilvl w:val="0"/>
          <w:numId w:val="6"/>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event: in order for the filters mentioned before to work as well as possible, the general idea is to have the user provide as much information as possible about the event; in consequence, there will be mandatory fields (location, time, sport, number of participants, etc.) and optional fields, like skill level, mandatory equipment, etc.</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PHASE 2b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Leadership Schedule</w:t>
      </w:r>
    </w:p>
    <w:p>
      <w:pPr>
        <w:numPr>
          <w:ilvl w:val="0"/>
          <w:numId w:val="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Weeks     3-5: Ana-Maria Han</w:t>
        <w:tab/>
      </w:r>
    </w:p>
    <w:p>
      <w:pPr>
        <w:numPr>
          <w:ilvl w:val="0"/>
          <w:numId w:val="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Weeks     6-8: Eugen-Richard Ardelean</w:t>
      </w:r>
    </w:p>
    <w:p>
      <w:pPr>
        <w:numPr>
          <w:ilvl w:val="0"/>
          <w:numId w:val="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Weeks   9-11: Viorel Ieremias</w:t>
      </w:r>
    </w:p>
    <w:p>
      <w:pPr>
        <w:numPr>
          <w:ilvl w:val="0"/>
          <w:numId w:val="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Weeks 12-14: Claudiu Detesan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