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38A3" w14:textId="77777777" w:rsidR="00837F21" w:rsidRDefault="009A49D9">
      <w:pPr>
        <w:pStyle w:val="a4"/>
      </w:pPr>
      <w:r>
        <w:t>Отчет по лабораторной работе №2</w:t>
      </w:r>
    </w:p>
    <w:p w14:paraId="393338A4" w14:textId="77777777" w:rsidR="00837F21" w:rsidRDefault="009A49D9">
      <w:pPr>
        <w:pStyle w:val="a5"/>
      </w:pPr>
      <w:r>
        <w:t>Задача о погоне</w:t>
      </w:r>
    </w:p>
    <w:p w14:paraId="393338A5" w14:textId="77777777" w:rsidR="00837F21" w:rsidRDefault="009A49D9">
      <w:pPr>
        <w:pStyle w:val="Author"/>
      </w:pPr>
      <w:r>
        <w:t>Исаханян Эдуард Тигранович</w:t>
      </w:r>
    </w:p>
    <w:p w14:paraId="393338A6" w14:textId="77777777" w:rsidR="00837F21" w:rsidRDefault="009A49D9">
      <w:pPr>
        <w:pStyle w:val="a6"/>
      </w:pPr>
      <w:r>
        <w:t>2022 Feb 18th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43572033"/>
        <w:docPartObj>
          <w:docPartGallery w:val="Table of Contents"/>
          <w:docPartUnique/>
        </w:docPartObj>
      </w:sdtPr>
      <w:sdtEndPr/>
      <w:sdtContent>
        <w:p w14:paraId="393338A7" w14:textId="77777777" w:rsidR="00837F21" w:rsidRDefault="009A49D9">
          <w:pPr>
            <w:pStyle w:val="ae"/>
          </w:pPr>
          <w:r>
            <w:t>Содержание</w:t>
          </w:r>
        </w:p>
        <w:p w14:paraId="1334E71C" w14:textId="07D97E8F" w:rsidR="00D912A5" w:rsidRDefault="009A49D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77508" w:history="1">
            <w:r w:rsidR="00D912A5" w:rsidRPr="00A46C63">
              <w:rPr>
                <w:rStyle w:val="ad"/>
                <w:noProof/>
              </w:rPr>
              <w:t>Цель работы</w:t>
            </w:r>
            <w:r w:rsidR="00D912A5">
              <w:rPr>
                <w:noProof/>
                <w:webHidden/>
              </w:rPr>
              <w:tab/>
            </w:r>
            <w:r w:rsidR="00D912A5">
              <w:rPr>
                <w:noProof/>
                <w:webHidden/>
              </w:rPr>
              <w:fldChar w:fldCharType="begin"/>
            </w:r>
            <w:r w:rsidR="00D912A5">
              <w:rPr>
                <w:noProof/>
                <w:webHidden/>
              </w:rPr>
              <w:instrText xml:space="preserve"> PAGEREF _Toc96177508 \h </w:instrText>
            </w:r>
            <w:r w:rsidR="00D912A5">
              <w:rPr>
                <w:noProof/>
                <w:webHidden/>
              </w:rPr>
            </w:r>
            <w:r w:rsidR="00D912A5">
              <w:rPr>
                <w:noProof/>
                <w:webHidden/>
              </w:rPr>
              <w:fldChar w:fldCharType="separate"/>
            </w:r>
            <w:r w:rsidR="00D912A5">
              <w:rPr>
                <w:noProof/>
                <w:webHidden/>
              </w:rPr>
              <w:t>1</w:t>
            </w:r>
            <w:r w:rsidR="00D912A5">
              <w:rPr>
                <w:noProof/>
                <w:webHidden/>
              </w:rPr>
              <w:fldChar w:fldCharType="end"/>
            </w:r>
          </w:hyperlink>
        </w:p>
        <w:p w14:paraId="6F92E5ED" w14:textId="722C0552" w:rsidR="00D912A5" w:rsidRDefault="00D912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7509" w:history="1">
            <w:r w:rsidRPr="00A46C6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9D3F" w14:textId="6D94B4A3" w:rsidR="00D912A5" w:rsidRDefault="00D912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7510" w:history="1">
            <w:r w:rsidRPr="00A46C6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6650" w14:textId="74BB4A3A" w:rsidR="00D912A5" w:rsidRDefault="00D912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7511" w:history="1">
            <w:r w:rsidRPr="00A46C6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B83F" w14:textId="0978FF83" w:rsidR="00D912A5" w:rsidRDefault="00D912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7512" w:history="1">
            <w:r w:rsidRPr="00A46C6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10AA" w14:textId="088E33E9" w:rsidR="00D912A5" w:rsidRDefault="00D912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7513" w:history="1">
            <w:r w:rsidRPr="00A46C6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38A8" w14:textId="36A64A69" w:rsidR="00837F21" w:rsidRDefault="009A49D9">
          <w:r>
            <w:fldChar w:fldCharType="end"/>
          </w:r>
        </w:p>
      </w:sdtContent>
    </w:sdt>
    <w:p w14:paraId="393338A9" w14:textId="77777777" w:rsidR="00837F21" w:rsidRDefault="009A49D9">
      <w:pPr>
        <w:pStyle w:val="1"/>
      </w:pPr>
      <w:bookmarkStart w:id="0" w:name="цель-работы"/>
      <w:bookmarkStart w:id="1" w:name="_Toc96177508"/>
      <w:r>
        <w:t>Цель работы</w:t>
      </w:r>
      <w:bookmarkEnd w:id="1"/>
    </w:p>
    <w:p w14:paraId="393338AA" w14:textId="77777777" w:rsidR="00837F21" w:rsidRDefault="009A49D9">
      <w:pPr>
        <w:pStyle w:val="FirstParagraph"/>
      </w:pPr>
      <w:r>
        <w:t>Цель данной лабораторной работы построения математической модели для выбора правильной стратегии при решении задач поиска.</w:t>
      </w:r>
    </w:p>
    <w:p w14:paraId="393338AB" w14:textId="77777777" w:rsidR="00837F21" w:rsidRDefault="009A49D9">
      <w:pPr>
        <w:pStyle w:val="1"/>
      </w:pPr>
      <w:bookmarkStart w:id="2" w:name="задание"/>
      <w:bookmarkStart w:id="3" w:name="_Toc96177509"/>
      <w:bookmarkEnd w:id="0"/>
      <w:r>
        <w:t>Задание</w:t>
      </w:r>
      <w:bookmarkEnd w:id="3"/>
    </w:p>
    <w:p w14:paraId="393338AC" w14:textId="77777777" w:rsidR="00837F21" w:rsidRDefault="009A49D9">
      <w:pPr>
        <w:pStyle w:val="FirstParagraph"/>
      </w:pPr>
      <w:r>
        <w:t>В ходе работы мы должны:</w:t>
      </w:r>
      <w:r>
        <w:br/>
        <w:t>1. Записать уравнение, описывающее движение катера, с начальными условиями для двух случаев (в завис</w:t>
      </w:r>
      <w:r>
        <w:t>имости от расположения катера относительно лодки в начальный момент времени).</w:t>
      </w:r>
      <w:r>
        <w:br/>
        <w:t>2. Построить траекторию движения катера и лодки для двух случаев.</w:t>
      </w:r>
      <w:r>
        <w:br/>
        <w:t>3. Найти точку пересечения траектории катера и лодки.</w:t>
      </w:r>
    </w:p>
    <w:p w14:paraId="393338AD" w14:textId="77777777" w:rsidR="00837F21" w:rsidRDefault="009A49D9">
      <w:pPr>
        <w:pStyle w:val="1"/>
      </w:pPr>
      <w:bookmarkStart w:id="4" w:name="теоретическое-введение"/>
      <w:bookmarkStart w:id="5" w:name="_Toc96177510"/>
      <w:bookmarkEnd w:id="2"/>
      <w:r>
        <w:t>Теоретическое введение</w:t>
      </w:r>
      <w:bookmarkEnd w:id="5"/>
    </w:p>
    <w:p w14:paraId="393338AE" w14:textId="77777777" w:rsidR="00837F21" w:rsidRDefault="009A49D9">
      <w:pPr>
        <w:pStyle w:val="FirstParagraph"/>
      </w:pPr>
      <w:r>
        <w:t>Задача о погоне - это семейство зад</w:t>
      </w:r>
      <w:r>
        <w:t>ач в математике и информатике, в которых одна группа пытается поймать членов другой группы в определённой среде.</w:t>
      </w:r>
    </w:p>
    <w:p w14:paraId="393338AF" w14:textId="77777777" w:rsidR="00837F21" w:rsidRDefault="009A49D9">
      <w:pPr>
        <w:pStyle w:val="a0"/>
      </w:pPr>
      <w:r>
        <w:rPr>
          <w:b/>
          <w:bCs/>
          <w:i/>
          <w:iCs/>
        </w:rPr>
        <w:t>Постановка задачи</w:t>
      </w:r>
    </w:p>
    <w:p w14:paraId="393338B0" w14:textId="77777777" w:rsidR="00837F21" w:rsidRDefault="009A49D9">
      <w:pPr>
        <w:pStyle w:val="a0"/>
      </w:pPr>
      <w:r>
        <w:t>На море в тумане катер береговой охраны преследует лодку браконьеров. Через определенный промежуток времени туман рассеиваетс</w:t>
      </w:r>
      <w:r>
        <w:t xml:space="preserve">я, и лодка обнаруживается на расстоянии 6,5 км от катера. Затем лодка снова скрывается в тумане и уходит </w:t>
      </w:r>
      <w:r>
        <w:lastRenderedPageBreak/>
        <w:t>прямолинейно в неизвестном направлении. Известно, что скорость катера в 2,6 раза больше скорости браконьерской лодки.</w:t>
      </w:r>
    </w:p>
    <w:p w14:paraId="393338B1" w14:textId="77777777" w:rsidR="00837F21" w:rsidRDefault="009A49D9">
      <w:pPr>
        <w:pStyle w:val="a0"/>
      </w:pPr>
      <w:r>
        <w:rPr>
          <w:b/>
          <w:bCs/>
          <w:i/>
          <w:iCs/>
        </w:rPr>
        <w:t xml:space="preserve">Решение исходной задачи сводится </w:t>
      </w:r>
      <w:r>
        <w:rPr>
          <w:b/>
          <w:bCs/>
          <w:i/>
          <w:iCs/>
        </w:rPr>
        <w:t>к решению системы из двух дифференциальных уравнений.</w:t>
      </w:r>
    </w:p>
    <w:p w14:paraId="393338B2" w14:textId="77777777" w:rsidR="00837F21" w:rsidRDefault="009A49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5.76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393338B3" w14:textId="77777777" w:rsidR="00837F21" w:rsidRDefault="009A49D9">
      <w:pPr>
        <w:pStyle w:val="FirstParagraph"/>
      </w:pPr>
      <w:r>
        <w:t>с начальными условиями</w:t>
      </w:r>
      <w:r>
        <w:br/>
      </w:r>
    </w:p>
    <w:p w14:paraId="393338B4" w14:textId="77777777" w:rsidR="00837F21" w:rsidRDefault="009A49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3.6</m:t>
                        </m:r>
                      </m:den>
                    </m:f>
                  </m:e>
                </m:mr>
              </m:m>
            </m:e>
          </m:d>
        </m:oMath>
      </m:oMathPara>
    </w:p>
    <w:p w14:paraId="393338B5" w14:textId="77777777" w:rsidR="00837F21" w:rsidRDefault="009A49D9">
      <w:pPr>
        <w:pStyle w:val="FirstParagraph"/>
      </w:pPr>
      <w:r>
        <w:t>или</w:t>
      </w:r>
      <w:r>
        <w:br/>
      </w:r>
    </w:p>
    <w:p w14:paraId="393338B6" w14:textId="77777777" w:rsidR="00837F21" w:rsidRDefault="009A49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1.6</m:t>
                        </m:r>
                      </m:den>
                    </m:f>
                  </m:e>
                </m:mr>
              </m:m>
            </m:e>
          </m:d>
        </m:oMath>
      </m:oMathPara>
    </w:p>
    <w:p w14:paraId="393338B7" w14:textId="77777777" w:rsidR="00837F21" w:rsidRDefault="009A49D9">
      <w:pPr>
        <w:pStyle w:val="1"/>
      </w:pPr>
      <w:bookmarkStart w:id="6" w:name="выполнение-лабораторной-работы"/>
      <w:bookmarkStart w:id="7" w:name="_Toc96177511"/>
      <w:bookmarkEnd w:id="4"/>
      <w:r>
        <w:t>Выполнение лабораторной работы</w:t>
      </w:r>
      <w:bookmarkEnd w:id="7"/>
    </w:p>
    <w:p w14:paraId="393338B8" w14:textId="77777777" w:rsidR="00837F21" w:rsidRDefault="009A49D9">
      <w:pPr>
        <w:pStyle w:val="FirstParagraph"/>
      </w:pPr>
      <w:r>
        <w:rPr>
          <w:b/>
          <w:bCs/>
          <w:i/>
          <w:iCs/>
        </w:rPr>
        <w:t>Решение</w:t>
      </w:r>
      <w:r>
        <w:br/>
        <w:t xml:space="preserve">1. Принимем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</w:t>
      </w:r>
      <w:r>
        <w:t xml:space="preserve">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катера береговой охраны относительно лодки браконьеров в момент обнаружения лодки.</w:t>
      </w:r>
      <w:r>
        <w:br/>
        <w:t>2. Введем полярные координаты. Считаем, что полюс - это точка обнаружения лодки браконьеров x</w:t>
      </w:r>
      <w:r>
        <w:rPr>
          <w:vertAlign w:val="subscript"/>
        </w:rPr>
        <w:t>л0</w:t>
      </w:r>
      <w:r>
        <w:t xml:space="preserve"> (= x</w:t>
      </w:r>
      <w:r>
        <w:rPr>
          <w:vertAlign w:val="subscript"/>
        </w:rPr>
        <w:t>л0</w:t>
      </w:r>
      <w:r>
        <w:t xml:space="preserve"> </w:t>
      </w:r>
      <w:r>
        <w:t>= 0), а полярная ось r проходит через точку нахождения катера береговой охраны.</w:t>
      </w:r>
      <w:r>
        <w:br/>
      </w:r>
      <w:r>
        <w:rPr>
          <w:noProof/>
        </w:rPr>
        <w:drawing>
          <wp:inline distT="0" distB="0" distL="0" distR="0" wp14:anchorId="393338C3" wp14:editId="393338C4">
            <wp:extent cx="2574151" cy="1275549"/>
            <wp:effectExtent l="0" t="0" r="0" b="0"/>
            <wp:docPr id="1" name="Picture" descr="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3. 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</w:t>
      </w:r>
      <w:r>
        <w:t xml:space="preserve">ся на одном расстоянии x от полюса. За это время лодка пройдет x, а катер k-x (или k+x,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(во втором случае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x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 первом случае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во втором.</w:t>
      </w:r>
      <w:r>
        <w:br/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3.6</m:t>
            </m:r>
          </m:den>
        </m:f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1.6</m:t>
            </m:r>
          </m:den>
        </m:f>
      </m:oMath>
      <w:r>
        <w:t>, задач</w:t>
      </w:r>
      <w:r>
        <w:t>у будем решать для двух случаев.</w:t>
      </w:r>
      <w:r>
        <w:br/>
      </w:r>
      <w:r>
        <w:rPr>
          <w:noProof/>
        </w:rPr>
        <w:drawing>
          <wp:inline distT="0" distB="0" distL="0" distR="0" wp14:anchorId="393338C5" wp14:editId="393338C6">
            <wp:extent cx="5334000" cy="865572"/>
            <wp:effectExtent l="0" t="0" r="0" b="0"/>
            <wp:docPr id="2" name="Picture" descr="Расчеты для 1 и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4.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br/>
        <w:t>Для этого с</w:t>
      </w:r>
      <w:r>
        <w:t>корость катера раскладываем на две составляющие: v</w:t>
      </w:r>
      <w:r>
        <w:rPr>
          <w:vertAlign w:val="subscript"/>
        </w:rPr>
        <w:t>r</w:t>
      </w:r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- тангенциальная скорость. Радиальная скорость -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 нужно, чтобы эта скорость была равна скорости лодки, поэ</w:t>
      </w:r>
      <w:r>
        <w:t xml:space="preserve">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  <w:r>
        <w:br/>
        <w:t xml:space="preserve">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  <w:r>
        <w:br/>
      </w:r>
      <w:r>
        <w:rPr>
          <w:noProof/>
        </w:rPr>
        <w:drawing>
          <wp:inline distT="0" distB="0" distL="0" distR="0" wp14:anchorId="393338C7" wp14:editId="393338C8">
            <wp:extent cx="2574151" cy="1398494"/>
            <wp:effectExtent l="0" t="0" r="0" b="0"/>
            <wp:docPr id="3" name="Picture" descr="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93338C9" wp14:editId="393338CA">
            <wp:extent cx="5086830" cy="330413"/>
            <wp:effectExtent l="0" t="0" r="0" b="0"/>
            <wp:docPr id="4" name="Picture" descr="Расчет тангенциальной скор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338B9" w14:textId="77777777" w:rsidR="00837F21" w:rsidRDefault="009A49D9">
      <w:pPr>
        <w:pStyle w:val="a0"/>
      </w:pPr>
      <w:r>
        <w:rPr>
          <w:b/>
          <w:bCs/>
          <w:i/>
          <w:iCs/>
        </w:rPr>
        <w:t>Написание программы</w:t>
      </w:r>
    </w:p>
    <w:p w14:paraId="393338BA" w14:textId="77777777" w:rsidR="00837F21" w:rsidRDefault="009A49D9">
      <w:pPr>
        <w:pStyle w:val="Compact"/>
        <w:numPr>
          <w:ilvl w:val="0"/>
          <w:numId w:val="2"/>
        </w:numPr>
      </w:pPr>
      <w:r>
        <w:t>Для начала мы напишем функции для движени</w:t>
      </w:r>
      <w:r>
        <w:t>я катера и лодки.</w:t>
      </w:r>
      <w:r>
        <w:br/>
      </w:r>
      <w:r>
        <w:rPr>
          <w:noProof/>
        </w:rPr>
        <w:drawing>
          <wp:inline distT="0" distB="0" distL="0" distR="0" wp14:anchorId="393338CB" wp14:editId="393338CC">
            <wp:extent cx="3496235" cy="653142"/>
            <wp:effectExtent l="0" t="0" r="0" b="0"/>
            <wp:docPr id="5" name="Picture" descr="Функция для движения кат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93338CD" wp14:editId="393338CE">
            <wp:extent cx="3135085" cy="706931"/>
            <wp:effectExtent l="0" t="0" r="0" b="0"/>
            <wp:docPr id="6" name="Picture" descr="Функция для движения лод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93338BB" w14:textId="77777777" w:rsidR="00837F21" w:rsidRDefault="009A49D9">
      <w:pPr>
        <w:pStyle w:val="Compact"/>
        <w:numPr>
          <w:ilvl w:val="0"/>
          <w:numId w:val="2"/>
        </w:numPr>
      </w:pPr>
      <w:r>
        <w:t>Далее напишем общие начальные данные.</w:t>
      </w:r>
      <w:r>
        <w:br/>
      </w:r>
      <w:r>
        <w:rPr>
          <w:noProof/>
        </w:rPr>
        <w:drawing>
          <wp:inline distT="0" distB="0" distL="0" distR="0" wp14:anchorId="393338CF" wp14:editId="393338D0">
            <wp:extent cx="2843092" cy="745351"/>
            <wp:effectExtent l="0" t="0" r="0" b="0"/>
            <wp:docPr id="7" name="Picture" descr="Началь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93338BC" w14:textId="77777777" w:rsidR="00837F21" w:rsidRDefault="009A49D9">
      <w:pPr>
        <w:pStyle w:val="Compact"/>
        <w:numPr>
          <w:ilvl w:val="0"/>
          <w:numId w:val="2"/>
        </w:numPr>
      </w:pPr>
      <w:r>
        <w:lastRenderedPageBreak/>
        <w:t>Теперь напишем данные для 1 случая, создадим графическое окно и нарисуем график. Движение катера нарисуем зеленной линией, а движение лодки красным.</w:t>
      </w:r>
      <w:r>
        <w:br/>
      </w:r>
      <w:r>
        <w:rPr>
          <w:noProof/>
        </w:rPr>
        <w:drawing>
          <wp:inline distT="0" distB="0" distL="0" distR="0" wp14:anchorId="393338D1" wp14:editId="393338D2">
            <wp:extent cx="3703704" cy="1167973"/>
            <wp:effectExtent l="0" t="0" r="0" b="0"/>
            <wp:docPr id="8" name="Picture" descr="Данные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93338D3" wp14:editId="393338D4">
            <wp:extent cx="4625788" cy="714615"/>
            <wp:effectExtent l="0" t="0" r="0" b="0"/>
            <wp:docPr id="9" name="Picture" descr="Создание графического окна и нарисование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93338BD" w14:textId="77777777" w:rsidR="00837F21" w:rsidRDefault="009A49D9">
      <w:pPr>
        <w:pStyle w:val="Compact"/>
        <w:numPr>
          <w:ilvl w:val="0"/>
          <w:numId w:val="2"/>
        </w:numPr>
      </w:pPr>
      <w:r>
        <w:t>Далее тоже самое сделаем для 2 случая.</w:t>
      </w:r>
      <w:r>
        <w:br/>
      </w:r>
      <w:r>
        <w:rPr>
          <w:noProof/>
        </w:rPr>
        <w:drawing>
          <wp:inline distT="0" distB="0" distL="0" distR="0" wp14:anchorId="393338D5" wp14:editId="393338D6">
            <wp:extent cx="4533579" cy="1121868"/>
            <wp:effectExtent l="0" t="0" r="0" b="0"/>
            <wp:docPr id="10" name="Picture" descr="Данные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93338D7" wp14:editId="393338D8">
            <wp:extent cx="4733364" cy="699247"/>
            <wp:effectExtent l="0" t="0" r="0" b="0"/>
            <wp:docPr id="11" name="Picture" descr="Создание графического окна и нарисование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93338BE" w14:textId="77777777" w:rsidR="00837F21" w:rsidRDefault="009A49D9">
      <w:pPr>
        <w:pStyle w:val="Compact"/>
        <w:numPr>
          <w:ilvl w:val="0"/>
          <w:numId w:val="2"/>
        </w:numPr>
      </w:pPr>
      <w:r>
        <w:lastRenderedPageBreak/>
        <w:t>Посмотрим на результат 1 случая и для 2 случая.</w:t>
      </w:r>
      <w:r>
        <w:br/>
      </w:r>
      <w:r>
        <w:rPr>
          <w:noProof/>
        </w:rPr>
        <w:drawing>
          <wp:inline distT="0" distB="0" distL="0" distR="0" wp14:anchorId="393338D9" wp14:editId="393338DA">
            <wp:extent cx="5334000" cy="4939410"/>
            <wp:effectExtent l="0" t="0" r="0" b="0"/>
            <wp:docPr id="12" name="Picture" descr="График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93338DB" wp14:editId="393338DC">
            <wp:extent cx="5334000" cy="4910105"/>
            <wp:effectExtent l="0" t="0" r="0" b="0"/>
            <wp:docPr id="13" name="Picture" descr="График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Из графиков видно, что для 1 случая катер и лодка встречаются в точке 1.77,а для 2 случая в точке 14.75.</w:t>
      </w:r>
    </w:p>
    <w:p w14:paraId="393338BF" w14:textId="77777777" w:rsidR="00837F21" w:rsidRDefault="009A49D9">
      <w:pPr>
        <w:pStyle w:val="1"/>
      </w:pPr>
      <w:bookmarkStart w:id="8" w:name="выводы"/>
      <w:bookmarkStart w:id="9" w:name="_Toc96177512"/>
      <w:bookmarkEnd w:id="6"/>
      <w:r>
        <w:t>Выводы</w:t>
      </w:r>
      <w:bookmarkEnd w:id="9"/>
    </w:p>
    <w:p w14:paraId="393338C0" w14:textId="77777777" w:rsidR="00837F21" w:rsidRDefault="009A49D9">
      <w:pPr>
        <w:pStyle w:val="FirstParagraph"/>
      </w:pPr>
      <w:r>
        <w:t>Входе работы, мы научились строить математическую модель для выбора правильной стратегии при решении задач поиска.</w:t>
      </w:r>
    </w:p>
    <w:p w14:paraId="393338C1" w14:textId="77777777" w:rsidR="00837F21" w:rsidRDefault="009A49D9">
      <w:pPr>
        <w:pStyle w:val="1"/>
      </w:pPr>
      <w:bookmarkStart w:id="10" w:name="список-литературы"/>
      <w:bookmarkStart w:id="11" w:name="_Toc96177513"/>
      <w:bookmarkEnd w:id="8"/>
      <w:r>
        <w:t>Список литературы</w:t>
      </w:r>
      <w:bookmarkEnd w:id="11"/>
    </w:p>
    <w:p w14:paraId="393338C2" w14:textId="77777777" w:rsidR="00837F21" w:rsidRDefault="009A49D9">
      <w:pPr>
        <w:pStyle w:val="Compact"/>
        <w:numPr>
          <w:ilvl w:val="0"/>
          <w:numId w:val="3"/>
        </w:numPr>
      </w:pPr>
      <w:r>
        <w:t>Методические материалы к лабораторной работе, представленные на сайте “ТУИС РУДН” https://esystem.rudn.ru/</w:t>
      </w:r>
      <w:r>
        <w:br/>
        <w:t>::: {#refs} :::</w:t>
      </w:r>
      <w:bookmarkEnd w:id="10"/>
    </w:p>
    <w:sectPr w:rsidR="00837F2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CB7E" w14:textId="77777777" w:rsidR="009A49D9" w:rsidRDefault="009A49D9">
      <w:pPr>
        <w:spacing w:after="0"/>
      </w:pPr>
      <w:r>
        <w:separator/>
      </w:r>
    </w:p>
  </w:endnote>
  <w:endnote w:type="continuationSeparator" w:id="0">
    <w:p w14:paraId="1ACB6318" w14:textId="77777777" w:rsidR="009A49D9" w:rsidRDefault="009A4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EFD8D" w14:textId="77777777" w:rsidR="009A49D9" w:rsidRDefault="009A49D9">
      <w:r>
        <w:separator/>
      </w:r>
    </w:p>
  </w:footnote>
  <w:footnote w:type="continuationSeparator" w:id="0">
    <w:p w14:paraId="041DF9E6" w14:textId="77777777" w:rsidR="009A49D9" w:rsidRDefault="009A4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2BED7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A1E01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37F21"/>
    <w:rsid w:val="008D6863"/>
    <w:rsid w:val="009A49D9"/>
    <w:rsid w:val="00B86B75"/>
    <w:rsid w:val="00BC48D5"/>
    <w:rsid w:val="00C36279"/>
    <w:rsid w:val="00D912A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38A3"/>
  <w15:docId w15:val="{201E0D56-1CF2-4459-B032-8984D714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912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Исаханян Эдуард Тигранович</dc:creator>
  <cp:keywords/>
  <cp:lastModifiedBy>Эдик Исаханян</cp:lastModifiedBy>
  <cp:revision>2</cp:revision>
  <dcterms:created xsi:type="dcterms:W3CDTF">2022-02-19T12:37:00Z</dcterms:created>
  <dcterms:modified xsi:type="dcterms:W3CDTF">2022-02-19T12:38:00Z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18th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Задача о погоне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