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B00DC" w14:textId="3D358966" w:rsidR="0088388B" w:rsidRDefault="0088388B" w:rsidP="008838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Здравствуйте меня зовут Исаханян Эдуард, студент группы НФИбд-01–19. Сегодня я бы хотел защитить свою лабораторную работу №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по теме “</w:t>
      </w:r>
      <w:r>
        <w:rPr>
          <w:rFonts w:ascii="Times New Roman" w:hAnsi="Times New Roman" w:cs="Times New Roman"/>
          <w:sz w:val="28"/>
          <w:szCs w:val="28"/>
        </w:rPr>
        <w:t>Модель боевых действий</w:t>
      </w:r>
      <w:r>
        <w:rPr>
          <w:rFonts w:ascii="Times New Roman" w:hAnsi="Times New Roman" w:cs="Times New Roman"/>
          <w:sz w:val="28"/>
          <w:szCs w:val="28"/>
        </w:rPr>
        <w:t>” по предмету математическое моделирование.</w:t>
      </w:r>
    </w:p>
    <w:p w14:paraId="62BA003A" w14:textId="30B0D260" w:rsidR="00B707C0" w:rsidRDefault="00B707C0" w:rsidP="0088388B">
      <w:pPr>
        <w:rPr>
          <w:rFonts w:ascii="Times New Roman" w:hAnsi="Times New Roman" w:cs="Times New Roman"/>
          <w:sz w:val="28"/>
          <w:szCs w:val="28"/>
        </w:rPr>
      </w:pPr>
      <w:r w:rsidRPr="00B707C0">
        <w:rPr>
          <w:rFonts w:ascii="Times New Roman" w:hAnsi="Times New Roman" w:cs="Times New Roman"/>
          <w:sz w:val="28"/>
          <w:szCs w:val="28"/>
        </w:rPr>
        <w:t>Моделирование боевых действий является важнейшей научной и практической задачей, направленной на предоставление командованию количественных оснований для принятия решений.</w:t>
      </w:r>
    </w:p>
    <w:p w14:paraId="249D78E9" w14:textId="77777777" w:rsidR="00715212" w:rsidRPr="00715212" w:rsidRDefault="00715212" w:rsidP="00715212">
      <w:pPr>
        <w:rPr>
          <w:rFonts w:ascii="Times New Roman" w:hAnsi="Times New Roman" w:cs="Times New Roman"/>
          <w:sz w:val="28"/>
          <w:szCs w:val="28"/>
        </w:rPr>
      </w:pPr>
      <w:r w:rsidRPr="00715212">
        <w:rPr>
          <w:rFonts w:ascii="Times New Roman" w:hAnsi="Times New Roman" w:cs="Times New Roman"/>
          <w:sz w:val="28"/>
          <w:szCs w:val="28"/>
        </w:rPr>
        <w:t>Цель данной лабораторной работы научиться решать задачу о ведении</w:t>
      </w:r>
    </w:p>
    <w:p w14:paraId="28866BA6" w14:textId="77777777" w:rsidR="00715212" w:rsidRDefault="00715212" w:rsidP="00715212">
      <w:pPr>
        <w:rPr>
          <w:rFonts w:ascii="Times New Roman" w:hAnsi="Times New Roman" w:cs="Times New Roman"/>
          <w:sz w:val="28"/>
          <w:szCs w:val="28"/>
        </w:rPr>
      </w:pPr>
      <w:r w:rsidRPr="00715212">
        <w:rPr>
          <w:rFonts w:ascii="Times New Roman" w:hAnsi="Times New Roman" w:cs="Times New Roman"/>
          <w:sz w:val="28"/>
          <w:szCs w:val="28"/>
        </w:rPr>
        <w:t>боевых действий с помощью математического моделирования.</w:t>
      </w:r>
    </w:p>
    <w:p w14:paraId="7AF98D6B" w14:textId="77777777" w:rsidR="00715212" w:rsidRPr="00715212" w:rsidRDefault="00715212" w:rsidP="00715212">
      <w:pPr>
        <w:rPr>
          <w:rFonts w:ascii="Times New Roman" w:hAnsi="Times New Roman" w:cs="Times New Roman"/>
          <w:sz w:val="28"/>
          <w:szCs w:val="28"/>
        </w:rPr>
      </w:pPr>
      <w:r w:rsidRPr="00715212">
        <w:rPr>
          <w:rFonts w:ascii="Times New Roman" w:hAnsi="Times New Roman" w:cs="Times New Roman"/>
          <w:sz w:val="28"/>
          <w:szCs w:val="28"/>
        </w:rPr>
        <w:t>1. Рассмотреть 2 случая:</w:t>
      </w:r>
    </w:p>
    <w:p w14:paraId="52B34A2A" w14:textId="77777777" w:rsidR="00715212" w:rsidRPr="00715212" w:rsidRDefault="00715212" w:rsidP="00715212">
      <w:pPr>
        <w:ind w:left="708"/>
        <w:rPr>
          <w:rFonts w:ascii="Times New Roman" w:hAnsi="Times New Roman" w:cs="Times New Roman"/>
          <w:sz w:val="28"/>
          <w:szCs w:val="28"/>
        </w:rPr>
      </w:pPr>
      <w:r w:rsidRPr="00715212">
        <w:rPr>
          <w:rFonts w:ascii="Times New Roman" w:hAnsi="Times New Roman" w:cs="Times New Roman"/>
          <w:sz w:val="28"/>
          <w:szCs w:val="28"/>
        </w:rPr>
        <w:t>• Модель боевых действий между регулярными войсками;</w:t>
      </w:r>
    </w:p>
    <w:p w14:paraId="433116AF" w14:textId="77777777" w:rsidR="00715212" w:rsidRPr="00715212" w:rsidRDefault="00715212" w:rsidP="00715212">
      <w:pPr>
        <w:ind w:left="708"/>
        <w:rPr>
          <w:rFonts w:ascii="Times New Roman" w:hAnsi="Times New Roman" w:cs="Times New Roman"/>
          <w:sz w:val="28"/>
          <w:szCs w:val="28"/>
        </w:rPr>
      </w:pPr>
      <w:r w:rsidRPr="00715212">
        <w:rPr>
          <w:rFonts w:ascii="Times New Roman" w:hAnsi="Times New Roman" w:cs="Times New Roman"/>
          <w:sz w:val="28"/>
          <w:szCs w:val="28"/>
        </w:rPr>
        <w:t>• Модель ведение боевых действий с участием регулярных войск и</w:t>
      </w:r>
    </w:p>
    <w:p w14:paraId="4D4000DB" w14:textId="77777777" w:rsidR="00715212" w:rsidRPr="00715212" w:rsidRDefault="00715212" w:rsidP="00715212">
      <w:pPr>
        <w:ind w:left="708"/>
        <w:rPr>
          <w:rFonts w:ascii="Times New Roman" w:hAnsi="Times New Roman" w:cs="Times New Roman"/>
          <w:sz w:val="28"/>
          <w:szCs w:val="28"/>
        </w:rPr>
      </w:pPr>
      <w:r w:rsidRPr="00715212">
        <w:rPr>
          <w:rFonts w:ascii="Times New Roman" w:hAnsi="Times New Roman" w:cs="Times New Roman"/>
          <w:sz w:val="28"/>
          <w:szCs w:val="28"/>
        </w:rPr>
        <w:t>партизанских отрядов.</w:t>
      </w:r>
    </w:p>
    <w:p w14:paraId="78253DED" w14:textId="77777777" w:rsidR="00715212" w:rsidRDefault="00715212" w:rsidP="00715212">
      <w:pPr>
        <w:rPr>
          <w:rFonts w:ascii="Times New Roman" w:hAnsi="Times New Roman" w:cs="Times New Roman"/>
          <w:sz w:val="28"/>
          <w:szCs w:val="28"/>
        </w:rPr>
      </w:pPr>
      <w:r w:rsidRPr="00715212">
        <w:rPr>
          <w:rFonts w:ascii="Times New Roman" w:hAnsi="Times New Roman" w:cs="Times New Roman"/>
          <w:sz w:val="28"/>
          <w:szCs w:val="28"/>
        </w:rPr>
        <w:t>2. Построить графики x(t) и y(t).</w:t>
      </w:r>
    </w:p>
    <w:p w14:paraId="15675C43" w14:textId="6060D10A" w:rsidR="00C25219" w:rsidRPr="00F40868" w:rsidRDefault="00051EC7" w:rsidP="00C25219">
      <w:pPr>
        <w:rPr>
          <w:rFonts w:ascii="Times New Roman" w:hAnsi="Times New Roman" w:cs="Times New Roman"/>
          <w:sz w:val="28"/>
          <w:szCs w:val="28"/>
        </w:rPr>
      </w:pPr>
      <w:r w:rsidRPr="00F40868">
        <w:rPr>
          <w:rFonts w:ascii="Times New Roman" w:hAnsi="Times New Roman" w:cs="Times New Roman"/>
          <w:sz w:val="28"/>
          <w:szCs w:val="28"/>
        </w:rPr>
        <w:t>Основны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r w:rsidRPr="00F40868">
        <w:rPr>
          <w:rFonts w:ascii="Times New Roman" w:hAnsi="Times New Roman" w:cs="Times New Roman"/>
          <w:sz w:val="28"/>
          <w:szCs w:val="28"/>
        </w:rPr>
        <w:t>уравнени</w:t>
      </w:r>
      <w:r>
        <w:rPr>
          <w:rFonts w:ascii="Times New Roman" w:hAnsi="Times New Roman" w:cs="Times New Roman"/>
          <w:sz w:val="28"/>
          <w:szCs w:val="28"/>
        </w:rPr>
        <w:t>я,</w:t>
      </w:r>
      <w:r w:rsidR="00C25219" w:rsidRPr="00F40868">
        <w:rPr>
          <w:rFonts w:ascii="Times New Roman" w:hAnsi="Times New Roman" w:cs="Times New Roman"/>
          <w:sz w:val="28"/>
          <w:szCs w:val="28"/>
        </w:rPr>
        <w:t xml:space="preserve"> котор</w:t>
      </w:r>
      <w:r w:rsidR="00C25219">
        <w:rPr>
          <w:rFonts w:ascii="Times New Roman" w:hAnsi="Times New Roman" w:cs="Times New Roman"/>
          <w:sz w:val="28"/>
          <w:szCs w:val="28"/>
        </w:rPr>
        <w:t>ые</w:t>
      </w:r>
      <w:r w:rsidR="00C25219" w:rsidRPr="00F40868">
        <w:rPr>
          <w:rFonts w:ascii="Times New Roman" w:hAnsi="Times New Roman" w:cs="Times New Roman"/>
          <w:sz w:val="28"/>
          <w:szCs w:val="28"/>
        </w:rPr>
        <w:t xml:space="preserve"> нужно было решить для выполнения лабораторной работы представлено на слайде.</w:t>
      </w:r>
    </w:p>
    <w:p w14:paraId="094E2C5A" w14:textId="77777777" w:rsidR="00552C49" w:rsidRPr="00F40868" w:rsidRDefault="00552C49" w:rsidP="00552C49">
      <w:pPr>
        <w:rPr>
          <w:rFonts w:ascii="Times New Roman" w:hAnsi="Times New Roman" w:cs="Times New Roman"/>
          <w:sz w:val="28"/>
          <w:szCs w:val="28"/>
        </w:rPr>
      </w:pPr>
      <w:r w:rsidRPr="00F40868">
        <w:rPr>
          <w:rFonts w:ascii="Times New Roman" w:hAnsi="Times New Roman" w:cs="Times New Roman"/>
          <w:sz w:val="28"/>
          <w:szCs w:val="28"/>
        </w:rPr>
        <w:t xml:space="preserve">На слайде я показал код моей работы </w:t>
      </w:r>
    </w:p>
    <w:p w14:paraId="42B376DF" w14:textId="4A4C943E" w:rsidR="001F4E4E" w:rsidRDefault="001F4E4E" w:rsidP="001F4E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0868">
        <w:rPr>
          <w:rFonts w:ascii="Times New Roman" w:hAnsi="Times New Roman" w:cs="Times New Roman"/>
          <w:sz w:val="28"/>
          <w:szCs w:val="28"/>
        </w:rPr>
        <w:t xml:space="preserve">В результате 1 случая у меня получился такой график, из которого видно, что </w:t>
      </w:r>
      <w:r>
        <w:rPr>
          <w:rFonts w:ascii="Times New Roman" w:hAnsi="Times New Roman" w:cs="Times New Roman"/>
          <w:sz w:val="28"/>
          <w:szCs w:val="28"/>
        </w:rPr>
        <w:t xml:space="preserve">страна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F4E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проиграет стране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31A7F1B2" w14:textId="2305E046" w:rsidR="001F4E4E" w:rsidRPr="00191BD1" w:rsidRDefault="00BE2D4E" w:rsidP="001F4E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во втором случае </w:t>
      </w:r>
      <w:r w:rsidR="00191BD1">
        <w:rPr>
          <w:rFonts w:ascii="Times New Roman" w:hAnsi="Times New Roman" w:cs="Times New Roman"/>
          <w:sz w:val="28"/>
          <w:szCs w:val="28"/>
        </w:rPr>
        <w:t xml:space="preserve">страна </w:t>
      </w:r>
      <w:r w:rsidR="00191BD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191BD1" w:rsidRPr="00191BD1">
        <w:rPr>
          <w:rFonts w:ascii="Times New Roman" w:hAnsi="Times New Roman" w:cs="Times New Roman"/>
          <w:sz w:val="28"/>
          <w:szCs w:val="28"/>
        </w:rPr>
        <w:t xml:space="preserve"> </w:t>
      </w:r>
      <w:r w:rsidR="00191BD1">
        <w:rPr>
          <w:rFonts w:ascii="Times New Roman" w:hAnsi="Times New Roman" w:cs="Times New Roman"/>
          <w:sz w:val="28"/>
          <w:szCs w:val="28"/>
        </w:rPr>
        <w:t xml:space="preserve">проиграет стране </w:t>
      </w:r>
      <w:r w:rsidR="00191BD1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04780544" w14:textId="44217F89" w:rsidR="001F4E4E" w:rsidRPr="007F78AF" w:rsidRDefault="007F78AF" w:rsidP="001F4E4E">
      <w:pPr>
        <w:rPr>
          <w:rFonts w:ascii="Times New Roman" w:hAnsi="Times New Roman" w:cs="Times New Roman"/>
          <w:sz w:val="28"/>
          <w:szCs w:val="28"/>
        </w:rPr>
      </w:pPr>
      <w:r w:rsidRPr="00F40868">
        <w:rPr>
          <w:rFonts w:ascii="Times New Roman" w:hAnsi="Times New Roman" w:cs="Times New Roman"/>
          <w:sz w:val="28"/>
          <w:szCs w:val="28"/>
        </w:rPr>
        <w:t xml:space="preserve">в итоге выполнения лабораторной работы мы </w:t>
      </w:r>
      <w:r w:rsidR="000450BC">
        <w:rPr>
          <w:rFonts w:ascii="Times New Roman" w:hAnsi="Times New Roman" w:cs="Times New Roman"/>
          <w:sz w:val="28"/>
          <w:szCs w:val="28"/>
        </w:rPr>
        <w:t xml:space="preserve">рассмотрели 2 случая и </w:t>
      </w:r>
      <w:r w:rsidRPr="00F40868">
        <w:rPr>
          <w:rFonts w:ascii="Times New Roman" w:hAnsi="Times New Roman" w:cs="Times New Roman"/>
          <w:sz w:val="28"/>
          <w:szCs w:val="28"/>
        </w:rPr>
        <w:t>построили математическую модель</w:t>
      </w:r>
      <w:r w:rsidRPr="007F78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боевых действий</w:t>
      </w:r>
    </w:p>
    <w:p w14:paraId="5B09E9F6" w14:textId="77777777" w:rsidR="0061048A" w:rsidRDefault="0061048A"/>
    <w:sectPr w:rsidR="006104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C15DC"/>
    <w:multiLevelType w:val="hybridMultilevel"/>
    <w:tmpl w:val="7D48B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741FB2"/>
    <w:multiLevelType w:val="hybridMultilevel"/>
    <w:tmpl w:val="71649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48A"/>
    <w:rsid w:val="000450BC"/>
    <w:rsid w:val="00051EC7"/>
    <w:rsid w:val="00105616"/>
    <w:rsid w:val="00191BD1"/>
    <w:rsid w:val="001F4E4E"/>
    <w:rsid w:val="00552C49"/>
    <w:rsid w:val="0061048A"/>
    <w:rsid w:val="00715212"/>
    <w:rsid w:val="007F78AF"/>
    <w:rsid w:val="00880AAA"/>
    <w:rsid w:val="0088388B"/>
    <w:rsid w:val="00B707C0"/>
    <w:rsid w:val="00BE2D4E"/>
    <w:rsid w:val="00C25219"/>
    <w:rsid w:val="00D0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637B8"/>
  <w15:chartTrackingRefBased/>
  <w15:docId w15:val="{D0DF250C-BD92-404B-BEF0-C960DD8B8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388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3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6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Эдик Исаханян</dc:creator>
  <cp:keywords/>
  <dc:description/>
  <cp:lastModifiedBy>Эдик Исаханян</cp:lastModifiedBy>
  <cp:revision>15</cp:revision>
  <dcterms:created xsi:type="dcterms:W3CDTF">2022-02-25T11:40:00Z</dcterms:created>
  <dcterms:modified xsi:type="dcterms:W3CDTF">2022-02-25T11:48:00Z</dcterms:modified>
</cp:coreProperties>
</file>