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I.E.S Fuengirola Nº1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-30" w:right="0" w:hanging="3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ind w:left="-30" w:right="0" w:hanging="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INTEGRADO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-30" w:right="0" w:hanging="3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-30" w:right="0" w:hanging="30"/>
        <w:jc w:val="center"/>
        <w:rPr>
          <w:b w:val="1"/>
          <w:color w:val="1155cc"/>
          <w:sz w:val="60"/>
          <w:szCs w:val="60"/>
        </w:rPr>
      </w:pPr>
      <w:r w:rsidDel="00000000" w:rsidR="00000000" w:rsidRPr="00000000">
        <w:rPr>
          <w:b w:val="1"/>
          <w:color w:val="1155cc"/>
          <w:sz w:val="60"/>
          <w:szCs w:val="60"/>
          <w:rtl w:val="0"/>
        </w:rPr>
        <w:t xml:space="preserve">Sistema de Gestión Académica Privada [SGAP]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1890713</wp:posOffset>
            </wp:positionH>
            <wp:positionV relativeFrom="paragraph">
              <wp:posOffset>1095375</wp:posOffset>
            </wp:positionV>
            <wp:extent cx="2024063" cy="1993549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993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-30" w:right="0" w:hanging="3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Informática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6"/>
          <w:szCs w:val="36"/>
          <w:u w:val="single"/>
          <w:rtl w:val="0"/>
        </w:rPr>
        <w:t xml:space="preserve">Manual Técnico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left"/>
        <w:rPr>
          <w:b w:val="1"/>
          <w:sz w:val="28"/>
          <w:szCs w:val="28"/>
        </w:rPr>
        <w:sectPr>
          <w:headerReference r:id="rId7" w:type="default"/>
          <w:footerReference r:id="rId8" w:type="default"/>
          <w:pgSz w:h="16838" w:w="11906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Autor: </w:t>
        <w:tab/>
        <w:t xml:space="preserve">Johan Sebastian Rangel González</w:t>
      </w:r>
    </w:p>
    <w:p w:rsidR="00000000" w:rsidDel="00000000" w:rsidP="00000000" w:rsidRDefault="00000000" w:rsidRPr="00000000" w14:paraId="0000001B">
      <w:pPr>
        <w:pageBreakBefore w:val="0"/>
        <w:ind w:left="-3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ÍNDICE DE CONTENIDOS</w:t>
      </w:r>
    </w:p>
    <w:p w:rsidR="00000000" w:rsidDel="00000000" w:rsidP="00000000" w:rsidRDefault="00000000" w:rsidRPr="00000000" w14:paraId="0000001C">
      <w:pPr>
        <w:pageBreakBefore w:val="0"/>
        <w:ind w:left="-30" w:righ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1 - Sobre éste proyecto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0j0zll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1.1 - Control de versiones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fob9te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1.2 - Licencia de uso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2 - Análisis del problema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2et92p0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2.1 - Introducción al problema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tyjcwt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2.2 - Antecedentes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dy6vkm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2.3 - Objetivos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t3h5sf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2.4 - Requisitos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d34og8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2.4.1 - Funcionales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2s8eyo1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2.4.2 - No funcionales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7dp8vu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2.5 - Recursos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3rdcrjn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2.5.1 - Software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26in1rg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2.5.2 - Hardware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lnxbz9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3 - Diseño de la solución software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3.1 - Modelados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ksv4uv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3.1.1 - Casos de uso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4sinio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3.1.2 - [ Interacción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4sinio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3.1.3 - [ Estado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4sinio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3.1.4 - [ Actividad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j2qqm3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3.2 - Prototipado gráfico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y810tw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3.2.1 - [ Escritorio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y810tw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3.2.2 - [ Tablets / Smartphones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2xcytpi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3.3 - Base de datos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ci93xb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3.3.1 - Diseño Conceptual (ER)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ci93xb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3.3.2 - Diseño lógico (tablas normalizadas)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qsh70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4 - Implementación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as4poj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4.1 - Codificación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1pxezwc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4.1.1 - [ Usabilidad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49x2ik5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4.1.2 - Backend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/>
          </w:pPr>
          <w:hyperlink w:anchor="_2p2csry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4.1.3 - Frontend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47n2zr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4.2 - [ Pruebas ]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23ckvv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5 - Documentación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ihv636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5.1 - Empaquetado / Distribución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32hioqz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5.2 - Instalación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/>
          </w:pPr>
          <w:hyperlink w:anchor="_1hmsyys"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5.3 - Manual de Usuario / Referencia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2grqru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6 - Conclusiones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/>
          </w:pPr>
          <w:hyperlink w:anchor="_3fwokq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7 - Bibliografía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ind w:left="-30" w:right="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Heading1"/>
        <w:pageBreakBefore w:val="0"/>
        <w:rPr/>
      </w:pPr>
      <w:bookmarkStart w:colFirst="0" w:colLast="0" w:name="_zgf1ozisi5j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1 - Sobre éste proyecto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1.1 - Control de versiones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empleará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como sistema de control de versiones, alojando el repositorio en GitHub para garantizar la gestión de cambios y colaboraciones.</w:t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1.2 - Licencia de uso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proyecto estará bajo una licencia MIT, permitiendo su uso, modificación y distribución siempre que se incluya el aviso de derechos correspondiente.</w:t>
      </w:r>
    </w:p>
    <w:p w:rsidR="00000000" w:rsidDel="00000000" w:rsidP="00000000" w:rsidRDefault="00000000" w:rsidRPr="00000000" w14:paraId="0000004A">
      <w:pPr>
        <w:pStyle w:val="Heading1"/>
        <w:pageBreakBefore w:val="0"/>
        <w:spacing w:line="276" w:lineRule="auto"/>
        <w:rPr/>
      </w:pPr>
      <w:bookmarkStart w:colFirst="0" w:colLast="0" w:name="_3znysh7" w:id="4"/>
      <w:bookmarkEnd w:id="4"/>
      <w:r w:rsidDel="00000000" w:rsidR="00000000" w:rsidRPr="00000000">
        <w:rPr>
          <w:color w:val="1c4587"/>
          <w:rtl w:val="0"/>
        </w:rPr>
        <w:t xml:space="preserve">2 - Análisis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2.1 - Introducción al problema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Las academias privadas enfrentan dificultades para gestionar la comunicación entre docentes, alumnos y padres. Esto genera problemas en la organización de tutorías, el seguimiento del progreso académico y la asignación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2.2 - Antecedentes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Herramientas existentes como iPasen se enfocan en instituciones públicas, dejando fuera a academias privadas con necesidades específicas. Este proyecto busca cubrir esta brecha.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2.3 - Objetivos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Crear una aplicación que centralice la comunicación y gestión académica.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Ofrecer funcionalidades personalizadas para academias privadas.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qm6nfxvt6ib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ioihkz6ls0t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ageBreakBefore w:val="0"/>
        <w:rPr/>
      </w:pPr>
      <w:bookmarkStart w:colFirst="0" w:colLast="0" w:name="_pk434p1a32w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1t3h5sf" w:id="11"/>
      <w:bookmarkEnd w:id="11"/>
      <w:r w:rsidDel="00000000" w:rsidR="00000000" w:rsidRPr="00000000">
        <w:rPr>
          <w:rtl w:val="0"/>
        </w:rPr>
        <w:t xml:space="preserve">2.4 - Requisitos</w:t>
      </w:r>
    </w:p>
    <w:p w:rsidR="00000000" w:rsidDel="00000000" w:rsidP="00000000" w:rsidRDefault="00000000" w:rsidRPr="00000000" w14:paraId="0000005C">
      <w:pPr>
        <w:pStyle w:val="Heading3"/>
        <w:pageBreakBefore w:val="0"/>
        <w:rPr/>
      </w:pPr>
      <w:bookmarkStart w:colFirst="0" w:colLast="0" w:name="_yk9cznwfvt8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ageBreakBefore w:val="0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2.4.1 - Funcionales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Registro y autenticación de usuarios con roles (docente, alumno, padre).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Solicitud y gestión de tutorías.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Registro de calificaciones y asistencia.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Asignación y seguimiento de tareas.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Notificaciones automáticas.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ageBreakBefore w:val="0"/>
        <w:rPr/>
      </w:pPr>
      <w:bookmarkStart w:colFirst="0" w:colLast="0" w:name="_2s8eyo1" w:id="14"/>
      <w:bookmarkEnd w:id="14"/>
      <w:r w:rsidDel="00000000" w:rsidR="00000000" w:rsidRPr="00000000">
        <w:rPr>
          <w:rtl w:val="0"/>
        </w:rPr>
        <w:t xml:space="preserve">2.4.2 - No funcionales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Interfaz intuitiva y responsiva.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Tiempo de respuesta inferior a 2 segundos para consultas comunes.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Seguridad en el almacenamiento y transmisión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rPr/>
      </w:pPr>
      <w:bookmarkStart w:colFirst="0" w:colLast="0" w:name="_17dp8vu" w:id="15"/>
      <w:bookmarkEnd w:id="15"/>
      <w:r w:rsidDel="00000000" w:rsidR="00000000" w:rsidRPr="00000000">
        <w:rPr>
          <w:rtl w:val="0"/>
        </w:rPr>
        <w:t xml:space="preserve">2.5 - Recursos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ageBreakBefore w:val="0"/>
        <w:rPr/>
      </w:pPr>
      <w:bookmarkStart w:colFirst="0" w:colLast="0" w:name="_3rdcrjn" w:id="16"/>
      <w:bookmarkEnd w:id="16"/>
      <w:r w:rsidDel="00000000" w:rsidR="00000000" w:rsidRPr="00000000">
        <w:rPr>
          <w:rtl w:val="0"/>
        </w:rPr>
        <w:t xml:space="preserve">2.5.1 - Software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Android Studio para desarrollo móvil.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Flask para la API REST.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MySQL para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ageBreakBefore w:val="0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  <w:t xml:space="preserve">2.5.2 - Hardware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Ordenador con al menos 8 GB de RAM.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Dispositivo Android para pruebas (opcional, emulador disponible).</w:t>
      </w:r>
    </w:p>
    <w:p w:rsidR="00000000" w:rsidDel="00000000" w:rsidP="00000000" w:rsidRDefault="00000000" w:rsidRPr="00000000" w14:paraId="00000070">
      <w:pPr>
        <w:pStyle w:val="Heading1"/>
        <w:pageBreakBefore w:val="0"/>
        <w:spacing w:line="276" w:lineRule="auto"/>
        <w:rPr/>
      </w:pPr>
      <w:bookmarkStart w:colFirst="0" w:colLast="0" w:name="_lcpc6a84izk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spacing w:line="276" w:lineRule="auto"/>
        <w:rPr/>
      </w:pPr>
      <w:bookmarkStart w:colFirst="0" w:colLast="0" w:name="_66bppc10ur9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lnxbz9" w:id="20"/>
      <w:bookmarkEnd w:id="20"/>
      <w:r w:rsidDel="00000000" w:rsidR="00000000" w:rsidRPr="00000000">
        <w:rPr>
          <w:color w:val="1c4587"/>
          <w:rtl w:val="0"/>
        </w:rPr>
        <w:t xml:space="preserve">3 - Diseño de la solución software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6kt45jijgvl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35nkun2" w:id="22"/>
      <w:bookmarkEnd w:id="22"/>
      <w:r w:rsidDel="00000000" w:rsidR="00000000" w:rsidRPr="00000000">
        <w:rPr>
          <w:rtl w:val="0"/>
        </w:rPr>
        <w:t xml:space="preserve">3.1 - Modelados</w:t>
      </w:r>
    </w:p>
    <w:p w:rsidR="00000000" w:rsidDel="00000000" w:rsidP="00000000" w:rsidRDefault="00000000" w:rsidRPr="00000000" w14:paraId="00000078">
      <w:pPr>
        <w:pStyle w:val="Heading3"/>
        <w:pageBreakBefore w:val="0"/>
        <w:rPr/>
      </w:pPr>
      <w:bookmarkStart w:colFirst="0" w:colLast="0" w:name="_3zhq4fs6fh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ageBreakBefore w:val="0"/>
        <w:rPr/>
      </w:pPr>
      <w:bookmarkStart w:colFirst="0" w:colLast="0" w:name="_1ksv4uv" w:id="24"/>
      <w:bookmarkEnd w:id="24"/>
      <w:r w:rsidDel="00000000" w:rsidR="00000000" w:rsidRPr="00000000">
        <w:rPr>
          <w:rtl w:val="0"/>
        </w:rPr>
        <w:t xml:space="preserve">3.1.1 - Casos de uso</w:t>
      </w:r>
    </w:p>
    <w:p w:rsidR="00000000" w:rsidDel="00000000" w:rsidP="00000000" w:rsidRDefault="00000000" w:rsidRPr="00000000" w14:paraId="0000007A">
      <w:pPr>
        <w:spacing w:after="240" w:before="240" w:lineRule="auto"/>
        <w:ind w:left="-30" w:firstLine="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Docente</w:t>
        <w:br w:type="textWrapping"/>
      </w: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Asignar tareas a los alumnos y gestionar su estado.</w:t>
      </w:r>
    </w:p>
    <w:p w:rsidR="00000000" w:rsidDel="00000000" w:rsidP="00000000" w:rsidRDefault="00000000" w:rsidRPr="00000000" w14:paraId="0000007B">
      <w:pPr>
        <w:pStyle w:val="Heading3"/>
        <w:pageBreakBefore w:val="0"/>
        <w:rPr/>
      </w:pPr>
      <w:bookmarkStart w:colFirst="0" w:colLast="0" w:name="_44sinio" w:id="25"/>
      <w:bookmarkEnd w:id="25"/>
      <w:r w:rsidDel="00000000" w:rsidR="00000000" w:rsidRPr="00000000">
        <w:rPr>
          <w:rtl w:val="0"/>
        </w:rPr>
        <w:t xml:space="preserve">3.1.2 - [ Interacción ]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Representación básica del flujo de interacción entre los usuarios y el sistema.</w:t>
      </w:r>
    </w:p>
    <w:p w:rsidR="00000000" w:rsidDel="00000000" w:rsidP="00000000" w:rsidRDefault="00000000" w:rsidRPr="00000000" w14:paraId="0000007D">
      <w:pPr>
        <w:pStyle w:val="Heading3"/>
        <w:pageBreakBefore w:val="0"/>
        <w:rPr/>
      </w:pPr>
      <w:bookmarkStart w:colFirst="0" w:colLast="0" w:name="_2jxsxqh" w:id="26"/>
      <w:bookmarkEnd w:id="26"/>
      <w:r w:rsidDel="00000000" w:rsidR="00000000" w:rsidRPr="00000000">
        <w:rPr>
          <w:rtl w:val="0"/>
        </w:rPr>
        <w:t xml:space="preserve">3.1.3 - [ Estado ]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Definición de los estados del sistema, como "tarea pendiente", "tutoría aceptada".</w:t>
      </w:r>
    </w:p>
    <w:p w:rsidR="00000000" w:rsidDel="00000000" w:rsidP="00000000" w:rsidRDefault="00000000" w:rsidRPr="00000000" w14:paraId="0000007F">
      <w:pPr>
        <w:pStyle w:val="Heading3"/>
        <w:pageBreakBefore w:val="0"/>
        <w:rPr/>
      </w:pPr>
      <w:bookmarkStart w:colFirst="0" w:colLast="0" w:name="_z337ya" w:id="27"/>
      <w:bookmarkEnd w:id="27"/>
      <w:r w:rsidDel="00000000" w:rsidR="00000000" w:rsidRPr="00000000">
        <w:rPr>
          <w:rtl w:val="0"/>
        </w:rPr>
        <w:t xml:space="preserve">3.1.4 - [ Actividad ]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Diagramas de las principales actividades del sistema.</w:t>
      </w:r>
    </w:p>
    <w:p w:rsidR="00000000" w:rsidDel="00000000" w:rsidP="00000000" w:rsidRDefault="00000000" w:rsidRPr="00000000" w14:paraId="00000081">
      <w:pPr>
        <w:pStyle w:val="Heading2"/>
        <w:pageBreakBefore w:val="0"/>
        <w:rPr/>
      </w:pPr>
      <w:bookmarkStart w:colFirst="0" w:colLast="0" w:name="_3j2qqm3" w:id="28"/>
      <w:bookmarkEnd w:id="28"/>
      <w:r w:rsidDel="00000000" w:rsidR="00000000" w:rsidRPr="00000000">
        <w:rPr>
          <w:rtl w:val="0"/>
        </w:rPr>
        <w:t xml:space="preserve">3.2 - Prototipado gráfico</w:t>
      </w:r>
    </w:p>
    <w:p w:rsidR="00000000" w:rsidDel="00000000" w:rsidP="00000000" w:rsidRDefault="00000000" w:rsidRPr="00000000" w14:paraId="00000082">
      <w:pPr>
        <w:pStyle w:val="Heading3"/>
        <w:pageBreakBefore w:val="0"/>
        <w:rPr/>
      </w:pPr>
      <w:bookmarkStart w:colFirst="0" w:colLast="0" w:name="_1y810tw" w:id="29"/>
      <w:bookmarkEnd w:id="29"/>
      <w:r w:rsidDel="00000000" w:rsidR="00000000" w:rsidRPr="00000000">
        <w:rPr>
          <w:rtl w:val="0"/>
        </w:rPr>
        <w:t xml:space="preserve">3.2.1 - [ Escritorio ]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aplica en este proyecto.</w:t>
      </w:r>
    </w:p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4i7ojhp" w:id="30"/>
      <w:bookmarkEnd w:id="30"/>
      <w:r w:rsidDel="00000000" w:rsidR="00000000" w:rsidRPr="00000000">
        <w:rPr>
          <w:rtl w:val="0"/>
        </w:rPr>
        <w:t xml:space="preserve">3.2.2 - [ Tablets / Smartphones ]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Diseño de las pantallas principales: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Login.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Dashboard.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Calendario.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Vista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nho5i49ay5i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wciodpbvinz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2xcytpi" w:id="33"/>
      <w:bookmarkEnd w:id="33"/>
      <w:r w:rsidDel="00000000" w:rsidR="00000000" w:rsidRPr="00000000">
        <w:rPr>
          <w:rtl w:val="0"/>
        </w:rPr>
        <w:t xml:space="preserve">3.3 - Base de datos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1ci93xb" w:id="34"/>
      <w:bookmarkEnd w:id="34"/>
      <w:r w:rsidDel="00000000" w:rsidR="00000000" w:rsidRPr="00000000">
        <w:rPr>
          <w:rtl w:val="0"/>
        </w:rPr>
        <w:t xml:space="preserve">3.3.1 - Diseño Conceptual (ER)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diseño conceptual de la base de datos incluye las siguientes entidades principales: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: Representa a docentes, alumnos y padres. Incluye atributos como ID, nombre, correo electrónico, contraseña y rol.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Tutorías</w:t>
      </w:r>
      <w:r w:rsidDel="00000000" w:rsidR="00000000" w:rsidRPr="00000000">
        <w:rPr>
          <w:rtl w:val="0"/>
        </w:rPr>
        <w:t xml:space="preserve">: Contiene información sobre las reuniones entre docentes y padres. Atributos: ID, fecha, hora, motivo, estado.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Tareas</w:t>
      </w:r>
      <w:r w:rsidDel="00000000" w:rsidR="00000000" w:rsidRPr="00000000">
        <w:rPr>
          <w:rtl w:val="0"/>
        </w:rPr>
        <w:t xml:space="preserve">: Define las actividades asignadas a los alumnos. Atributos: ID, descripción, fecha de entrega, estado.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Calificaciones</w:t>
      </w:r>
      <w:r w:rsidDel="00000000" w:rsidR="00000000" w:rsidRPr="00000000">
        <w:rPr>
          <w:rtl w:val="0"/>
        </w:rPr>
        <w:t xml:space="preserve">: Registro del desempeño académico. Atributos: ID, alumno, asignatura, nota.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Asistencias</w:t>
      </w:r>
      <w:r w:rsidDel="00000000" w:rsidR="00000000" w:rsidRPr="00000000">
        <w:rPr>
          <w:rtl w:val="0"/>
        </w:rPr>
        <w:t xml:space="preserve">: Detalla la presencia de los alumnos. Atributos: ID, alumno, fecha, estado (presente/ausente).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Relaciones clave: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Un usuario puede tener múltiples tutorías.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Un alumno puede tener múltiples calificaciones y asistencias.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Una tarea está asociada a uno o más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3whwml4" w:id="35"/>
      <w:bookmarkEnd w:id="35"/>
      <w:r w:rsidDel="00000000" w:rsidR="00000000" w:rsidRPr="00000000">
        <w:rPr>
          <w:rtl w:val="0"/>
        </w:rPr>
        <w:t xml:space="preserve">3.3.2 - Diseño lógico (tablas normalizadas)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 partir del diseño conceptual, se definen las tablas normalizadas: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(ID_usuario, nombre, correo, contrasenna, rol).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Tutorías</w:t>
      </w:r>
      <w:r w:rsidDel="00000000" w:rsidR="00000000" w:rsidRPr="00000000">
        <w:rPr>
          <w:rtl w:val="0"/>
        </w:rPr>
        <w:t xml:space="preserve"> (ID_tutoría, ID_docente, ID_padre, fecha, hora, motivo, estado).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Tareas</w:t>
      </w:r>
      <w:r w:rsidDel="00000000" w:rsidR="00000000" w:rsidRPr="00000000">
        <w:rPr>
          <w:rtl w:val="0"/>
        </w:rPr>
        <w:t xml:space="preserve"> (ID_tarea, descripción, fecha_entrega, estado).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Asignaciones</w:t>
      </w:r>
      <w:r w:rsidDel="00000000" w:rsidR="00000000" w:rsidRPr="00000000">
        <w:rPr>
          <w:rtl w:val="0"/>
        </w:rPr>
        <w:t xml:space="preserve"> (ID_asignación, ID_tarea, ID_alumno).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Calificaciones</w:t>
      </w:r>
      <w:r w:rsidDel="00000000" w:rsidR="00000000" w:rsidRPr="00000000">
        <w:rPr>
          <w:rtl w:val="0"/>
        </w:rPr>
        <w:t xml:space="preserve"> (ID_calificación, ID_alumno, asignatura, nota).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Asistencias</w:t>
      </w:r>
      <w:r w:rsidDel="00000000" w:rsidR="00000000" w:rsidRPr="00000000">
        <w:rPr>
          <w:rtl w:val="0"/>
        </w:rPr>
        <w:t xml:space="preserve"> (ID_asistencia, ID_alumno, fecha, estado).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Claves primarias y foráneas: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Las claves primarias son los campos "ID_*" de cada tabla.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Claves foráneas, como "ID_docente" y "ID_padre" en la tabla Tutorías, están relacionadas con la tabla Usuarios.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"ID_tarea" en la tabla Asignaciones está relacionada con la tabla Tareas.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qsh70q" w:id="36"/>
      <w:bookmarkEnd w:id="36"/>
      <w:r w:rsidDel="00000000" w:rsidR="00000000" w:rsidRPr="00000000">
        <w:rPr>
          <w:color w:val="1c4587"/>
          <w:rtl w:val="0"/>
        </w:rPr>
        <w:t xml:space="preserve">4 - Implementación</w:t>
      </w:r>
    </w:p>
    <w:p w:rsidR="00000000" w:rsidDel="00000000" w:rsidP="00000000" w:rsidRDefault="00000000" w:rsidRPr="00000000" w14:paraId="000000AC">
      <w:pPr>
        <w:pStyle w:val="Heading2"/>
        <w:pageBreakBefore w:val="0"/>
        <w:rPr/>
      </w:pPr>
      <w:bookmarkStart w:colFirst="0" w:colLast="0" w:name="_3as4poj" w:id="37"/>
      <w:bookmarkEnd w:id="37"/>
      <w:r w:rsidDel="00000000" w:rsidR="00000000" w:rsidRPr="00000000">
        <w:rPr>
          <w:rtl w:val="0"/>
        </w:rPr>
        <w:t xml:space="preserve">4.1 - Codificación</w:t>
      </w:r>
    </w:p>
    <w:p w:rsidR="00000000" w:rsidDel="00000000" w:rsidP="00000000" w:rsidRDefault="00000000" w:rsidRPr="00000000" w14:paraId="000000AD">
      <w:pPr>
        <w:pStyle w:val="Heading3"/>
        <w:pageBreakBefore w:val="0"/>
        <w:rPr/>
      </w:pPr>
      <w:bookmarkStart w:colFirst="0" w:colLast="0" w:name="_1pxezwc" w:id="38"/>
      <w:bookmarkEnd w:id="38"/>
      <w:r w:rsidDel="00000000" w:rsidR="00000000" w:rsidRPr="00000000">
        <w:rPr>
          <w:rtl w:val="0"/>
        </w:rPr>
        <w:t xml:space="preserve">4.1.1 - [ Usabilidad ]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Implementación de interfaces intuitivas para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ageBreakBefore w:val="0"/>
        <w:rPr/>
      </w:pPr>
      <w:bookmarkStart w:colFirst="0" w:colLast="0" w:name="_49x2ik5" w:id="39"/>
      <w:bookmarkEnd w:id="39"/>
      <w:r w:rsidDel="00000000" w:rsidR="00000000" w:rsidRPr="00000000">
        <w:rPr>
          <w:rtl w:val="0"/>
        </w:rPr>
        <w:t xml:space="preserve">4.1.2 - Backend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Desarrollo de API REST con Flask para gestionar datos y lógica del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ageBreakBefore w:val="0"/>
        <w:rPr/>
      </w:pPr>
      <w:bookmarkStart w:colFirst="0" w:colLast="0" w:name="_2p2csry" w:id="40"/>
      <w:bookmarkEnd w:id="40"/>
      <w:r w:rsidDel="00000000" w:rsidR="00000000" w:rsidRPr="00000000">
        <w:rPr>
          <w:rtl w:val="0"/>
        </w:rPr>
        <w:t xml:space="preserve">4.1.3 - Frontend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Aplicación móvil desarrollada en 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ageBreakBefore w:val="0"/>
        <w:rPr/>
      </w:pPr>
      <w:bookmarkStart w:colFirst="0" w:colLast="0" w:name="_147n2zr" w:id="41"/>
      <w:bookmarkEnd w:id="41"/>
      <w:r w:rsidDel="00000000" w:rsidR="00000000" w:rsidRPr="00000000">
        <w:rPr>
          <w:rtl w:val="0"/>
        </w:rPr>
        <w:t xml:space="preserve">4.2 - [ Pruebas ]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Ejecución de pruebas unitarias y funcionales para garantizar la calidad.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pageBreakBefore w:val="0"/>
        <w:rPr/>
      </w:pPr>
      <w:bookmarkStart w:colFirst="0" w:colLast="0" w:name="_sldspjpv99j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pageBreakBefore w:val="0"/>
        <w:rPr/>
      </w:pPr>
      <w:bookmarkStart w:colFirst="0" w:colLast="0" w:name="_amt2xnxa0nqo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ageBreakBefore w:val="0"/>
        <w:rPr/>
      </w:pPr>
      <w:bookmarkStart w:colFirst="0" w:colLast="0" w:name="_hi8rn317ftwc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pageBreakBefore w:val="0"/>
        <w:rPr/>
      </w:pPr>
      <w:bookmarkStart w:colFirst="0" w:colLast="0" w:name="_6o3qvk1cn7q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vgpcm5z8xfv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pageBreakBefore w:val="0"/>
        <w:rPr/>
      </w:pPr>
      <w:bookmarkStart w:colFirst="0" w:colLast="0" w:name="_23ckvvd" w:id="47"/>
      <w:bookmarkEnd w:id="47"/>
      <w:r w:rsidDel="00000000" w:rsidR="00000000" w:rsidRPr="00000000">
        <w:rPr>
          <w:rtl w:val="0"/>
        </w:rPr>
        <w:t xml:space="preserve">5 - Documentación</w:t>
      </w:r>
    </w:p>
    <w:p w:rsidR="00000000" w:rsidDel="00000000" w:rsidP="00000000" w:rsidRDefault="00000000" w:rsidRPr="00000000" w14:paraId="000000C6">
      <w:pPr>
        <w:pStyle w:val="Heading2"/>
        <w:pageBreakBefore w:val="0"/>
        <w:rPr/>
      </w:pPr>
      <w:bookmarkStart w:colFirst="0" w:colLast="0" w:name="_ihv636" w:id="48"/>
      <w:bookmarkEnd w:id="48"/>
      <w:r w:rsidDel="00000000" w:rsidR="00000000" w:rsidRPr="00000000">
        <w:rPr>
          <w:rtl w:val="0"/>
        </w:rPr>
        <w:t xml:space="preserve">5.1 - Empaquetado / Distribución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empaquetado se realiza mediante la generación de un archivo APK desde Android Studio. Este APK podrá ser distribuido directamente a los usuarios o a través de plataformas de distribución como Google Play Store.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Verificar que la configuración de la aplicación esté finalizada.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Acceder a Android Studio y seleccionar la opción "Build" &gt; "Generate Signed APK".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Seguir las indicaciones para generar el archivo firmado.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32hioqz" w:id="49"/>
      <w:bookmarkEnd w:id="49"/>
      <w:r w:rsidDel="00000000" w:rsidR="00000000" w:rsidRPr="00000000">
        <w:rPr>
          <w:rtl w:val="0"/>
        </w:rPr>
        <w:t xml:space="preserve">5.2 - Instalación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previos: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Dispositivo Android con versión mínima 8.0.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Habilitar "Fuentes desconocidas" en los ajustes del dispositivo.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Descargar el archivo APK en el dispositivo.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Abrir el archivo descargado.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Seguir las indicaciones en pantalla para completar la instalación.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ageBreakBefore w:val="0"/>
        <w:rPr/>
      </w:pPr>
      <w:bookmarkStart w:colFirst="0" w:colLast="0" w:name="_1hmsyys" w:id="50"/>
      <w:bookmarkEnd w:id="50"/>
      <w:r w:rsidDel="00000000" w:rsidR="00000000" w:rsidRPr="00000000">
        <w:rPr>
          <w:rtl w:val="0"/>
        </w:rPr>
        <w:t xml:space="preserve">5.3 - Manual de Usuario / Referencia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sesión: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Abrir la aplicación.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Introducir las credenciales proporcionadas (usuario y contraseña).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Navegación por la aplicación: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Acceso rápido a tareas, tutorías y notificaciones.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Calendario:</w:t>
      </w:r>
      <w:r w:rsidDel="00000000" w:rsidR="00000000" w:rsidRPr="00000000">
        <w:rPr>
          <w:rtl w:val="0"/>
        </w:rPr>
        <w:t xml:space="preserve"> Visualización de tutorías programadas.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Tareas:</w:t>
      </w:r>
      <w:r w:rsidDel="00000000" w:rsidR="00000000" w:rsidRPr="00000000">
        <w:rPr>
          <w:rtl w:val="0"/>
        </w:rPr>
        <w:t xml:space="preserve"> Gestión de las tareas asignadas.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tutorías: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Acceder al calendario.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Seleccionar una fecha disponible.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Solicitar la tutoría indicando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2grqrue" w:id="51"/>
      <w:bookmarkEnd w:id="51"/>
      <w:r w:rsidDel="00000000" w:rsidR="00000000" w:rsidRPr="00000000">
        <w:rPr>
          <w:color w:val="1c4587"/>
          <w:rtl w:val="0"/>
        </w:rPr>
        <w:t xml:space="preserve">6 - Conclusiones</w:t>
      </w:r>
    </w:p>
    <w:p w:rsidR="00000000" w:rsidDel="00000000" w:rsidP="00000000" w:rsidRDefault="00000000" w:rsidRPr="00000000" w14:paraId="000000E1">
      <w:pPr>
        <w:spacing w:after="240" w:before="240" w:lineRule="auto"/>
        <w:ind w:left="-30" w:firstLine="0"/>
        <w:rPr/>
      </w:pPr>
      <w:r w:rsidDel="00000000" w:rsidR="00000000" w:rsidRPr="00000000">
        <w:rPr>
          <w:rtl w:val="0"/>
        </w:rPr>
        <w:t xml:space="preserve">El desarrollo de este proyecto ha permitido cubrir una necesidad importante dentro del ámbito académico privado, proporcionando una herramienta eficaz para la comunicación y gestión. La aplicación combina usabilidad, funcionalidad y tecnología moderna para atender las demandas de usuarios en roles diversos.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 las fortalezas del proyecto se encuentra: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 adaptabilidad a distintos tamaños de academias.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 centralización de funcionalidades clave en un solo sistema.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 embargo, existen áreas de mejora para versiones futuras, como: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Implementar soporte multilingüe.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Integración con plataformas externas como Google Calendar.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Desarrollo de una versión web complementaria.</w:t>
      </w:r>
    </w:p>
    <w:p w:rsidR="00000000" w:rsidDel="00000000" w:rsidP="00000000" w:rsidRDefault="00000000" w:rsidRPr="00000000" w14:paraId="000000E9">
      <w:pPr>
        <w:pStyle w:val="Heading1"/>
        <w:pageBreakBefore w:val="0"/>
        <w:spacing w:line="276" w:lineRule="auto"/>
        <w:rPr/>
      </w:pPr>
      <w:bookmarkStart w:colFirst="0" w:colLast="0" w:name="_vx122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pageBreakBefore w:val="0"/>
        <w:spacing w:line="276" w:lineRule="auto"/>
        <w:rPr>
          <w:color w:val="1c4587"/>
        </w:rPr>
      </w:pPr>
      <w:bookmarkStart w:colFirst="0" w:colLast="0" w:name="_3fwokq0" w:id="53"/>
      <w:bookmarkEnd w:id="53"/>
      <w:r w:rsidDel="00000000" w:rsidR="00000000" w:rsidRPr="00000000">
        <w:rPr>
          <w:color w:val="1c4587"/>
          <w:rtl w:val="0"/>
        </w:rPr>
        <w:t xml:space="preserve">7 - Bibliografía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Documentación oficial de Android Developers.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Flask Documentation: https://flask.palletsprojects.com.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PythonAnywhere Documentation: https://help.pythonanywhere.com.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440" w:top="1440" w:left="1440" w:right="1115" w:header="0" w:footer="56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Eras Lt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jc w:val="right"/>
      <w:rPr/>
    </w:pPr>
    <w:r w:rsidDel="00000000" w:rsidR="00000000" w:rsidRPr="00000000">
      <w:rPr>
        <w:b w:val="1"/>
        <w:color w:val="0b5394"/>
        <w:sz w:val="20"/>
        <w:szCs w:val="20"/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0b5394"/>
        <w:sz w:val="20"/>
        <w:szCs w:val="20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widowControl w:val="0"/>
      <w:spacing w:line="240" w:lineRule="auto"/>
      <w:ind w:left="0" w:right="0" w:firstLine="0"/>
      <w:jc w:val="center"/>
      <w:rPr>
        <w:rFonts w:ascii="Eras Lt BT" w:cs="Eras Lt BT" w:eastAsia="Eras Lt BT" w:hAnsi="Eras Lt BT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widowControl w:val="0"/>
      <w:spacing w:line="240" w:lineRule="auto"/>
      <w:ind w:left="0" w:right="0" w:firstLine="0"/>
      <w:jc w:val="center"/>
      <w:rPr>
        <w:rFonts w:ascii="Eras Lt BT" w:cs="Eras Lt BT" w:eastAsia="Eras Lt BT" w:hAnsi="Eras Lt BT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widowControl w:val="0"/>
      <w:spacing w:line="240" w:lineRule="auto"/>
      <w:ind w:left="0" w:right="0" w:firstLine="0"/>
      <w:jc w:val="center"/>
      <w:rPr>
        <w:rFonts w:ascii="Eras Lt BT" w:cs="Eras Lt BT" w:eastAsia="Eras Lt BT" w:hAnsi="Eras Lt BT"/>
        <w:color w:val="0b5394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ind w:left="-566" w:right="0" w:firstLine="30"/>
      <w:rPr>
        <w:b w:val="1"/>
        <w:color w:val="0b5394"/>
        <w:sz w:val="20"/>
        <w:szCs w:val="20"/>
      </w:rPr>
    </w:pPr>
    <w:r w:rsidDel="00000000" w:rsidR="00000000" w:rsidRPr="00000000">
      <w:rPr>
        <w:b w:val="1"/>
        <w:color w:val="0b5394"/>
        <w:sz w:val="20"/>
        <w:szCs w:val="20"/>
        <w:rtl w:val="0"/>
      </w:rPr>
      <w:t xml:space="preserve">IES FUENGIROLA Nº1</w:t>
      <w:tab/>
      <w:tab/>
      <w:tab/>
      <w:tab/>
      <w:tab/>
      <w:tab/>
      <w:t xml:space="preserve">            </w:t>
      <w:tab/>
      <w:t xml:space="preserve">        PROYECTO INTEGRADO</w:t>
    </w:r>
  </w:p>
  <w:p w:rsidR="00000000" w:rsidDel="00000000" w:rsidP="00000000" w:rsidRDefault="00000000" w:rsidRPr="00000000" w14:paraId="000000F3">
    <w:pPr>
      <w:ind w:left="-30" w:right="0" w:firstLine="0"/>
      <w:jc w:val="center"/>
      <w:rPr>
        <w:color w:val="0b5394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highlight w:val="white"/>
        <w:lang w:val="es"/>
      </w:rPr>
    </w:rPrDefault>
    <w:pPrDefault>
      <w:pPr>
        <w:widowControl w:val="0"/>
        <w:spacing w:line="276" w:lineRule="auto"/>
        <w:ind w:left="-30" w:firstLine="5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1c4587"/>
      <w:sz w:val="32"/>
      <w:szCs w:val="32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b5394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b5394"/>
      <w:sz w:val="24"/>
      <w:szCs w:val="24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both"/>
    </w:pPr>
    <w:rPr>
      <w:rFonts w:ascii="Trebuchet MS" w:cs="Trebuchet MS" w:eastAsia="Trebuchet MS" w:hAnsi="Trebuchet MS"/>
      <w:b w:val="1"/>
      <w:i w:val="0"/>
      <w:smallCaps w:val="0"/>
      <w:strike w:val="0"/>
      <w:color w:val="0b5394"/>
      <w:sz w:val="22"/>
      <w:szCs w:val="22"/>
      <w:highlight w:val="white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both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both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1c4587"/>
      <w:sz w:val="36"/>
      <w:szCs w:val="36"/>
      <w:highlight w:val="white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both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highlight w:val="white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