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01C9F" w14:textId="77777777" w:rsidR="00E57263" w:rsidRPr="00B738FA" w:rsidRDefault="00E57263" w:rsidP="00E57263">
      <w:pPr>
        <w:ind w:right="-284"/>
        <w:jc w:val="center"/>
        <w:rPr>
          <w:b/>
          <w:sz w:val="26"/>
          <w:szCs w:val="26"/>
        </w:rPr>
      </w:pPr>
      <w:r w:rsidRPr="00B738FA">
        <w:rPr>
          <w:b/>
          <w:sz w:val="26"/>
          <w:szCs w:val="26"/>
        </w:rPr>
        <w:t>МИНИСТЕРСТВО ОБРАЗОВАНИЯ И НАУКИ КАЛУЖСКОЙ ОБЛАСТИ</w:t>
      </w:r>
    </w:p>
    <w:p w14:paraId="6136E91C" w14:textId="77777777" w:rsidR="00E57263" w:rsidRPr="00B738FA" w:rsidRDefault="00F6100A" w:rsidP="00E57263">
      <w:pPr>
        <w:jc w:val="center"/>
        <w:rPr>
          <w:b/>
          <w:caps/>
          <w:sz w:val="28"/>
          <w:szCs w:val="28"/>
        </w:rPr>
      </w:pPr>
      <w:r w:rsidRPr="00B738FA">
        <w:rPr>
          <w:b/>
          <w:caps/>
          <w:sz w:val="28"/>
          <w:szCs w:val="28"/>
        </w:rPr>
        <w:t>ГОСУДАРСТВЕННОЕ АВТОНОМНОЕ</w:t>
      </w:r>
      <w:r w:rsidR="00E57263" w:rsidRPr="00B738FA">
        <w:rPr>
          <w:b/>
          <w:caps/>
          <w:sz w:val="28"/>
          <w:szCs w:val="28"/>
        </w:rPr>
        <w:t xml:space="preserve"> профессиональное образовательное учреждение Калужской области «Калужский </w:t>
      </w:r>
      <w:r w:rsidRPr="00B738FA">
        <w:rPr>
          <w:b/>
          <w:caps/>
          <w:sz w:val="28"/>
          <w:szCs w:val="28"/>
        </w:rPr>
        <w:t>ТЕХНИЧЕСКИЙ КОЛЛЕДЖ</w:t>
      </w:r>
      <w:r w:rsidR="00E57263" w:rsidRPr="00B738FA">
        <w:rPr>
          <w:b/>
          <w:caps/>
          <w:sz w:val="28"/>
          <w:szCs w:val="28"/>
        </w:rPr>
        <w:t>»</w:t>
      </w:r>
    </w:p>
    <w:p w14:paraId="1299C000" w14:textId="77777777" w:rsidR="00E57263" w:rsidRPr="00B738FA" w:rsidRDefault="00E57263" w:rsidP="00E57263">
      <w:pPr>
        <w:jc w:val="center"/>
        <w:rPr>
          <w:b/>
          <w:sz w:val="28"/>
          <w:szCs w:val="28"/>
        </w:rPr>
      </w:pPr>
      <w:r w:rsidRPr="00B738FA">
        <w:rPr>
          <w:b/>
          <w:sz w:val="28"/>
          <w:szCs w:val="28"/>
        </w:rPr>
        <w:t>ГАПОУ КО «КТК»</w:t>
      </w:r>
    </w:p>
    <w:p w14:paraId="2F6777E6" w14:textId="77777777" w:rsidR="00E57263" w:rsidRDefault="00E57263" w:rsidP="00E57263">
      <w:pPr>
        <w:jc w:val="center"/>
      </w:pPr>
    </w:p>
    <w:p w14:paraId="2F6F795D" w14:textId="77777777" w:rsidR="00E57263" w:rsidRDefault="00E57263" w:rsidP="00E57263">
      <w:pPr>
        <w:jc w:val="center"/>
      </w:pPr>
    </w:p>
    <w:p w14:paraId="628FB136" w14:textId="77777777" w:rsidR="00E57263" w:rsidRDefault="00E57263" w:rsidP="00E57263">
      <w:pPr>
        <w:jc w:val="center"/>
      </w:pPr>
    </w:p>
    <w:p w14:paraId="3D8E48F2" w14:textId="77777777" w:rsidR="00E57263" w:rsidRDefault="00E57263" w:rsidP="00E57263">
      <w:pPr>
        <w:jc w:val="center"/>
      </w:pPr>
    </w:p>
    <w:p w14:paraId="16914E13" w14:textId="77777777" w:rsidR="00E57263" w:rsidRDefault="00E57263" w:rsidP="00E57263">
      <w:pPr>
        <w:jc w:val="center"/>
      </w:pPr>
    </w:p>
    <w:p w14:paraId="5F6CE06E" w14:textId="77777777" w:rsidR="00E57263" w:rsidRDefault="00E57263" w:rsidP="00E57263">
      <w:pPr>
        <w:jc w:val="center"/>
      </w:pPr>
    </w:p>
    <w:p w14:paraId="6EEAB845" w14:textId="77777777" w:rsidR="00E57263" w:rsidRDefault="00E57263" w:rsidP="00E57263">
      <w:pPr>
        <w:jc w:val="center"/>
      </w:pPr>
    </w:p>
    <w:p w14:paraId="3DAC26E1" w14:textId="77777777" w:rsidR="00E57263" w:rsidRDefault="00E57263" w:rsidP="00E57263">
      <w:pPr>
        <w:jc w:val="center"/>
      </w:pPr>
    </w:p>
    <w:p w14:paraId="105C4A4D" w14:textId="71D8E177" w:rsidR="00E57263" w:rsidRDefault="00A631E2" w:rsidP="00E572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ПРАКТИЧЕСКАЯ РАБОТА №__</w:t>
      </w:r>
    </w:p>
    <w:p w14:paraId="3F9B272B" w14:textId="77777777" w:rsidR="00E57263" w:rsidRDefault="00E57263" w:rsidP="00E57263">
      <w:pPr>
        <w:jc w:val="center"/>
        <w:rPr>
          <w:b/>
          <w:sz w:val="40"/>
          <w:szCs w:val="40"/>
        </w:rPr>
      </w:pPr>
    </w:p>
    <w:p w14:paraId="3E3A6321" w14:textId="2DA9666A" w:rsidR="00E57263" w:rsidRPr="00AF59F4" w:rsidRDefault="00770330" w:rsidP="00E57263">
      <w:pPr>
        <w:jc w:val="center"/>
        <w:rPr>
          <w:b/>
          <w:caps/>
          <w:sz w:val="32"/>
          <w:szCs w:val="32"/>
        </w:rPr>
      </w:pPr>
      <w:r w:rsidRPr="00AF59F4">
        <w:rPr>
          <w:b/>
          <w:sz w:val="32"/>
          <w:szCs w:val="32"/>
        </w:rPr>
        <w:t>Т</w:t>
      </w:r>
      <w:r w:rsidR="00E57263" w:rsidRPr="00AF59F4">
        <w:rPr>
          <w:b/>
          <w:sz w:val="32"/>
          <w:szCs w:val="32"/>
        </w:rPr>
        <w:t>ема:</w:t>
      </w:r>
      <w:r w:rsidRPr="00A631E2">
        <w:rPr>
          <w:b/>
          <w:caps/>
          <w:sz w:val="32"/>
          <w:szCs w:val="32"/>
          <w:u w:val="single"/>
        </w:rPr>
        <w:t xml:space="preserve"> </w:t>
      </w:r>
      <w:r w:rsidR="00A631E2" w:rsidRPr="00A631E2">
        <w:rPr>
          <w:b/>
          <w:caps/>
          <w:sz w:val="32"/>
          <w:szCs w:val="32"/>
          <w:u w:val="single"/>
        </w:rPr>
        <w:t>___________________</w:t>
      </w:r>
      <w:r w:rsidR="00A631E2">
        <w:rPr>
          <w:b/>
          <w:caps/>
          <w:sz w:val="32"/>
          <w:szCs w:val="32"/>
          <w:u w:val="single"/>
        </w:rPr>
        <w:t>______________________</w:t>
      </w:r>
    </w:p>
    <w:p w14:paraId="60F9BFE7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6843F5BB" w14:textId="581A829E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 xml:space="preserve">по </w:t>
      </w:r>
      <w:r w:rsidR="005C783F" w:rsidRPr="00AF59F4">
        <w:rPr>
          <w:b/>
          <w:sz w:val="28"/>
          <w:szCs w:val="28"/>
        </w:rPr>
        <w:t>МДК.0</w:t>
      </w:r>
      <w:r w:rsidR="00F6100A">
        <w:rPr>
          <w:b/>
          <w:sz w:val="28"/>
          <w:szCs w:val="28"/>
        </w:rPr>
        <w:t>5</w:t>
      </w:r>
      <w:r w:rsidR="005C783F" w:rsidRPr="00AF59F4">
        <w:rPr>
          <w:b/>
          <w:sz w:val="28"/>
          <w:szCs w:val="28"/>
        </w:rPr>
        <w:t>.0</w:t>
      </w:r>
      <w:r w:rsidR="00A631E2">
        <w:rPr>
          <w:b/>
          <w:sz w:val="28"/>
          <w:szCs w:val="28"/>
        </w:rPr>
        <w:t>1</w:t>
      </w:r>
      <w:r w:rsidR="005C783F" w:rsidRPr="00AF59F4">
        <w:rPr>
          <w:b/>
          <w:sz w:val="28"/>
          <w:szCs w:val="28"/>
        </w:rPr>
        <w:t xml:space="preserve"> «</w:t>
      </w:r>
      <w:r w:rsidR="00A631E2">
        <w:rPr>
          <w:b/>
          <w:sz w:val="28"/>
          <w:szCs w:val="28"/>
        </w:rPr>
        <w:t>Проектирование и дизайн ИС</w:t>
      </w:r>
      <w:r w:rsidR="005C783F" w:rsidRPr="00AF59F4">
        <w:rPr>
          <w:b/>
          <w:sz w:val="28"/>
          <w:szCs w:val="28"/>
        </w:rPr>
        <w:t>»</w:t>
      </w:r>
    </w:p>
    <w:p w14:paraId="1236E798" w14:textId="77777777" w:rsidR="00E57263" w:rsidRPr="00AF59F4" w:rsidRDefault="00E57263" w:rsidP="00E57263">
      <w:pPr>
        <w:jc w:val="center"/>
        <w:rPr>
          <w:b/>
          <w:sz w:val="28"/>
          <w:szCs w:val="28"/>
        </w:rPr>
      </w:pPr>
    </w:p>
    <w:p w14:paraId="5F5F71D5" w14:textId="5293E032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sz w:val="28"/>
          <w:szCs w:val="28"/>
        </w:rPr>
        <w:t>специальность:</w:t>
      </w:r>
      <w:r w:rsidRPr="00AF59F4">
        <w:rPr>
          <w:b/>
          <w:sz w:val="28"/>
          <w:szCs w:val="28"/>
        </w:rPr>
        <w:t xml:space="preserve"> 09.02.0</w:t>
      </w:r>
      <w:r w:rsidR="00F6100A">
        <w:rPr>
          <w:b/>
          <w:sz w:val="28"/>
          <w:szCs w:val="28"/>
        </w:rPr>
        <w:t>7</w:t>
      </w:r>
      <w:r w:rsidRPr="00AF59F4">
        <w:rPr>
          <w:b/>
          <w:sz w:val="28"/>
          <w:szCs w:val="28"/>
        </w:rPr>
        <w:t xml:space="preserve"> «</w:t>
      </w:r>
      <w:r w:rsidR="005C783F" w:rsidRPr="00AF59F4">
        <w:rPr>
          <w:b/>
          <w:sz w:val="28"/>
          <w:szCs w:val="28"/>
        </w:rPr>
        <w:t xml:space="preserve">Информационные системы </w:t>
      </w:r>
      <w:r w:rsidR="00F6100A">
        <w:rPr>
          <w:b/>
          <w:sz w:val="28"/>
          <w:szCs w:val="28"/>
        </w:rPr>
        <w:t xml:space="preserve">и </w:t>
      </w:r>
      <w:r w:rsidR="00A631E2">
        <w:rPr>
          <w:b/>
          <w:sz w:val="28"/>
          <w:szCs w:val="28"/>
        </w:rPr>
        <w:t>программирование</w:t>
      </w:r>
      <w:r w:rsidRPr="00AF59F4">
        <w:rPr>
          <w:b/>
          <w:sz w:val="28"/>
          <w:szCs w:val="28"/>
        </w:rPr>
        <w:t>»</w:t>
      </w:r>
    </w:p>
    <w:p w14:paraId="6B9EDA62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482CD1EB" w14:textId="0E0CB11D" w:rsidR="00E57263" w:rsidRPr="00AF59F4" w:rsidRDefault="00E57263" w:rsidP="00E57263">
      <w:pPr>
        <w:jc w:val="center"/>
        <w:rPr>
          <w:b/>
          <w:sz w:val="28"/>
          <w:szCs w:val="28"/>
        </w:rPr>
      </w:pPr>
      <w:r w:rsidRPr="00AF59F4">
        <w:rPr>
          <w:b/>
          <w:sz w:val="28"/>
          <w:szCs w:val="28"/>
          <w:lang w:val="en-US"/>
        </w:rPr>
        <w:t>I</w:t>
      </w:r>
      <w:r w:rsidRPr="00AF59F4">
        <w:rPr>
          <w:b/>
          <w:sz w:val="28"/>
          <w:szCs w:val="28"/>
        </w:rPr>
        <w:t xml:space="preserve"> курс</w:t>
      </w:r>
    </w:p>
    <w:p w14:paraId="7A7E08FF" w14:textId="77777777" w:rsidR="00E57263" w:rsidRDefault="00E57263" w:rsidP="00E57263">
      <w:pPr>
        <w:jc w:val="center"/>
        <w:rPr>
          <w:b/>
          <w:sz w:val="32"/>
          <w:szCs w:val="32"/>
        </w:rPr>
      </w:pPr>
    </w:p>
    <w:p w14:paraId="502C1CAA" w14:textId="77777777" w:rsidR="00E57263" w:rsidRDefault="00E57263" w:rsidP="00E57263">
      <w:pPr>
        <w:ind w:left="6300"/>
        <w:rPr>
          <w:sz w:val="32"/>
          <w:szCs w:val="32"/>
        </w:rPr>
      </w:pPr>
    </w:p>
    <w:p w14:paraId="475493AD" w14:textId="77777777" w:rsidR="00E57263" w:rsidRDefault="00E57263" w:rsidP="00E57263">
      <w:pPr>
        <w:ind w:left="6300"/>
        <w:rPr>
          <w:sz w:val="32"/>
          <w:szCs w:val="32"/>
        </w:rPr>
      </w:pPr>
    </w:p>
    <w:p w14:paraId="12B23F99" w14:textId="77777777" w:rsidR="00E57263" w:rsidRDefault="00E57263" w:rsidP="00E57263">
      <w:pPr>
        <w:ind w:left="6300"/>
        <w:rPr>
          <w:sz w:val="32"/>
          <w:szCs w:val="32"/>
        </w:rPr>
      </w:pPr>
    </w:p>
    <w:p w14:paraId="5B3E8BB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Выполнил:</w:t>
      </w:r>
    </w:p>
    <w:p w14:paraId="098237EF" w14:textId="27451390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 xml:space="preserve">студент группы </w:t>
      </w:r>
      <w:r w:rsidR="00A631E2">
        <w:rPr>
          <w:sz w:val="28"/>
          <w:szCs w:val="28"/>
        </w:rPr>
        <w:t>1ИСиП</w:t>
      </w:r>
      <w:r w:rsidR="006E477E">
        <w:rPr>
          <w:sz w:val="28"/>
          <w:szCs w:val="28"/>
        </w:rPr>
        <w:t>4</w:t>
      </w:r>
    </w:p>
    <w:p w14:paraId="63A8807F" w14:textId="774898E5" w:rsidR="00E57263" w:rsidRPr="006E477E" w:rsidRDefault="006E477E" w:rsidP="00E57263">
      <w:pPr>
        <w:ind w:left="6300"/>
        <w:rPr>
          <w:sz w:val="28"/>
          <w:szCs w:val="28"/>
        </w:rPr>
      </w:pPr>
      <w:r>
        <w:rPr>
          <w:sz w:val="28"/>
          <w:szCs w:val="28"/>
        </w:rPr>
        <w:t>Поповичев Д.С.</w:t>
      </w:r>
    </w:p>
    <w:p w14:paraId="52567C93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5AF5F795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2927E35A" w14:textId="77777777" w:rsidR="00E57263" w:rsidRPr="00770330" w:rsidRDefault="00E57263" w:rsidP="00E57263">
      <w:pPr>
        <w:ind w:left="6300"/>
        <w:rPr>
          <w:sz w:val="28"/>
          <w:szCs w:val="28"/>
        </w:rPr>
      </w:pPr>
    </w:p>
    <w:p w14:paraId="7A49AD76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Руководитель:</w:t>
      </w:r>
    </w:p>
    <w:p w14:paraId="779089CA" w14:textId="77777777" w:rsidR="00E57263" w:rsidRPr="00770330" w:rsidRDefault="00770330" w:rsidP="00E57263">
      <w:pPr>
        <w:ind w:left="6300"/>
        <w:rPr>
          <w:sz w:val="28"/>
          <w:szCs w:val="28"/>
        </w:rPr>
      </w:pPr>
      <w:r>
        <w:rPr>
          <w:sz w:val="28"/>
          <w:szCs w:val="28"/>
        </w:rPr>
        <w:t>Метаки Л.Г.</w:t>
      </w:r>
    </w:p>
    <w:p w14:paraId="7F030962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Дата защиты_______</w:t>
      </w:r>
    </w:p>
    <w:p w14:paraId="328BF04F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Оценка____________</w:t>
      </w:r>
    </w:p>
    <w:p w14:paraId="3D8EDC58" w14:textId="77777777" w:rsidR="00E57263" w:rsidRPr="00770330" w:rsidRDefault="00E57263" w:rsidP="00E57263">
      <w:pPr>
        <w:ind w:left="6300"/>
        <w:rPr>
          <w:sz w:val="28"/>
          <w:szCs w:val="28"/>
        </w:rPr>
      </w:pPr>
      <w:r w:rsidRPr="00770330">
        <w:rPr>
          <w:sz w:val="28"/>
          <w:szCs w:val="28"/>
        </w:rPr>
        <w:t>Подпись___________</w:t>
      </w:r>
    </w:p>
    <w:p w14:paraId="2CA7E70C" w14:textId="77777777" w:rsidR="00E57263" w:rsidRPr="00770330" w:rsidRDefault="00E57263" w:rsidP="00E57263">
      <w:pPr>
        <w:jc w:val="center"/>
        <w:rPr>
          <w:sz w:val="28"/>
          <w:szCs w:val="28"/>
        </w:rPr>
      </w:pPr>
    </w:p>
    <w:p w14:paraId="40579159" w14:textId="77777777" w:rsidR="00E57263" w:rsidRDefault="00E57263" w:rsidP="00E57263">
      <w:pPr>
        <w:rPr>
          <w:sz w:val="28"/>
          <w:szCs w:val="28"/>
        </w:rPr>
      </w:pPr>
    </w:p>
    <w:p w14:paraId="7A6FE2F0" w14:textId="77777777" w:rsidR="00E57263" w:rsidRDefault="00E57263" w:rsidP="00E57263">
      <w:pPr>
        <w:jc w:val="center"/>
        <w:rPr>
          <w:sz w:val="28"/>
          <w:szCs w:val="28"/>
        </w:rPr>
      </w:pPr>
    </w:p>
    <w:p w14:paraId="316208B3" w14:textId="77777777" w:rsidR="00AF59F4" w:rsidRDefault="00AF59F4" w:rsidP="00E57263">
      <w:pPr>
        <w:jc w:val="center"/>
        <w:rPr>
          <w:sz w:val="28"/>
          <w:szCs w:val="28"/>
        </w:rPr>
      </w:pPr>
    </w:p>
    <w:p w14:paraId="18F48A14" w14:textId="77777777" w:rsidR="00E57263" w:rsidRDefault="00E57263" w:rsidP="00E57263">
      <w:pPr>
        <w:jc w:val="center"/>
        <w:rPr>
          <w:sz w:val="28"/>
          <w:szCs w:val="28"/>
        </w:rPr>
      </w:pPr>
    </w:p>
    <w:p w14:paraId="7861ECF1" w14:textId="70E9D550" w:rsidR="00B27BD8" w:rsidRDefault="00E57263" w:rsidP="00AF59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Калуга, 20</w:t>
      </w:r>
      <w:r w:rsidR="00A631E2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 год</w:t>
      </w:r>
    </w:p>
    <w:p w14:paraId="01664DAF" w14:textId="257FBD31" w:rsidR="00AA770F" w:rsidRDefault="006E477E" w:rsidP="00AA770F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0E676D" w:rsidRPr="000E676D">
        <w:rPr>
          <w:b/>
          <w:sz w:val="28"/>
          <w:szCs w:val="28"/>
        </w:rPr>
        <w:t>:</w:t>
      </w:r>
      <w:r w:rsidR="000E676D">
        <w:rPr>
          <w:b/>
          <w:sz w:val="28"/>
          <w:szCs w:val="28"/>
        </w:rPr>
        <w:t xml:space="preserve"> </w:t>
      </w:r>
      <w:r w:rsidR="000E676D" w:rsidRPr="005262B7">
        <w:rPr>
          <w:bCs/>
          <w:sz w:val="28"/>
          <w:szCs w:val="28"/>
        </w:rPr>
        <w:t>получение навыков разработки подели архитектуры ИС</w:t>
      </w:r>
    </w:p>
    <w:p w14:paraId="709D977D" w14:textId="77777777" w:rsidR="00E56A68" w:rsidRDefault="00E56A68" w:rsidP="00AA770F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4A571003" w14:textId="77777777" w:rsidR="00E56A68" w:rsidRPr="00B212C3" w:rsidRDefault="00E56A68" w:rsidP="00AA770F">
      <w:pPr>
        <w:rPr>
          <w:b/>
          <w:bCs/>
          <w:sz w:val="28"/>
          <w:szCs w:val="28"/>
          <w:shd w:val="clear" w:color="auto" w:fill="FFFFFF"/>
        </w:rPr>
      </w:pPr>
      <w:r w:rsidRPr="00B212C3">
        <w:rPr>
          <w:b/>
          <w:bCs/>
          <w:sz w:val="28"/>
          <w:szCs w:val="28"/>
          <w:shd w:val="clear" w:color="auto" w:fill="FFFFFF"/>
        </w:rPr>
        <w:t>Файл-серверная архитектура</w:t>
      </w:r>
    </w:p>
    <w:p w14:paraId="163132FA" w14:textId="3DCF6CD2" w:rsidR="00E56A68" w:rsidRDefault="00E56A68" w:rsidP="00AA770F">
      <w:pPr>
        <w:rPr>
          <w:color w:val="202122"/>
          <w:sz w:val="28"/>
          <w:szCs w:val="28"/>
          <w:shd w:val="clear" w:color="auto" w:fill="FFFFFF"/>
        </w:rPr>
      </w:pPr>
      <w:r w:rsidRPr="00B212C3">
        <w:rPr>
          <w:color w:val="202122"/>
          <w:sz w:val="28"/>
          <w:szCs w:val="28"/>
          <w:shd w:val="clear" w:color="auto" w:fill="FFFFFF"/>
        </w:rPr>
        <w:t>Файл-серверные приложения</w:t>
      </w:r>
      <w:r w:rsidRPr="00E56A68">
        <w:rPr>
          <w:color w:val="202122"/>
          <w:sz w:val="28"/>
          <w:szCs w:val="28"/>
          <w:shd w:val="clear" w:color="auto" w:fill="FFFFFF"/>
        </w:rPr>
        <w:t> — приложения, схожие по своей структуре с локальными приложениями и использующие сетевой ресурс для хранения данных в виде отдельных файлов. Функции сервера в таком случае обычно ограничиваются хранением данных (возможно также хранение исполняемых файлов), а обработка данных происходит исключительно на стороне клиента. Количество клиентов ограничено десятками ввиду невозможности одновременного доступа на запись к одному файлу. Однако клиентов может быть значительно больше, если они обращаются к файлам исключительно в режиме чтения.</w:t>
      </w:r>
      <w:r w:rsidRPr="00E56A68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A554EEE" wp14:editId="4EA2D5F6">
            <wp:extent cx="5343525" cy="467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D2052" w14:textId="77777777" w:rsidR="00E56A68" w:rsidRPr="00B212C3" w:rsidRDefault="00E56A68" w:rsidP="00E56A68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Достоинства:</w:t>
      </w:r>
    </w:p>
    <w:p w14:paraId="7C4DB563" w14:textId="77777777" w:rsidR="00E56A68" w:rsidRPr="00B212C3" w:rsidRDefault="00E56A68" w:rsidP="00E56A68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низкая стоимость разработки;</w:t>
      </w:r>
    </w:p>
    <w:p w14:paraId="4C34A1BB" w14:textId="77777777" w:rsidR="00E56A68" w:rsidRPr="00B212C3" w:rsidRDefault="00E56A68" w:rsidP="00E56A68">
      <w:pPr>
        <w:numPr>
          <w:ilvl w:val="0"/>
          <w:numId w:val="2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невысокая стоимость обновления и изменения ПО.</w:t>
      </w:r>
    </w:p>
    <w:p w14:paraId="1A2D6C10" w14:textId="77777777" w:rsidR="00E56A68" w:rsidRPr="00B212C3" w:rsidRDefault="00E56A68" w:rsidP="00E56A68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Недостатки:</w:t>
      </w:r>
    </w:p>
    <w:p w14:paraId="5B974F38" w14:textId="77777777" w:rsidR="00E56A68" w:rsidRPr="00B212C3" w:rsidRDefault="00E56A68" w:rsidP="00E56A6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рост числа клиентов резко увеличивает объём трафика и нагрузку на сети передачи данных;</w:t>
      </w:r>
    </w:p>
    <w:p w14:paraId="56C6F407" w14:textId="77777777" w:rsidR="00E56A68" w:rsidRPr="00B212C3" w:rsidRDefault="00E56A68" w:rsidP="00E56A68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lastRenderedPageBreak/>
        <w:t>высокие затраты на модернизацию и сопровождение сервисов бизнес-логики на каждой клиентской рабочей станции;</w:t>
      </w:r>
    </w:p>
    <w:p w14:paraId="05DC6E11" w14:textId="08CC5870" w:rsidR="00E56A68" w:rsidRDefault="00E56A68" w:rsidP="00AA770F">
      <w:pPr>
        <w:numPr>
          <w:ilvl w:val="0"/>
          <w:numId w:val="3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B212C3">
        <w:rPr>
          <w:color w:val="202122"/>
          <w:sz w:val="28"/>
          <w:szCs w:val="28"/>
        </w:rPr>
        <w:t>низкая надёжность системы.</w:t>
      </w:r>
    </w:p>
    <w:p w14:paraId="22696AB9" w14:textId="5CBF4793" w:rsidR="00D6379A" w:rsidRDefault="00D6379A" w:rsidP="00D6379A">
      <w:pPr>
        <w:shd w:val="clear" w:color="auto" w:fill="FFFFFF"/>
        <w:spacing w:before="100" w:beforeAutospacing="1" w:after="24"/>
        <w:rPr>
          <w:b/>
          <w:bCs/>
          <w:color w:val="202122"/>
          <w:sz w:val="28"/>
          <w:szCs w:val="28"/>
        </w:rPr>
      </w:pPr>
      <w:r w:rsidRPr="00D6379A">
        <w:rPr>
          <w:b/>
          <w:bCs/>
          <w:color w:val="202122"/>
          <w:sz w:val="28"/>
          <w:szCs w:val="28"/>
        </w:rPr>
        <w:t>Задание 1</w:t>
      </w:r>
    </w:p>
    <w:p w14:paraId="3129CD49" w14:textId="2BB53F2A" w:rsidR="00D6379A" w:rsidRDefault="00D6379A" w:rsidP="00D6379A">
      <w:pPr>
        <w:shd w:val="clear" w:color="auto" w:fill="FFFFFF"/>
        <w:spacing w:before="100" w:beforeAutospacing="1" w:after="24"/>
        <w:rPr>
          <w:b/>
          <w:bCs/>
          <w:color w:val="202122"/>
          <w:sz w:val="28"/>
          <w:szCs w:val="28"/>
        </w:rPr>
      </w:pPr>
    </w:p>
    <w:p w14:paraId="6344F956" w14:textId="0850C73B" w:rsidR="00D6379A" w:rsidRPr="00D6379A" w:rsidRDefault="00D6379A" w:rsidP="00D6379A">
      <w:pPr>
        <w:shd w:val="clear" w:color="auto" w:fill="FFFFFF"/>
        <w:spacing w:before="100" w:beforeAutospacing="1" w:after="24"/>
        <w:rPr>
          <w:b/>
          <w:bCs/>
          <w:color w:val="202122"/>
          <w:sz w:val="28"/>
          <w:szCs w:val="28"/>
        </w:rPr>
      </w:pPr>
      <w:r>
        <w:rPr>
          <w:b/>
          <w:bCs/>
          <w:noProof/>
          <w:color w:val="202122"/>
          <w:sz w:val="28"/>
          <w:szCs w:val="28"/>
        </w:rPr>
        <w:drawing>
          <wp:inline distT="0" distB="0" distL="0" distR="0" wp14:anchorId="3FCC3E6B" wp14:editId="337E1DFA">
            <wp:extent cx="5057775" cy="5153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4E4EE" w14:textId="5C440DC8" w:rsidR="00E56A68" w:rsidRPr="00B212C3" w:rsidRDefault="00E56A68" w:rsidP="00AA770F">
      <w:pPr>
        <w:rPr>
          <w:b/>
          <w:bCs/>
          <w:sz w:val="28"/>
          <w:szCs w:val="28"/>
          <w:shd w:val="clear" w:color="auto" w:fill="FFFFFF"/>
        </w:rPr>
      </w:pPr>
      <w:r w:rsidRPr="00B212C3">
        <w:rPr>
          <w:b/>
          <w:bCs/>
          <w:sz w:val="28"/>
          <w:szCs w:val="28"/>
          <w:shd w:val="clear" w:color="auto" w:fill="FFFFFF"/>
        </w:rPr>
        <w:t>Клиент-серверная</w:t>
      </w:r>
    </w:p>
    <w:p w14:paraId="39D1934A" w14:textId="278DEFA3" w:rsidR="00E56A68" w:rsidRDefault="00E56A68" w:rsidP="00AA770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«Клиент — сервер»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Pr="00B212C3">
        <w:rPr>
          <w:rFonts w:ascii="Arial" w:hAnsi="Arial" w:cs="Arial"/>
          <w:sz w:val="21"/>
          <w:szCs w:val="21"/>
          <w:shd w:val="clear" w:color="auto" w:fill="FFFFFF"/>
        </w:rPr>
        <w:t>англ.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client</w:t>
      </w:r>
      <w:r w:rsidRPr="00E56A68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–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server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w:drawing>
          <wp:inline distT="0" distB="0" distL="0" distR="0" wp14:anchorId="7331A7F2" wp14:editId="21DE781F">
            <wp:extent cx="448627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65F6" w14:textId="52CF9CCC" w:rsidR="00E56A68" w:rsidRPr="00E56A68" w:rsidRDefault="00E56A68" w:rsidP="00AA770F">
      <w:pPr>
        <w:rPr>
          <w:color w:val="202122"/>
          <w:sz w:val="28"/>
          <w:szCs w:val="28"/>
          <w:shd w:val="clear" w:color="auto" w:fill="FFFFFF"/>
        </w:rPr>
      </w:pPr>
      <w:r w:rsidRPr="00E56A68">
        <w:rPr>
          <w:color w:val="202122"/>
          <w:sz w:val="28"/>
          <w:szCs w:val="28"/>
          <w:shd w:val="clear" w:color="auto" w:fill="FFFFFF"/>
        </w:rPr>
        <w:t>Преимущества</w:t>
      </w:r>
      <w:r w:rsidRPr="00E56A68">
        <w:rPr>
          <w:color w:val="202122"/>
          <w:sz w:val="28"/>
          <w:szCs w:val="28"/>
          <w:shd w:val="clear" w:color="auto" w:fill="FFFFFF"/>
          <w:lang w:val="en-US"/>
        </w:rPr>
        <w:t>:</w:t>
      </w:r>
    </w:p>
    <w:p w14:paraId="00370A4D" w14:textId="77777777" w:rsidR="00E56A68" w:rsidRPr="00E56A68" w:rsidRDefault="00E56A68" w:rsidP="00E56A68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E56A68">
        <w:rPr>
          <w:color w:val="202122"/>
          <w:sz w:val="28"/>
          <w:szCs w:val="28"/>
        </w:rPr>
        <w:t>Отсутствие дублирования кода программы-сервера программами-клиентами.</w:t>
      </w:r>
    </w:p>
    <w:p w14:paraId="5A92CAEB" w14:textId="77777777" w:rsidR="00E56A68" w:rsidRPr="00E56A68" w:rsidRDefault="00E56A68" w:rsidP="00E56A68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E56A68">
        <w:rPr>
          <w:color w:val="202122"/>
          <w:sz w:val="28"/>
          <w:szCs w:val="28"/>
        </w:rPr>
        <w:t>Так как все вычисления выполняются на сервере, то требования к компьютерам, на которых установлен клиент, снижаются.</w:t>
      </w:r>
    </w:p>
    <w:p w14:paraId="4C7F73E3" w14:textId="77777777" w:rsidR="00E56A68" w:rsidRPr="00E56A68" w:rsidRDefault="00E56A68" w:rsidP="00E56A68">
      <w:pPr>
        <w:numPr>
          <w:ilvl w:val="0"/>
          <w:numId w:val="4"/>
        </w:numPr>
        <w:shd w:val="clear" w:color="auto" w:fill="FFFFFF"/>
        <w:spacing w:before="100" w:beforeAutospacing="1" w:after="24"/>
        <w:ind w:left="1104"/>
        <w:rPr>
          <w:color w:val="202122"/>
          <w:sz w:val="28"/>
          <w:szCs w:val="28"/>
        </w:rPr>
      </w:pPr>
      <w:r w:rsidRPr="00E56A68">
        <w:rPr>
          <w:color w:val="202122"/>
          <w:sz w:val="28"/>
          <w:szCs w:val="28"/>
        </w:rPr>
        <w:lastRenderedPageBreak/>
        <w:t>Все данные хранятся на сервере, который, как правило, защищён гораздо лучше большинства клиентов. На сервере проще организовать контроль полномочий, чтобы разрешать доступ к данным только клиентам с соответствующими правами доступа.</w:t>
      </w:r>
    </w:p>
    <w:p w14:paraId="6EC2AC83" w14:textId="77777777" w:rsidR="00E56A68" w:rsidRDefault="00E56A68" w:rsidP="00E56A68">
      <w:pPr>
        <w:rPr>
          <w:sz w:val="28"/>
          <w:szCs w:val="28"/>
          <w:shd w:val="clear" w:color="auto" w:fill="FFFFFF"/>
        </w:rPr>
      </w:pPr>
      <w:r w:rsidRPr="00E56A68">
        <w:rPr>
          <w:sz w:val="28"/>
          <w:szCs w:val="28"/>
          <w:shd w:val="clear" w:color="auto" w:fill="FFFFFF"/>
        </w:rPr>
        <w:t>Недостатки</w:t>
      </w:r>
    </w:p>
    <w:p w14:paraId="0715E7DE" w14:textId="0CB835D3" w:rsidR="00E56A68" w:rsidRPr="00E56A68" w:rsidRDefault="00E56A68" w:rsidP="00E56A68">
      <w:pPr>
        <w:pStyle w:val="aa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 w:rsidRPr="00E56A68">
        <w:rPr>
          <w:color w:val="202122"/>
          <w:sz w:val="28"/>
          <w:szCs w:val="28"/>
        </w:rPr>
        <w:t>Неработоспособность сервера может сделать неработоспособной всю вычислительную сеть. Неработоспособным сервером следует считать сервер, производительности которого не хватает на обслуживание всех клиентов, а также сервер, находящийся на ремонте, профилактике и т. п.</w:t>
      </w:r>
    </w:p>
    <w:p w14:paraId="6E6CD0EA" w14:textId="77777777" w:rsidR="00E56A68" w:rsidRPr="00E56A68" w:rsidRDefault="00E56A68" w:rsidP="00E56A68">
      <w:pPr>
        <w:numPr>
          <w:ilvl w:val="0"/>
          <w:numId w:val="6"/>
        </w:numPr>
        <w:shd w:val="clear" w:color="auto" w:fill="FFFFFF"/>
        <w:spacing w:before="100" w:beforeAutospacing="1" w:after="24"/>
        <w:rPr>
          <w:sz w:val="28"/>
          <w:szCs w:val="28"/>
        </w:rPr>
      </w:pPr>
      <w:r w:rsidRPr="00E56A68">
        <w:rPr>
          <w:color w:val="202122"/>
          <w:sz w:val="28"/>
          <w:szCs w:val="28"/>
        </w:rPr>
        <w:t>Поддержка работы данной системы требует отдельного специалиста — </w:t>
      </w:r>
      <w:hyperlink r:id="rId10" w:tooltip="Системный администратор" w:history="1">
        <w:r w:rsidRPr="00E56A68">
          <w:rPr>
            <w:rStyle w:val="a5"/>
            <w:color w:val="auto"/>
            <w:sz w:val="28"/>
            <w:szCs w:val="28"/>
            <w:u w:val="none"/>
          </w:rPr>
          <w:t>системного администратора</w:t>
        </w:r>
      </w:hyperlink>
      <w:r w:rsidRPr="00E56A68">
        <w:rPr>
          <w:sz w:val="28"/>
          <w:szCs w:val="28"/>
        </w:rPr>
        <w:t>.</w:t>
      </w:r>
    </w:p>
    <w:p w14:paraId="5F9793B9" w14:textId="77777777" w:rsidR="00E56A68" w:rsidRPr="00E56A68" w:rsidRDefault="00E56A68" w:rsidP="00E56A68">
      <w:pPr>
        <w:numPr>
          <w:ilvl w:val="0"/>
          <w:numId w:val="6"/>
        </w:numPr>
        <w:shd w:val="clear" w:color="auto" w:fill="FFFFFF"/>
        <w:spacing w:before="100" w:beforeAutospacing="1" w:after="24"/>
        <w:rPr>
          <w:color w:val="202122"/>
          <w:sz w:val="28"/>
          <w:szCs w:val="28"/>
        </w:rPr>
      </w:pPr>
      <w:r w:rsidRPr="00E56A68">
        <w:rPr>
          <w:color w:val="202122"/>
          <w:sz w:val="28"/>
          <w:szCs w:val="28"/>
        </w:rPr>
        <w:t>Высокая стоимость оборудования.</w:t>
      </w:r>
    </w:p>
    <w:p w14:paraId="29864D3B" w14:textId="77777777" w:rsidR="00E56A68" w:rsidRPr="00E56A68" w:rsidRDefault="00E56A68" w:rsidP="00AA770F">
      <w:pPr>
        <w:rPr>
          <w:sz w:val="28"/>
          <w:szCs w:val="28"/>
          <w:shd w:val="clear" w:color="auto" w:fill="FFFFFF"/>
        </w:rPr>
      </w:pPr>
    </w:p>
    <w:p w14:paraId="407572CC" w14:textId="77777777" w:rsidR="00E56A68" w:rsidRPr="00B212C3" w:rsidRDefault="00E56A68" w:rsidP="00AA770F">
      <w:pPr>
        <w:rPr>
          <w:b/>
          <w:bCs/>
          <w:sz w:val="28"/>
          <w:szCs w:val="28"/>
          <w:shd w:val="clear" w:color="auto" w:fill="FFFFFF"/>
        </w:rPr>
      </w:pPr>
    </w:p>
    <w:p w14:paraId="56F2D012" w14:textId="6B326EAA" w:rsidR="00D6379A" w:rsidRDefault="00D6379A" w:rsidP="00AA770F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Задание 2</w:t>
      </w:r>
    </w:p>
    <w:p w14:paraId="595D38FA" w14:textId="77777777" w:rsidR="00D6379A" w:rsidRDefault="00D6379A" w:rsidP="00AA770F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11D34594" wp14:editId="24CA0B88">
            <wp:extent cx="3343275" cy="581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0083" w14:textId="77777777" w:rsidR="00D6379A" w:rsidRDefault="00D6379A" w:rsidP="00AA770F">
      <w:pPr>
        <w:rPr>
          <w:b/>
          <w:bCs/>
          <w:sz w:val="28"/>
          <w:szCs w:val="28"/>
          <w:shd w:val="clear" w:color="auto" w:fill="FFFFFF"/>
        </w:rPr>
      </w:pPr>
    </w:p>
    <w:p w14:paraId="252BAF7C" w14:textId="685FB92E" w:rsidR="00E56A68" w:rsidRPr="00B212C3" w:rsidRDefault="00E56A68" w:rsidP="00AA770F">
      <w:pPr>
        <w:rPr>
          <w:sz w:val="28"/>
          <w:szCs w:val="28"/>
          <w:shd w:val="clear" w:color="auto" w:fill="FFFFFF"/>
        </w:rPr>
      </w:pPr>
      <w:r w:rsidRPr="00B212C3">
        <w:rPr>
          <w:b/>
          <w:bCs/>
          <w:sz w:val="28"/>
          <w:szCs w:val="28"/>
          <w:shd w:val="clear" w:color="auto" w:fill="FFFFFF"/>
        </w:rPr>
        <w:t>Трёх</w:t>
      </w:r>
      <w:r w:rsidRPr="00B212C3">
        <w:rPr>
          <w:b/>
          <w:bCs/>
          <w:sz w:val="28"/>
          <w:szCs w:val="28"/>
          <w:shd w:val="clear" w:color="auto" w:fill="FFFFFF"/>
        </w:rPr>
        <w:t>у</w:t>
      </w:r>
      <w:r w:rsidRPr="00B212C3">
        <w:rPr>
          <w:b/>
          <w:bCs/>
          <w:sz w:val="28"/>
          <w:szCs w:val="28"/>
          <w:shd w:val="clear" w:color="auto" w:fill="FFFFFF"/>
        </w:rPr>
        <w:t>ровневая архитект</w:t>
      </w:r>
      <w:r w:rsidRPr="00B212C3">
        <w:rPr>
          <w:b/>
          <w:bCs/>
          <w:sz w:val="28"/>
          <w:szCs w:val="28"/>
          <w:shd w:val="clear" w:color="auto" w:fill="FFFFFF"/>
        </w:rPr>
        <w:t>у</w:t>
      </w:r>
      <w:r w:rsidRPr="00B212C3">
        <w:rPr>
          <w:b/>
          <w:bCs/>
          <w:sz w:val="28"/>
          <w:szCs w:val="28"/>
          <w:shd w:val="clear" w:color="auto" w:fill="FFFFFF"/>
        </w:rPr>
        <w:t>ра</w:t>
      </w:r>
      <w:r w:rsidRPr="00B212C3">
        <w:rPr>
          <w:sz w:val="28"/>
          <w:szCs w:val="28"/>
          <w:shd w:val="clear" w:color="auto" w:fill="FFFFFF"/>
        </w:rPr>
        <w:t> </w:t>
      </w:r>
    </w:p>
    <w:p w14:paraId="145D7595" w14:textId="6829C306" w:rsidR="00E56A68" w:rsidRPr="00B212C3" w:rsidRDefault="00E56A68" w:rsidP="00AA770F">
      <w:pPr>
        <w:rPr>
          <w:b/>
          <w:bCs/>
          <w:sz w:val="28"/>
          <w:szCs w:val="28"/>
        </w:rPr>
      </w:pPr>
      <w:hyperlink r:id="rId12" w:tooltip="Архитектура системы" w:history="1">
        <w:r w:rsidRPr="00B212C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архитектурная модель</w:t>
        </w:r>
      </w:hyperlink>
      <w:r w:rsidRPr="00B212C3">
        <w:rPr>
          <w:sz w:val="28"/>
          <w:szCs w:val="28"/>
          <w:shd w:val="clear" w:color="auto" w:fill="FFFFFF"/>
        </w:rPr>
        <w:t> программного комплекса, предполагающая наличие в нём трёх компонентов: </w:t>
      </w:r>
      <w:hyperlink r:id="rId13" w:tooltip="Прикладное программное обеспечение" w:history="1">
        <w:r w:rsidRPr="00B212C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клиента</w:t>
        </w:r>
      </w:hyperlink>
      <w:r w:rsidRPr="00B212C3">
        <w:rPr>
          <w:sz w:val="28"/>
          <w:szCs w:val="28"/>
          <w:shd w:val="clear" w:color="auto" w:fill="FFFFFF"/>
        </w:rPr>
        <w:t>, </w:t>
      </w:r>
      <w:hyperlink r:id="rId14" w:tooltip="Сервер приложений" w:history="1">
        <w:r w:rsidRPr="00B212C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сервера приложений</w:t>
        </w:r>
      </w:hyperlink>
      <w:r w:rsidRPr="00B212C3">
        <w:rPr>
          <w:sz w:val="28"/>
          <w:szCs w:val="28"/>
          <w:shd w:val="clear" w:color="auto" w:fill="FFFFFF"/>
        </w:rPr>
        <w:t> (к которому подключено клиентское приложение) и </w:t>
      </w:r>
      <w:hyperlink r:id="rId15" w:tooltip="Сервер базы данных" w:history="1">
        <w:r w:rsidRPr="00B212C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сервера баз данных</w:t>
        </w:r>
      </w:hyperlink>
      <w:r w:rsidRPr="00B212C3">
        <w:rPr>
          <w:sz w:val="28"/>
          <w:szCs w:val="28"/>
          <w:shd w:val="clear" w:color="auto" w:fill="FFFFFF"/>
        </w:rPr>
        <w:t> (с которым работает сервер приложений).</w:t>
      </w:r>
    </w:p>
    <w:p w14:paraId="72299D36" w14:textId="2D7642AF" w:rsidR="005262B7" w:rsidRDefault="00E56A68" w:rsidP="00AA770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A32FB5" wp14:editId="6C7B0B80">
            <wp:extent cx="5934075" cy="533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A4AEC" w14:textId="77777777" w:rsidR="00D6379A" w:rsidRDefault="00723303" w:rsidP="00AA770F">
      <w:pPr>
        <w:rPr>
          <w:noProof/>
          <w:color w:val="202122"/>
          <w:sz w:val="28"/>
          <w:szCs w:val="28"/>
        </w:rPr>
      </w:pPr>
      <w:r w:rsidRPr="00723303">
        <w:rPr>
          <w:sz w:val="28"/>
          <w:szCs w:val="28"/>
          <w:shd w:val="clear" w:color="auto" w:fill="FFFFFF"/>
        </w:rPr>
        <w:t>По сравнению с двухзвенной </w:t>
      </w:r>
      <w:hyperlink r:id="rId17" w:tooltip="Клиент-сервер" w:history="1">
        <w:r w:rsidRPr="0072330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клиент-серверной</w:t>
        </w:r>
      </w:hyperlink>
      <w:r w:rsidRPr="00723303">
        <w:rPr>
          <w:sz w:val="28"/>
          <w:szCs w:val="28"/>
          <w:shd w:val="clear" w:color="auto" w:fill="FFFFFF"/>
        </w:rPr>
        <w:t> архитектурой или </w:t>
      </w:r>
      <w:hyperlink r:id="rId18" w:tooltip="Файл-сервер" w:history="1">
        <w:r w:rsidRPr="0072330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файл-серверной</w:t>
        </w:r>
      </w:hyperlink>
      <w:r w:rsidRPr="00723303">
        <w:rPr>
          <w:sz w:val="28"/>
          <w:szCs w:val="28"/>
          <w:shd w:val="clear" w:color="auto" w:fill="FFFFFF"/>
        </w:rPr>
        <w:t> архитектурой трёхуровневая архитектура обеспечивает, как правило, б</w:t>
      </w:r>
      <w:r w:rsidR="00B212C3">
        <w:rPr>
          <w:sz w:val="28"/>
          <w:szCs w:val="28"/>
          <w:shd w:val="clear" w:color="auto" w:fill="FFFFFF"/>
        </w:rPr>
        <w:t>о</w:t>
      </w:r>
      <w:r w:rsidRPr="00723303">
        <w:rPr>
          <w:sz w:val="28"/>
          <w:szCs w:val="28"/>
          <w:shd w:val="clear" w:color="auto" w:fill="FFFFFF"/>
        </w:rPr>
        <w:t>льшую </w:t>
      </w:r>
      <w:hyperlink r:id="rId19" w:tooltip="Масштабируемость" w:history="1">
        <w:r w:rsidRPr="0072330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масштабируемость</w:t>
        </w:r>
      </w:hyperlink>
      <w:r w:rsidRPr="00723303">
        <w:rPr>
          <w:sz w:val="28"/>
          <w:szCs w:val="28"/>
          <w:shd w:val="clear" w:color="auto" w:fill="FFFFFF"/>
        </w:rPr>
        <w:t> (за счёт горизонтальной масштабируемости сервера приложений и мультиплексирования соединений), б</w:t>
      </w:r>
      <w:r w:rsidR="00B212C3">
        <w:rPr>
          <w:sz w:val="28"/>
          <w:szCs w:val="28"/>
          <w:shd w:val="clear" w:color="auto" w:fill="FFFFFF"/>
        </w:rPr>
        <w:t>о</w:t>
      </w:r>
      <w:r w:rsidRPr="00723303">
        <w:rPr>
          <w:sz w:val="28"/>
          <w:szCs w:val="28"/>
          <w:shd w:val="clear" w:color="auto" w:fill="FFFFFF"/>
        </w:rPr>
        <w:t>льшую конфигурируемость (за счёт изолированности уровней друг от друга). Реализация приложений, доступных из </w:t>
      </w:r>
      <w:hyperlink r:id="rId20" w:tooltip="Веб-браузер" w:history="1">
        <w:r w:rsidRPr="0072330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веб-браузера</w:t>
        </w:r>
      </w:hyperlink>
      <w:r w:rsidRPr="00723303">
        <w:rPr>
          <w:sz w:val="28"/>
          <w:szCs w:val="28"/>
          <w:shd w:val="clear" w:color="auto" w:fill="FFFFFF"/>
        </w:rPr>
        <w:t> или из </w:t>
      </w:r>
      <w:hyperlink r:id="rId21" w:tooltip="Тонкий клиент" w:history="1">
        <w:r w:rsidRPr="00723303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тонкого клиента</w:t>
        </w:r>
      </w:hyperlink>
      <w:r w:rsidRPr="00723303">
        <w:rPr>
          <w:sz w:val="28"/>
          <w:szCs w:val="28"/>
          <w:shd w:val="clear" w:color="auto" w:fill="FFFFFF"/>
        </w:rPr>
        <w:t>, как правило, подразумевает развёртывание программного комплекса в трёхуровневой архитектуре. При этом обычно разработка трёхзвенных программных комплексов сложнее, чем для двухзвенных, также наличие дополнительного связующего программного обеспечения может налагать дополнительные издержки в администрировании таких комплексов.</w:t>
      </w:r>
    </w:p>
    <w:p w14:paraId="1AD51784" w14:textId="0825D57C" w:rsidR="00D6379A" w:rsidRPr="00D6379A" w:rsidRDefault="00D6379A" w:rsidP="00AA770F">
      <w:pPr>
        <w:rPr>
          <w:b/>
          <w:bCs/>
          <w:noProof/>
          <w:color w:val="202122"/>
          <w:sz w:val="28"/>
          <w:szCs w:val="28"/>
        </w:rPr>
      </w:pPr>
      <w:r w:rsidRPr="00D6379A">
        <w:rPr>
          <w:b/>
          <w:bCs/>
          <w:noProof/>
          <w:color w:val="202122"/>
          <w:sz w:val="28"/>
          <w:szCs w:val="28"/>
        </w:rPr>
        <w:t>Задание 3</w:t>
      </w:r>
    </w:p>
    <w:p w14:paraId="2CE8FDD4" w14:textId="7989141A" w:rsidR="00723303" w:rsidRPr="00723303" w:rsidRDefault="00D6379A" w:rsidP="00AA770F">
      <w:pPr>
        <w:rPr>
          <w:b/>
          <w:bCs/>
          <w:sz w:val="28"/>
          <w:szCs w:val="28"/>
        </w:rPr>
      </w:pPr>
      <w:r>
        <w:rPr>
          <w:noProof/>
          <w:color w:val="202122"/>
          <w:sz w:val="28"/>
          <w:szCs w:val="28"/>
        </w:rPr>
        <w:drawing>
          <wp:inline distT="0" distB="0" distL="0" distR="0" wp14:anchorId="4B78216C" wp14:editId="5AA709AB">
            <wp:extent cx="5438775" cy="581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3303" w:rsidRPr="00723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F9FBB" w14:textId="77777777" w:rsidR="00A6276D" w:rsidRDefault="00A6276D" w:rsidP="00E56A68">
      <w:r>
        <w:separator/>
      </w:r>
    </w:p>
  </w:endnote>
  <w:endnote w:type="continuationSeparator" w:id="0">
    <w:p w14:paraId="7507BA00" w14:textId="77777777" w:rsidR="00A6276D" w:rsidRDefault="00A6276D" w:rsidP="00E5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D0430" w14:textId="77777777" w:rsidR="00A6276D" w:rsidRDefault="00A6276D" w:rsidP="00E56A68">
      <w:r>
        <w:separator/>
      </w:r>
    </w:p>
  </w:footnote>
  <w:footnote w:type="continuationSeparator" w:id="0">
    <w:p w14:paraId="03A17740" w14:textId="77777777" w:rsidR="00A6276D" w:rsidRDefault="00A6276D" w:rsidP="00E5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34D9D"/>
    <w:multiLevelType w:val="hybridMultilevel"/>
    <w:tmpl w:val="9F5E6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2187"/>
    <w:multiLevelType w:val="multilevel"/>
    <w:tmpl w:val="DE8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B7C7A"/>
    <w:multiLevelType w:val="multilevel"/>
    <w:tmpl w:val="5758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C4C2F"/>
    <w:multiLevelType w:val="multilevel"/>
    <w:tmpl w:val="E3A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F1921"/>
    <w:multiLevelType w:val="multilevel"/>
    <w:tmpl w:val="9632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AF6C93"/>
    <w:multiLevelType w:val="multilevel"/>
    <w:tmpl w:val="2C4A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63"/>
    <w:rsid w:val="00037A29"/>
    <w:rsid w:val="00064C50"/>
    <w:rsid w:val="00065845"/>
    <w:rsid w:val="000E676D"/>
    <w:rsid w:val="00147436"/>
    <w:rsid w:val="001601EA"/>
    <w:rsid w:val="0017081F"/>
    <w:rsid w:val="001A1010"/>
    <w:rsid w:val="001B108F"/>
    <w:rsid w:val="001C0CD7"/>
    <w:rsid w:val="001D6332"/>
    <w:rsid w:val="001E1F41"/>
    <w:rsid w:val="00204F12"/>
    <w:rsid w:val="00243C89"/>
    <w:rsid w:val="00262EE2"/>
    <w:rsid w:val="002703D2"/>
    <w:rsid w:val="00295C98"/>
    <w:rsid w:val="002F3C24"/>
    <w:rsid w:val="003322CE"/>
    <w:rsid w:val="003B05C7"/>
    <w:rsid w:val="004572BD"/>
    <w:rsid w:val="0048275E"/>
    <w:rsid w:val="00483547"/>
    <w:rsid w:val="00484CF2"/>
    <w:rsid w:val="004C5CF5"/>
    <w:rsid w:val="005262B7"/>
    <w:rsid w:val="005B34D9"/>
    <w:rsid w:val="005C783F"/>
    <w:rsid w:val="005E0E08"/>
    <w:rsid w:val="00620F6C"/>
    <w:rsid w:val="0064473F"/>
    <w:rsid w:val="006914DF"/>
    <w:rsid w:val="006B01C1"/>
    <w:rsid w:val="006E477E"/>
    <w:rsid w:val="007122CB"/>
    <w:rsid w:val="00723303"/>
    <w:rsid w:val="00726586"/>
    <w:rsid w:val="0076366E"/>
    <w:rsid w:val="00770330"/>
    <w:rsid w:val="007927BF"/>
    <w:rsid w:val="007F51CE"/>
    <w:rsid w:val="00816C39"/>
    <w:rsid w:val="00875495"/>
    <w:rsid w:val="008E755C"/>
    <w:rsid w:val="009B6C22"/>
    <w:rsid w:val="00A000D4"/>
    <w:rsid w:val="00A22C20"/>
    <w:rsid w:val="00A45FC2"/>
    <w:rsid w:val="00A6276D"/>
    <w:rsid w:val="00A631E2"/>
    <w:rsid w:val="00A719F6"/>
    <w:rsid w:val="00AA770F"/>
    <w:rsid w:val="00AF59F4"/>
    <w:rsid w:val="00B212C3"/>
    <w:rsid w:val="00B27BD8"/>
    <w:rsid w:val="00B67019"/>
    <w:rsid w:val="00B739C3"/>
    <w:rsid w:val="00BC3EE7"/>
    <w:rsid w:val="00C0550A"/>
    <w:rsid w:val="00C23DA0"/>
    <w:rsid w:val="00C660C6"/>
    <w:rsid w:val="00C875A0"/>
    <w:rsid w:val="00CA1265"/>
    <w:rsid w:val="00D257AD"/>
    <w:rsid w:val="00D33B69"/>
    <w:rsid w:val="00D410AD"/>
    <w:rsid w:val="00D6379A"/>
    <w:rsid w:val="00D71BA1"/>
    <w:rsid w:val="00DA0D53"/>
    <w:rsid w:val="00DB6933"/>
    <w:rsid w:val="00DB7CD6"/>
    <w:rsid w:val="00DC18FE"/>
    <w:rsid w:val="00DC7393"/>
    <w:rsid w:val="00E20D3C"/>
    <w:rsid w:val="00E23853"/>
    <w:rsid w:val="00E36D57"/>
    <w:rsid w:val="00E4343D"/>
    <w:rsid w:val="00E56A68"/>
    <w:rsid w:val="00E57263"/>
    <w:rsid w:val="00F22DD2"/>
    <w:rsid w:val="00F405C7"/>
    <w:rsid w:val="00F6100A"/>
    <w:rsid w:val="00F706F1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76D1"/>
  <w15:chartTrackingRefBased/>
  <w15:docId w15:val="{A38340CB-0749-449E-B6B2-4A3AA62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26586"/>
    <w:rPr>
      <w:b/>
      <w:bCs/>
    </w:rPr>
  </w:style>
  <w:style w:type="paragraph" w:styleId="a4">
    <w:name w:val="Normal (Web)"/>
    <w:basedOn w:val="a"/>
    <w:uiPriority w:val="99"/>
    <w:unhideWhenUsed/>
    <w:rsid w:val="00AA770F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E56A68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56A6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6A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6A6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6A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E56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8" Type="http://schemas.openxmlformats.org/officeDocument/2006/relationships/hyperlink" Target="https://ru.wikipedia.org/wiki/%D0%A4%D0%B0%D0%B9%D0%BB-%D1%81%D0%B5%D1%80%D0%B2%D0%B5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E%D0%BD%D0%BA%D0%B8%D0%B9_%D0%BA%D0%BB%D0%B8%D0%B5%D0%BD%D1%82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0%D1%80%D1%85%D0%B8%D1%82%D0%B5%D0%BA%D1%82%D1%83%D1%80%D0%B0_%D1%81%D0%B8%D1%81%D1%82%D0%B5%D0%BC%D1%8B" TargetMode="External"/><Relationship Id="rId17" Type="http://schemas.openxmlformats.org/officeDocument/2006/relationships/hyperlink" Target="https://ru.wikipedia.org/wiki/%D0%9A%D0%BB%D0%B8%D0%B5%D0%BD%D1%82-%D1%81%D0%B5%D1%80%D0%B2%D0%B5%D1%8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ru.wikipedia.org/wiki/%D0%92%D0%B5%D0%B1-%D0%B1%D1%80%D0%B0%D1%83%D0%B7%D0%B5%D1%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1%D0%B5%D1%80%D0%B2%D0%B5%D1%80_%D0%B1%D0%B0%D0%B7%D1%8B_%D0%B4%D0%B0%D0%BD%D0%BD%D1%8B%D1%8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%D0%A1%D0%B8%D1%81%D1%82%D0%B5%D0%BC%D0%BD%D1%8B%D0%B9_%D0%B0%D0%B4%D0%BC%D0%B8%D0%BD%D0%B8%D1%81%D1%82%D1%80%D0%B0%D1%82%D0%BE%D1%80" TargetMode="External"/><Relationship Id="rId19" Type="http://schemas.openxmlformats.org/officeDocument/2006/relationships/hyperlink" Target="https://ru.wikipedia.org/wiki/%D0%9C%D0%B0%D1%81%D1%88%D1%82%D0%B0%D0%B1%D0%B8%D1%80%D1%83%D0%B5%D0%BC%D0%BE%D1%81%D1%82%D1%8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A1%D0%B5%D1%80%D0%B2%D0%B5%D1%80_%D0%BF%D1%80%D0%B8%D0%BB%D0%BE%D0%B6%D0%B5%D0%BD%D0%B8%D0%B9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Д. Поповичев</cp:lastModifiedBy>
  <cp:revision>13</cp:revision>
  <dcterms:created xsi:type="dcterms:W3CDTF">2019-03-10T13:03:00Z</dcterms:created>
  <dcterms:modified xsi:type="dcterms:W3CDTF">2021-02-04T12:17:00Z</dcterms:modified>
</cp:coreProperties>
</file>