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43B51" w14:textId="77777777" w:rsidR="00554C4C" w:rsidRDefault="00A02A8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需求分析报告评审记录</w:t>
      </w:r>
    </w:p>
    <w:p w14:paraId="16D45AF6" w14:textId="77777777" w:rsidR="00554C4C" w:rsidRDefault="00A02A88">
      <w:pPr>
        <w:tabs>
          <w:tab w:val="left" w:pos="1440"/>
        </w:tabs>
        <w:ind w:left="-540"/>
        <w:rPr>
          <w:szCs w:val="24"/>
        </w:rPr>
      </w:pPr>
      <w:r>
        <w:rPr>
          <w:szCs w:val="24"/>
        </w:rPr>
        <w:t xml:space="preserve">    </w:t>
      </w:r>
    </w:p>
    <w:p w14:paraId="6BB23C3F" w14:textId="77777777" w:rsidR="00554C4C" w:rsidRDefault="00A02A88">
      <w:pPr>
        <w:tabs>
          <w:tab w:val="left" w:pos="1440"/>
        </w:tabs>
        <w:ind w:left="-540"/>
        <w:rPr>
          <w:szCs w:val="24"/>
          <w:u w:val="single"/>
        </w:rPr>
      </w:pPr>
      <w:r>
        <w:rPr>
          <w:szCs w:val="24"/>
        </w:rPr>
        <w:t xml:space="preserve">    </w:t>
      </w:r>
      <w:r>
        <w:rPr>
          <w:szCs w:val="24"/>
        </w:rPr>
        <w:t>记录编号：</w:t>
      </w:r>
      <w:r>
        <w:rPr>
          <w:szCs w:val="24"/>
        </w:rPr>
        <w:t>001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时间：</w:t>
      </w:r>
      <w:r>
        <w:rPr>
          <w:szCs w:val="24"/>
        </w:rPr>
        <w:t>2020</w:t>
      </w:r>
      <w:r>
        <w:rPr>
          <w:szCs w:val="24"/>
        </w:rPr>
        <w:t>年</w:t>
      </w:r>
      <w:r>
        <w:rPr>
          <w:szCs w:val="24"/>
        </w:rPr>
        <w:t>5</w:t>
      </w:r>
      <w:r>
        <w:rPr>
          <w:szCs w:val="24"/>
        </w:rPr>
        <w:t>月</w:t>
      </w:r>
      <w:r>
        <w:rPr>
          <w:szCs w:val="24"/>
        </w:rPr>
        <w:t>2</w:t>
      </w:r>
      <w:r>
        <w:rPr>
          <w:rFonts w:hint="eastAsia"/>
          <w:szCs w:val="24"/>
        </w:rPr>
        <w:t>4</w:t>
      </w:r>
      <w:r>
        <w:rPr>
          <w:szCs w:val="24"/>
        </w:rPr>
        <w:t>日</w:t>
      </w:r>
    </w:p>
    <w:tbl>
      <w:tblPr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3780"/>
        <w:gridCol w:w="1170"/>
        <w:gridCol w:w="4950"/>
      </w:tblGrid>
      <w:tr w:rsidR="00554C4C" w14:paraId="64BC179C" w14:textId="77777777">
        <w:trPr>
          <w:trHeight w:val="585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E3586" w14:textId="77777777" w:rsidR="00554C4C" w:rsidRDefault="00A02A88">
            <w:pPr>
              <w:rPr>
                <w:szCs w:val="24"/>
              </w:rPr>
            </w:pPr>
            <w:r>
              <w:rPr>
                <w:szCs w:val="24"/>
              </w:rPr>
              <w:t>项目编号：</w:t>
            </w:r>
            <w:r>
              <w:rPr>
                <w:szCs w:val="24"/>
              </w:rPr>
              <w:t>RJ-001</w:t>
            </w:r>
          </w:p>
        </w:tc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81A3E" w14:textId="77777777" w:rsidR="00554C4C" w:rsidRDefault="00554C4C">
            <w:pPr>
              <w:rPr>
                <w:szCs w:val="24"/>
              </w:rPr>
            </w:pPr>
          </w:p>
          <w:p w14:paraId="4AB377B7" w14:textId="77777777" w:rsidR="00554C4C" w:rsidRDefault="00A02A88">
            <w:pPr>
              <w:rPr>
                <w:szCs w:val="24"/>
              </w:rPr>
            </w:pPr>
            <w:r>
              <w:rPr>
                <w:szCs w:val="24"/>
              </w:rPr>
              <w:t>项目名称：基于</w:t>
            </w:r>
            <w:r>
              <w:rPr>
                <w:szCs w:val="24"/>
              </w:rPr>
              <w:t>SSM</w:t>
            </w:r>
            <w:r>
              <w:rPr>
                <w:szCs w:val="24"/>
              </w:rPr>
              <w:t>的校园旧书交易系统</w:t>
            </w:r>
          </w:p>
          <w:p w14:paraId="62049459" w14:textId="77777777" w:rsidR="00554C4C" w:rsidRDefault="00554C4C">
            <w:pPr>
              <w:rPr>
                <w:szCs w:val="24"/>
              </w:rPr>
            </w:pPr>
          </w:p>
        </w:tc>
      </w:tr>
      <w:tr w:rsidR="00554C4C" w14:paraId="0CDF905F" w14:textId="77777777">
        <w:trPr>
          <w:trHeight w:val="495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2B07D" w14:textId="77777777" w:rsidR="00554C4C" w:rsidRDefault="00A02A88">
            <w:pPr>
              <w:rPr>
                <w:szCs w:val="24"/>
              </w:rPr>
            </w:pPr>
            <w:r>
              <w:rPr>
                <w:szCs w:val="24"/>
              </w:rPr>
              <w:t>项目软件经理</w:t>
            </w:r>
            <w:r>
              <w:rPr>
                <w:szCs w:val="24"/>
              </w:rPr>
              <w:t>PSM</w:t>
            </w:r>
            <w:r>
              <w:rPr>
                <w:szCs w:val="24"/>
              </w:rPr>
              <w:t>：张源</w:t>
            </w:r>
          </w:p>
        </w:tc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965B4" w14:textId="77777777" w:rsidR="00554C4C" w:rsidRDefault="00A02A88">
            <w:pPr>
              <w:rPr>
                <w:szCs w:val="24"/>
              </w:rPr>
            </w:pPr>
            <w:r>
              <w:rPr>
                <w:szCs w:val="24"/>
              </w:rPr>
              <w:t>需求分析报告编制人：</w:t>
            </w:r>
            <w:proofErr w:type="gramStart"/>
            <w:r>
              <w:rPr>
                <w:szCs w:val="24"/>
              </w:rPr>
              <w:t>皮揽宇</w:t>
            </w:r>
            <w:proofErr w:type="gramEnd"/>
          </w:p>
        </w:tc>
      </w:tr>
      <w:tr w:rsidR="00554C4C" w14:paraId="0D89D05C" w14:textId="77777777">
        <w:trPr>
          <w:trHeight w:val="473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2483A" w14:textId="77777777" w:rsidR="00554C4C" w:rsidRDefault="00A02A88">
            <w:pPr>
              <w:rPr>
                <w:szCs w:val="24"/>
              </w:rPr>
            </w:pPr>
            <w:r>
              <w:rPr>
                <w:szCs w:val="24"/>
              </w:rPr>
              <w:t>参加评审人员：</w:t>
            </w:r>
            <w:r>
              <w:rPr>
                <w:rFonts w:hint="eastAsia"/>
                <w:szCs w:val="24"/>
              </w:rPr>
              <w:t>小组全体成员</w:t>
            </w:r>
          </w:p>
        </w:tc>
      </w:tr>
      <w:tr w:rsidR="00554C4C" w14:paraId="1DED52E8" w14:textId="77777777">
        <w:trPr>
          <w:trHeight w:val="2444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B137D" w14:textId="77777777" w:rsidR="00554C4C" w:rsidRDefault="00A02A88">
            <w:pPr>
              <w:spacing w:line="360" w:lineRule="atLeast"/>
              <w:rPr>
                <w:szCs w:val="24"/>
              </w:rPr>
            </w:pPr>
            <w:r>
              <w:rPr>
                <w:szCs w:val="24"/>
              </w:rPr>
              <w:t>评审内容：</w:t>
            </w:r>
            <w:r>
              <w:rPr>
                <w:szCs w:val="24"/>
              </w:rPr>
              <w:t>(</w:t>
            </w:r>
            <w:r>
              <w:rPr>
                <w:szCs w:val="24"/>
              </w:rPr>
              <w:t>评审中审议通过的内容在</w:t>
            </w:r>
            <w:r>
              <w:rPr>
                <w:szCs w:val="24"/>
              </w:rPr>
              <w:t>“□”</w:t>
            </w:r>
            <w:r>
              <w:rPr>
                <w:szCs w:val="24"/>
              </w:rPr>
              <w:t>中划</w:t>
            </w:r>
            <w:r>
              <w:rPr>
                <w:szCs w:val="24"/>
              </w:rPr>
              <w:t>“√”</w:t>
            </w:r>
            <w:r>
              <w:rPr>
                <w:szCs w:val="24"/>
              </w:rPr>
              <w:t>，否则划</w:t>
            </w:r>
            <w:r>
              <w:rPr>
                <w:szCs w:val="24"/>
              </w:rPr>
              <w:t>“×”)</w:t>
            </w:r>
          </w:p>
          <w:p w14:paraId="72F799D8" w14:textId="77777777" w:rsidR="00554C4C" w:rsidRDefault="00554C4C">
            <w:pPr>
              <w:tabs>
                <w:tab w:val="left" w:pos="360"/>
              </w:tabs>
              <w:ind w:left="357" w:firstLine="75"/>
              <w:rPr>
                <w:szCs w:val="24"/>
              </w:rPr>
            </w:pPr>
          </w:p>
          <w:p w14:paraId="1FD5E1FE" w14:textId="77777777" w:rsidR="00554C4C" w:rsidRDefault="00A02A88">
            <w:pPr>
              <w:tabs>
                <w:tab w:val="left" w:pos="360"/>
              </w:tabs>
              <w:ind w:left="357" w:firstLine="75"/>
              <w:rPr>
                <w:szCs w:val="24"/>
              </w:rPr>
            </w:pPr>
            <w:r>
              <w:rPr>
                <w:szCs w:val="24"/>
              </w:rPr>
              <w:t>1.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无</w:t>
            </w:r>
            <w:proofErr w:type="gramStart"/>
            <w:r>
              <w:rPr>
                <w:szCs w:val="24"/>
              </w:rPr>
              <w:t>岐义</w:t>
            </w:r>
            <w:proofErr w:type="gramEnd"/>
            <w:r>
              <w:rPr>
                <w:szCs w:val="24"/>
              </w:rPr>
              <w:t>性</w:t>
            </w:r>
            <w:r>
              <w:rPr>
                <w:szCs w:val="24"/>
              </w:rPr>
              <w:t xml:space="preserve">                                                         </w:t>
            </w:r>
            <w:r>
              <w:rPr>
                <w:rFonts w:hint="eastAsia"/>
                <w:szCs w:val="24"/>
              </w:rPr>
              <w:t>☑</w:t>
            </w:r>
          </w:p>
          <w:p w14:paraId="6B4B7DC0" w14:textId="77777777" w:rsidR="00554C4C" w:rsidRDefault="00A02A88">
            <w:pPr>
              <w:tabs>
                <w:tab w:val="left" w:pos="360"/>
              </w:tabs>
              <w:ind w:left="357" w:firstLine="75"/>
              <w:rPr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完整性</w:t>
            </w:r>
            <w:r>
              <w:rPr>
                <w:szCs w:val="24"/>
              </w:rPr>
              <w:t xml:space="preserve">                                                           </w:t>
            </w:r>
            <w:r>
              <w:rPr>
                <w:rFonts w:hint="eastAsia"/>
                <w:szCs w:val="24"/>
              </w:rPr>
              <w:t>☑</w:t>
            </w:r>
          </w:p>
          <w:p w14:paraId="4A241C98" w14:textId="77777777" w:rsidR="00554C4C" w:rsidRDefault="00A02A88">
            <w:pPr>
              <w:tabs>
                <w:tab w:val="left" w:pos="360"/>
              </w:tabs>
              <w:ind w:left="357" w:firstLine="75"/>
              <w:rPr>
                <w:szCs w:val="24"/>
              </w:rPr>
            </w:pPr>
            <w:r>
              <w:rPr>
                <w:szCs w:val="24"/>
              </w:rPr>
              <w:t>3.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可验证性</w:t>
            </w:r>
            <w:r>
              <w:rPr>
                <w:szCs w:val="24"/>
              </w:rPr>
              <w:t xml:space="preserve">                                                         </w:t>
            </w:r>
            <w:r>
              <w:rPr>
                <w:rFonts w:hint="eastAsia"/>
                <w:szCs w:val="24"/>
              </w:rPr>
              <w:t>☑</w:t>
            </w:r>
          </w:p>
          <w:p w14:paraId="6669D825" w14:textId="77777777" w:rsidR="00554C4C" w:rsidRDefault="00A02A88">
            <w:pPr>
              <w:tabs>
                <w:tab w:val="left" w:pos="360"/>
              </w:tabs>
              <w:ind w:left="357" w:firstLine="75"/>
              <w:rPr>
                <w:szCs w:val="24"/>
              </w:rPr>
            </w:pPr>
            <w:r>
              <w:rPr>
                <w:szCs w:val="24"/>
              </w:rPr>
              <w:t>4.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一致性</w:t>
            </w:r>
            <w:r>
              <w:rPr>
                <w:szCs w:val="24"/>
              </w:rPr>
              <w:t xml:space="preserve">                                                      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>☑</w:t>
            </w:r>
          </w:p>
          <w:p w14:paraId="0595F6FC" w14:textId="77777777" w:rsidR="00554C4C" w:rsidRDefault="00A02A88">
            <w:pPr>
              <w:tabs>
                <w:tab w:val="left" w:pos="360"/>
              </w:tabs>
              <w:ind w:left="357" w:firstLine="75"/>
              <w:rPr>
                <w:szCs w:val="24"/>
              </w:rPr>
            </w:pPr>
            <w:r>
              <w:rPr>
                <w:szCs w:val="24"/>
              </w:rPr>
              <w:t>5.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可使用性</w:t>
            </w:r>
            <w:r>
              <w:rPr>
                <w:szCs w:val="24"/>
              </w:rPr>
              <w:t xml:space="preserve">                                                         </w:t>
            </w:r>
            <w:r>
              <w:rPr>
                <w:rFonts w:hint="eastAsia"/>
                <w:szCs w:val="24"/>
              </w:rPr>
              <w:t>☑</w:t>
            </w:r>
          </w:p>
          <w:p w14:paraId="6530D878" w14:textId="77777777" w:rsidR="00554C4C" w:rsidRDefault="00A02A88">
            <w:pPr>
              <w:tabs>
                <w:tab w:val="left" w:pos="360"/>
              </w:tabs>
              <w:ind w:left="357" w:firstLine="75"/>
              <w:rPr>
                <w:szCs w:val="24"/>
              </w:rPr>
            </w:pPr>
            <w:r>
              <w:rPr>
                <w:szCs w:val="24"/>
              </w:rPr>
              <w:t>6.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>NW404100</w:t>
            </w:r>
            <w:r>
              <w:rPr>
                <w:szCs w:val="24"/>
              </w:rPr>
              <w:t>《需求分析报告编写规范》的要求</w:t>
            </w:r>
            <w:r>
              <w:rPr>
                <w:szCs w:val="24"/>
              </w:rPr>
              <w:t xml:space="preserve">                     </w:t>
            </w:r>
            <w:r>
              <w:rPr>
                <w:rFonts w:hint="eastAsia"/>
                <w:szCs w:val="24"/>
              </w:rPr>
              <w:t>☑</w:t>
            </w:r>
          </w:p>
        </w:tc>
      </w:tr>
      <w:tr w:rsidR="00554C4C" w14:paraId="3A759942" w14:textId="77777777" w:rsidTr="00313B8C">
        <w:trPr>
          <w:trHeight w:val="3009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2438E" w14:textId="77777777" w:rsidR="00554C4C" w:rsidRDefault="00A02A88">
            <w:pPr>
              <w:ind w:left="5772" w:hanging="5772"/>
              <w:jc w:val="left"/>
              <w:rPr>
                <w:szCs w:val="24"/>
              </w:rPr>
            </w:pPr>
            <w:r>
              <w:rPr>
                <w:szCs w:val="24"/>
              </w:rPr>
              <w:t>评审意见：</w:t>
            </w:r>
          </w:p>
          <w:p w14:paraId="6A367E0B" w14:textId="77777777" w:rsidR="00554C4C" w:rsidRDefault="00A02A88">
            <w:pPr>
              <w:ind w:leftChars="200" w:left="5770" w:hangingChars="2204" w:hanging="529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本次评审针对系统的需求分析的内容进行了全面的审议，在</w:t>
            </w:r>
            <w:proofErr w:type="gramStart"/>
            <w:r>
              <w:rPr>
                <w:rFonts w:hint="eastAsia"/>
                <w:szCs w:val="24"/>
              </w:rPr>
              <w:t>全小组</w:t>
            </w:r>
            <w:proofErr w:type="gramEnd"/>
            <w:r>
              <w:rPr>
                <w:rFonts w:hint="eastAsia"/>
                <w:szCs w:val="24"/>
              </w:rPr>
              <w:t>成员的讨论审查后，</w:t>
            </w:r>
          </w:p>
          <w:p w14:paraId="478E5592" w14:textId="77777777" w:rsidR="00554C4C" w:rsidRDefault="00A02A88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认为本次项目的需求分析内容符合评审内容中的各项要求，项目需求分析报告通过，可以进行下一步的工作。</w:t>
            </w:r>
          </w:p>
        </w:tc>
      </w:tr>
      <w:tr w:rsidR="00554C4C" w14:paraId="48B2A679" w14:textId="77777777">
        <w:trPr>
          <w:trHeight w:val="2675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3CF0" w14:textId="77777777" w:rsidR="00554C4C" w:rsidRDefault="00A02A88">
            <w:pPr>
              <w:ind w:left="5772" w:hanging="5772"/>
              <w:rPr>
                <w:szCs w:val="24"/>
              </w:rPr>
            </w:pPr>
            <w:r>
              <w:rPr>
                <w:szCs w:val="24"/>
              </w:rPr>
              <w:t>风险评估总结：</w:t>
            </w:r>
          </w:p>
          <w:p w14:paraId="2E7F935D" w14:textId="77777777" w:rsidR="00554C4C" w:rsidRDefault="00A02A88">
            <w:pPr>
              <w:ind w:leftChars="200" w:left="5770" w:hangingChars="2204" w:hanging="5290"/>
              <w:rPr>
                <w:szCs w:val="24"/>
              </w:rPr>
            </w:pPr>
            <w:r>
              <w:rPr>
                <w:rFonts w:hint="eastAsia"/>
                <w:szCs w:val="24"/>
              </w:rPr>
              <w:t>软件的开发是以用户的需求开始的，需求分析是开发小组确定需求的可行性与一致性额</w:t>
            </w:r>
          </w:p>
          <w:p w14:paraId="6F4517E5" w14:textId="77777777" w:rsidR="00554C4C" w:rsidRDefault="00A02A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过程，这个阶段的是软件开发风险最大的阶段，任何的风险都可能在接下来的工作中被无限的放大，因此在这个阶段我们小组成员进行了广泛的交流和确认。力求做到需求的完整性、无歧义性、一致性、可验证性等。</w:t>
            </w:r>
          </w:p>
        </w:tc>
      </w:tr>
      <w:tr w:rsidR="00554C4C" w14:paraId="5B7714E6" w14:textId="77777777">
        <w:trPr>
          <w:trHeight w:val="1590"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95A95" w14:textId="77777777" w:rsidR="00554C4C" w:rsidRDefault="00A02A88">
            <w:pPr>
              <w:ind w:left="5772" w:hanging="5772"/>
              <w:rPr>
                <w:szCs w:val="24"/>
              </w:rPr>
            </w:pPr>
            <w:r>
              <w:rPr>
                <w:szCs w:val="24"/>
              </w:rPr>
              <w:t>评审结论：</w:t>
            </w:r>
            <w:r>
              <w:rPr>
                <w:szCs w:val="24"/>
              </w:rPr>
              <w:t>(</w:t>
            </w:r>
            <w:r>
              <w:rPr>
                <w:szCs w:val="24"/>
              </w:rPr>
              <w:t>评审中审议通过的内容在</w:t>
            </w:r>
            <w:r>
              <w:rPr>
                <w:szCs w:val="24"/>
              </w:rPr>
              <w:t>“□”</w:t>
            </w:r>
            <w:r>
              <w:rPr>
                <w:szCs w:val="24"/>
              </w:rPr>
              <w:t>中划</w:t>
            </w:r>
            <w:r>
              <w:rPr>
                <w:szCs w:val="24"/>
              </w:rPr>
              <w:t>“√”</w:t>
            </w:r>
            <w:r>
              <w:rPr>
                <w:szCs w:val="24"/>
              </w:rPr>
              <w:t>，否则划</w:t>
            </w:r>
            <w:r>
              <w:rPr>
                <w:szCs w:val="24"/>
              </w:rPr>
              <w:t>“×”)</w:t>
            </w:r>
          </w:p>
          <w:p w14:paraId="6404CBCF" w14:textId="77777777" w:rsidR="00554C4C" w:rsidRDefault="00A02A88">
            <w:pPr>
              <w:spacing w:line="360" w:lineRule="atLeast"/>
              <w:ind w:left="5772" w:hanging="5772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>
              <w:rPr>
                <w:szCs w:val="24"/>
              </w:rPr>
              <w:t>通过评审，可以进入下一阶段</w:t>
            </w:r>
            <w:r>
              <w:rPr>
                <w:szCs w:val="24"/>
              </w:rPr>
              <w:t xml:space="preserve">                 </w:t>
            </w:r>
            <w:r>
              <w:rPr>
                <w:rFonts w:hint="eastAsia"/>
                <w:szCs w:val="24"/>
              </w:rPr>
              <w:t>☑</w:t>
            </w:r>
          </w:p>
          <w:p w14:paraId="270BC18E" w14:textId="77777777" w:rsidR="00554C4C" w:rsidRDefault="00A02A88">
            <w:pPr>
              <w:spacing w:line="360" w:lineRule="atLeast"/>
              <w:ind w:left="5772" w:hanging="5772"/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r>
              <w:rPr>
                <w:szCs w:val="24"/>
              </w:rPr>
              <w:t>未通过评审，修改后重新评审</w:t>
            </w:r>
            <w:r>
              <w:rPr>
                <w:szCs w:val="24"/>
              </w:rPr>
              <w:t xml:space="preserve">                 □</w:t>
            </w:r>
          </w:p>
          <w:p w14:paraId="090D3A02" w14:textId="77777777" w:rsidR="00554C4C" w:rsidRDefault="00554C4C">
            <w:pPr>
              <w:ind w:left="5772" w:hanging="5772"/>
              <w:jc w:val="center"/>
              <w:rPr>
                <w:szCs w:val="24"/>
              </w:rPr>
            </w:pPr>
          </w:p>
        </w:tc>
      </w:tr>
      <w:tr w:rsidR="00554C4C" w14:paraId="0D507DEC" w14:textId="77777777">
        <w:trPr>
          <w:cantSplit/>
          <w:trHeight w:val="478"/>
        </w:trPr>
        <w:tc>
          <w:tcPr>
            <w:tcW w:w="4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9A1E9" w14:textId="77777777" w:rsidR="00554C4C" w:rsidRDefault="00A02A88">
            <w:pPr>
              <w:ind w:left="5772" w:hanging="5772"/>
              <w:rPr>
                <w:szCs w:val="24"/>
              </w:rPr>
            </w:pPr>
            <w:r>
              <w:rPr>
                <w:szCs w:val="24"/>
              </w:rPr>
              <w:t>填表：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51FC4" w14:textId="77777777" w:rsidR="00554C4C" w:rsidRDefault="00A02A88">
            <w:pPr>
              <w:ind w:left="5772" w:hanging="5772"/>
              <w:rPr>
                <w:szCs w:val="24"/>
              </w:rPr>
            </w:pPr>
            <w:r>
              <w:rPr>
                <w:szCs w:val="24"/>
              </w:rPr>
              <w:t>审批：</w:t>
            </w:r>
          </w:p>
        </w:tc>
      </w:tr>
    </w:tbl>
    <w:p w14:paraId="63FB7770" w14:textId="77777777" w:rsidR="00554C4C" w:rsidRDefault="00A02A88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本页不足记录结果时，可以有附页，附页格式自定。总页数包括本页与所有附页。</w:t>
      </w:r>
    </w:p>
    <w:p w14:paraId="4121E013" w14:textId="77777777" w:rsidR="00554C4C" w:rsidRDefault="00A02A88">
      <w:pPr>
        <w:ind w:left="-180"/>
        <w:jc w:val="right"/>
        <w:rPr>
          <w:szCs w:val="24"/>
        </w:rPr>
        <w:sectPr w:rsidR="00554C4C">
          <w:headerReference w:type="default" r:id="rId8"/>
          <w:footerReference w:type="default" r:id="rId9"/>
          <w:pgSz w:w="11906" w:h="16838"/>
          <w:pgMar w:top="1134" w:right="851" w:bottom="1134" w:left="1418" w:header="851" w:footer="992" w:gutter="0"/>
          <w:cols w:space="720"/>
          <w:titlePg/>
        </w:sectPr>
      </w:pPr>
      <w:r>
        <w:rPr>
          <w:szCs w:val="24"/>
        </w:rPr>
        <w:t>第</w:t>
      </w:r>
      <w:r>
        <w:rPr>
          <w:szCs w:val="24"/>
        </w:rPr>
        <w:t xml:space="preserve">    </w:t>
      </w:r>
      <w:r>
        <w:rPr>
          <w:szCs w:val="24"/>
        </w:rPr>
        <w:t>页</w:t>
      </w:r>
      <w:r>
        <w:rPr>
          <w:szCs w:val="24"/>
        </w:rPr>
        <w:t>/</w:t>
      </w:r>
      <w:r>
        <w:rPr>
          <w:szCs w:val="24"/>
        </w:rPr>
        <w:t>共</w:t>
      </w:r>
      <w:r>
        <w:rPr>
          <w:szCs w:val="24"/>
        </w:rPr>
        <w:t xml:space="preserve">   </w:t>
      </w:r>
      <w:r>
        <w:rPr>
          <w:szCs w:val="24"/>
        </w:rPr>
        <w:t>页</w:t>
      </w:r>
    </w:p>
    <w:p w14:paraId="4B9E1151" w14:textId="77777777" w:rsidR="00554C4C" w:rsidRDefault="00A02A88">
      <w:pPr>
        <w:rPr>
          <w:szCs w:val="24"/>
        </w:rPr>
      </w:pPr>
      <w:r>
        <w:rPr>
          <w:szCs w:val="24"/>
        </w:rPr>
        <w:lastRenderedPageBreak/>
        <w:object w:dxaOrig="1440" w:dyaOrig="1440" w14:anchorId="0A0B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71.55pt;margin-top:.35pt;width:937.3pt;height:400.5pt;z-index:251658240;mso-wrap-distance-top:0;mso-wrap-distance-bottom:0;mso-width-relative:page;mso-height-relative:page" o:allowincell="f">
            <v:imagedata r:id="rId10" o:title=""/>
            <w10:wrap type="topAndBottom"/>
          </v:shape>
          <o:OLEObject Type="Embed" ProgID="Excel.Sheet.8" ShapeID="_x0000_s1026" DrawAspect="Content" ObjectID="_1651854819" r:id="rId11"/>
        </w:object>
      </w:r>
    </w:p>
    <w:sectPr w:rsidR="00554C4C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FEA80" w14:textId="77777777" w:rsidR="00A02A88" w:rsidRDefault="00A02A88">
      <w:r>
        <w:separator/>
      </w:r>
    </w:p>
  </w:endnote>
  <w:endnote w:type="continuationSeparator" w:id="0">
    <w:p w14:paraId="174E657C" w14:textId="77777777" w:rsidR="00A02A88" w:rsidRDefault="00A0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_GB2312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4CBE0" w14:textId="77777777" w:rsidR="00554C4C" w:rsidRDefault="00554C4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69340" w14:textId="77777777" w:rsidR="00A02A88" w:rsidRDefault="00A02A88">
      <w:r>
        <w:separator/>
      </w:r>
    </w:p>
  </w:footnote>
  <w:footnote w:type="continuationSeparator" w:id="0">
    <w:p w14:paraId="2D831432" w14:textId="77777777" w:rsidR="00A02A88" w:rsidRDefault="00A02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FAB13" w14:textId="77777777" w:rsidR="00554C4C" w:rsidRDefault="00554C4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113EA"/>
    <w:multiLevelType w:val="multilevel"/>
    <w:tmpl w:val="7FF113EA"/>
    <w:lvl w:ilvl="0">
      <w:start w:val="1"/>
      <w:numFmt w:val="decimal"/>
      <w:lvlText w:val="%1."/>
      <w:lvlJc w:val="left"/>
      <w:pPr>
        <w:tabs>
          <w:tab w:val="left" w:pos="180"/>
        </w:tabs>
        <w:ind w:left="180" w:hanging="360"/>
      </w:pPr>
      <w:rPr>
        <w:rFonts w:eastAsia="幼圆_GB2312" w:hint="eastAsia"/>
        <w:sz w:val="18"/>
      </w:rPr>
    </w:lvl>
    <w:lvl w:ilvl="1">
      <w:start w:val="1"/>
      <w:numFmt w:val="decimal"/>
      <w:isLgl/>
      <w:lvlText w:val="%1.%2"/>
      <w:lvlJc w:val="left"/>
      <w:pPr>
        <w:tabs>
          <w:tab w:val="left" w:pos="855"/>
        </w:tabs>
        <w:ind w:left="8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1680"/>
        </w:tabs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3000"/>
        </w:tabs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3480"/>
        </w:tabs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4800"/>
        </w:tabs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5280"/>
        </w:tabs>
        <w:ind w:left="52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ED6"/>
    <w:rsid w:val="00313B8C"/>
    <w:rsid w:val="004B0BFC"/>
    <w:rsid w:val="0054659B"/>
    <w:rsid w:val="00554C4C"/>
    <w:rsid w:val="006B7ED6"/>
    <w:rsid w:val="00A02A88"/>
    <w:rsid w:val="00C11983"/>
    <w:rsid w:val="00DD49F2"/>
    <w:rsid w:val="00F93D35"/>
    <w:rsid w:val="00FD0896"/>
    <w:rsid w:val="52470CE3"/>
    <w:rsid w:val="7CC0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630F44A"/>
  <w15:docId w15:val="{19DE34B6-3E68-41B7-AB96-3929344B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yuan</dc:creator>
  <cp:lastModifiedBy>zhang yuan</cp:lastModifiedBy>
  <cp:revision>5</cp:revision>
  <dcterms:created xsi:type="dcterms:W3CDTF">2020-05-23T02:50:00Z</dcterms:created>
  <dcterms:modified xsi:type="dcterms:W3CDTF">2020-05-24T11:47:00Z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