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2ACFE" w14:textId="77777777" w:rsidR="00AF224C" w:rsidRDefault="00AF224C">
      <w:pPr>
        <w:jc w:val="center"/>
        <w:rPr>
          <w:sz w:val="44"/>
          <w:szCs w:val="44"/>
        </w:rPr>
      </w:pPr>
    </w:p>
    <w:p w14:paraId="10A7D415" w14:textId="77777777" w:rsidR="00AF224C" w:rsidRDefault="00AF224C" w:rsidP="00772C0D">
      <w:pPr>
        <w:rPr>
          <w:rFonts w:hint="eastAsia"/>
          <w:sz w:val="44"/>
          <w:szCs w:val="44"/>
        </w:rPr>
      </w:pPr>
    </w:p>
    <w:p w14:paraId="117FE340" w14:textId="77777777" w:rsidR="00AF224C" w:rsidRDefault="00AF224C">
      <w:pPr>
        <w:jc w:val="center"/>
        <w:rPr>
          <w:sz w:val="44"/>
          <w:szCs w:val="44"/>
        </w:rPr>
      </w:pPr>
    </w:p>
    <w:p w14:paraId="723DDBDF" w14:textId="77777777" w:rsidR="00AF224C" w:rsidRDefault="00336496">
      <w:pPr>
        <w:jc w:val="center"/>
        <w:rPr>
          <w:sz w:val="44"/>
          <w:szCs w:val="44"/>
        </w:rPr>
      </w:pPr>
      <w:r>
        <w:rPr>
          <w:rFonts w:hint="eastAsia"/>
          <w:sz w:val="44"/>
          <w:szCs w:val="44"/>
        </w:rPr>
        <w:t>基于</w:t>
      </w:r>
      <w:r>
        <w:rPr>
          <w:rFonts w:hint="eastAsia"/>
          <w:sz w:val="44"/>
          <w:szCs w:val="44"/>
        </w:rPr>
        <w:t>SSM</w:t>
      </w:r>
      <w:r>
        <w:rPr>
          <w:rFonts w:hint="eastAsia"/>
          <w:sz w:val="44"/>
          <w:szCs w:val="44"/>
        </w:rPr>
        <w:t>的校园旧书交易系统</w:t>
      </w:r>
    </w:p>
    <w:p w14:paraId="4A29011B" w14:textId="77777777" w:rsidR="00AF224C" w:rsidRDefault="00336496">
      <w:pPr>
        <w:jc w:val="center"/>
        <w:rPr>
          <w:sz w:val="44"/>
          <w:szCs w:val="44"/>
        </w:rPr>
      </w:pPr>
      <w:r>
        <w:rPr>
          <w:rFonts w:hint="eastAsia"/>
          <w:sz w:val="44"/>
          <w:szCs w:val="44"/>
        </w:rPr>
        <w:t>用户</w:t>
      </w:r>
      <w:r>
        <w:rPr>
          <w:rFonts w:hint="eastAsia"/>
          <w:sz w:val="44"/>
          <w:szCs w:val="44"/>
        </w:rPr>
        <w:t>手</w:t>
      </w:r>
      <w:r>
        <w:rPr>
          <w:rFonts w:hint="eastAsia"/>
          <w:sz w:val="44"/>
          <w:szCs w:val="44"/>
        </w:rPr>
        <w:t>册</w:t>
      </w:r>
    </w:p>
    <w:p w14:paraId="221C55D5" w14:textId="77777777" w:rsidR="00AF224C" w:rsidRDefault="00AF224C"/>
    <w:p w14:paraId="34158ADF" w14:textId="77777777" w:rsidR="00AF224C" w:rsidRDefault="00AF224C"/>
    <w:p w14:paraId="397D5338" w14:textId="77777777" w:rsidR="00AF224C" w:rsidRDefault="00AF224C"/>
    <w:p w14:paraId="17EE6CC1" w14:textId="01DC919E" w:rsidR="00AF224C" w:rsidRDefault="00AF224C"/>
    <w:p w14:paraId="05CB1645" w14:textId="5B220D90" w:rsidR="00772C0D" w:rsidRDefault="00772C0D"/>
    <w:p w14:paraId="446F3C7F" w14:textId="7A70B3F7" w:rsidR="00772C0D" w:rsidRDefault="00772C0D"/>
    <w:p w14:paraId="50B51725" w14:textId="4E45CF91" w:rsidR="00772C0D" w:rsidRDefault="00772C0D"/>
    <w:p w14:paraId="6738C172" w14:textId="07620F1B" w:rsidR="00772C0D" w:rsidRDefault="00772C0D"/>
    <w:p w14:paraId="57EA265F" w14:textId="77777777" w:rsidR="00772C0D" w:rsidRDefault="00772C0D">
      <w:pPr>
        <w:rPr>
          <w:rFonts w:hint="eastAsia"/>
        </w:rPr>
      </w:pPr>
    </w:p>
    <w:p w14:paraId="30CEE0AF" w14:textId="77777777" w:rsidR="00AF224C" w:rsidRDefault="00AF224C"/>
    <w:p w14:paraId="0B8E78BD" w14:textId="77777777" w:rsidR="00AF224C" w:rsidRDefault="00AF224C"/>
    <w:p w14:paraId="73BA91FF" w14:textId="77777777" w:rsidR="00AF224C" w:rsidRDefault="00AF224C"/>
    <w:p w14:paraId="577FCB56" w14:textId="77777777" w:rsidR="00AF224C" w:rsidRDefault="00AF224C"/>
    <w:p w14:paraId="5CA88B11" w14:textId="77777777" w:rsidR="00AF224C" w:rsidRDefault="00AF224C"/>
    <w:p w14:paraId="48EBE96F" w14:textId="77777777" w:rsidR="00AF224C" w:rsidRDefault="00AF224C"/>
    <w:p w14:paraId="1D67347F" w14:textId="77777777" w:rsidR="00AF224C" w:rsidRDefault="00AF224C"/>
    <w:p w14:paraId="19D95037" w14:textId="77777777" w:rsidR="00772C0D" w:rsidRDefault="00772C0D" w:rsidP="00772C0D">
      <w:pPr>
        <w:ind w:left="2520" w:firstLine="420"/>
      </w:pPr>
      <w:r>
        <w:rPr>
          <w:rFonts w:hint="eastAsia"/>
          <w:sz w:val="28"/>
          <w:szCs w:val="28"/>
        </w:rPr>
        <w:t>项目组长：</w:t>
      </w:r>
      <w:r>
        <w:rPr>
          <w:rFonts w:hint="eastAsia"/>
        </w:rPr>
        <w:t>张源</w:t>
      </w:r>
      <w:r>
        <w:t xml:space="preserve">    201922172014404</w:t>
      </w:r>
    </w:p>
    <w:p w14:paraId="40E71889" w14:textId="77777777" w:rsidR="00772C0D" w:rsidRDefault="00772C0D" w:rsidP="00772C0D">
      <w:pPr>
        <w:ind w:left="2520" w:firstLine="420"/>
      </w:pPr>
      <w:r>
        <w:rPr>
          <w:rFonts w:hint="eastAsia"/>
          <w:sz w:val="28"/>
          <w:szCs w:val="28"/>
        </w:rPr>
        <w:t>项目成员：</w:t>
      </w:r>
      <w:r>
        <w:rPr>
          <w:rFonts w:hint="eastAsia"/>
        </w:rPr>
        <w:t>刘明皓</w:t>
      </w:r>
      <w:r>
        <w:t xml:space="preserve">  201922172014395</w:t>
      </w:r>
    </w:p>
    <w:p w14:paraId="7CA50F57" w14:textId="77777777" w:rsidR="00772C0D" w:rsidRDefault="00772C0D" w:rsidP="00772C0D">
      <w:pPr>
        <w:ind w:firstLineChars="1800" w:firstLine="4320"/>
      </w:pPr>
      <w:proofErr w:type="gramStart"/>
      <w:r>
        <w:rPr>
          <w:rFonts w:hint="eastAsia"/>
        </w:rPr>
        <w:t>皮揽宇</w:t>
      </w:r>
      <w:proofErr w:type="gramEnd"/>
      <w:r>
        <w:t xml:space="preserve">  201922172014396</w:t>
      </w:r>
    </w:p>
    <w:p w14:paraId="634A790F" w14:textId="77777777" w:rsidR="00772C0D" w:rsidRDefault="00772C0D" w:rsidP="00772C0D">
      <w:pPr>
        <w:ind w:firstLineChars="1800" w:firstLine="4320"/>
      </w:pPr>
      <w:r>
        <w:rPr>
          <w:rFonts w:hint="eastAsia"/>
        </w:rPr>
        <w:t>王玉翠</w:t>
      </w:r>
      <w:r>
        <w:t xml:space="preserve">  201922172014398</w:t>
      </w:r>
    </w:p>
    <w:p w14:paraId="3B13296A" w14:textId="77777777" w:rsidR="00772C0D" w:rsidRDefault="00772C0D" w:rsidP="00772C0D">
      <w:pPr>
        <w:ind w:firstLineChars="1800" w:firstLine="4320"/>
        <w:rPr>
          <w:b/>
          <w:bCs/>
          <w:sz w:val="28"/>
          <w:szCs w:val="28"/>
        </w:rPr>
      </w:pPr>
      <w:r>
        <w:rPr>
          <w:rFonts w:hint="eastAsia"/>
        </w:rPr>
        <w:t>王文相</w:t>
      </w:r>
      <w:r>
        <w:t xml:space="preserve">  201922172014420</w:t>
      </w:r>
    </w:p>
    <w:p w14:paraId="1B1E878D" w14:textId="77777777" w:rsidR="00AF224C" w:rsidRDefault="00AF224C"/>
    <w:p w14:paraId="7D42F2BA" w14:textId="77777777" w:rsidR="00AF224C" w:rsidRDefault="00AF224C"/>
    <w:p w14:paraId="0C66C6DB" w14:textId="77777777" w:rsidR="00AF224C" w:rsidRDefault="00AF224C"/>
    <w:p w14:paraId="7763A48E" w14:textId="48ABCCCC" w:rsidR="00AF224C" w:rsidRDefault="00772C0D" w:rsidP="00772C0D">
      <w:pPr>
        <w:widowControl/>
        <w:jc w:val="left"/>
        <w:rPr>
          <w:rFonts w:hint="eastAsia"/>
        </w:rPr>
      </w:pPr>
      <w:r>
        <w:br w:type="page"/>
      </w:r>
    </w:p>
    <w:sdt>
      <w:sdtPr>
        <w:rPr>
          <w:rFonts w:ascii="宋体" w:hAnsi="宋体"/>
          <w:b/>
          <w:kern w:val="44"/>
          <w:sz w:val="21"/>
        </w:rPr>
        <w:id w:val="147466723"/>
        <w15:color w:val="DBDBDB"/>
        <w:docPartObj>
          <w:docPartGallery w:val="Table of Contents"/>
          <w:docPartUnique/>
        </w:docPartObj>
      </w:sdtPr>
      <w:sdtEndPr>
        <w:rPr>
          <w:rFonts w:asciiTheme="majorEastAsia" w:eastAsiaTheme="majorEastAsia" w:hAnsiTheme="majorEastAsia" w:cstheme="majorEastAsia" w:hint="eastAsia"/>
          <w:sz w:val="44"/>
          <w:szCs w:val="20"/>
        </w:rPr>
      </w:sdtEndPr>
      <w:sdtContent>
        <w:p w14:paraId="44ACE3F5" w14:textId="77777777" w:rsidR="00AF224C" w:rsidRDefault="00336496">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b/>
              <w:bCs/>
              <w:sz w:val="36"/>
              <w:szCs w:val="36"/>
            </w:rPr>
            <w:t>目录</w:t>
          </w:r>
        </w:p>
        <w:p w14:paraId="37B1F7F5" w14:textId="77777777" w:rsidR="00AF224C" w:rsidRDefault="00336496">
          <w:pPr>
            <w:pStyle w:val="TOC1"/>
            <w:tabs>
              <w:tab w:val="right" w:leader="dot" w:pos="8306"/>
            </w:tabs>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TOC \o "1-3" \h \u </w:instrText>
          </w:r>
          <w:r>
            <w:rPr>
              <w:rFonts w:asciiTheme="majorEastAsia" w:eastAsiaTheme="majorEastAsia" w:hAnsiTheme="majorEastAsia" w:cstheme="majorEastAsia" w:hint="eastAsia"/>
              <w:sz w:val="28"/>
              <w:szCs w:val="28"/>
            </w:rPr>
            <w:fldChar w:fldCharType="separate"/>
          </w:r>
          <w:hyperlink w:anchor="_Toc3547" w:history="1">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软件简介</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_Toc3547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fldChar w:fldCharType="end"/>
            </w:r>
          </w:hyperlink>
        </w:p>
        <w:p w14:paraId="4182568F"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32416" w:history="1">
            <w:r>
              <w:rPr>
                <w:rFonts w:asciiTheme="majorEastAsia" w:eastAsiaTheme="majorEastAsia" w:hAnsiTheme="majorEastAsia" w:cstheme="majorEastAsia" w:hint="eastAsia"/>
                <w:sz w:val="28"/>
                <w:szCs w:val="28"/>
              </w:rPr>
              <w:t xml:space="preserve">1.1. </w:t>
            </w:r>
            <w:r>
              <w:rPr>
                <w:rFonts w:asciiTheme="majorEastAsia" w:eastAsiaTheme="majorEastAsia" w:hAnsiTheme="majorEastAsia" w:cstheme="majorEastAsia" w:hint="eastAsia"/>
                <w:sz w:val="28"/>
                <w:szCs w:val="28"/>
              </w:rPr>
              <w:t>说明</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_Toc32416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fldChar w:fldCharType="end"/>
            </w:r>
          </w:hyperlink>
        </w:p>
        <w:p w14:paraId="403F7CA6"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31247" w:history="1">
            <w:r>
              <w:rPr>
                <w:rFonts w:asciiTheme="majorEastAsia" w:eastAsiaTheme="majorEastAsia" w:hAnsiTheme="majorEastAsia" w:cstheme="majorEastAsia" w:hint="eastAsia"/>
                <w:sz w:val="28"/>
                <w:szCs w:val="28"/>
              </w:rPr>
              <w:t xml:space="preserve">1.2. </w:t>
            </w:r>
            <w:r>
              <w:rPr>
                <w:rFonts w:asciiTheme="majorEastAsia" w:eastAsiaTheme="majorEastAsia" w:hAnsiTheme="majorEastAsia" w:cstheme="majorEastAsia" w:hint="eastAsia"/>
                <w:sz w:val="28"/>
                <w:szCs w:val="28"/>
              </w:rPr>
              <w:t>软件介绍</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_Toc31247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fldChar w:fldCharType="end"/>
            </w:r>
          </w:hyperlink>
        </w:p>
        <w:p w14:paraId="5E9DB7D5"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19131" w:history="1">
            <w:r>
              <w:rPr>
                <w:rFonts w:asciiTheme="majorEastAsia" w:eastAsiaTheme="majorEastAsia" w:hAnsiTheme="majorEastAsia" w:cstheme="majorEastAsia" w:hint="eastAsia"/>
                <w:sz w:val="28"/>
                <w:szCs w:val="28"/>
              </w:rPr>
              <w:t xml:space="preserve">1.3. </w:t>
            </w:r>
            <w:r>
              <w:rPr>
                <w:rFonts w:asciiTheme="majorEastAsia" w:eastAsiaTheme="majorEastAsia" w:hAnsiTheme="majorEastAsia" w:cstheme="majorEastAsia" w:hint="eastAsia"/>
                <w:sz w:val="28"/>
                <w:szCs w:val="28"/>
              </w:rPr>
              <w:t>软硬件运行环境</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_Toc19131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fldChar w:fldCharType="end"/>
            </w:r>
          </w:hyperlink>
        </w:p>
        <w:p w14:paraId="63A243D0" w14:textId="77777777" w:rsidR="00AF224C" w:rsidRDefault="00336496">
          <w:pPr>
            <w:pStyle w:val="TOC1"/>
            <w:tabs>
              <w:tab w:val="right" w:leader="dot" w:pos="8306"/>
            </w:tabs>
            <w:rPr>
              <w:rFonts w:asciiTheme="majorEastAsia" w:eastAsiaTheme="majorEastAsia" w:hAnsiTheme="majorEastAsia" w:cstheme="majorEastAsia"/>
              <w:sz w:val="28"/>
              <w:szCs w:val="28"/>
            </w:rPr>
          </w:pPr>
          <w:hyperlink w:anchor="_Toc19263" w:history="1">
            <w:r>
              <w:rPr>
                <w:rFonts w:asciiTheme="majorEastAsia" w:eastAsiaTheme="majorEastAsia" w:hAnsiTheme="majorEastAsia" w:cstheme="majorEastAsia" w:hint="eastAsia"/>
                <w:kern w:val="44"/>
                <w:sz w:val="28"/>
                <w:szCs w:val="28"/>
              </w:rPr>
              <w:t xml:space="preserve">2. </w:t>
            </w:r>
            <w:r>
              <w:rPr>
                <w:rFonts w:asciiTheme="majorEastAsia" w:eastAsiaTheme="majorEastAsia" w:hAnsiTheme="majorEastAsia" w:cstheme="majorEastAsia" w:hint="eastAsia"/>
                <w:kern w:val="44"/>
                <w:sz w:val="28"/>
                <w:szCs w:val="28"/>
              </w:rPr>
              <w:t>软件功能</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_Toc19263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fldChar w:fldCharType="end"/>
            </w:r>
          </w:hyperlink>
        </w:p>
        <w:p w14:paraId="63106FCE"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32715" w:history="1">
            <w:r>
              <w:rPr>
                <w:rFonts w:asciiTheme="majorEastAsia" w:eastAsiaTheme="majorEastAsia" w:hAnsiTheme="majorEastAsia" w:cstheme="majorEastAsia" w:hint="eastAsia"/>
                <w:sz w:val="28"/>
                <w:szCs w:val="28"/>
              </w:rPr>
              <w:t xml:space="preserve">2.1. </w:t>
            </w:r>
            <w:r>
              <w:rPr>
                <w:rFonts w:asciiTheme="majorEastAsia" w:eastAsiaTheme="majorEastAsia" w:hAnsiTheme="majorEastAsia" w:cstheme="majorEastAsia" w:hint="eastAsia"/>
                <w:sz w:val="28"/>
                <w:szCs w:val="28"/>
              </w:rPr>
              <w:t>首页界面展示</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_Toc32715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fldChar w:fldCharType="end"/>
            </w:r>
          </w:hyperlink>
        </w:p>
        <w:p w14:paraId="089E2B99"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22220" w:history="1">
            <w:r>
              <w:rPr>
                <w:rFonts w:asciiTheme="majorEastAsia" w:eastAsiaTheme="majorEastAsia" w:hAnsiTheme="majorEastAsia" w:cstheme="majorEastAsia" w:hint="eastAsia"/>
                <w:sz w:val="28"/>
                <w:szCs w:val="28"/>
              </w:rPr>
              <w:t xml:space="preserve">2.2. </w:t>
            </w:r>
            <w:r>
              <w:rPr>
                <w:rFonts w:asciiTheme="majorEastAsia" w:eastAsiaTheme="majorEastAsia" w:hAnsiTheme="majorEastAsia" w:cstheme="majorEastAsia" w:hint="eastAsia"/>
                <w:sz w:val="28"/>
                <w:szCs w:val="28"/>
              </w:rPr>
              <w:t>游客注册</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_Toc22220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fldChar w:fldCharType="end"/>
            </w:r>
          </w:hyperlink>
        </w:p>
        <w:p w14:paraId="36FB466D"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28425" w:history="1">
            <w:r>
              <w:rPr>
                <w:rFonts w:asciiTheme="majorEastAsia" w:eastAsiaTheme="majorEastAsia" w:hAnsiTheme="majorEastAsia" w:cstheme="majorEastAsia" w:hint="eastAsia"/>
                <w:sz w:val="28"/>
                <w:szCs w:val="28"/>
              </w:rPr>
              <w:t xml:space="preserve">2.3. </w:t>
            </w:r>
            <w:r>
              <w:rPr>
                <w:rFonts w:asciiTheme="majorEastAsia" w:eastAsiaTheme="majorEastAsia" w:hAnsiTheme="majorEastAsia" w:cstheme="majorEastAsia" w:hint="eastAsia"/>
                <w:sz w:val="28"/>
                <w:szCs w:val="28"/>
              </w:rPr>
              <w:t>会员登录</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_Toc28425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fldChar w:fldCharType="end"/>
            </w:r>
          </w:hyperlink>
        </w:p>
        <w:p w14:paraId="60C9A620"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7424" w:history="1">
            <w:r>
              <w:rPr>
                <w:rFonts w:asciiTheme="majorEastAsia" w:eastAsiaTheme="majorEastAsia" w:hAnsiTheme="majorEastAsia" w:cstheme="majorEastAsia" w:hint="eastAsia"/>
                <w:sz w:val="28"/>
                <w:szCs w:val="28"/>
              </w:rPr>
              <w:t xml:space="preserve">2.4. </w:t>
            </w:r>
            <w:r>
              <w:rPr>
                <w:rFonts w:asciiTheme="majorEastAsia" w:eastAsiaTheme="majorEastAsia" w:hAnsiTheme="majorEastAsia" w:cstheme="majorEastAsia" w:hint="eastAsia"/>
                <w:sz w:val="28"/>
                <w:szCs w:val="28"/>
              </w:rPr>
              <w:t>搜索浏览旧书</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_Toc7424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5</w:t>
            </w:r>
            <w:r>
              <w:rPr>
                <w:rFonts w:asciiTheme="majorEastAsia" w:eastAsiaTheme="majorEastAsia" w:hAnsiTheme="majorEastAsia" w:cstheme="majorEastAsia" w:hint="eastAsia"/>
                <w:sz w:val="28"/>
                <w:szCs w:val="28"/>
              </w:rPr>
              <w:fldChar w:fldCharType="end"/>
            </w:r>
          </w:hyperlink>
        </w:p>
        <w:p w14:paraId="32F7145C"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965" w:history="1">
            <w:r>
              <w:rPr>
                <w:rFonts w:asciiTheme="majorEastAsia" w:eastAsiaTheme="majorEastAsia" w:hAnsiTheme="majorEastAsia" w:cstheme="majorEastAsia" w:hint="eastAsia"/>
                <w:sz w:val="28"/>
                <w:szCs w:val="28"/>
              </w:rPr>
              <w:t xml:space="preserve">2.5. </w:t>
            </w:r>
            <w:r>
              <w:rPr>
                <w:rFonts w:asciiTheme="majorEastAsia" w:eastAsiaTheme="majorEastAsia" w:hAnsiTheme="majorEastAsia" w:cstheme="majorEastAsia" w:hint="eastAsia"/>
                <w:sz w:val="28"/>
                <w:szCs w:val="28"/>
              </w:rPr>
              <w:t>加入购物车或直接购买</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_Toc965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6</w:t>
            </w:r>
            <w:r>
              <w:rPr>
                <w:rFonts w:asciiTheme="majorEastAsia" w:eastAsiaTheme="majorEastAsia" w:hAnsiTheme="majorEastAsia" w:cstheme="majorEastAsia" w:hint="eastAsia"/>
                <w:sz w:val="28"/>
                <w:szCs w:val="28"/>
              </w:rPr>
              <w:fldChar w:fldCharType="end"/>
            </w:r>
          </w:hyperlink>
        </w:p>
        <w:p w14:paraId="4BD4D521"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16238" w:history="1">
            <w:r>
              <w:rPr>
                <w:rFonts w:asciiTheme="majorEastAsia" w:eastAsiaTheme="majorEastAsia" w:hAnsiTheme="majorEastAsia" w:cstheme="majorEastAsia" w:hint="eastAsia"/>
                <w:sz w:val="28"/>
                <w:szCs w:val="28"/>
              </w:rPr>
              <w:t xml:space="preserve">2.6. </w:t>
            </w:r>
            <w:r>
              <w:rPr>
                <w:rFonts w:asciiTheme="majorEastAsia" w:eastAsiaTheme="majorEastAsia" w:hAnsiTheme="majorEastAsia" w:cstheme="majorEastAsia" w:hint="eastAsia"/>
                <w:sz w:val="28"/>
                <w:szCs w:val="28"/>
              </w:rPr>
              <w:t>购物车</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_Toc16238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6</w:t>
            </w:r>
            <w:r>
              <w:rPr>
                <w:rFonts w:asciiTheme="majorEastAsia" w:eastAsiaTheme="majorEastAsia" w:hAnsiTheme="majorEastAsia" w:cstheme="majorEastAsia" w:hint="eastAsia"/>
                <w:sz w:val="28"/>
                <w:szCs w:val="28"/>
              </w:rPr>
              <w:fldChar w:fldCharType="end"/>
            </w:r>
          </w:hyperlink>
        </w:p>
        <w:p w14:paraId="3F01264F"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14008" w:history="1">
            <w:r>
              <w:rPr>
                <w:rFonts w:asciiTheme="majorEastAsia" w:eastAsiaTheme="majorEastAsia" w:hAnsiTheme="majorEastAsia" w:cstheme="majorEastAsia" w:hint="eastAsia"/>
                <w:sz w:val="28"/>
                <w:szCs w:val="28"/>
              </w:rPr>
              <w:t xml:space="preserve">2.7. </w:t>
            </w:r>
            <w:r>
              <w:rPr>
                <w:rFonts w:asciiTheme="majorEastAsia" w:eastAsiaTheme="majorEastAsia" w:hAnsiTheme="majorEastAsia" w:cstheme="majorEastAsia" w:hint="eastAsia"/>
                <w:sz w:val="28"/>
                <w:szCs w:val="28"/>
              </w:rPr>
              <w:t>个人订单详情</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_Toc14008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7</w:t>
            </w:r>
            <w:r>
              <w:rPr>
                <w:rFonts w:asciiTheme="majorEastAsia" w:eastAsiaTheme="majorEastAsia" w:hAnsiTheme="majorEastAsia" w:cstheme="majorEastAsia" w:hint="eastAsia"/>
                <w:sz w:val="28"/>
                <w:szCs w:val="28"/>
              </w:rPr>
              <w:fldChar w:fldCharType="end"/>
            </w:r>
          </w:hyperlink>
        </w:p>
        <w:p w14:paraId="2A277DF1" w14:textId="77777777" w:rsidR="00AF224C" w:rsidRDefault="00336496">
          <w:pPr>
            <w:pStyle w:val="TOC2"/>
            <w:tabs>
              <w:tab w:val="right" w:leader="dot" w:pos="8306"/>
            </w:tabs>
            <w:ind w:left="480"/>
            <w:rPr>
              <w:rFonts w:asciiTheme="majorEastAsia" w:eastAsiaTheme="majorEastAsia" w:hAnsiTheme="majorEastAsia" w:cstheme="majorEastAsia"/>
              <w:sz w:val="28"/>
              <w:szCs w:val="28"/>
            </w:rPr>
          </w:pPr>
          <w:hyperlink w:anchor="_Toc9081" w:history="1">
            <w:r>
              <w:rPr>
                <w:rFonts w:asciiTheme="majorEastAsia" w:eastAsiaTheme="majorEastAsia" w:hAnsiTheme="majorEastAsia" w:cstheme="majorEastAsia" w:hint="eastAsia"/>
                <w:sz w:val="28"/>
                <w:szCs w:val="28"/>
              </w:rPr>
              <w:t xml:space="preserve">2.8. </w:t>
            </w:r>
            <w:r>
              <w:rPr>
                <w:rFonts w:asciiTheme="majorEastAsia" w:eastAsiaTheme="majorEastAsia" w:hAnsiTheme="majorEastAsia" w:cstheme="majorEastAsia" w:hint="eastAsia"/>
                <w:sz w:val="28"/>
                <w:szCs w:val="28"/>
              </w:rPr>
              <w:t>评论旧书</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PAGEREF _Toc9081 </w:instrText>
            </w:r>
            <w:r>
              <w:rPr>
                <w:rFonts w:asciiTheme="majorEastAsia" w:eastAsiaTheme="majorEastAsia" w:hAnsiTheme="majorEastAsia" w:cstheme="majorEastAsia" w:hint="eastAsia"/>
                <w:sz w:val="28"/>
                <w:szCs w:val="28"/>
              </w:rPr>
              <w:fldChar w:fldCharType="separate"/>
            </w:r>
            <w:r>
              <w:rPr>
                <w:rFonts w:asciiTheme="majorEastAsia" w:eastAsiaTheme="majorEastAsia" w:hAnsiTheme="majorEastAsia" w:cstheme="majorEastAsia" w:hint="eastAsia"/>
                <w:sz w:val="28"/>
                <w:szCs w:val="28"/>
              </w:rPr>
              <w:t>8</w:t>
            </w:r>
            <w:r>
              <w:rPr>
                <w:rFonts w:asciiTheme="majorEastAsia" w:eastAsiaTheme="majorEastAsia" w:hAnsiTheme="majorEastAsia" w:cstheme="majorEastAsia" w:hint="eastAsia"/>
                <w:sz w:val="28"/>
                <w:szCs w:val="28"/>
              </w:rPr>
              <w:fldChar w:fldCharType="end"/>
            </w:r>
          </w:hyperlink>
        </w:p>
        <w:p w14:paraId="481746D7" w14:textId="77777777" w:rsidR="00AF224C" w:rsidRDefault="00336496">
          <w:pPr>
            <w:pStyle w:val="1"/>
            <w:numPr>
              <w:ilvl w:val="0"/>
              <w:numId w:val="0"/>
            </w:numPr>
            <w:tabs>
              <w:tab w:val="left" w:pos="306"/>
            </w:tabs>
            <w:rPr>
              <w:rFonts w:asciiTheme="majorEastAsia" w:eastAsiaTheme="majorEastAsia" w:hAnsiTheme="majorEastAsia" w:cstheme="majorEastAsia"/>
              <w:sz w:val="32"/>
              <w:szCs w:val="20"/>
            </w:rPr>
            <w:sectPr w:rsidR="00AF224C">
              <w:headerReference w:type="default" r:id="rId8"/>
              <w:footerReference w:type="default" r:id="rId9"/>
              <w:pgSz w:w="11906" w:h="16838"/>
              <w:pgMar w:top="1440" w:right="1800" w:bottom="1440" w:left="1800" w:header="851" w:footer="992" w:gutter="0"/>
              <w:cols w:space="425"/>
              <w:docGrid w:type="lines" w:linePitch="312"/>
            </w:sectPr>
          </w:pPr>
          <w:r>
            <w:rPr>
              <w:rFonts w:asciiTheme="majorEastAsia" w:eastAsiaTheme="majorEastAsia" w:hAnsiTheme="majorEastAsia" w:cstheme="majorEastAsia" w:hint="eastAsia"/>
              <w:sz w:val="28"/>
              <w:szCs w:val="28"/>
            </w:rPr>
            <w:fldChar w:fldCharType="end"/>
          </w:r>
        </w:p>
      </w:sdtContent>
    </w:sdt>
    <w:p w14:paraId="40057A1A" w14:textId="77777777" w:rsidR="00AF224C" w:rsidRDefault="00336496">
      <w:pPr>
        <w:pStyle w:val="1"/>
        <w:numPr>
          <w:ilvl w:val="0"/>
          <w:numId w:val="0"/>
        </w:numPr>
        <w:rPr>
          <w:rFonts w:asciiTheme="majorEastAsia" w:eastAsiaTheme="majorEastAsia" w:hAnsiTheme="majorEastAsia" w:cstheme="majorEastAsia"/>
          <w:sz w:val="32"/>
          <w:szCs w:val="20"/>
        </w:rPr>
      </w:pPr>
      <w:bookmarkStart w:id="0" w:name="_Toc3977"/>
      <w:bookmarkStart w:id="1" w:name="_Toc3547"/>
      <w:bookmarkStart w:id="2" w:name="_Toc862"/>
      <w:r>
        <w:rPr>
          <w:rFonts w:asciiTheme="majorEastAsia" w:eastAsiaTheme="majorEastAsia" w:hAnsiTheme="majorEastAsia" w:cstheme="majorEastAsia" w:hint="eastAsia"/>
          <w:sz w:val="32"/>
          <w:szCs w:val="20"/>
        </w:rPr>
        <w:lastRenderedPageBreak/>
        <w:t>1</w:t>
      </w:r>
      <w:r>
        <w:rPr>
          <w:rFonts w:asciiTheme="majorEastAsia" w:eastAsiaTheme="majorEastAsia" w:hAnsiTheme="majorEastAsia" w:cstheme="majorEastAsia" w:hint="eastAsia"/>
          <w:sz w:val="32"/>
          <w:szCs w:val="20"/>
        </w:rPr>
        <w:t>软件简介</w:t>
      </w:r>
      <w:bookmarkEnd w:id="0"/>
      <w:bookmarkEnd w:id="1"/>
      <w:bookmarkEnd w:id="2"/>
    </w:p>
    <w:p w14:paraId="2D2A02AD" w14:textId="77777777" w:rsidR="00AF224C" w:rsidRDefault="00336496">
      <w:pPr>
        <w:pStyle w:val="2"/>
        <w:rPr>
          <w:rFonts w:asciiTheme="majorEastAsia" w:eastAsiaTheme="majorEastAsia" w:hAnsiTheme="majorEastAsia" w:cstheme="majorEastAsia"/>
          <w:sz w:val="28"/>
          <w:szCs w:val="22"/>
        </w:rPr>
      </w:pPr>
      <w:bookmarkStart w:id="3" w:name="_Toc32416"/>
      <w:bookmarkStart w:id="4" w:name="_Toc18115"/>
      <w:r>
        <w:rPr>
          <w:rFonts w:asciiTheme="majorEastAsia" w:eastAsiaTheme="majorEastAsia" w:hAnsiTheme="majorEastAsia" w:cstheme="majorEastAsia" w:hint="eastAsia"/>
          <w:sz w:val="28"/>
          <w:szCs w:val="22"/>
        </w:rPr>
        <w:t>说明</w:t>
      </w:r>
      <w:bookmarkEnd w:id="3"/>
      <w:bookmarkEnd w:id="4"/>
    </w:p>
    <w:p w14:paraId="3FB56869" w14:textId="77777777" w:rsidR="00AF224C" w:rsidRDefault="00336496">
      <w:pPr>
        <w:widowControl/>
        <w:spacing w:line="360" w:lineRule="auto"/>
        <w:ind w:firstLineChars="200" w:firstLine="480"/>
        <w:jc w:val="left"/>
      </w:pPr>
      <w:r>
        <w:rPr>
          <w:rFonts w:hint="eastAsia"/>
        </w:rPr>
        <w:t>编写本文档的目的是为了使用户能够更好的使用校园旧书交易系统</w:t>
      </w:r>
      <w:r>
        <w:rPr>
          <w:rFonts w:ascii="宋体" w:hAnsi="宋体" w:cs="宋体" w:hint="eastAsia"/>
          <w:color w:val="000000"/>
          <w:lang w:bidi="ar"/>
        </w:rPr>
        <w:t>（若本文档中描述的功能与软件使用稍有不同，以真实的软件为准）</w:t>
      </w:r>
    </w:p>
    <w:p w14:paraId="2D735B83" w14:textId="77777777" w:rsidR="00AF224C" w:rsidRDefault="00336496">
      <w:pPr>
        <w:pStyle w:val="2"/>
        <w:rPr>
          <w:rFonts w:asciiTheme="majorEastAsia" w:eastAsiaTheme="majorEastAsia" w:hAnsiTheme="majorEastAsia" w:cstheme="majorEastAsia"/>
          <w:sz w:val="28"/>
          <w:szCs w:val="22"/>
        </w:rPr>
      </w:pPr>
      <w:bookmarkStart w:id="5" w:name="_Toc31247"/>
      <w:bookmarkStart w:id="6" w:name="_Toc31200"/>
      <w:r>
        <w:rPr>
          <w:rFonts w:asciiTheme="majorEastAsia" w:eastAsiaTheme="majorEastAsia" w:hAnsiTheme="majorEastAsia" w:cstheme="majorEastAsia" w:hint="eastAsia"/>
          <w:sz w:val="28"/>
          <w:szCs w:val="22"/>
        </w:rPr>
        <w:t>软件介绍</w:t>
      </w:r>
      <w:bookmarkEnd w:id="5"/>
      <w:bookmarkEnd w:id="6"/>
    </w:p>
    <w:p w14:paraId="3D8A827D" w14:textId="77777777" w:rsidR="00AF224C" w:rsidRDefault="00336496">
      <w:pPr>
        <w:widowControl/>
        <w:spacing w:line="360" w:lineRule="auto"/>
        <w:ind w:firstLineChars="200" w:firstLine="480"/>
        <w:jc w:val="left"/>
      </w:pPr>
      <w:r>
        <w:rPr>
          <w:rFonts w:hint="eastAsia"/>
        </w:rPr>
        <w:t>本校园旧书交易系统以学校为背景，针对学生在不同学期对书籍的不同需求，提出的旧书循环利用方案，这样做不仅避免浪费，而且也能使得书籍的作用最大化。本系统采用的</w:t>
      </w:r>
      <w:r>
        <w:rPr>
          <w:rFonts w:hint="eastAsia"/>
        </w:rPr>
        <w:t>IDE</w:t>
      </w:r>
      <w:r>
        <w:rPr>
          <w:rFonts w:hint="eastAsia"/>
        </w:rPr>
        <w:t>为</w:t>
      </w:r>
      <w:r>
        <w:rPr>
          <w:rFonts w:hint="eastAsia"/>
        </w:rPr>
        <w:t>MyEclipse</w:t>
      </w:r>
      <w:r>
        <w:rPr>
          <w:rFonts w:hint="eastAsia"/>
        </w:rPr>
        <w:t>，在</w:t>
      </w:r>
      <w:r>
        <w:rPr>
          <w:rFonts w:hint="eastAsia"/>
        </w:rPr>
        <w:t>Win10</w:t>
      </w:r>
      <w:r>
        <w:rPr>
          <w:rFonts w:hint="eastAsia"/>
        </w:rPr>
        <w:t>系统下运行测试，使用</w:t>
      </w:r>
      <w:r>
        <w:rPr>
          <w:rFonts w:hint="eastAsia"/>
        </w:rPr>
        <w:t>MySQL</w:t>
      </w:r>
      <w:r>
        <w:rPr>
          <w:rFonts w:hint="eastAsia"/>
        </w:rPr>
        <w:t>对数据进行管理，并采用</w:t>
      </w:r>
      <w:r>
        <w:rPr>
          <w:rFonts w:hint="eastAsia"/>
        </w:rPr>
        <w:t>SSM</w:t>
      </w:r>
      <w:r>
        <w:rPr>
          <w:rFonts w:hint="eastAsia"/>
        </w:rPr>
        <w:t>框架进行主要代码的编写。该系统主要实现前台购物和后台管理两个模块的功能。前台主要包括游客注册，会员登录，购买旧书，加入购物车，评论</w:t>
      </w:r>
      <w:r>
        <w:rPr>
          <w:rFonts w:hint="eastAsia"/>
        </w:rPr>
        <w:t>等功能。后台管理主要是对会员，旧书和订单信息的管理。普通用户只能使用前台界面功能。本系统功能完善，界面清晰简洁，管理便捷简单，为广大需要处理旧书与购买旧书的学生提供了一个良好的平台。</w:t>
      </w:r>
    </w:p>
    <w:p w14:paraId="05BCBD58" w14:textId="77777777" w:rsidR="00AF224C" w:rsidRDefault="00336496">
      <w:pPr>
        <w:widowControl/>
        <w:spacing w:line="360" w:lineRule="auto"/>
        <w:jc w:val="left"/>
      </w:pPr>
      <w:r>
        <w:rPr>
          <w:noProof/>
        </w:rPr>
        <mc:AlternateContent>
          <mc:Choice Requires="wpg">
            <w:drawing>
              <wp:anchor distT="0" distB="0" distL="114300" distR="114300" simplePos="0" relativeHeight="251658240" behindDoc="0" locked="0" layoutInCell="1" allowOverlap="1" wp14:anchorId="16D0664E" wp14:editId="53F16CCA">
                <wp:simplePos x="0" y="0"/>
                <wp:positionH relativeFrom="column">
                  <wp:posOffset>280035</wp:posOffset>
                </wp:positionH>
                <wp:positionV relativeFrom="paragraph">
                  <wp:posOffset>17145</wp:posOffset>
                </wp:positionV>
                <wp:extent cx="4391025" cy="3386455"/>
                <wp:effectExtent l="6350" t="5080" r="22225" b="18415"/>
                <wp:wrapNone/>
                <wp:docPr id="26" name="组合 26"/>
                <wp:cNvGraphicFramePr/>
                <a:graphic xmlns:a="http://schemas.openxmlformats.org/drawingml/2006/main">
                  <a:graphicData uri="http://schemas.microsoft.com/office/word/2010/wordprocessingGroup">
                    <wpg:wgp>
                      <wpg:cNvGrpSpPr/>
                      <wpg:grpSpPr>
                        <a:xfrm>
                          <a:off x="0" y="0"/>
                          <a:ext cx="4391025" cy="3386455"/>
                          <a:chOff x="2475" y="26921"/>
                          <a:chExt cx="6915" cy="5871"/>
                        </a:xfrm>
                      </wpg:grpSpPr>
                      <wps:wsp>
                        <wps:cNvPr id="3" name="矩形 3"/>
                        <wps:cNvSpPr/>
                        <wps:spPr>
                          <a:xfrm>
                            <a:off x="2475" y="27212"/>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692E0" w14:textId="77777777" w:rsidR="00AF224C" w:rsidRDefault="00336496">
                              <w:pPr>
                                <w:jc w:val="center"/>
                              </w:pPr>
                              <w:r>
                                <w:rPr>
                                  <w:rFonts w:hint="eastAsia"/>
                                </w:rPr>
                                <w:t>游客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6570" y="27182"/>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60C05C" w14:textId="77777777" w:rsidR="00AF224C" w:rsidRDefault="00336496">
                              <w:pPr>
                                <w:jc w:val="center"/>
                              </w:pPr>
                              <w:r>
                                <w:rPr>
                                  <w:rFonts w:hint="eastAsia"/>
                                </w:rPr>
                                <w:t>会员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6615" y="28427"/>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87F73A" w14:textId="77777777" w:rsidR="00AF224C" w:rsidRDefault="00336496">
                              <w:pPr>
                                <w:jc w:val="center"/>
                              </w:pPr>
                              <w:r>
                                <w:rPr>
                                  <w:rFonts w:hint="eastAsia"/>
                                </w:rPr>
                                <w:t>加入购物车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6645" y="29687"/>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CCB22" w14:textId="77777777" w:rsidR="00AF224C" w:rsidRDefault="00336496">
                              <w:pPr>
                                <w:jc w:val="center"/>
                              </w:pPr>
                              <w:r>
                                <w:rPr>
                                  <w:rFonts w:hint="eastAsia"/>
                                </w:rPr>
                                <w:t>购买旧书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6675" y="30977"/>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DE03A" w14:textId="77777777" w:rsidR="00AF224C" w:rsidRDefault="00336496">
                              <w:pPr>
                                <w:jc w:val="center"/>
                              </w:pPr>
                              <w:r>
                                <w:rPr>
                                  <w:rFonts w:hint="eastAsia"/>
                                </w:rPr>
                                <w:t>查看订单详情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6705" y="32192"/>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A9C2C" w14:textId="77777777" w:rsidR="00AF224C" w:rsidRDefault="00336496">
                              <w:pPr>
                                <w:jc w:val="center"/>
                              </w:pPr>
                              <w:r>
                                <w:rPr>
                                  <w:rFonts w:hint="eastAsia"/>
                                </w:rPr>
                                <w:t>评论旧书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2490" y="28892"/>
                            <a:ext cx="2010" cy="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564F7F" w14:textId="77777777" w:rsidR="00AF224C" w:rsidRDefault="00336496">
                              <w:pPr>
                                <w:jc w:val="center"/>
                              </w:pPr>
                              <w:r>
                                <w:rPr>
                                  <w:rFonts w:hint="eastAsia"/>
                                </w:rPr>
                                <w:t>浏览旧书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a:stCxn id="3" idx="2"/>
                          <a:endCxn id="9" idx="0"/>
                        </wps:cNvCnPr>
                        <wps:spPr>
                          <a:xfrm>
                            <a:off x="3480" y="27812"/>
                            <a:ext cx="15" cy="1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3569" y="27916"/>
                            <a:ext cx="841" cy="49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E5D944E" w14:textId="77777777" w:rsidR="00AF224C" w:rsidRDefault="00336496">
                              <w:r>
                                <w:rPr>
                                  <w:rFonts w:hint="eastAsia"/>
                                </w:rPr>
                                <w:t>搜索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直接箭头连接符 12"/>
                        <wps:cNvCnPr>
                          <a:stCxn id="3" idx="3"/>
                          <a:endCxn id="4" idx="1"/>
                        </wps:cNvCnPr>
                        <wps:spPr>
                          <a:xfrm flipV="1">
                            <a:off x="4485" y="27482"/>
                            <a:ext cx="2085"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4739" y="26921"/>
                            <a:ext cx="1576" cy="49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6640A66" w14:textId="77777777" w:rsidR="00AF224C" w:rsidRDefault="00336496">
                              <w:r>
                                <w:rPr>
                                  <w:rFonts w:hint="eastAsia"/>
                                </w:rPr>
                                <w:t>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直接箭头连接符 16"/>
                        <wps:cNvCnPr>
                          <a:stCxn id="2" idx="2"/>
                          <a:endCxn id="5" idx="0"/>
                        </wps:cNvCnPr>
                        <wps:spPr>
                          <a:xfrm>
                            <a:off x="7620" y="29027"/>
                            <a:ext cx="30" cy="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5" idx="2"/>
                          <a:endCxn id="6" idx="0"/>
                        </wps:cNvCnPr>
                        <wps:spPr>
                          <a:xfrm>
                            <a:off x="7650" y="30287"/>
                            <a:ext cx="30" cy="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6" idx="2"/>
                          <a:endCxn id="7" idx="0"/>
                        </wps:cNvCnPr>
                        <wps:spPr>
                          <a:xfrm>
                            <a:off x="7680" y="31577"/>
                            <a:ext cx="30" cy="6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7709" y="29116"/>
                            <a:ext cx="1576" cy="49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A1057F4" w14:textId="77777777" w:rsidR="00AF224C" w:rsidRDefault="00336496">
                              <w:r>
                                <w:rPr>
                                  <w:rFonts w:hint="eastAsia"/>
                                </w:rPr>
                                <w:t>点击购买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直接箭头连接符 20"/>
                        <wps:cNvCnPr>
                          <a:stCxn id="4" idx="2"/>
                          <a:endCxn id="9" idx="3"/>
                        </wps:cNvCnPr>
                        <wps:spPr>
                          <a:xfrm flipH="1">
                            <a:off x="4500" y="27782"/>
                            <a:ext cx="3075" cy="1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9" idx="3"/>
                          <a:endCxn id="2" idx="1"/>
                        </wps:cNvCnPr>
                        <wps:spPr>
                          <a:xfrm flipV="1">
                            <a:off x="4500" y="28727"/>
                            <a:ext cx="2115" cy="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rot="20100000">
                            <a:off x="5024" y="28133"/>
                            <a:ext cx="841" cy="512"/>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3ACDC88" w14:textId="77777777" w:rsidR="00AF224C" w:rsidRDefault="00336496">
                              <w:r>
                                <w:rPr>
                                  <w:rFonts w:hint="eastAsia"/>
                                </w:rPr>
                                <w:t>搜索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rot="20760000">
                            <a:off x="4646" y="29099"/>
                            <a:ext cx="1935" cy="472"/>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E0BDFA5" w14:textId="77777777" w:rsidR="00AF224C" w:rsidRDefault="00336496">
                              <w:r>
                                <w:rPr>
                                  <w:rFonts w:hint="eastAsia"/>
                                </w:rPr>
                                <w:t>确定要买的书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7784" y="30391"/>
                            <a:ext cx="1576" cy="49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C834FC3" w14:textId="77777777" w:rsidR="00AF224C" w:rsidRDefault="00336496">
                              <w:r>
                                <w:rPr>
                                  <w:rFonts w:hint="eastAsia"/>
                                </w:rPr>
                                <w:t>生成订单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7814" y="31681"/>
                            <a:ext cx="1576" cy="49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8771035" w14:textId="77777777" w:rsidR="00AF224C" w:rsidRDefault="00336496">
                              <w:r>
                                <w:rPr>
                                  <w:rFonts w:hint="eastAsia"/>
                                </w:rPr>
                                <w:t>确认收货</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6D0664E" id="组合 26" o:spid="_x0000_s1026" style="position:absolute;margin-left:22.05pt;margin-top:1.35pt;width:345.75pt;height:266.65pt;z-index:251658240" coordorigin="2475,26921" coordsize="6915,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">
                <v:rect id="矩形 3" o:spid="_x0000_s1027" style="position:absolute;left:2475;top:27212;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67B692E0" w14:textId="77777777" w:rsidR="00AF224C" w:rsidRDefault="00336496">
                        <w:pPr>
                          <w:jc w:val="center"/>
                        </w:pPr>
                        <w:r>
                          <w:rPr>
                            <w:rFonts w:hint="eastAsia"/>
                          </w:rPr>
                          <w:t>游客</w:t>
                        </w:r>
                      </w:p>
                    </w:txbxContent>
                  </v:textbox>
                </v:rect>
                <v:rect id="矩形 4" o:spid="_x0000_s1028" style="position:absolute;left:6570;top:27182;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0660C05C" w14:textId="77777777" w:rsidR="00AF224C" w:rsidRDefault="00336496">
                        <w:pPr>
                          <w:jc w:val="center"/>
                        </w:pPr>
                        <w:r>
                          <w:rPr>
                            <w:rFonts w:hint="eastAsia"/>
                          </w:rPr>
                          <w:t>会员</w:t>
                        </w:r>
                      </w:p>
                    </w:txbxContent>
                  </v:textbox>
                </v:rect>
                <v:rect id="矩形 2" o:spid="_x0000_s1029" style="position:absolute;left:6615;top:28427;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1487F73A" w14:textId="77777777" w:rsidR="00AF224C" w:rsidRDefault="00336496">
                        <w:pPr>
                          <w:jc w:val="center"/>
                        </w:pPr>
                        <w:r>
                          <w:rPr>
                            <w:rFonts w:hint="eastAsia"/>
                          </w:rPr>
                          <w:t>加入购物车</w:t>
                        </w:r>
                      </w:p>
                    </w:txbxContent>
                  </v:textbox>
                </v:rect>
                <v:rect id="矩形 5" o:spid="_x0000_s1030" style="position:absolute;left:6645;top:29687;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683CCB22" w14:textId="77777777" w:rsidR="00AF224C" w:rsidRDefault="00336496">
                        <w:pPr>
                          <w:jc w:val="center"/>
                        </w:pPr>
                        <w:r>
                          <w:rPr>
                            <w:rFonts w:hint="eastAsia"/>
                          </w:rPr>
                          <w:t>购买旧书</w:t>
                        </w:r>
                      </w:p>
                    </w:txbxContent>
                  </v:textbox>
                </v:rect>
                <v:rect id="矩形 6" o:spid="_x0000_s1031" style="position:absolute;left:6675;top:30977;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4B0DE03A" w14:textId="77777777" w:rsidR="00AF224C" w:rsidRDefault="00336496">
                        <w:pPr>
                          <w:jc w:val="center"/>
                        </w:pPr>
                        <w:r>
                          <w:rPr>
                            <w:rFonts w:hint="eastAsia"/>
                          </w:rPr>
                          <w:t>查看订单详情</w:t>
                        </w:r>
                      </w:p>
                    </w:txbxContent>
                  </v:textbox>
                </v:rect>
                <v:rect id="矩形 7" o:spid="_x0000_s1032" style="position:absolute;left:6705;top:32192;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73BA9C2C" w14:textId="77777777" w:rsidR="00AF224C" w:rsidRDefault="00336496">
                        <w:pPr>
                          <w:jc w:val="center"/>
                        </w:pPr>
                        <w:r>
                          <w:rPr>
                            <w:rFonts w:hint="eastAsia"/>
                          </w:rPr>
                          <w:t>评论旧书</w:t>
                        </w:r>
                      </w:p>
                    </w:txbxContent>
                  </v:textbox>
                </v:rect>
                <v:rect id="矩形 9" o:spid="_x0000_s1033" style="position:absolute;left:2490;top:28892;width:201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5E564F7F" w14:textId="77777777" w:rsidR="00AF224C" w:rsidRDefault="00336496">
                        <w:pPr>
                          <w:jc w:val="center"/>
                        </w:pPr>
                        <w:r>
                          <w:rPr>
                            <w:rFonts w:hint="eastAsia"/>
                          </w:rPr>
                          <w:t>浏览旧书</w:t>
                        </w:r>
                      </w:p>
                    </w:txbxContent>
                  </v:textbox>
                </v:rect>
                <v:shapetype id="_x0000_t32" coordsize="21600,21600" o:spt="32" o:oned="t" path="m,l21600,21600e" filled="f">
                  <v:path arrowok="t" fillok="f" o:connecttype="none"/>
                  <o:lock v:ext="edit" shapetype="t"/>
                </v:shapetype>
                <v:shape id="直接箭头连接符 10" o:spid="_x0000_s1034" type="#_x0000_t32" style="position:absolute;left:3480;top:27812;width:15;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type id="_x0000_t202" coordsize="21600,21600" o:spt="202" path="m,l,21600r21600,l21600,xe">
                  <v:stroke joinstyle="miter"/>
                  <v:path gradientshapeok="t" o:connecttype="rect"/>
                </v:shapetype>
                <v:shape id="文本框 11" o:spid="_x0000_s1035" type="#_x0000_t202" style="position:absolute;left:3569;top:27916;width:84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" fillcolor="white [3212]" strokecolor="white [3212]" strokeweight=".5pt">
                  <v:textbox>
                    <w:txbxContent>
                      <w:p w14:paraId="6E5D944E" w14:textId="77777777" w:rsidR="00AF224C" w:rsidRDefault="00336496">
                        <w:r>
                          <w:rPr>
                            <w:rFonts w:hint="eastAsia"/>
                          </w:rPr>
                          <w:t>搜索</w:t>
                        </w:r>
                      </w:p>
                    </w:txbxContent>
                  </v:textbox>
                </v:shape>
                <v:shape id="直接箭头连接符 12" o:spid="_x0000_s1036" type="#_x0000_t32" style="position:absolute;left:4485;top:27482;width:2085;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" strokecolor="black [3213]" strokeweight=".5pt">
                  <v:stroke endarrow="open" joinstyle="miter"/>
                </v:shape>
                <v:shape id="文本框 13" o:spid="_x0000_s1037" type="#_x0000_t202" style="position:absolute;left:4739;top:26921;width:157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" fillcolor="white [3212]" strokecolor="white [3212]" strokeweight=".5pt">
                  <v:textbox>
                    <w:txbxContent>
                      <w:p w14:paraId="46640A66" w14:textId="77777777" w:rsidR="00AF224C" w:rsidRDefault="00336496">
                        <w:r>
                          <w:rPr>
                            <w:rFonts w:hint="eastAsia"/>
                          </w:rPr>
                          <w:t>注册信息</w:t>
                        </w:r>
                      </w:p>
                    </w:txbxContent>
                  </v:textbox>
                </v:shape>
                <v:shape id="直接箭头连接符 16" o:spid="_x0000_s1038" type="#_x0000_t32" style="position:absolute;left:7620;top:29027;width:3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039" type="#_x0000_t32" style="position:absolute;left:7650;top:30287;width:3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直接箭头连接符 18" o:spid="_x0000_s1040" type="#_x0000_t32" style="position:absolute;left:7680;top:31577;width:3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Y62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sDKLzKAnl8BAAD//wMAUEsBAi0AFAAGAAgAAAAhANvh9svuAAAAhQEAABMAAAAAAAAA&#10;AAAAAAAAAAAAAFtDb250ZW50X1R5cGVzXS54bWxQSwECLQAUAAYACAAAACEAWvQsW78AAAAVAQAA&#10;CwAAAAAAAAAAAAAAAAAfAQAAX3JlbHMvLnJlbHNQSwECLQAUAAYACAAAACEAd3WOtsYAAADbAAAA&#10;DwAAAAAAAAAAAAAAAAAHAgAAZHJzL2Rvd25yZXYueG1sUEsFBgAAAAADAAMAtwAAAPoCAAAAAA==&#10;" strokecolor="black [3213]" strokeweight=".5pt">
                  <v:stroke endarrow="open" joinstyle="miter"/>
                </v:shape>
                <v:shape id="文本框 19" o:spid="_x0000_s1041" type="#_x0000_t202" style="position:absolute;left:7709;top:29116;width:157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" fillcolor="white [3212]" strokecolor="white [3212]" strokeweight=".5pt">
                  <v:textbox>
                    <w:txbxContent>
                      <w:p w14:paraId="3A1057F4" w14:textId="77777777" w:rsidR="00AF224C" w:rsidRDefault="00336496">
                        <w:r>
                          <w:rPr>
                            <w:rFonts w:hint="eastAsia"/>
                          </w:rPr>
                          <w:t>点击购买</w:t>
                        </w:r>
                      </w:p>
                    </w:txbxContent>
                  </v:textbox>
                </v:shape>
                <v:shape id="直接箭头连接符 20" o:spid="_x0000_s1042" type="#_x0000_t32" style="position:absolute;left:4500;top:27782;width:3075;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" strokecolor="black [3213]" strokeweight=".5pt">
                  <v:stroke endarrow="open" joinstyle="miter"/>
                </v:shape>
                <v:shape id="直接箭头连接符 21" o:spid="_x0000_s1043" type="#_x0000_t32" style="position:absolute;left:4500;top:28727;width:2115;height: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文本框 22" o:spid="_x0000_s1044" type="#_x0000_t202" style="position:absolute;left:5024;top:28133;width:841;height:512;rotation:-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" fillcolor="white [3212]" strokecolor="white [3212]" strokeweight=".5pt">
                  <v:textbox>
                    <w:txbxContent>
                      <w:p w14:paraId="63ACDC88" w14:textId="77777777" w:rsidR="00AF224C" w:rsidRDefault="00336496">
                        <w:r>
                          <w:rPr>
                            <w:rFonts w:hint="eastAsia"/>
                          </w:rPr>
                          <w:t>搜索</w:t>
                        </w:r>
                      </w:p>
                    </w:txbxContent>
                  </v:textbox>
                </v:shape>
                <v:shape id="文本框 23" o:spid="_x0000_s1045" type="#_x0000_t202" style="position:absolute;left:4646;top:29099;width:1935;height:472;rotation:-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" fillcolor="white [3212]" strokecolor="white [3212]" strokeweight=".5pt">
                  <v:textbox>
                    <w:txbxContent>
                      <w:p w14:paraId="6E0BDFA5" w14:textId="77777777" w:rsidR="00AF224C" w:rsidRDefault="00336496">
                        <w:r>
                          <w:rPr>
                            <w:rFonts w:hint="eastAsia"/>
                          </w:rPr>
                          <w:t>确定要买的书</w:t>
                        </w:r>
                      </w:p>
                    </w:txbxContent>
                  </v:textbox>
                </v:shape>
                <v:shape id="文本框 24" o:spid="_x0000_s1046" type="#_x0000_t202" style="position:absolute;left:7784;top:30391;width:157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" fillcolor="white [3212]" strokecolor="white [3212]" strokeweight=".5pt">
                  <v:textbox>
                    <w:txbxContent>
                      <w:p w14:paraId="1C834FC3" w14:textId="77777777" w:rsidR="00AF224C" w:rsidRDefault="00336496">
                        <w:r>
                          <w:rPr>
                            <w:rFonts w:hint="eastAsia"/>
                          </w:rPr>
                          <w:t>生成订单</w:t>
                        </w:r>
                      </w:p>
                    </w:txbxContent>
                  </v:textbox>
                </v:shape>
                <v:shape id="文本框 25" o:spid="_x0000_s1047" type="#_x0000_t202" style="position:absolute;left:7814;top:31681;width:157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" fillcolor="white [3212]" strokecolor="white [3212]" strokeweight=".5pt">
                  <v:textbox>
                    <w:txbxContent>
                      <w:p w14:paraId="78771035" w14:textId="77777777" w:rsidR="00AF224C" w:rsidRDefault="00336496">
                        <w:r>
                          <w:rPr>
                            <w:rFonts w:hint="eastAsia"/>
                          </w:rPr>
                          <w:t>确认收货</w:t>
                        </w:r>
                      </w:p>
                    </w:txbxContent>
                  </v:textbox>
                </v:shape>
              </v:group>
            </w:pict>
          </mc:Fallback>
        </mc:AlternateContent>
      </w:r>
    </w:p>
    <w:p w14:paraId="34B89AD5" w14:textId="77777777" w:rsidR="00AF224C" w:rsidRDefault="00AF224C">
      <w:pPr>
        <w:widowControl/>
        <w:spacing w:line="360" w:lineRule="auto"/>
        <w:jc w:val="left"/>
      </w:pPr>
    </w:p>
    <w:p w14:paraId="2918AA42" w14:textId="77777777" w:rsidR="00AF224C" w:rsidRDefault="00AF224C">
      <w:pPr>
        <w:widowControl/>
        <w:spacing w:line="360" w:lineRule="auto"/>
        <w:jc w:val="left"/>
      </w:pPr>
    </w:p>
    <w:p w14:paraId="32486764" w14:textId="77777777" w:rsidR="00AF224C" w:rsidRDefault="00AF224C">
      <w:pPr>
        <w:widowControl/>
        <w:spacing w:line="360" w:lineRule="auto"/>
        <w:jc w:val="left"/>
      </w:pPr>
    </w:p>
    <w:p w14:paraId="1EB330C3" w14:textId="77777777" w:rsidR="00AF224C" w:rsidRDefault="00AF224C">
      <w:pPr>
        <w:widowControl/>
        <w:spacing w:line="360" w:lineRule="auto"/>
        <w:jc w:val="left"/>
      </w:pPr>
    </w:p>
    <w:p w14:paraId="5B625C9D" w14:textId="77777777" w:rsidR="00AF224C" w:rsidRDefault="00AF224C">
      <w:pPr>
        <w:widowControl/>
        <w:spacing w:line="360" w:lineRule="auto"/>
        <w:jc w:val="left"/>
      </w:pPr>
    </w:p>
    <w:p w14:paraId="6787E094" w14:textId="77777777" w:rsidR="00AF224C" w:rsidRDefault="00AF224C">
      <w:pPr>
        <w:widowControl/>
        <w:spacing w:line="360" w:lineRule="auto"/>
        <w:jc w:val="left"/>
      </w:pPr>
    </w:p>
    <w:p w14:paraId="62BF7D08" w14:textId="77777777" w:rsidR="00AF224C" w:rsidRDefault="00AF224C">
      <w:pPr>
        <w:widowControl/>
        <w:spacing w:line="360" w:lineRule="auto"/>
        <w:jc w:val="left"/>
      </w:pPr>
    </w:p>
    <w:p w14:paraId="672C91FE" w14:textId="77777777" w:rsidR="00AF224C" w:rsidRDefault="00AF224C">
      <w:pPr>
        <w:widowControl/>
        <w:spacing w:line="360" w:lineRule="auto"/>
        <w:jc w:val="left"/>
      </w:pPr>
    </w:p>
    <w:p w14:paraId="33E9A14E" w14:textId="77777777" w:rsidR="00AF224C" w:rsidRDefault="00AF224C">
      <w:pPr>
        <w:widowControl/>
        <w:spacing w:line="360" w:lineRule="auto"/>
        <w:jc w:val="left"/>
      </w:pPr>
    </w:p>
    <w:p w14:paraId="24DDF39F" w14:textId="77777777" w:rsidR="00AF224C" w:rsidRDefault="00AF224C">
      <w:pPr>
        <w:widowControl/>
        <w:spacing w:line="360" w:lineRule="auto"/>
        <w:jc w:val="left"/>
      </w:pPr>
    </w:p>
    <w:p w14:paraId="71D7DCC5" w14:textId="77777777" w:rsidR="00AF224C" w:rsidRDefault="00AF224C">
      <w:pPr>
        <w:widowControl/>
        <w:spacing w:line="360" w:lineRule="auto"/>
        <w:jc w:val="left"/>
      </w:pPr>
    </w:p>
    <w:p w14:paraId="013D72BF" w14:textId="77777777" w:rsidR="00AF224C" w:rsidRDefault="00336496">
      <w:pPr>
        <w:widowControl/>
        <w:spacing w:line="360" w:lineRule="auto"/>
        <w:jc w:val="center"/>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1-1 </w:t>
      </w:r>
      <w:r>
        <w:rPr>
          <w:rFonts w:asciiTheme="minorEastAsia" w:eastAsiaTheme="minorEastAsia" w:hAnsiTheme="minorEastAsia" w:cstheme="minorEastAsia" w:hint="eastAsia"/>
          <w:b/>
          <w:bCs/>
          <w:sz w:val="21"/>
          <w:szCs w:val="21"/>
        </w:rPr>
        <w:t>前台用户界面功能流程图</w:t>
      </w:r>
    </w:p>
    <w:p w14:paraId="2D67C28F" w14:textId="77777777" w:rsidR="00AF224C" w:rsidRDefault="00336496">
      <w:pPr>
        <w:widowControl/>
        <w:spacing w:line="360" w:lineRule="auto"/>
        <w:ind w:firstLineChars="200" w:firstLine="480"/>
        <w:jc w:val="left"/>
      </w:pPr>
      <w:r>
        <w:rPr>
          <w:rFonts w:hint="eastAsia"/>
        </w:rPr>
        <w:lastRenderedPageBreak/>
        <w:t>该系统的前台用户界面功能流程图如图</w:t>
      </w:r>
      <w:r>
        <w:rPr>
          <w:rFonts w:hint="eastAsia"/>
        </w:rPr>
        <w:t>1-1</w:t>
      </w:r>
      <w:r>
        <w:rPr>
          <w:rFonts w:hint="eastAsia"/>
        </w:rPr>
        <w:t>所示。</w:t>
      </w:r>
    </w:p>
    <w:p w14:paraId="009FB222" w14:textId="77777777" w:rsidR="00AF224C" w:rsidRDefault="00336496">
      <w:pPr>
        <w:pStyle w:val="2"/>
        <w:rPr>
          <w:rFonts w:asciiTheme="majorEastAsia" w:eastAsiaTheme="majorEastAsia" w:hAnsiTheme="majorEastAsia" w:cstheme="majorEastAsia"/>
          <w:sz w:val="28"/>
          <w:szCs w:val="22"/>
        </w:rPr>
      </w:pPr>
      <w:bookmarkStart w:id="7" w:name="_Toc19131"/>
      <w:bookmarkStart w:id="8" w:name="_Toc861"/>
      <w:r>
        <w:rPr>
          <w:rFonts w:asciiTheme="majorEastAsia" w:eastAsiaTheme="majorEastAsia" w:hAnsiTheme="majorEastAsia" w:cstheme="majorEastAsia" w:hint="eastAsia"/>
          <w:sz w:val="28"/>
          <w:szCs w:val="22"/>
        </w:rPr>
        <w:t>软硬件运行环境</w:t>
      </w:r>
      <w:bookmarkEnd w:id="7"/>
      <w:bookmarkEnd w:id="8"/>
    </w:p>
    <w:p w14:paraId="09817A97" w14:textId="77777777" w:rsidR="00AF224C" w:rsidRDefault="00336496">
      <w:pPr>
        <w:tabs>
          <w:tab w:val="left" w:pos="471"/>
        </w:tabs>
        <w:spacing w:line="360" w:lineRule="auto"/>
        <w:ind w:firstLine="600"/>
        <w:rPr>
          <w:rFonts w:asciiTheme="minorEastAsia" w:eastAsiaTheme="minorEastAsia" w:hAnsiTheme="minorEastAsia" w:cstheme="minorEastAsia"/>
        </w:rPr>
      </w:pPr>
      <w:r>
        <w:rPr>
          <w:rFonts w:asciiTheme="minorEastAsia" w:eastAsiaTheme="minorEastAsia" w:hAnsiTheme="minorEastAsia" w:cstheme="minorEastAsia" w:hint="eastAsia"/>
        </w:rPr>
        <w:t>硬件环境：计算机</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含键盘、鼠标等</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，打印机等外围设备。</w:t>
      </w:r>
    </w:p>
    <w:p w14:paraId="47489F7A" w14:textId="77777777" w:rsidR="00AF224C" w:rsidRDefault="00336496">
      <w:pPr>
        <w:spacing w:line="360" w:lineRule="auto"/>
        <w:ind w:firstLine="600"/>
        <w:rPr>
          <w:rFonts w:asciiTheme="minorEastAsia" w:eastAsiaTheme="minorEastAsia" w:hAnsiTheme="minorEastAsia" w:cstheme="minorEastAsia"/>
        </w:rPr>
      </w:pPr>
      <w:r>
        <w:rPr>
          <w:rFonts w:asciiTheme="minorEastAsia" w:eastAsiaTheme="minorEastAsia" w:hAnsiTheme="minorEastAsia" w:cstheme="minorEastAsia" w:hint="eastAsia"/>
        </w:rPr>
        <w:t>软件环境：</w:t>
      </w:r>
    </w:p>
    <w:p w14:paraId="481AE3E3" w14:textId="77777777" w:rsidR="00AF224C" w:rsidRDefault="00336496">
      <w:pPr>
        <w:spacing w:line="360" w:lineRule="auto"/>
        <w:ind w:firstLine="1049"/>
        <w:rPr>
          <w:rFonts w:asciiTheme="minorEastAsia" w:eastAsiaTheme="minorEastAsia" w:hAnsiTheme="minorEastAsia" w:cstheme="minorEastAsia"/>
        </w:rPr>
      </w:pPr>
      <w:r>
        <w:rPr>
          <w:rFonts w:asciiTheme="minorEastAsia" w:eastAsiaTheme="minorEastAsia" w:hAnsiTheme="minorEastAsia" w:cstheme="minorEastAsia" w:hint="eastAsia"/>
        </w:rPr>
        <w:t>建议配置：操作系统</w:t>
      </w:r>
      <w:r>
        <w:rPr>
          <w:rFonts w:asciiTheme="minorEastAsia" w:eastAsiaTheme="minorEastAsia" w:hAnsiTheme="minorEastAsia" w:cstheme="minorEastAsia" w:hint="eastAsia"/>
        </w:rPr>
        <w:t xml:space="preserve">   windows 10/7</w:t>
      </w:r>
    </w:p>
    <w:p w14:paraId="4AA549C4" w14:textId="77777777" w:rsidR="00AF224C" w:rsidRDefault="00336496">
      <w:pPr>
        <w:spacing w:line="360" w:lineRule="auto"/>
        <w:ind w:firstLine="60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CPU       </w:t>
      </w:r>
      <w:r>
        <w:rPr>
          <w:rFonts w:asciiTheme="minorEastAsia" w:eastAsiaTheme="minorEastAsia" w:hAnsiTheme="minorEastAsia" w:cstheme="minorEastAsia" w:hint="eastAsia"/>
        </w:rPr>
        <w:t>酷</w:t>
      </w:r>
      <w:proofErr w:type="gramStart"/>
      <w:r>
        <w:rPr>
          <w:rFonts w:asciiTheme="minorEastAsia" w:eastAsiaTheme="minorEastAsia" w:hAnsiTheme="minorEastAsia" w:cstheme="minorEastAsia" w:hint="eastAsia"/>
        </w:rPr>
        <w:t>睿</w:t>
      </w:r>
      <w:proofErr w:type="gramEnd"/>
      <w:r>
        <w:rPr>
          <w:rFonts w:asciiTheme="minorEastAsia" w:eastAsiaTheme="minorEastAsia" w:hAnsiTheme="minorEastAsia" w:cstheme="minorEastAsia" w:hint="eastAsia"/>
        </w:rPr>
        <w:t>i5</w:t>
      </w:r>
      <w:r>
        <w:rPr>
          <w:rFonts w:asciiTheme="minorEastAsia" w:eastAsiaTheme="minorEastAsia" w:hAnsiTheme="minorEastAsia" w:cstheme="minorEastAsia" w:hint="eastAsia"/>
        </w:rPr>
        <w:t>以上</w:t>
      </w:r>
    </w:p>
    <w:p w14:paraId="420BB6ED" w14:textId="77777777" w:rsidR="00AF224C" w:rsidRDefault="00336496">
      <w:pPr>
        <w:spacing w:line="360" w:lineRule="auto"/>
        <w:ind w:firstLine="60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内存</w:t>
      </w:r>
      <w:r>
        <w:rPr>
          <w:rFonts w:asciiTheme="minorEastAsia" w:eastAsiaTheme="minorEastAsia" w:hAnsiTheme="minorEastAsia" w:cstheme="minorEastAsia" w:hint="eastAsia"/>
        </w:rPr>
        <w:t xml:space="preserve">       2G</w:t>
      </w:r>
      <w:r>
        <w:rPr>
          <w:rFonts w:asciiTheme="minorEastAsia" w:eastAsiaTheme="minorEastAsia" w:hAnsiTheme="minorEastAsia" w:cstheme="minorEastAsia" w:hint="eastAsia"/>
        </w:rPr>
        <w:t>以上</w:t>
      </w:r>
    </w:p>
    <w:p w14:paraId="567569F4" w14:textId="77777777" w:rsidR="00AF224C" w:rsidRDefault="00336496">
      <w:pPr>
        <w:spacing w:line="360" w:lineRule="auto"/>
        <w:ind w:firstLine="60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硬盘空间</w:t>
      </w:r>
      <w:r>
        <w:rPr>
          <w:rFonts w:asciiTheme="minorEastAsia" w:eastAsiaTheme="minorEastAsia" w:hAnsiTheme="minorEastAsia" w:cstheme="minorEastAsia" w:hint="eastAsia"/>
        </w:rPr>
        <w:t xml:space="preserve">   1G</w:t>
      </w:r>
      <w:r>
        <w:rPr>
          <w:rFonts w:asciiTheme="minorEastAsia" w:eastAsiaTheme="minorEastAsia" w:hAnsiTheme="minorEastAsia" w:cstheme="minorEastAsia" w:hint="eastAsia"/>
        </w:rPr>
        <w:t>以上</w:t>
      </w:r>
    </w:p>
    <w:p w14:paraId="716E96E5" w14:textId="77777777" w:rsidR="00AF224C" w:rsidRDefault="00336496">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显卡</w:t>
      </w:r>
      <w:r>
        <w:rPr>
          <w:rFonts w:asciiTheme="minorEastAsia" w:eastAsiaTheme="minorEastAsia" w:hAnsiTheme="minorEastAsia" w:cstheme="minorEastAsia" w:hint="eastAsia"/>
        </w:rPr>
        <w:t xml:space="preserve">       MX250</w:t>
      </w:r>
      <w:r>
        <w:rPr>
          <w:rFonts w:asciiTheme="minorEastAsia" w:eastAsiaTheme="minorEastAsia" w:hAnsiTheme="minorEastAsia" w:cstheme="minorEastAsia" w:hint="eastAsia"/>
        </w:rPr>
        <w:t>以上</w:t>
      </w:r>
    </w:p>
    <w:p w14:paraId="3A9FC68E" w14:textId="77777777" w:rsidR="00AF224C" w:rsidRDefault="00336496">
      <w:pPr>
        <w:pStyle w:val="1"/>
        <w:rPr>
          <w:sz w:val="30"/>
          <w:szCs w:val="30"/>
        </w:rPr>
      </w:pPr>
      <w:bookmarkStart w:id="9" w:name="_Toc16722"/>
      <w:bookmarkStart w:id="10" w:name="_Toc19263"/>
      <w:bookmarkStart w:id="11" w:name="_Toc14042"/>
      <w:r>
        <w:rPr>
          <w:rFonts w:hint="eastAsia"/>
          <w:sz w:val="30"/>
          <w:szCs w:val="30"/>
        </w:rPr>
        <w:t>软件功能</w:t>
      </w:r>
      <w:bookmarkEnd w:id="9"/>
      <w:bookmarkEnd w:id="10"/>
      <w:bookmarkEnd w:id="11"/>
    </w:p>
    <w:p w14:paraId="1E90F6B3" w14:textId="77777777" w:rsidR="00AF224C" w:rsidRDefault="00336496">
      <w:pPr>
        <w:pStyle w:val="2"/>
        <w:rPr>
          <w:rFonts w:asciiTheme="minorEastAsia" w:eastAsiaTheme="minorEastAsia" w:hAnsiTheme="minorEastAsia" w:cstheme="minorEastAsia"/>
          <w:sz w:val="28"/>
          <w:szCs w:val="22"/>
        </w:rPr>
      </w:pPr>
      <w:bookmarkStart w:id="12" w:name="_Toc32715"/>
      <w:bookmarkStart w:id="13" w:name="_Toc17203"/>
      <w:bookmarkStart w:id="14" w:name="_Toc4306"/>
      <w:r>
        <w:rPr>
          <w:rFonts w:asciiTheme="minorEastAsia" w:eastAsiaTheme="minorEastAsia" w:hAnsiTheme="minorEastAsia" w:cstheme="minorEastAsia" w:hint="eastAsia"/>
          <w:sz w:val="28"/>
          <w:szCs w:val="22"/>
        </w:rPr>
        <w:t>首页界面展示</w:t>
      </w:r>
      <w:bookmarkEnd w:id="12"/>
      <w:bookmarkEnd w:id="13"/>
      <w:bookmarkEnd w:id="14"/>
    </w:p>
    <w:p w14:paraId="3A5504F3" w14:textId="77777777" w:rsidR="00AF224C" w:rsidRDefault="00336496">
      <w:pPr>
        <w:spacing w:line="360" w:lineRule="auto"/>
        <w:ind w:firstLineChars="200" w:firstLine="480"/>
      </w:pPr>
      <w:r>
        <w:rPr>
          <w:rFonts w:hint="eastAsia"/>
        </w:rPr>
        <w:t>前台页面主要包括旧书展示，会员注册，会员登录，旧书搜索，购物车和我的订单等功能。网站前台页面如图</w:t>
      </w:r>
      <w:r>
        <w:rPr>
          <w:rFonts w:hint="eastAsia"/>
        </w:rPr>
        <w:t>2-1</w:t>
      </w:r>
      <w:r>
        <w:rPr>
          <w:rFonts w:hint="eastAsia"/>
        </w:rPr>
        <w:t>所示。</w:t>
      </w:r>
    </w:p>
    <w:p w14:paraId="6AABA289" w14:textId="77777777" w:rsidR="00AF224C" w:rsidRDefault="00336496">
      <w:pPr>
        <w:spacing w:line="360" w:lineRule="auto"/>
      </w:pPr>
      <w:r>
        <w:rPr>
          <w:noProof/>
        </w:rPr>
        <w:lastRenderedPageBreak/>
        <w:drawing>
          <wp:inline distT="0" distB="0" distL="0" distR="0" wp14:anchorId="6FE772E6" wp14:editId="1D2FC284">
            <wp:extent cx="5724525" cy="66484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06960" cy="6744190"/>
                    </a:xfrm>
                    <a:prstGeom prst="rect">
                      <a:avLst/>
                    </a:prstGeom>
                    <a:noFill/>
                    <a:ln>
                      <a:noFill/>
                    </a:ln>
                  </pic:spPr>
                </pic:pic>
              </a:graphicData>
            </a:graphic>
          </wp:inline>
        </w:drawing>
      </w:r>
    </w:p>
    <w:p w14:paraId="55874DD1"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2-1 </w:t>
      </w:r>
      <w:r>
        <w:rPr>
          <w:rFonts w:asciiTheme="minorEastAsia" w:eastAsiaTheme="minorEastAsia" w:hAnsiTheme="minorEastAsia" w:cstheme="minorEastAsia" w:hint="eastAsia"/>
          <w:b/>
          <w:bCs/>
          <w:sz w:val="21"/>
          <w:szCs w:val="21"/>
        </w:rPr>
        <w:t>网页前台</w:t>
      </w:r>
    </w:p>
    <w:p w14:paraId="42C121EB" w14:textId="77777777" w:rsidR="00AF224C" w:rsidRDefault="00336496">
      <w:pPr>
        <w:pStyle w:val="2"/>
        <w:rPr>
          <w:rFonts w:asciiTheme="minorEastAsia" w:eastAsiaTheme="minorEastAsia" w:hAnsiTheme="minorEastAsia" w:cstheme="minorEastAsia"/>
          <w:sz w:val="28"/>
          <w:szCs w:val="22"/>
        </w:rPr>
      </w:pPr>
      <w:bookmarkStart w:id="15" w:name="_Toc9646"/>
      <w:bookmarkStart w:id="16" w:name="_Toc4203"/>
      <w:bookmarkStart w:id="17" w:name="_Toc22220"/>
      <w:r>
        <w:rPr>
          <w:rFonts w:asciiTheme="minorEastAsia" w:eastAsiaTheme="minorEastAsia" w:hAnsiTheme="minorEastAsia" w:cstheme="minorEastAsia" w:hint="eastAsia"/>
          <w:sz w:val="28"/>
          <w:szCs w:val="22"/>
        </w:rPr>
        <w:t>游客注册</w:t>
      </w:r>
      <w:bookmarkEnd w:id="15"/>
      <w:bookmarkEnd w:id="16"/>
      <w:bookmarkEnd w:id="17"/>
    </w:p>
    <w:p w14:paraId="063F09CB" w14:textId="77777777" w:rsidR="00AF224C" w:rsidRDefault="00336496">
      <w:pPr>
        <w:spacing w:line="360" w:lineRule="auto"/>
        <w:ind w:firstLineChars="200" w:firstLine="480"/>
      </w:pPr>
      <w:r>
        <w:rPr>
          <w:rFonts w:hint="eastAsia"/>
        </w:rPr>
        <w:t>当游客第一次进入页面时，无法直接进行登录，必须经过注册拥有自己的账号后，才能够登录成为会员状态，而只有在会员状态下才能够执行购买旧书和将商品加入购物车等操作。系统通过不同的账号确定不同的会员信息。注册账户时需要输入会员名和密码，并且需要填写会员身份信息，如邮箱，性别，出生年月</w:t>
      </w:r>
      <w:r>
        <w:rPr>
          <w:rFonts w:hint="eastAsia"/>
        </w:rPr>
        <w:lastRenderedPageBreak/>
        <w:t>和手机等。当点击提交以后，浏览器判断所输入的信息是否符合规范，如果不符合规范则显示错误，如果符合规范则将这些信息提交给服务器，服务器会查看是否与数据库中已经存在的信息重复，如果重复则返回错误，如果没有重复则注册成功。</w:t>
      </w:r>
      <w:r>
        <w:rPr>
          <w:rFonts w:hint="eastAsia"/>
        </w:rPr>
        <w:t>游客注册界面如图</w:t>
      </w:r>
      <w:r>
        <w:rPr>
          <w:rFonts w:hint="eastAsia"/>
        </w:rPr>
        <w:t>2-</w:t>
      </w:r>
      <w:r>
        <w:rPr>
          <w:rFonts w:hint="eastAsia"/>
        </w:rPr>
        <w:t>2</w:t>
      </w:r>
      <w:r>
        <w:rPr>
          <w:rFonts w:hint="eastAsia"/>
        </w:rPr>
        <w:t>所示。</w:t>
      </w:r>
    </w:p>
    <w:p w14:paraId="3B6766EB" w14:textId="77777777" w:rsidR="00AF224C" w:rsidRDefault="00336496">
      <w:pPr>
        <w:spacing w:line="360" w:lineRule="auto"/>
      </w:pPr>
      <w:r>
        <w:rPr>
          <w:noProof/>
        </w:rPr>
        <w:drawing>
          <wp:inline distT="0" distB="0" distL="0" distR="0" wp14:anchorId="4C45F73A" wp14:editId="332A4B88">
            <wp:extent cx="5999480" cy="4245610"/>
            <wp:effectExtent l="0" t="0" r="127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08147" cy="4252073"/>
                    </a:xfrm>
                    <a:prstGeom prst="rect">
                      <a:avLst/>
                    </a:prstGeom>
                    <a:noFill/>
                    <a:ln>
                      <a:noFill/>
                    </a:ln>
                  </pic:spPr>
                </pic:pic>
              </a:graphicData>
            </a:graphic>
          </wp:inline>
        </w:drawing>
      </w:r>
    </w:p>
    <w:p w14:paraId="08E42BBA"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2-2 </w:t>
      </w:r>
      <w:r>
        <w:rPr>
          <w:rFonts w:asciiTheme="minorEastAsia" w:eastAsiaTheme="minorEastAsia" w:hAnsiTheme="minorEastAsia" w:cstheme="minorEastAsia" w:hint="eastAsia"/>
          <w:b/>
          <w:bCs/>
          <w:sz w:val="21"/>
          <w:szCs w:val="21"/>
        </w:rPr>
        <w:t>游客注册界面</w:t>
      </w:r>
    </w:p>
    <w:p w14:paraId="346E36B1" w14:textId="77777777" w:rsidR="00AF224C" w:rsidRDefault="00336496">
      <w:pPr>
        <w:pStyle w:val="2"/>
        <w:rPr>
          <w:rFonts w:asciiTheme="minorEastAsia" w:eastAsiaTheme="minorEastAsia" w:hAnsiTheme="minorEastAsia" w:cstheme="minorEastAsia"/>
          <w:sz w:val="28"/>
          <w:szCs w:val="22"/>
        </w:rPr>
      </w:pPr>
      <w:bookmarkStart w:id="18" w:name="_Toc13276"/>
      <w:bookmarkStart w:id="19" w:name="_Toc26819"/>
      <w:bookmarkStart w:id="20" w:name="_Toc28425"/>
      <w:r>
        <w:rPr>
          <w:rFonts w:asciiTheme="minorEastAsia" w:eastAsiaTheme="minorEastAsia" w:hAnsiTheme="minorEastAsia" w:cstheme="minorEastAsia" w:hint="eastAsia"/>
          <w:sz w:val="28"/>
          <w:szCs w:val="22"/>
        </w:rPr>
        <w:t>会员登录</w:t>
      </w:r>
      <w:bookmarkEnd w:id="18"/>
      <w:bookmarkEnd w:id="19"/>
      <w:bookmarkEnd w:id="20"/>
    </w:p>
    <w:p w14:paraId="03350004" w14:textId="77777777" w:rsidR="00AF224C" w:rsidRDefault="00336496">
      <w:pPr>
        <w:spacing w:line="360" w:lineRule="auto"/>
        <w:ind w:firstLineChars="200" w:firstLine="480"/>
      </w:pPr>
      <w:r>
        <w:rPr>
          <w:rFonts w:hint="eastAsia"/>
        </w:rPr>
        <w:t>游客注册后才能进行会员登录，会员需要填写注册时的账号和密码，点击‘登录’，服务器收到登录请求，会与数据库中的信息进行核对，先判断输入的账号是否已经注册，如果数据库中没有找到该账号则返回错误，如果找到该账号则继续核对密码是否一致，如果不一致也返回错误，如果一致</w:t>
      </w:r>
      <w:proofErr w:type="gramStart"/>
      <w:r>
        <w:rPr>
          <w:rFonts w:hint="eastAsia"/>
        </w:rPr>
        <w:t>则判断</w:t>
      </w:r>
      <w:proofErr w:type="gramEnd"/>
      <w:r>
        <w:rPr>
          <w:rFonts w:hint="eastAsia"/>
        </w:rPr>
        <w:t>选择的身份类型与数据库中的是否相同，只有当三者信息与数据库中同时相同时才能成功登陆，反之则返回失败。</w:t>
      </w:r>
      <w:r>
        <w:rPr>
          <w:rFonts w:hint="eastAsia"/>
        </w:rPr>
        <w:t>会员登录界面如图</w:t>
      </w:r>
      <w:r>
        <w:rPr>
          <w:rFonts w:hint="eastAsia"/>
        </w:rPr>
        <w:t>2-3</w:t>
      </w:r>
      <w:r>
        <w:rPr>
          <w:rFonts w:hint="eastAsia"/>
        </w:rPr>
        <w:t>所示。</w:t>
      </w:r>
    </w:p>
    <w:p w14:paraId="234E5985" w14:textId="77777777" w:rsidR="00AF224C" w:rsidRDefault="00336496">
      <w:pPr>
        <w:spacing w:line="360" w:lineRule="auto"/>
      </w:pPr>
      <w:r>
        <w:rPr>
          <w:noProof/>
        </w:rPr>
        <w:lastRenderedPageBreak/>
        <w:drawing>
          <wp:inline distT="0" distB="0" distL="0" distR="0" wp14:anchorId="78A0639D" wp14:editId="3C1A7B9E">
            <wp:extent cx="5520055" cy="1844675"/>
            <wp:effectExtent l="0" t="0" r="4445"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57737" cy="1890695"/>
                    </a:xfrm>
                    <a:prstGeom prst="rect">
                      <a:avLst/>
                    </a:prstGeom>
                    <a:noFill/>
                    <a:ln>
                      <a:noFill/>
                    </a:ln>
                  </pic:spPr>
                </pic:pic>
              </a:graphicData>
            </a:graphic>
          </wp:inline>
        </w:drawing>
      </w:r>
    </w:p>
    <w:p w14:paraId="0FCD0269"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2-3 </w:t>
      </w:r>
      <w:r>
        <w:rPr>
          <w:rFonts w:asciiTheme="minorEastAsia" w:eastAsiaTheme="minorEastAsia" w:hAnsiTheme="minorEastAsia" w:cstheme="minorEastAsia" w:hint="eastAsia"/>
          <w:b/>
          <w:bCs/>
          <w:sz w:val="21"/>
          <w:szCs w:val="21"/>
        </w:rPr>
        <w:t>会员登录界面</w:t>
      </w:r>
    </w:p>
    <w:p w14:paraId="46E23E60" w14:textId="77777777" w:rsidR="00AF224C" w:rsidRDefault="00336496">
      <w:pPr>
        <w:pStyle w:val="2"/>
        <w:rPr>
          <w:rFonts w:asciiTheme="minorEastAsia" w:eastAsiaTheme="minorEastAsia" w:hAnsiTheme="minorEastAsia" w:cstheme="minorEastAsia"/>
          <w:sz w:val="28"/>
          <w:szCs w:val="22"/>
        </w:rPr>
      </w:pPr>
      <w:bookmarkStart w:id="21" w:name="_Toc17377"/>
      <w:bookmarkStart w:id="22" w:name="_Toc13827"/>
      <w:bookmarkStart w:id="23" w:name="_Toc7424"/>
      <w:r>
        <w:rPr>
          <w:rFonts w:asciiTheme="minorEastAsia" w:eastAsiaTheme="minorEastAsia" w:hAnsiTheme="minorEastAsia" w:cstheme="minorEastAsia" w:hint="eastAsia"/>
          <w:sz w:val="28"/>
          <w:szCs w:val="22"/>
        </w:rPr>
        <w:t>搜索浏览旧书</w:t>
      </w:r>
      <w:bookmarkEnd w:id="21"/>
      <w:bookmarkEnd w:id="22"/>
      <w:bookmarkEnd w:id="23"/>
    </w:p>
    <w:p w14:paraId="707FC69C" w14:textId="77777777" w:rsidR="00AF224C" w:rsidRDefault="00336496">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搜索旧书既可以在游客状态下实</w:t>
      </w:r>
      <w:r>
        <w:rPr>
          <w:rFonts w:asciiTheme="minorEastAsia" w:eastAsiaTheme="minorEastAsia" w:hAnsiTheme="minorEastAsia" w:cstheme="minorEastAsia" w:hint="eastAsia"/>
        </w:rPr>
        <w:t>现也可以在会员状态下实现。在主界面搜索框中，输入需要搜索旧书的名称或关键词，浏览器会向数据库发送请求，对数据库中旧书信息表中的数据进行模糊查询，返回所有查询到结果，并显示到搜索结果页面中。当查询成功时，则在搜索结果中返回所有相关旧书的信息；当查询失败时，则在搜索结果页面中显示‘没有符合条件的数据’。</w:t>
      </w:r>
      <w:r>
        <w:rPr>
          <w:rFonts w:asciiTheme="minorEastAsia" w:eastAsiaTheme="minorEastAsia" w:hAnsiTheme="minorEastAsia" w:cstheme="minorEastAsia" w:hint="eastAsia"/>
        </w:rPr>
        <w:t>搜索旧书界面如图</w:t>
      </w:r>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所示。</w:t>
      </w:r>
    </w:p>
    <w:p w14:paraId="70F3316D" w14:textId="77777777" w:rsidR="00AF224C" w:rsidRDefault="00336496">
      <w:pPr>
        <w:spacing w:line="360" w:lineRule="auto"/>
      </w:pPr>
      <w:r>
        <w:rPr>
          <w:noProof/>
        </w:rPr>
        <w:drawing>
          <wp:inline distT="0" distB="0" distL="0" distR="0" wp14:anchorId="5F05205B" wp14:editId="62B73998">
            <wp:extent cx="5631180" cy="283845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77132" cy="2912132"/>
                    </a:xfrm>
                    <a:prstGeom prst="rect">
                      <a:avLst/>
                    </a:prstGeom>
                    <a:noFill/>
                    <a:ln>
                      <a:noFill/>
                    </a:ln>
                  </pic:spPr>
                </pic:pic>
              </a:graphicData>
            </a:graphic>
          </wp:inline>
        </w:drawing>
      </w:r>
    </w:p>
    <w:p w14:paraId="3CBC0C06"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2-4 </w:t>
      </w:r>
      <w:r>
        <w:rPr>
          <w:rFonts w:asciiTheme="minorEastAsia" w:eastAsiaTheme="minorEastAsia" w:hAnsiTheme="minorEastAsia" w:cstheme="minorEastAsia" w:hint="eastAsia"/>
          <w:b/>
          <w:bCs/>
          <w:sz w:val="21"/>
          <w:szCs w:val="21"/>
        </w:rPr>
        <w:t>搜索旧书界面</w:t>
      </w:r>
    </w:p>
    <w:p w14:paraId="15260B8A" w14:textId="77777777" w:rsidR="00AF224C" w:rsidRDefault="00AF224C">
      <w:pPr>
        <w:spacing w:line="360" w:lineRule="auto"/>
      </w:pPr>
    </w:p>
    <w:p w14:paraId="6F9559F0" w14:textId="77777777" w:rsidR="00AF224C" w:rsidRDefault="00336496">
      <w:pPr>
        <w:pStyle w:val="2"/>
        <w:rPr>
          <w:rFonts w:asciiTheme="minorEastAsia" w:eastAsiaTheme="minorEastAsia" w:hAnsiTheme="minorEastAsia" w:cstheme="minorEastAsia"/>
          <w:sz w:val="28"/>
          <w:szCs w:val="22"/>
        </w:rPr>
      </w:pPr>
      <w:bookmarkStart w:id="24" w:name="_Toc4563"/>
      <w:bookmarkStart w:id="25" w:name="_Toc30815"/>
      <w:bookmarkStart w:id="26" w:name="_Toc965"/>
      <w:r>
        <w:rPr>
          <w:rFonts w:asciiTheme="minorEastAsia" w:eastAsiaTheme="minorEastAsia" w:hAnsiTheme="minorEastAsia" w:cstheme="minorEastAsia" w:hint="eastAsia"/>
          <w:sz w:val="28"/>
          <w:szCs w:val="22"/>
        </w:rPr>
        <w:lastRenderedPageBreak/>
        <w:t>加入购物车或直接购买</w:t>
      </w:r>
      <w:bookmarkEnd w:id="24"/>
      <w:bookmarkEnd w:id="25"/>
      <w:bookmarkEnd w:id="26"/>
    </w:p>
    <w:p w14:paraId="4FA83DDA" w14:textId="77777777" w:rsidR="00AF224C" w:rsidRDefault="00336496">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无论是游客还是登录的会员，都可以查看旧书详情，旧书详情包括：旧书照片，旧书价格，作者等。登录过的会员可立即购买或添加至购物车。</w:t>
      </w:r>
      <w:r>
        <w:rPr>
          <w:rFonts w:asciiTheme="minorEastAsia" w:eastAsiaTheme="minorEastAsia" w:hAnsiTheme="minorEastAsia" w:cstheme="minorEastAsia" w:hint="eastAsia"/>
        </w:rPr>
        <w:t>加入购物车界</w:t>
      </w:r>
      <w:r>
        <w:rPr>
          <w:rFonts w:asciiTheme="minorEastAsia" w:eastAsiaTheme="minorEastAsia" w:hAnsiTheme="minorEastAsia" w:cstheme="minorEastAsia" w:hint="eastAsia"/>
        </w:rPr>
        <w:t>面如图</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所示。</w:t>
      </w:r>
    </w:p>
    <w:p w14:paraId="0459C32B" w14:textId="77777777" w:rsidR="00AF224C" w:rsidRDefault="00336496">
      <w:pPr>
        <w:spacing w:line="360" w:lineRule="auto"/>
      </w:pPr>
      <w:r>
        <w:rPr>
          <w:noProof/>
        </w:rPr>
        <w:drawing>
          <wp:inline distT="0" distB="0" distL="0" distR="0" wp14:anchorId="2A2963B2" wp14:editId="10E27796">
            <wp:extent cx="5759450" cy="3911600"/>
            <wp:effectExtent l="0" t="0" r="12700" b="1270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5647" cy="3916251"/>
                    </a:xfrm>
                    <a:prstGeom prst="rect">
                      <a:avLst/>
                    </a:prstGeom>
                    <a:noFill/>
                    <a:ln>
                      <a:noFill/>
                    </a:ln>
                  </pic:spPr>
                </pic:pic>
              </a:graphicData>
            </a:graphic>
          </wp:inline>
        </w:drawing>
      </w:r>
    </w:p>
    <w:p w14:paraId="02A0FC7A"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2-5 </w:t>
      </w:r>
      <w:r>
        <w:rPr>
          <w:rFonts w:asciiTheme="minorEastAsia" w:eastAsiaTheme="minorEastAsia" w:hAnsiTheme="minorEastAsia" w:cstheme="minorEastAsia" w:hint="eastAsia"/>
          <w:b/>
          <w:bCs/>
          <w:sz w:val="21"/>
          <w:szCs w:val="21"/>
        </w:rPr>
        <w:t>加入购物车界面</w:t>
      </w:r>
    </w:p>
    <w:p w14:paraId="75027C1B" w14:textId="77777777" w:rsidR="00AF224C" w:rsidRDefault="00AF224C">
      <w:pPr>
        <w:spacing w:line="360" w:lineRule="auto"/>
      </w:pPr>
    </w:p>
    <w:p w14:paraId="7B6002F5" w14:textId="77777777" w:rsidR="00AF224C" w:rsidRDefault="00336496">
      <w:pPr>
        <w:pStyle w:val="2"/>
        <w:rPr>
          <w:rFonts w:asciiTheme="minorEastAsia" w:eastAsiaTheme="minorEastAsia" w:hAnsiTheme="minorEastAsia" w:cstheme="minorEastAsia"/>
          <w:sz w:val="28"/>
          <w:szCs w:val="22"/>
        </w:rPr>
      </w:pPr>
      <w:bookmarkStart w:id="27" w:name="_Toc27683"/>
      <w:bookmarkStart w:id="28" w:name="_Toc25836"/>
      <w:bookmarkStart w:id="29" w:name="_Toc16238"/>
      <w:r>
        <w:rPr>
          <w:rFonts w:asciiTheme="minorEastAsia" w:eastAsiaTheme="minorEastAsia" w:hAnsiTheme="minorEastAsia" w:cstheme="minorEastAsia" w:hint="eastAsia"/>
          <w:sz w:val="28"/>
          <w:szCs w:val="22"/>
        </w:rPr>
        <w:t>购物车</w:t>
      </w:r>
      <w:bookmarkEnd w:id="27"/>
      <w:bookmarkEnd w:id="28"/>
      <w:bookmarkEnd w:id="29"/>
    </w:p>
    <w:p w14:paraId="2D5E582E" w14:textId="77777777" w:rsidR="00AF224C" w:rsidRDefault="00336496">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会员登录后可点击购物车进入购物车页面。在购物车页面中，会员可以看到书籍的基本信息，同时还具有选择购买旧书的数量，删除购物车中旧书，清空购物车与结算所选旧书等功能。购物车</w:t>
      </w:r>
      <w:r>
        <w:rPr>
          <w:rFonts w:asciiTheme="minorEastAsia" w:eastAsiaTheme="minorEastAsia" w:hAnsiTheme="minorEastAsia" w:cstheme="minorEastAsia" w:hint="eastAsia"/>
        </w:rPr>
        <w:t>界</w:t>
      </w:r>
      <w:r>
        <w:rPr>
          <w:rFonts w:asciiTheme="minorEastAsia" w:eastAsiaTheme="minorEastAsia" w:hAnsiTheme="minorEastAsia" w:cstheme="minorEastAsia" w:hint="eastAsia"/>
        </w:rPr>
        <w:t>面如图</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所示。</w:t>
      </w:r>
    </w:p>
    <w:p w14:paraId="1769BB33" w14:textId="77777777" w:rsidR="00AF224C" w:rsidRDefault="00336496">
      <w:r>
        <w:rPr>
          <w:noProof/>
        </w:rPr>
        <w:lastRenderedPageBreak/>
        <w:drawing>
          <wp:inline distT="0" distB="0" distL="0" distR="0" wp14:anchorId="5B1279C0" wp14:editId="6ED5A6CB">
            <wp:extent cx="5524500" cy="325691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64261" cy="3280757"/>
                    </a:xfrm>
                    <a:prstGeom prst="rect">
                      <a:avLst/>
                    </a:prstGeom>
                    <a:noFill/>
                    <a:ln>
                      <a:noFill/>
                    </a:ln>
                  </pic:spPr>
                </pic:pic>
              </a:graphicData>
            </a:graphic>
          </wp:inline>
        </w:drawing>
      </w:r>
    </w:p>
    <w:p w14:paraId="4E3F48E0"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2-6 </w:t>
      </w:r>
      <w:r>
        <w:rPr>
          <w:rFonts w:asciiTheme="minorEastAsia" w:eastAsiaTheme="minorEastAsia" w:hAnsiTheme="minorEastAsia" w:cstheme="minorEastAsia" w:hint="eastAsia"/>
          <w:b/>
          <w:bCs/>
          <w:sz w:val="21"/>
          <w:szCs w:val="21"/>
        </w:rPr>
        <w:t>购物车界面</w:t>
      </w:r>
    </w:p>
    <w:p w14:paraId="6CDB9FCD" w14:textId="77777777" w:rsidR="00AF224C" w:rsidRDefault="00AF224C"/>
    <w:p w14:paraId="408E60ED" w14:textId="77777777" w:rsidR="00AF224C" w:rsidRDefault="00336496">
      <w:pPr>
        <w:pStyle w:val="2"/>
        <w:rPr>
          <w:rFonts w:asciiTheme="minorEastAsia" w:eastAsiaTheme="minorEastAsia" w:hAnsiTheme="minorEastAsia" w:cstheme="minorEastAsia"/>
          <w:sz w:val="28"/>
          <w:szCs w:val="22"/>
        </w:rPr>
      </w:pPr>
      <w:bookmarkStart w:id="30" w:name="_Toc14008"/>
      <w:bookmarkStart w:id="31" w:name="_Toc20490"/>
      <w:bookmarkStart w:id="32" w:name="_Toc29881"/>
      <w:r>
        <w:rPr>
          <w:rFonts w:asciiTheme="minorEastAsia" w:eastAsiaTheme="minorEastAsia" w:hAnsiTheme="minorEastAsia" w:cstheme="minorEastAsia" w:hint="eastAsia"/>
          <w:sz w:val="28"/>
          <w:szCs w:val="22"/>
        </w:rPr>
        <w:t>个人订单详情</w:t>
      </w:r>
      <w:bookmarkEnd w:id="30"/>
      <w:bookmarkEnd w:id="31"/>
      <w:bookmarkEnd w:id="32"/>
    </w:p>
    <w:p w14:paraId="31293BD7" w14:textId="77777777" w:rsidR="00AF224C" w:rsidRDefault="00336496">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登录过的会员可以通过点击我的订单查看订单详情。订单详情中可以查看旧书状态等信息。订</w:t>
      </w:r>
      <w:r>
        <w:rPr>
          <w:rFonts w:asciiTheme="minorEastAsia" w:eastAsiaTheme="minorEastAsia" w:hAnsiTheme="minorEastAsia" w:cstheme="minorEastAsia" w:hint="eastAsia"/>
        </w:rPr>
        <w:t>单详情页面如图</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7</w:t>
      </w:r>
      <w:r>
        <w:rPr>
          <w:rFonts w:asciiTheme="minorEastAsia" w:eastAsiaTheme="minorEastAsia" w:hAnsiTheme="minorEastAsia" w:cstheme="minorEastAsia" w:hint="eastAsia"/>
        </w:rPr>
        <w:t>所示。</w:t>
      </w:r>
    </w:p>
    <w:p w14:paraId="15E9757C" w14:textId="77777777" w:rsidR="00AF224C" w:rsidRDefault="00336496">
      <w:pPr>
        <w:spacing w:line="360" w:lineRule="auto"/>
      </w:pPr>
      <w:r>
        <w:rPr>
          <w:noProof/>
        </w:rPr>
        <w:drawing>
          <wp:inline distT="0" distB="0" distL="0" distR="0" wp14:anchorId="156CB71B" wp14:editId="06B935F1">
            <wp:extent cx="5412740" cy="3267075"/>
            <wp:effectExtent l="0" t="0" r="1651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72671" cy="3303249"/>
                    </a:xfrm>
                    <a:prstGeom prst="rect">
                      <a:avLst/>
                    </a:prstGeom>
                    <a:noFill/>
                    <a:ln>
                      <a:noFill/>
                    </a:ln>
                  </pic:spPr>
                </pic:pic>
              </a:graphicData>
            </a:graphic>
          </wp:inline>
        </w:drawing>
      </w:r>
    </w:p>
    <w:p w14:paraId="384CC960"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2-7 </w:t>
      </w:r>
      <w:r>
        <w:rPr>
          <w:rFonts w:asciiTheme="minorEastAsia" w:eastAsiaTheme="minorEastAsia" w:hAnsiTheme="minorEastAsia" w:cstheme="minorEastAsia" w:hint="eastAsia"/>
          <w:b/>
          <w:bCs/>
          <w:sz w:val="21"/>
          <w:szCs w:val="21"/>
        </w:rPr>
        <w:t>个人订单详情界面</w:t>
      </w:r>
    </w:p>
    <w:p w14:paraId="74D62B9B" w14:textId="77777777" w:rsidR="00AF224C" w:rsidRDefault="00336496">
      <w:pPr>
        <w:pStyle w:val="2"/>
        <w:rPr>
          <w:sz w:val="28"/>
          <w:szCs w:val="28"/>
        </w:rPr>
      </w:pPr>
      <w:bookmarkStart w:id="33" w:name="_Toc12805"/>
      <w:bookmarkStart w:id="34" w:name="_Toc20453"/>
      <w:bookmarkStart w:id="35" w:name="_Toc9081"/>
      <w:r>
        <w:rPr>
          <w:rFonts w:asciiTheme="minorEastAsia" w:eastAsiaTheme="minorEastAsia" w:hAnsiTheme="minorEastAsia" w:cstheme="minorEastAsia" w:hint="eastAsia"/>
          <w:sz w:val="28"/>
          <w:szCs w:val="28"/>
        </w:rPr>
        <w:lastRenderedPageBreak/>
        <w:t>评论旧书</w:t>
      </w:r>
      <w:bookmarkEnd w:id="33"/>
      <w:bookmarkEnd w:id="34"/>
      <w:bookmarkEnd w:id="35"/>
    </w:p>
    <w:p w14:paraId="5753E14D" w14:textId="77777777" w:rsidR="00AF224C" w:rsidRDefault="00336496">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用户在收到书之后可在订单界面进行确认收货，然后对书籍进行评价。评论旧书界面如图</w:t>
      </w:r>
      <w:r>
        <w:rPr>
          <w:rFonts w:asciiTheme="minorEastAsia" w:eastAsiaTheme="minorEastAsia" w:hAnsiTheme="minorEastAsia" w:cstheme="minorEastAsia" w:hint="eastAsia"/>
        </w:rPr>
        <w:t>2-8</w:t>
      </w:r>
      <w:r>
        <w:rPr>
          <w:rFonts w:asciiTheme="minorEastAsia" w:eastAsiaTheme="minorEastAsia" w:hAnsiTheme="minorEastAsia" w:cstheme="minorEastAsia" w:hint="eastAsia"/>
        </w:rPr>
        <w:t>所示。</w:t>
      </w:r>
    </w:p>
    <w:p w14:paraId="47F73AE3" w14:textId="77777777" w:rsidR="00AF224C" w:rsidRDefault="00336496">
      <w:pPr>
        <w:spacing w:line="360" w:lineRule="auto"/>
        <w:rPr>
          <w:rFonts w:asciiTheme="minorEastAsia" w:eastAsiaTheme="minorEastAsia" w:hAnsiTheme="minorEastAsia" w:cstheme="minorEastAsia"/>
        </w:rPr>
      </w:pPr>
      <w:r>
        <w:rPr>
          <w:rFonts w:asciiTheme="minorEastAsia" w:eastAsiaTheme="minorEastAsia" w:hAnsiTheme="minorEastAsia" w:cstheme="minorEastAsia"/>
          <w:noProof/>
        </w:rPr>
        <w:drawing>
          <wp:inline distT="0" distB="0" distL="114300" distR="114300" wp14:anchorId="0A571BB2" wp14:editId="4ACE3788">
            <wp:extent cx="5269865" cy="3608070"/>
            <wp:effectExtent l="0" t="0" r="6985" b="11430"/>
            <wp:docPr id="1" name="图片 1" descr="7af929121bcd3a777443c54d2b3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f929121bcd3a777443c54d2b35208"/>
                    <pic:cNvPicPr>
                      <a:picLocks noChangeAspect="1"/>
                    </pic:cNvPicPr>
                  </pic:nvPicPr>
                  <pic:blipFill>
                    <a:blip r:embed="rId17"/>
                    <a:srcRect t="3564"/>
                    <a:stretch>
                      <a:fillRect/>
                    </a:stretch>
                  </pic:blipFill>
                  <pic:spPr>
                    <a:xfrm>
                      <a:off x="0" y="0"/>
                      <a:ext cx="5269865" cy="3608070"/>
                    </a:xfrm>
                    <a:prstGeom prst="rect">
                      <a:avLst/>
                    </a:prstGeom>
                  </pic:spPr>
                </pic:pic>
              </a:graphicData>
            </a:graphic>
          </wp:inline>
        </w:drawing>
      </w:r>
    </w:p>
    <w:p w14:paraId="729AF03A" w14:textId="77777777" w:rsidR="00AF224C" w:rsidRDefault="00336496">
      <w:pPr>
        <w:jc w:val="center"/>
      </w:pPr>
      <w:r>
        <w:rPr>
          <w:rFonts w:asciiTheme="minorEastAsia" w:eastAsiaTheme="minorEastAsia" w:hAnsiTheme="minorEastAsia" w:cstheme="minorEastAsia" w:hint="eastAsia"/>
          <w:b/>
          <w:bCs/>
          <w:sz w:val="21"/>
          <w:szCs w:val="21"/>
        </w:rPr>
        <w:t>图</w:t>
      </w:r>
      <w:r>
        <w:rPr>
          <w:rFonts w:asciiTheme="minorEastAsia" w:eastAsiaTheme="minorEastAsia" w:hAnsiTheme="minorEastAsia" w:cstheme="minorEastAsia" w:hint="eastAsia"/>
          <w:b/>
          <w:bCs/>
          <w:sz w:val="21"/>
          <w:szCs w:val="21"/>
        </w:rPr>
        <w:t xml:space="preserve">2-8 </w:t>
      </w:r>
      <w:r>
        <w:rPr>
          <w:rFonts w:asciiTheme="minorEastAsia" w:eastAsiaTheme="minorEastAsia" w:hAnsiTheme="minorEastAsia" w:cstheme="minorEastAsia" w:hint="eastAsia"/>
          <w:b/>
          <w:bCs/>
          <w:sz w:val="21"/>
          <w:szCs w:val="21"/>
        </w:rPr>
        <w:t>评论旧书界面</w:t>
      </w:r>
    </w:p>
    <w:p w14:paraId="3CFED223" w14:textId="77777777" w:rsidR="00AF224C" w:rsidRDefault="00AF224C">
      <w:pPr>
        <w:spacing w:line="360" w:lineRule="auto"/>
        <w:rPr>
          <w:rFonts w:asciiTheme="minorEastAsia" w:eastAsiaTheme="minorEastAsia" w:hAnsiTheme="minorEastAsia" w:cstheme="minorEastAsia"/>
        </w:rPr>
      </w:pPr>
    </w:p>
    <w:sectPr w:rsidR="00AF224C">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16031" w14:textId="77777777" w:rsidR="00336496" w:rsidRDefault="00336496">
      <w:r>
        <w:separator/>
      </w:r>
    </w:p>
  </w:endnote>
  <w:endnote w:type="continuationSeparator" w:id="0">
    <w:p w14:paraId="7F0669E6" w14:textId="77777777" w:rsidR="00336496" w:rsidRDefault="0033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CA316" w14:textId="77777777" w:rsidR="00AF224C" w:rsidRDefault="00AF224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F888A" w14:textId="77777777" w:rsidR="00AF224C" w:rsidRDefault="00336496">
    <w:pPr>
      <w:pStyle w:val="a3"/>
    </w:pPr>
    <w:r>
      <w:rPr>
        <w:noProof/>
      </w:rPr>
      <mc:AlternateContent>
        <mc:Choice Requires="wps">
          <w:drawing>
            <wp:anchor distT="0" distB="0" distL="114300" distR="114300" simplePos="0" relativeHeight="251658240" behindDoc="0" locked="0" layoutInCell="1" allowOverlap="1" wp14:anchorId="32A31CC8" wp14:editId="369405FD">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739218" w14:textId="77777777" w:rsidR="00AF224C" w:rsidRDefault="0033649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A31CC8" id="_x0000_t202" coordsize="21600,21600" o:spt="202" path="m,l,21600r21600,l21600,xe">
              <v:stroke joinstyle="miter"/>
              <v:path gradientshapeok="t" o:connecttype="rect"/>
            </v:shapetype>
            <v:shape id="文本框 36" o:spid="_x0000_s104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5yNYgIAAAwFAAAOAAAAZHJzL2Uyb0RvYy54bWysVE1uEzEU3iNxB8t7Omkrqi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535yNYgIAAAwFAAAOAAAAAAAAAAAAAAAAAC4CAABkcnMvZTJvRG9jLnht&#10;bFBLAQItABQABgAIAAAAIQBxqtG51wAAAAUBAAAPAAAAAAAAAAAAAAAAALwEAABkcnMvZG93bnJl&#10;di54bWxQSwUGAAAAAAQABADzAAAAwAUAAAAA&#10;" filled="f" stroked="f" strokeweight=".5pt">
              <v:textbox style="mso-fit-shape-to-text:t" inset="0,0,0,0">
                <w:txbxContent>
                  <w:p w14:paraId="7E739218" w14:textId="77777777" w:rsidR="00AF224C" w:rsidRDefault="0033649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E6DC6" w14:textId="77777777" w:rsidR="00336496" w:rsidRDefault="00336496">
      <w:r>
        <w:separator/>
      </w:r>
    </w:p>
  </w:footnote>
  <w:footnote w:type="continuationSeparator" w:id="0">
    <w:p w14:paraId="61400E82" w14:textId="77777777" w:rsidR="00336496" w:rsidRDefault="00336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E2E80" w14:textId="77777777" w:rsidR="00AF224C" w:rsidRDefault="00AF224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80ABCC"/>
    <w:multiLevelType w:val="multilevel"/>
    <w:tmpl w:val="C680ABC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24C"/>
    <w:rsid w:val="00336496"/>
    <w:rsid w:val="00772C0D"/>
    <w:rsid w:val="00AF224C"/>
    <w:rsid w:val="06FB3DA0"/>
    <w:rsid w:val="1BD87540"/>
    <w:rsid w:val="2BD731FA"/>
    <w:rsid w:val="4A0D7C17"/>
    <w:rsid w:val="4C5259B6"/>
    <w:rsid w:val="59376DDD"/>
    <w:rsid w:val="5EFC338F"/>
    <w:rsid w:val="6895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781D8A"/>
  <w15:docId w15:val="{C6717876-07F3-468E-8D5B-82A30600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customStyle="1" w:styleId="a5">
    <w:name w:val="论文正文"/>
    <w:basedOn w:val="a"/>
    <w:qFormat/>
    <w:pPr>
      <w:widowControl/>
      <w:snapToGrid w:val="0"/>
      <w:spacing w:line="300" w:lineRule="auto"/>
      <w:ind w:firstLineChars="200" w:firstLine="480"/>
    </w:pPr>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06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 yuan</cp:lastModifiedBy>
  <cp:revision>3</cp:revision>
  <dcterms:created xsi:type="dcterms:W3CDTF">2020-07-03T02:59:00Z</dcterms:created>
  <dcterms:modified xsi:type="dcterms:W3CDTF">2020-07-04T01:03:00Z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