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925F" w14:textId="7A0C03D1" w:rsidR="00D617C7" w:rsidRDefault="00534A8B" w:rsidP="00D617C7">
      <w:pPr>
        <w:pStyle w:val="Listenabsatz"/>
        <w:numPr>
          <w:ilvl w:val="0"/>
          <w:numId w:val="2"/>
        </w:numPr>
      </w:pPr>
      <w:r>
        <w:t xml:space="preserve">Needs 5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finnish</w:t>
      </w:r>
      <w:proofErr w:type="spellEnd"/>
    </w:p>
    <w:p w14:paraId="0FE2BC19" w14:textId="39D8CBCF" w:rsidR="00D617C7" w:rsidRPr="00A04796" w:rsidRDefault="002A1197" w:rsidP="00A04796">
      <w:pPr>
        <w:pStyle w:val="Listenabsatz"/>
        <w:numPr>
          <w:ilvl w:val="0"/>
          <w:numId w:val="2"/>
        </w:numPr>
        <w:rPr>
          <w:lang w:val="en-US"/>
        </w:rPr>
      </w:pPr>
      <w:r w:rsidRPr="00A04796">
        <w:rPr>
          <w:lang w:val="en-US"/>
        </w:rPr>
        <w:t xml:space="preserve">Process B will be chosen </w:t>
      </w:r>
      <w:proofErr w:type="gramStart"/>
      <w:r w:rsidRPr="00A04796">
        <w:rPr>
          <w:lang w:val="en-US"/>
        </w:rPr>
        <w:t>( with</w:t>
      </w:r>
      <w:proofErr w:type="gramEnd"/>
      <w:r w:rsidRPr="00A04796">
        <w:rPr>
          <w:lang w:val="en-US"/>
        </w:rPr>
        <w:t xml:space="preserve"> </w:t>
      </w:r>
      <w:proofErr w:type="spellStart"/>
      <w:r w:rsidRPr="00A04796">
        <w:rPr>
          <w:lang w:val="en-US"/>
        </w:rPr>
        <w:t>strating</w:t>
      </w:r>
      <w:proofErr w:type="spellEnd"/>
      <w:r w:rsidRPr="00A04796">
        <w:rPr>
          <w:lang w:val="en-US"/>
        </w:rPr>
        <w:t xml:space="preserve"> estimate of 100ms ) process a -&gt; 145.625, process b-&gt; 90</w:t>
      </w:r>
    </w:p>
    <w:p w14:paraId="138C04D3" w14:textId="12D3E50E" w:rsidR="00A04796" w:rsidRDefault="006A4807" w:rsidP="00D617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CPU-Bound process means that it is an process that depends on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 it gets (needs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to do its thing) whereas I/O bound means that this process needs </w:t>
      </w:r>
      <w:r w:rsidR="00CF42C1">
        <w:rPr>
          <w:lang w:val="en-US"/>
        </w:rPr>
        <w:t xml:space="preserve">the I/O of the </w:t>
      </w:r>
      <w:proofErr w:type="gramStart"/>
      <w:r w:rsidR="00CF42C1">
        <w:rPr>
          <w:lang w:val="en-US"/>
        </w:rPr>
        <w:t>machine(</w:t>
      </w:r>
      <w:proofErr w:type="gramEnd"/>
      <w:r w:rsidR="00CF42C1">
        <w:rPr>
          <w:lang w:val="en-US"/>
        </w:rPr>
        <w:t xml:space="preserve">whatever its running on) </w:t>
      </w:r>
    </w:p>
    <w:p w14:paraId="6606F518" w14:textId="6A142A55" w:rsidR="00E145F9" w:rsidRPr="002A1197" w:rsidRDefault="0069490E" w:rsidP="00D617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534 </w:t>
      </w:r>
      <w:proofErr w:type="spellStart"/>
      <w:r>
        <w:rPr>
          <w:lang w:val="en-US"/>
        </w:rPr>
        <w:t>ms</w:t>
      </w:r>
      <w:bookmarkStart w:id="0" w:name="_GoBack"/>
      <w:bookmarkEnd w:id="0"/>
      <w:proofErr w:type="spellEnd"/>
    </w:p>
    <w:sectPr w:rsidR="00E145F9" w:rsidRPr="002A1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C9"/>
    <w:multiLevelType w:val="hybridMultilevel"/>
    <w:tmpl w:val="48DEE72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593E"/>
    <w:multiLevelType w:val="hybridMultilevel"/>
    <w:tmpl w:val="2DF6B1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39"/>
    <w:rsid w:val="002A1197"/>
    <w:rsid w:val="00495B5B"/>
    <w:rsid w:val="00534A8B"/>
    <w:rsid w:val="0069490E"/>
    <w:rsid w:val="006A4807"/>
    <w:rsid w:val="0071274F"/>
    <w:rsid w:val="00A04796"/>
    <w:rsid w:val="00AB3B48"/>
    <w:rsid w:val="00CF42C1"/>
    <w:rsid w:val="00D617C7"/>
    <w:rsid w:val="00E145F9"/>
    <w:rsid w:val="00E3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084E"/>
  <w15:chartTrackingRefBased/>
  <w15:docId w15:val="{A68161D0-0C0E-4AF4-B8FC-CFD03403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2017-12-18T12:37:00Z</dcterms:created>
  <dcterms:modified xsi:type="dcterms:W3CDTF">2017-12-18T13:10:00Z</dcterms:modified>
</cp:coreProperties>
</file>