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90700" w14:textId="77777777" w:rsidR="00CF1A2C" w:rsidRDefault="00636DC6" w:rsidP="00636DC6">
      <w:pPr>
        <w:pStyle w:val="Titel"/>
        <w:rPr>
          <w:lang w:val="en-GB"/>
        </w:rPr>
      </w:pPr>
      <w:r w:rsidRPr="00636DC6">
        <w:rPr>
          <w:lang w:val="en-GB"/>
        </w:rPr>
        <w:t>Research: Operating System: Vx</w:t>
      </w:r>
      <w:r>
        <w:rPr>
          <w:lang w:val="en-GB"/>
        </w:rPr>
        <w:t>Works</w:t>
      </w:r>
    </w:p>
    <w:p w14:paraId="57EE4E82" w14:textId="77777777" w:rsidR="00636DC6" w:rsidRPr="00636DC6" w:rsidRDefault="00636DC6" w:rsidP="00636DC6">
      <w:pPr>
        <w:rPr>
          <w:lang w:val="en-GB"/>
        </w:rPr>
      </w:pPr>
    </w:p>
    <w:p w14:paraId="6C46C450" w14:textId="770E56F6" w:rsidR="00636DC6" w:rsidRDefault="00636DC6">
      <w:pPr>
        <w:rPr>
          <w:lang w:val="en-GB"/>
        </w:rPr>
      </w:pPr>
      <w:r w:rsidRPr="00636DC6">
        <w:rPr>
          <w:lang w:val="en-GB"/>
        </w:rPr>
        <w:t xml:space="preserve">VxWorks is a real-time operating system developed as proprietary software by Wind River Systems, a wholly owned subsidiary of TPG Capital, US. First released in 1987, VxWorks is designed for use in embedded systems requiring real-time, deterministic performance and, in many cases, safety and security certification, for industries, such as aerospace and </w:t>
      </w:r>
      <w:proofErr w:type="spellStart"/>
      <w:r w:rsidRPr="00636DC6">
        <w:rPr>
          <w:lang w:val="en-GB"/>
        </w:rPr>
        <w:t>defense</w:t>
      </w:r>
      <w:proofErr w:type="spellEnd"/>
      <w:r w:rsidRPr="00636DC6">
        <w:rPr>
          <w:lang w:val="en-GB"/>
        </w:rPr>
        <w:t>, medical devices, industrial equipment, robotics, energy, transportation, network infrastructure, automotive, and consumer electronics.</w:t>
      </w:r>
    </w:p>
    <w:p w14:paraId="7C2B0AB5" w14:textId="77777777" w:rsidR="00E46ADF" w:rsidRDefault="00E46ADF">
      <w:pPr>
        <w:rPr>
          <w:lang w:val="en-GB"/>
        </w:rPr>
      </w:pPr>
      <w:bookmarkStart w:id="0" w:name="_GoBack"/>
      <w:bookmarkEnd w:id="0"/>
    </w:p>
    <w:p w14:paraId="71E63143" w14:textId="77777777" w:rsidR="00636DC6" w:rsidRPr="00636DC6" w:rsidRDefault="00636DC6" w:rsidP="00636DC6">
      <w:pPr>
        <w:pStyle w:val="berschrift1"/>
        <w:rPr>
          <w:rFonts w:eastAsia="Times New Roman"/>
          <w:lang w:val="en-GB"/>
        </w:rPr>
      </w:pPr>
      <w:r w:rsidRPr="00636DC6">
        <w:rPr>
          <w:rFonts w:eastAsia="Times New Roman"/>
          <w:lang w:val="en-GB"/>
        </w:rPr>
        <w:t>FEATURES</w:t>
      </w:r>
    </w:p>
    <w:p w14:paraId="26FCCF74" w14:textId="77777777" w:rsidR="00636DC6" w:rsidRDefault="00636DC6" w:rsidP="00636DC6">
      <w:pPr>
        <w:spacing w:before="100" w:beforeAutospacing="1" w:after="100" w:afterAutospacing="1" w:line="240" w:lineRule="auto"/>
        <w:rPr>
          <w:rFonts w:ascii="Times New Roman" w:eastAsia="Times New Roman" w:hAnsi="Times New Roman" w:cs="Times New Roman"/>
          <w:sz w:val="24"/>
          <w:szCs w:val="24"/>
          <w:lang w:val="en-GB" w:eastAsia="de-AT"/>
        </w:rPr>
      </w:pPr>
      <w:r w:rsidRPr="00636DC6">
        <w:rPr>
          <w:rFonts w:ascii="Times New Roman" w:eastAsia="Times New Roman" w:hAnsi="Times New Roman" w:cs="Times New Roman"/>
          <w:sz w:val="24"/>
          <w:szCs w:val="24"/>
          <w:lang w:val="en-GB" w:eastAsia="de-AT"/>
        </w:rPr>
        <w:t>VxWorks contains a broad suite of advanced features and protocols that help address a host of specialized needs unique to specific industries.</w:t>
      </w:r>
    </w:p>
    <w:p w14:paraId="4BAF4F36" w14:textId="77777777" w:rsidR="00636DC6" w:rsidRPr="00636DC6" w:rsidRDefault="00636DC6" w:rsidP="00636DC6">
      <w:pPr>
        <w:pStyle w:val="Listenabsatz"/>
        <w:numPr>
          <w:ilvl w:val="0"/>
          <w:numId w:val="1"/>
        </w:numPr>
        <w:rPr>
          <w:lang w:val="en-GB"/>
        </w:rPr>
      </w:pPr>
      <w:r w:rsidRPr="00636DC6">
        <w:rPr>
          <w:lang w:val="en-GB"/>
        </w:rPr>
        <w:t>Industry-Leading RTOS</w:t>
      </w:r>
    </w:p>
    <w:p w14:paraId="1F7E9BB1" w14:textId="77777777" w:rsidR="00636DC6" w:rsidRPr="00636DC6" w:rsidRDefault="00636DC6" w:rsidP="00636DC6">
      <w:pPr>
        <w:pStyle w:val="Listenabsatz"/>
        <w:numPr>
          <w:ilvl w:val="0"/>
          <w:numId w:val="1"/>
        </w:numPr>
        <w:rPr>
          <w:lang w:val="en-GB"/>
        </w:rPr>
      </w:pPr>
      <w:r w:rsidRPr="00636DC6">
        <w:rPr>
          <w:lang w:val="en-GB"/>
        </w:rPr>
        <w:t>File System</w:t>
      </w:r>
    </w:p>
    <w:p w14:paraId="57279D4E" w14:textId="77777777" w:rsidR="00636DC6" w:rsidRPr="00636DC6" w:rsidRDefault="00636DC6" w:rsidP="00636DC6">
      <w:pPr>
        <w:pStyle w:val="Listenabsatz"/>
        <w:numPr>
          <w:ilvl w:val="0"/>
          <w:numId w:val="1"/>
        </w:numPr>
        <w:rPr>
          <w:lang w:val="en-GB"/>
        </w:rPr>
      </w:pPr>
      <w:r w:rsidRPr="00636DC6">
        <w:rPr>
          <w:lang w:val="en-GB"/>
        </w:rPr>
        <w:t>Networking</w:t>
      </w:r>
    </w:p>
    <w:p w14:paraId="25CAA888" w14:textId="77777777" w:rsidR="00636DC6" w:rsidRDefault="00636DC6" w:rsidP="00636DC6">
      <w:pPr>
        <w:pStyle w:val="Listenabsatz"/>
        <w:numPr>
          <w:ilvl w:val="0"/>
          <w:numId w:val="1"/>
        </w:numPr>
      </w:pPr>
      <w:r>
        <w:t>Connectivity</w:t>
      </w:r>
    </w:p>
    <w:p w14:paraId="6AB03229" w14:textId="77777777" w:rsidR="00636DC6" w:rsidRDefault="00636DC6" w:rsidP="00636DC6">
      <w:pPr>
        <w:pStyle w:val="Listenabsatz"/>
        <w:numPr>
          <w:ilvl w:val="0"/>
          <w:numId w:val="1"/>
        </w:numPr>
      </w:pPr>
      <w:r>
        <w:t>Multimedia</w:t>
      </w:r>
    </w:p>
    <w:p w14:paraId="0481370C" w14:textId="77777777" w:rsidR="00636DC6" w:rsidRDefault="00636DC6" w:rsidP="00636DC6">
      <w:pPr>
        <w:pStyle w:val="Listenabsatz"/>
        <w:numPr>
          <w:ilvl w:val="0"/>
          <w:numId w:val="1"/>
        </w:numPr>
      </w:pPr>
      <w:r>
        <w:t>Security</w:t>
      </w:r>
    </w:p>
    <w:p w14:paraId="6C298D44" w14:textId="36BB0A8A" w:rsidR="00636DC6" w:rsidRDefault="00636DC6" w:rsidP="00636DC6">
      <w:pPr>
        <w:pStyle w:val="Listenabsatz"/>
        <w:numPr>
          <w:ilvl w:val="0"/>
          <w:numId w:val="1"/>
        </w:numPr>
      </w:pPr>
      <w:proofErr w:type="spellStart"/>
      <w:r>
        <w:t>Safety</w:t>
      </w:r>
      <w:proofErr w:type="spellEnd"/>
    </w:p>
    <w:p w14:paraId="40903357" w14:textId="77777777" w:rsidR="00E46ADF" w:rsidRDefault="00E46ADF" w:rsidP="00E46ADF">
      <w:pPr>
        <w:pStyle w:val="Listenabsatz"/>
      </w:pPr>
    </w:p>
    <w:p w14:paraId="111D559A" w14:textId="147F4E2F" w:rsidR="00636DC6" w:rsidRPr="00636DC6" w:rsidRDefault="00E46ADF" w:rsidP="00E46ADF">
      <w:pPr>
        <w:pStyle w:val="berschrift1"/>
        <w:rPr>
          <w:rFonts w:eastAsia="Times New Roman"/>
          <w:lang w:val="en-GB" w:eastAsia="de-AT"/>
        </w:rPr>
      </w:pPr>
      <w:r>
        <w:rPr>
          <w:rFonts w:eastAsia="Times New Roman"/>
          <w:lang w:val="en-GB" w:eastAsia="de-AT"/>
        </w:rPr>
        <w:t>TOOLS</w:t>
      </w:r>
    </w:p>
    <w:p w14:paraId="7B706746" w14:textId="77777777" w:rsidR="00E46ADF" w:rsidRDefault="00F90BF7" w:rsidP="00F90BF7">
      <w:pPr>
        <w:rPr>
          <w:lang w:val="en-GB"/>
        </w:rPr>
      </w:pPr>
      <w:r w:rsidRPr="00F90BF7">
        <w:rPr>
          <w:lang w:val="en-GB"/>
        </w:rPr>
        <w:t>For nearly 40 years Wind River has been creating, supporting, and integrating best-in-class tools for embedded software application development. Application developers from the world’s leading manufacturers and integrators use our modern tools portfolio to build higher quality, more efficient, and faster edge computing solutions for their critical infrastructure.</w:t>
      </w:r>
    </w:p>
    <w:p w14:paraId="6093DA11" w14:textId="77777777" w:rsidR="00E46ADF" w:rsidRPr="00E46ADF" w:rsidRDefault="00F90BF7" w:rsidP="00E46ADF">
      <w:pPr>
        <w:pStyle w:val="Listenabsatz"/>
        <w:numPr>
          <w:ilvl w:val="0"/>
          <w:numId w:val="2"/>
        </w:numPr>
        <w:rPr>
          <w:lang w:val="en-GB"/>
        </w:rPr>
      </w:pPr>
      <w:r w:rsidRPr="00E46ADF">
        <w:rPr>
          <w:lang w:val="en-GB"/>
        </w:rPr>
        <w:t>Wind River</w:t>
      </w:r>
      <w:r w:rsidR="00E46ADF" w:rsidRPr="00E46ADF">
        <w:rPr>
          <w:lang w:val="en-GB"/>
        </w:rPr>
        <w:t xml:space="preserve"> </w:t>
      </w:r>
      <w:r w:rsidRPr="00E46ADF">
        <w:rPr>
          <w:lang w:val="en-GB"/>
        </w:rPr>
        <w:t>Workbench</w:t>
      </w:r>
    </w:p>
    <w:p w14:paraId="6914EA55" w14:textId="66017289" w:rsidR="00E46ADF" w:rsidRPr="00E46ADF" w:rsidRDefault="00F90BF7" w:rsidP="00E46ADF">
      <w:pPr>
        <w:pStyle w:val="Listenabsatz"/>
        <w:numPr>
          <w:ilvl w:val="0"/>
          <w:numId w:val="2"/>
        </w:numPr>
        <w:rPr>
          <w:lang w:val="en-GB"/>
        </w:rPr>
      </w:pPr>
      <w:r w:rsidRPr="00E46ADF">
        <w:rPr>
          <w:lang w:val="en-GB"/>
        </w:rPr>
        <w:t>VxWorks compilers and frameworks</w:t>
      </w:r>
    </w:p>
    <w:p w14:paraId="2D69BE00" w14:textId="15BC04E8" w:rsidR="00636DC6" w:rsidRPr="00E46ADF" w:rsidRDefault="00F90BF7" w:rsidP="00E46ADF">
      <w:pPr>
        <w:pStyle w:val="Listenabsatz"/>
        <w:numPr>
          <w:ilvl w:val="0"/>
          <w:numId w:val="2"/>
        </w:numPr>
        <w:rPr>
          <w:lang w:val="en-GB"/>
        </w:rPr>
      </w:pPr>
      <w:r w:rsidRPr="00E46ADF">
        <w:rPr>
          <w:lang w:val="en-GB"/>
        </w:rPr>
        <w:t xml:space="preserve">Wind River </w:t>
      </w:r>
      <w:proofErr w:type="spellStart"/>
      <w:r w:rsidRPr="00E46ADF">
        <w:rPr>
          <w:lang w:val="en-GB"/>
        </w:rPr>
        <w:t>Simics</w:t>
      </w:r>
      <w:proofErr w:type="spellEnd"/>
    </w:p>
    <w:sectPr w:rsidR="00636DC6" w:rsidRPr="00E46A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215FAA"/>
    <w:multiLevelType w:val="hybridMultilevel"/>
    <w:tmpl w:val="9C7AA1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6C24802"/>
    <w:multiLevelType w:val="hybridMultilevel"/>
    <w:tmpl w:val="7B7A63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C6"/>
    <w:rsid w:val="00636DC6"/>
    <w:rsid w:val="00CF1A2C"/>
    <w:rsid w:val="00E46ADF"/>
    <w:rsid w:val="00F90BF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A62E"/>
  <w15:chartTrackingRefBased/>
  <w15:docId w15:val="{B7FA1D37-5224-4871-9C40-465E7140A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6D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636DC6"/>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paragraph" w:styleId="berschrift3">
    <w:name w:val="heading 3"/>
    <w:basedOn w:val="Standard"/>
    <w:next w:val="Standard"/>
    <w:link w:val="berschrift3Zchn"/>
    <w:uiPriority w:val="9"/>
    <w:semiHidden/>
    <w:unhideWhenUsed/>
    <w:qFormat/>
    <w:rsid w:val="00636D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36DC6"/>
    <w:rPr>
      <w:rFonts w:ascii="Times New Roman" w:eastAsia="Times New Roman" w:hAnsi="Times New Roman" w:cs="Times New Roman"/>
      <w:b/>
      <w:bCs/>
      <w:sz w:val="36"/>
      <w:szCs w:val="36"/>
      <w:lang w:eastAsia="de-AT"/>
    </w:rPr>
  </w:style>
  <w:style w:type="paragraph" w:customStyle="1" w:styleId="p-20">
    <w:name w:val="p-20"/>
    <w:basedOn w:val="Standard"/>
    <w:rsid w:val="00636DC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Titel">
    <w:name w:val="Title"/>
    <w:basedOn w:val="Standard"/>
    <w:next w:val="Standard"/>
    <w:link w:val="TitelZchn"/>
    <w:uiPriority w:val="10"/>
    <w:qFormat/>
    <w:rsid w:val="00636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36DC6"/>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semiHidden/>
    <w:rsid w:val="00636DC6"/>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636DC6"/>
    <w:pPr>
      <w:ind w:left="720"/>
      <w:contextualSpacing/>
    </w:pPr>
  </w:style>
  <w:style w:type="character" w:customStyle="1" w:styleId="berschrift1Zchn">
    <w:name w:val="Überschrift 1 Zchn"/>
    <w:basedOn w:val="Absatz-Standardschriftart"/>
    <w:link w:val="berschrift1"/>
    <w:uiPriority w:val="9"/>
    <w:rsid w:val="00636DC6"/>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636DC6"/>
    <w:rPr>
      <w:color w:val="0000FF"/>
      <w:u w:val="single"/>
    </w:rPr>
  </w:style>
  <w:style w:type="character" w:styleId="BesuchterLink">
    <w:name w:val="FollowedHyperlink"/>
    <w:basedOn w:val="Absatz-Standardschriftart"/>
    <w:uiPriority w:val="99"/>
    <w:semiHidden/>
    <w:unhideWhenUsed/>
    <w:rsid w:val="00F90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534778">
      <w:bodyDiv w:val="1"/>
      <w:marLeft w:val="0"/>
      <w:marRight w:val="0"/>
      <w:marTop w:val="0"/>
      <w:marBottom w:val="0"/>
      <w:divBdr>
        <w:top w:val="none" w:sz="0" w:space="0" w:color="auto"/>
        <w:left w:val="none" w:sz="0" w:space="0" w:color="auto"/>
        <w:bottom w:val="none" w:sz="0" w:space="0" w:color="auto"/>
        <w:right w:val="none" w:sz="0" w:space="0" w:color="auto"/>
      </w:divBdr>
    </w:div>
    <w:div w:id="953829781">
      <w:bodyDiv w:val="1"/>
      <w:marLeft w:val="0"/>
      <w:marRight w:val="0"/>
      <w:marTop w:val="0"/>
      <w:marBottom w:val="0"/>
      <w:divBdr>
        <w:top w:val="none" w:sz="0" w:space="0" w:color="auto"/>
        <w:left w:val="none" w:sz="0" w:space="0" w:color="auto"/>
        <w:bottom w:val="none" w:sz="0" w:space="0" w:color="auto"/>
        <w:right w:val="none" w:sz="0" w:space="0" w:color="auto"/>
      </w:divBdr>
    </w:div>
    <w:div w:id="1226723479">
      <w:bodyDiv w:val="1"/>
      <w:marLeft w:val="0"/>
      <w:marRight w:val="0"/>
      <w:marTop w:val="0"/>
      <w:marBottom w:val="0"/>
      <w:divBdr>
        <w:top w:val="none" w:sz="0" w:space="0" w:color="auto"/>
        <w:left w:val="none" w:sz="0" w:space="0" w:color="auto"/>
        <w:bottom w:val="none" w:sz="0" w:space="0" w:color="auto"/>
        <w:right w:val="none" w:sz="0" w:space="0" w:color="auto"/>
      </w:divBdr>
    </w:div>
    <w:div w:id="1412507754">
      <w:bodyDiv w:val="1"/>
      <w:marLeft w:val="0"/>
      <w:marRight w:val="0"/>
      <w:marTop w:val="0"/>
      <w:marBottom w:val="0"/>
      <w:divBdr>
        <w:top w:val="none" w:sz="0" w:space="0" w:color="auto"/>
        <w:left w:val="none" w:sz="0" w:space="0" w:color="auto"/>
        <w:bottom w:val="none" w:sz="0" w:space="0" w:color="auto"/>
        <w:right w:val="none" w:sz="0" w:space="0" w:color="auto"/>
      </w:divBdr>
    </w:div>
    <w:div w:id="14777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166</Words>
  <Characters>1053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Ecker</dc:creator>
  <cp:keywords/>
  <dc:description/>
  <cp:lastModifiedBy>Benjamin Ecker</cp:lastModifiedBy>
  <cp:revision>3</cp:revision>
  <dcterms:created xsi:type="dcterms:W3CDTF">2019-09-19T06:20:00Z</dcterms:created>
  <dcterms:modified xsi:type="dcterms:W3CDTF">2019-09-19T06:35:00Z</dcterms:modified>
</cp:coreProperties>
</file>