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6391B" w14:textId="77777777" w:rsidR="006A5415" w:rsidRPr="006A5415" w:rsidRDefault="006A5415" w:rsidP="006A5415">
      <w:pPr>
        <w:shd w:val="clear" w:color="auto" w:fill="EBEFF5"/>
        <w:spacing w:before="100" w:beforeAutospacing="1" w:after="100" w:afterAutospacing="1" w:line="240" w:lineRule="auto"/>
        <w:jc w:val="center"/>
        <w:rPr>
          <w:rFonts w:ascii="Tahoma" w:eastAsia="Times New Roman" w:hAnsi="Tahoma" w:cs="Tahoma"/>
          <w:color w:val="333333"/>
          <w:sz w:val="24"/>
          <w:szCs w:val="24"/>
        </w:rPr>
      </w:pPr>
      <w:r w:rsidRPr="006A5415">
        <w:rPr>
          <w:rFonts w:ascii="Arial" w:eastAsia="Times New Roman" w:hAnsi="Arial" w:cs="Arial"/>
          <w:color w:val="333333"/>
          <w:sz w:val="24"/>
          <w:szCs w:val="24"/>
        </w:rPr>
        <w:t>МОНГОЛ УЛСЫН НЭРИЙН ӨМНӨӨС</w:t>
      </w:r>
    </w:p>
    <w:p w14:paraId="2B19C283" w14:textId="77777777" w:rsidR="006A5415" w:rsidRPr="006A5415" w:rsidRDefault="006A5415" w:rsidP="006A5415">
      <w:pPr>
        <w:shd w:val="clear" w:color="auto" w:fill="EBEFF5"/>
        <w:spacing w:after="0" w:line="240" w:lineRule="auto"/>
        <w:ind w:right="3" w:firstLine="720"/>
        <w:jc w:val="both"/>
        <w:rPr>
          <w:rFonts w:ascii="Tahoma" w:eastAsia="Times New Roman" w:hAnsi="Tahoma" w:cs="Tahoma"/>
          <w:color w:val="333333"/>
          <w:sz w:val="24"/>
          <w:szCs w:val="24"/>
        </w:rPr>
      </w:pPr>
      <w:bookmarkStart w:id="0" w:name="_Hlk155707885"/>
      <w:r w:rsidRPr="006A5415">
        <w:rPr>
          <w:rFonts w:ascii="Arial" w:eastAsia="Times New Roman" w:hAnsi="Arial" w:cs="Arial"/>
          <w:color w:val="333333"/>
          <w:sz w:val="24"/>
          <w:szCs w:val="24"/>
          <w:lang w:val="mn-MN"/>
        </w:rPr>
        <w:t>Баян-Өлгий аймаг дахь сум дундын анхан шатны шүүхийн шүүгч Х.Мейрамбек даргалж, тус шүүхийн шүүх хуралдааны танхимд хийсэн шүүх хуралдаанаар,</w:t>
      </w:r>
      <w:bookmarkEnd w:id="0"/>
    </w:p>
    <w:p w14:paraId="1647DF41" w14:textId="77777777" w:rsidR="006A5415" w:rsidRPr="006A5415" w:rsidRDefault="006A5415" w:rsidP="006A5415">
      <w:pPr>
        <w:shd w:val="clear" w:color="auto" w:fill="EBEFF5"/>
        <w:spacing w:after="0" w:line="240" w:lineRule="auto"/>
        <w:ind w:right="3" w:firstLine="720"/>
        <w:jc w:val="both"/>
        <w:rPr>
          <w:rFonts w:ascii="Tahoma" w:eastAsia="Times New Roman" w:hAnsi="Tahoma" w:cs="Tahoma"/>
          <w:color w:val="333333"/>
          <w:sz w:val="24"/>
          <w:szCs w:val="24"/>
        </w:rPr>
      </w:pPr>
      <w:r w:rsidRPr="006A5415">
        <w:rPr>
          <w:rFonts w:ascii="Arial" w:eastAsia="Times New Roman" w:hAnsi="Arial" w:cs="Arial"/>
          <w:color w:val="000000"/>
          <w:sz w:val="24"/>
          <w:szCs w:val="24"/>
          <w:lang w:val="mn-MN"/>
        </w:rPr>
        <w:t xml:space="preserve">Нэхэмжлэгч: Баян-Өлгий аймгийн Өлгий сумын 11 дүгээр багт оршин суух, </w:t>
      </w:r>
      <w:proofErr w:type="spellStart"/>
      <w:r w:rsidRPr="006A5415">
        <w:rPr>
          <w:rFonts w:ascii="Arial" w:eastAsia="Times New Roman" w:hAnsi="Arial" w:cs="Arial"/>
          <w:color w:val="000000"/>
          <w:sz w:val="24"/>
          <w:szCs w:val="24"/>
          <w:lang w:val="mn-MN"/>
        </w:rPr>
        <w:t>Хурман</w:t>
      </w:r>
      <w:proofErr w:type="spellEnd"/>
      <w:r w:rsidRPr="006A5415">
        <w:rPr>
          <w:rFonts w:ascii="Arial" w:eastAsia="Times New Roman" w:hAnsi="Arial" w:cs="Arial"/>
          <w:color w:val="000000"/>
          <w:sz w:val="24"/>
          <w:szCs w:val="24"/>
          <w:lang w:val="mn-MN"/>
        </w:rPr>
        <w:t xml:space="preserve"> овогт </w:t>
      </w:r>
      <w:proofErr w:type="spellStart"/>
      <w:r w:rsidRPr="006A5415">
        <w:rPr>
          <w:rFonts w:ascii="Arial" w:eastAsia="Times New Roman" w:hAnsi="Arial" w:cs="Arial"/>
          <w:color w:val="000000"/>
          <w:sz w:val="24"/>
          <w:szCs w:val="24"/>
          <w:lang w:val="mn-MN"/>
        </w:rPr>
        <w:t>Кайпбердийн</w:t>
      </w:r>
      <w:proofErr w:type="spellEnd"/>
      <w:r w:rsidRPr="006A5415">
        <w:rPr>
          <w:rFonts w:ascii="Arial" w:eastAsia="Times New Roman" w:hAnsi="Arial" w:cs="Arial"/>
          <w:color w:val="000000"/>
          <w:sz w:val="24"/>
          <w:szCs w:val="24"/>
          <w:lang w:val="mn-MN"/>
        </w:rPr>
        <w:t xml:space="preserve"> Жанеркегийн нэхэмжлэлтэй,</w:t>
      </w:r>
    </w:p>
    <w:p w14:paraId="5E4C74E9"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000000"/>
          <w:sz w:val="24"/>
          <w:szCs w:val="24"/>
          <w:lang w:val="mn-MN"/>
        </w:rPr>
        <w:t xml:space="preserve">Хариуцагч: Баян-Өлгий аймгийн Цэнгэл сумын 3 дугаар багт оршин суух, </w:t>
      </w:r>
      <w:proofErr w:type="spellStart"/>
      <w:r w:rsidRPr="006A5415">
        <w:rPr>
          <w:rFonts w:ascii="Arial" w:eastAsia="Times New Roman" w:hAnsi="Arial" w:cs="Arial"/>
          <w:color w:val="000000"/>
          <w:sz w:val="24"/>
          <w:szCs w:val="24"/>
          <w:lang w:val="mn-MN"/>
        </w:rPr>
        <w:t>Санырау</w:t>
      </w:r>
      <w:proofErr w:type="spellEnd"/>
      <w:r w:rsidRPr="006A5415">
        <w:rPr>
          <w:rFonts w:ascii="Arial" w:eastAsia="Times New Roman" w:hAnsi="Arial" w:cs="Arial"/>
          <w:color w:val="000000"/>
          <w:sz w:val="24"/>
          <w:szCs w:val="24"/>
          <w:lang w:val="mn-MN"/>
        </w:rPr>
        <w:t xml:space="preserve"> овогт Жанаталапын Жанарбект холбогдох иргэний хэргийг хянан хэлэлцэв.</w:t>
      </w:r>
    </w:p>
    <w:p w14:paraId="362E069B"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000000"/>
          <w:sz w:val="24"/>
          <w:szCs w:val="24"/>
          <w:lang w:val="mn-MN"/>
        </w:rPr>
        <w:t>Нэхэмжлэлийн шаардлага: Гэрлэлт цуцлуулах, 2020 оны 04 дүгээр сарын 07-ны өдөр төрсөн охин Мадинагийн төрсний гэрчилгээнд бичигдсэн эцэг Жанарбек гэдгийг Унатаар овоглуулахыг Жанарбекээр зөвшөөрүүлэх тухай.</w:t>
      </w:r>
    </w:p>
    <w:p w14:paraId="1EC03ABB"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000000"/>
          <w:sz w:val="24"/>
          <w:szCs w:val="24"/>
          <w:lang w:val="mn-MN"/>
        </w:rPr>
        <w:t>Шүүх хуралдааны оролцогчид:</w:t>
      </w:r>
    </w:p>
    <w:p w14:paraId="4F99EA47"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000000"/>
          <w:sz w:val="24"/>
          <w:szCs w:val="24"/>
          <w:lang w:val="mn-MN"/>
        </w:rPr>
        <w:t>Нэхэмжлэгч К.Жанерке, түүний өмгөөлөгч Я.Сьезд,</w:t>
      </w:r>
    </w:p>
    <w:p w14:paraId="5EBD9788"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000000"/>
          <w:sz w:val="24"/>
          <w:szCs w:val="24"/>
          <w:lang w:val="mn-MN"/>
        </w:rPr>
        <w:t>Хариуцагч Ж.Жанарбек (цахим сүлжээгээр),</w:t>
      </w:r>
    </w:p>
    <w:p w14:paraId="2A6B3245"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000000"/>
          <w:sz w:val="24"/>
          <w:szCs w:val="24"/>
          <w:lang w:val="mn-MN"/>
        </w:rPr>
        <w:t>Орчуулагч Т.Хуаныш,</w:t>
      </w:r>
    </w:p>
    <w:p w14:paraId="6D745030"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000000"/>
          <w:sz w:val="24"/>
          <w:szCs w:val="24"/>
          <w:lang w:val="mn-MN"/>
        </w:rPr>
        <w:t>Шүүх хуралдааны нарийн бичгийн дарга П.Жанбота.</w:t>
      </w:r>
    </w:p>
    <w:p w14:paraId="22353A73" w14:textId="77777777" w:rsidR="006A5415" w:rsidRPr="006A5415" w:rsidRDefault="006A5415" w:rsidP="006A5415">
      <w:pPr>
        <w:shd w:val="clear" w:color="auto" w:fill="EBEFF5"/>
        <w:spacing w:before="100" w:beforeAutospacing="1" w:after="0" w:line="240" w:lineRule="auto"/>
        <w:jc w:val="center"/>
        <w:rPr>
          <w:rFonts w:ascii="Tahoma" w:eastAsia="Times New Roman" w:hAnsi="Tahoma" w:cs="Tahoma"/>
          <w:color w:val="333333"/>
          <w:sz w:val="24"/>
          <w:szCs w:val="24"/>
        </w:rPr>
      </w:pPr>
      <w:r w:rsidRPr="006A5415">
        <w:rPr>
          <w:rFonts w:ascii="Arial" w:eastAsia="Times New Roman" w:hAnsi="Arial" w:cs="Arial"/>
          <w:color w:val="000000"/>
          <w:sz w:val="24"/>
          <w:szCs w:val="24"/>
          <w:shd w:val="clear" w:color="auto" w:fill="FFFFFF"/>
          <w:lang w:val="mn-MN"/>
        </w:rPr>
        <w:t> </w:t>
      </w:r>
    </w:p>
    <w:p w14:paraId="6F100EBD" w14:textId="77777777" w:rsidR="006A5415" w:rsidRPr="006A5415" w:rsidRDefault="006A5415" w:rsidP="006A5415">
      <w:pPr>
        <w:shd w:val="clear" w:color="auto" w:fill="EBEFF5"/>
        <w:spacing w:before="100" w:beforeAutospacing="1" w:after="0" w:line="240" w:lineRule="auto"/>
        <w:jc w:val="center"/>
        <w:rPr>
          <w:rFonts w:ascii="Tahoma" w:eastAsia="Times New Roman" w:hAnsi="Tahoma" w:cs="Tahoma"/>
          <w:color w:val="333333"/>
          <w:sz w:val="24"/>
          <w:szCs w:val="24"/>
        </w:rPr>
      </w:pPr>
      <w:r w:rsidRPr="006A5415">
        <w:rPr>
          <w:rFonts w:ascii="Arial" w:eastAsia="Times New Roman" w:hAnsi="Arial" w:cs="Arial"/>
          <w:color w:val="000000"/>
          <w:sz w:val="24"/>
          <w:szCs w:val="24"/>
          <w:lang w:val="mn-MN"/>
        </w:rPr>
        <w:t>ТОДОРХОЙЛОХ нь:</w:t>
      </w:r>
    </w:p>
    <w:p w14:paraId="56125501" w14:textId="77777777" w:rsidR="006A5415" w:rsidRPr="006A5415" w:rsidRDefault="006A5415" w:rsidP="006A5415">
      <w:pPr>
        <w:shd w:val="clear" w:color="auto" w:fill="EBEFF5"/>
        <w:spacing w:before="100" w:beforeAutospacing="1" w:after="0" w:line="390" w:lineRule="atLeast"/>
        <w:jc w:val="center"/>
        <w:rPr>
          <w:rFonts w:ascii="Tahoma" w:eastAsia="Times New Roman" w:hAnsi="Tahoma" w:cs="Tahoma"/>
          <w:color w:val="333333"/>
          <w:sz w:val="24"/>
          <w:szCs w:val="24"/>
        </w:rPr>
      </w:pPr>
      <w:r w:rsidRPr="006A5415">
        <w:rPr>
          <w:rFonts w:ascii="Arial" w:eastAsia="Times New Roman" w:hAnsi="Arial" w:cs="Arial"/>
          <w:color w:val="000000"/>
          <w:sz w:val="24"/>
          <w:szCs w:val="24"/>
          <w:lang w:val="mn-MN"/>
        </w:rPr>
        <w:t> </w:t>
      </w:r>
    </w:p>
    <w:p w14:paraId="1853FA62" w14:textId="77777777" w:rsidR="006A5415" w:rsidRPr="006A5415" w:rsidRDefault="006A5415" w:rsidP="006A5415">
      <w:pPr>
        <w:spacing w:after="0" w:line="240" w:lineRule="auto"/>
        <w:ind w:left="40" w:right="60" w:firstLine="660"/>
        <w:rPr>
          <w:rFonts w:ascii="Tahoma" w:eastAsia="Times New Roman" w:hAnsi="Tahoma" w:cs="Tahoma"/>
          <w:color w:val="333333"/>
          <w:sz w:val="24"/>
          <w:szCs w:val="24"/>
          <w:lang w:val="mn-MN"/>
        </w:rPr>
      </w:pPr>
      <w:r w:rsidRPr="006A5415">
        <w:rPr>
          <w:rFonts w:ascii="Tahoma" w:eastAsia="Times New Roman" w:hAnsi="Tahoma" w:cs="Tahoma"/>
          <w:color w:val="000000"/>
          <w:sz w:val="24"/>
          <w:szCs w:val="24"/>
          <w:lang w:val="mn-MN"/>
        </w:rPr>
        <w:t>1.Нэхэмжлэгч К.Жанерке нь хариуцагч Ж.Жанарбект холбогдуулан Гэрлэлт цуцлуулах, 2020 оны 04 дүгээр сарын 07-ны өдөр төрсөн охин Мадинагийн төрсний гэрчилгээнд бичигдсэн эцэг Жанарбек гэдгийг Унатаар овоглуулахыг Жанарбекээр зөвшөөрүүлэх тухай нэхэмжлэл гаргасан. Нэхэмжлэгч нэхэмжлэлийн шаардлагын үндэслэлээ дараах байдлаар тодорхойлж байна. Үүнд:</w:t>
      </w:r>
    </w:p>
    <w:p w14:paraId="68B92E1B" w14:textId="77777777" w:rsidR="006A5415" w:rsidRPr="006A5415" w:rsidRDefault="006A5415" w:rsidP="006A5415">
      <w:pPr>
        <w:shd w:val="clear" w:color="auto" w:fill="EBEFF5"/>
        <w:spacing w:after="0" w:line="240" w:lineRule="auto"/>
        <w:ind w:left="40" w:right="60" w:firstLine="660"/>
        <w:rPr>
          <w:rFonts w:ascii="Tahoma" w:eastAsia="Times New Roman" w:hAnsi="Tahoma" w:cs="Tahoma"/>
          <w:color w:val="333333"/>
          <w:sz w:val="24"/>
          <w:szCs w:val="24"/>
          <w:lang w:val="mn-MN"/>
        </w:rPr>
      </w:pPr>
      <w:r w:rsidRPr="006A5415">
        <w:rPr>
          <w:rFonts w:ascii="Tahoma" w:eastAsia="Times New Roman" w:hAnsi="Tahoma" w:cs="Tahoma"/>
          <w:color w:val="000000"/>
          <w:sz w:val="24"/>
          <w:szCs w:val="24"/>
          <w:lang w:val="mn-MN"/>
        </w:rPr>
        <w:t>1.1.К.Жанерке би 2015 оны 09 дүгээр сарын 26-ны өдөр сайн дурын үндсэн дээр Ж.Жанарбектэй гэр бүл болж, гэрлэлтээ 2015 оны 10 дугаар сарын 19-ний өдөр бүртгүүлсэн.</w:t>
      </w:r>
    </w:p>
    <w:p w14:paraId="232ABDF8" w14:textId="77777777" w:rsidR="006A5415" w:rsidRPr="006A5415" w:rsidRDefault="006A5415" w:rsidP="006A5415">
      <w:pPr>
        <w:shd w:val="clear" w:color="auto" w:fill="EBEFF5"/>
        <w:spacing w:after="0" w:line="240" w:lineRule="auto"/>
        <w:ind w:left="40" w:right="60" w:firstLine="660"/>
        <w:rPr>
          <w:rFonts w:ascii="Tahoma" w:eastAsia="Times New Roman" w:hAnsi="Tahoma" w:cs="Tahoma"/>
          <w:color w:val="333333"/>
          <w:sz w:val="24"/>
          <w:szCs w:val="24"/>
          <w:lang w:val="ru-RU"/>
        </w:rPr>
      </w:pPr>
      <w:r w:rsidRPr="006A5415">
        <w:rPr>
          <w:rFonts w:ascii="Tahoma" w:eastAsia="Times New Roman" w:hAnsi="Tahoma" w:cs="Tahoma"/>
          <w:color w:val="000000"/>
          <w:sz w:val="24"/>
          <w:szCs w:val="24"/>
          <w:lang w:val="ru-RU"/>
        </w:rPr>
        <w:t>1.2. 2016 онд Руслан гэдэг хүүтэй болсон. Бид хоёр гэр бүл болсноос хойш нөхөр Ж.Жанарбек нь архи уудаг болсон. 2019 оноос хойш түүний архи уух явдал нь ихсэж, гэр бүлийн гишүүдийн амгалан тайван байдлыг алдагдуулах зөрчил гаргадаг болсон.</w:t>
      </w:r>
    </w:p>
    <w:p w14:paraId="39C685BF" w14:textId="77777777" w:rsidR="006A5415" w:rsidRPr="006A5415" w:rsidRDefault="006A5415" w:rsidP="006A5415">
      <w:pPr>
        <w:shd w:val="clear" w:color="auto" w:fill="EBEFF5"/>
        <w:spacing w:after="0" w:line="240" w:lineRule="auto"/>
        <w:ind w:left="40" w:right="60" w:firstLine="660"/>
        <w:rPr>
          <w:rFonts w:ascii="Tahoma" w:eastAsia="Times New Roman" w:hAnsi="Tahoma" w:cs="Tahoma"/>
          <w:color w:val="333333"/>
          <w:sz w:val="24"/>
          <w:szCs w:val="24"/>
          <w:lang w:val="ru-RU"/>
        </w:rPr>
      </w:pPr>
      <w:r w:rsidRPr="006A5415">
        <w:rPr>
          <w:rFonts w:ascii="Tahoma" w:eastAsia="Times New Roman" w:hAnsi="Tahoma" w:cs="Tahoma"/>
          <w:color w:val="000000"/>
          <w:sz w:val="24"/>
          <w:szCs w:val="24"/>
          <w:lang w:val="ru-RU"/>
        </w:rPr>
        <w:t xml:space="preserve">1.3.Ж.Жанарбек бид хоёр хоорондоо таарамж муутай болсон тул 2019 оны хавраас эхлэн хоёр тусдаа амьдарч байна. Өнгөрсөн хугацаанд буюу 7 жилийн </w:t>
      </w:r>
      <w:r w:rsidRPr="006A5415">
        <w:rPr>
          <w:rFonts w:ascii="Tahoma" w:eastAsia="Times New Roman" w:hAnsi="Tahoma" w:cs="Tahoma"/>
          <w:color w:val="000000"/>
          <w:sz w:val="24"/>
          <w:szCs w:val="24"/>
          <w:lang w:val="ru-RU"/>
        </w:rPr>
        <w:lastRenderedPageBreak/>
        <w:t>турш бид хоёр хоорондоо ерөөсөө харьцаж байгаагүй. Ж.Жанарбек нь 2021 онд өөр хүнтэй гэр бүл болсон. К.Жанерке би 2020 онд өөр хүнтэй гэр бүл болсон.</w:t>
      </w:r>
    </w:p>
    <w:p w14:paraId="1005C223" w14:textId="77777777" w:rsidR="006A5415" w:rsidRPr="006A5415" w:rsidRDefault="006A5415" w:rsidP="006A5415">
      <w:pPr>
        <w:shd w:val="clear" w:color="auto" w:fill="EBEFF5"/>
        <w:spacing w:after="0" w:line="240" w:lineRule="auto"/>
        <w:ind w:left="40" w:right="60" w:firstLine="660"/>
        <w:rPr>
          <w:rFonts w:ascii="Tahoma" w:eastAsia="Times New Roman" w:hAnsi="Tahoma" w:cs="Tahoma"/>
          <w:color w:val="333333"/>
          <w:sz w:val="24"/>
          <w:szCs w:val="24"/>
          <w:lang w:val="ru-RU"/>
        </w:rPr>
      </w:pPr>
      <w:r w:rsidRPr="006A5415">
        <w:rPr>
          <w:rFonts w:ascii="Tahoma" w:eastAsia="Times New Roman" w:hAnsi="Tahoma" w:cs="Tahoma"/>
          <w:color w:val="000000"/>
          <w:sz w:val="24"/>
          <w:szCs w:val="24"/>
          <w:lang w:val="ru-RU"/>
        </w:rPr>
        <w:t>1.4.Миний анхны нөхөр Жанарбектэй урьд гэр бүл болсон гэрлэлт хүчинтэй тул шинэ гэрлэлтийг бүртгүүлэх хууль зүйн боломжгүй байдалтай байна.</w:t>
      </w:r>
    </w:p>
    <w:p w14:paraId="47F572B6" w14:textId="77777777" w:rsidR="006A5415" w:rsidRPr="006A5415" w:rsidRDefault="006A5415" w:rsidP="006A5415">
      <w:pPr>
        <w:shd w:val="clear" w:color="auto" w:fill="EBEFF5"/>
        <w:spacing w:after="0" w:line="240" w:lineRule="auto"/>
        <w:ind w:left="40" w:right="60" w:firstLine="660"/>
        <w:rPr>
          <w:rFonts w:ascii="Tahoma" w:eastAsia="Times New Roman" w:hAnsi="Tahoma" w:cs="Tahoma"/>
          <w:color w:val="333333"/>
          <w:sz w:val="24"/>
          <w:szCs w:val="24"/>
          <w:lang w:val="ru-RU"/>
        </w:rPr>
      </w:pPr>
      <w:r w:rsidRPr="006A5415">
        <w:rPr>
          <w:rFonts w:ascii="Tahoma" w:eastAsia="Times New Roman" w:hAnsi="Tahoma" w:cs="Tahoma"/>
          <w:color w:val="000000"/>
          <w:sz w:val="24"/>
          <w:szCs w:val="24"/>
          <w:lang w:val="ru-RU"/>
        </w:rPr>
        <w:t>1.5. Иймд Ж.Жанарбек бид хоёрын гэрлэлтийг цуцалж өгөхийг хүсэж байна. Миний хувьд н.Мадина гэдэг охинтой болсон. Ж.Жанарбек бид хоёрын гэрлэлт цуцлагдаагүй учраас өөрийн төрсөн эцэг болох н.Унатын нэр дээр шилжүүлж болохгүй байгаа. н.Унатын нэр дээр шилжүүлж өгөхийг хүсэж Улсын бүртгэлийн газарт очсон боловч шүүхийн шийдвэр хэрэгтэй гэсэн учраас шүүхэд нэхэмжлэл гаргасан. Ж.Жанарбек нь н.Унатын нэр дээр шилжүүлж өгөхийг зөвшөөрч байгаа. н.Русланы хувьд өмнө нь Ж.Жанарбек ирж манай аав, ээжийн нэр дээр шилжүүлж өгөхийг зөвшөөрч байна гэж өргөдлөө бичиж өгсөн байгаа. Яагаад гэвэл н.Руслан нь төрсөн цагаасаа хойш манай аав, ээж дээр байгаа учраас</w:t>
      </w:r>
      <w:r w:rsidRPr="006A5415">
        <w:rPr>
          <w:rFonts w:ascii="Tahoma" w:eastAsia="Times New Roman" w:hAnsi="Tahoma" w:cs="Tahoma"/>
          <w:color w:val="000000"/>
          <w:sz w:val="24"/>
          <w:szCs w:val="24"/>
        </w:rPr>
        <w:t> </w:t>
      </w:r>
      <w:r w:rsidRPr="006A5415">
        <w:rPr>
          <w:rFonts w:ascii="Tahoma" w:eastAsia="Times New Roman" w:hAnsi="Tahoma" w:cs="Tahoma"/>
          <w:color w:val="000000"/>
          <w:sz w:val="24"/>
          <w:szCs w:val="24"/>
          <w:lang w:val="ru-RU"/>
        </w:rPr>
        <w:t>өөрсдийн нэр дээр шилжүүлж авсан байгаа. Иймд бидний гэрлэлтийг цуцалж, 2020 оны 04 дүгээр сарын 07-ны өдөр төрсөн охин Мадинагийн төрсний гэрчилгээнд бичигдсэн эцэг Жанарбек гэдгийг Унатаар овоглуулахыг Жанарбекээр зөвшөөрүүлэх тухай шийдвэр гаргаж өгөхийг хүсэж байна гэжээ.</w:t>
      </w:r>
    </w:p>
    <w:p w14:paraId="2E3E7A39" w14:textId="77777777" w:rsidR="006A5415" w:rsidRPr="006A5415" w:rsidRDefault="006A5415" w:rsidP="006A5415">
      <w:pPr>
        <w:shd w:val="clear" w:color="auto" w:fill="EBEFF5"/>
        <w:spacing w:after="0" w:line="240" w:lineRule="auto"/>
        <w:ind w:left="40" w:right="60" w:firstLine="660"/>
        <w:rPr>
          <w:rFonts w:ascii="Tahoma" w:eastAsia="Times New Roman" w:hAnsi="Tahoma" w:cs="Tahoma"/>
          <w:color w:val="333333"/>
          <w:sz w:val="24"/>
          <w:szCs w:val="24"/>
          <w:lang w:val="ru-RU"/>
        </w:rPr>
      </w:pPr>
      <w:r w:rsidRPr="006A5415">
        <w:rPr>
          <w:rFonts w:ascii="Tahoma" w:eastAsia="Times New Roman" w:hAnsi="Tahoma" w:cs="Tahoma"/>
          <w:color w:val="000000"/>
          <w:sz w:val="24"/>
          <w:szCs w:val="24"/>
          <w:lang w:val="ru-RU"/>
        </w:rPr>
        <w:t> </w:t>
      </w:r>
    </w:p>
    <w:p w14:paraId="2DE3A8D6" w14:textId="77777777" w:rsidR="006A5415" w:rsidRPr="006A5415" w:rsidRDefault="006A5415" w:rsidP="006A5415">
      <w:pPr>
        <w:spacing w:after="0" w:line="240" w:lineRule="auto"/>
        <w:ind w:left="40" w:right="60" w:firstLine="660"/>
        <w:rPr>
          <w:rFonts w:ascii="Tahoma" w:eastAsia="Times New Roman" w:hAnsi="Tahoma" w:cs="Tahoma"/>
          <w:color w:val="333333"/>
          <w:sz w:val="24"/>
          <w:szCs w:val="24"/>
          <w:lang w:val="ru-RU"/>
        </w:rPr>
      </w:pPr>
      <w:r w:rsidRPr="006A5415">
        <w:rPr>
          <w:rFonts w:ascii="Tahoma" w:eastAsia="Times New Roman" w:hAnsi="Tahoma" w:cs="Tahoma"/>
          <w:color w:val="000000"/>
          <w:sz w:val="24"/>
          <w:szCs w:val="24"/>
          <w:lang w:val="ru-RU"/>
        </w:rPr>
        <w:t>2.Хариуцагч Ж.Жанарбекийн хариу тайлбар, татгалзал:</w:t>
      </w:r>
    </w:p>
    <w:p w14:paraId="11D0E233" w14:textId="77777777" w:rsidR="006A5415" w:rsidRPr="006A5415" w:rsidRDefault="006A5415" w:rsidP="006A5415">
      <w:pPr>
        <w:spacing w:after="0" w:line="240" w:lineRule="auto"/>
        <w:ind w:left="40" w:right="60" w:firstLine="660"/>
        <w:rPr>
          <w:rFonts w:ascii="Tahoma" w:eastAsia="Times New Roman" w:hAnsi="Tahoma" w:cs="Tahoma"/>
          <w:color w:val="333333"/>
          <w:sz w:val="24"/>
          <w:szCs w:val="24"/>
          <w:lang w:val="ru-RU"/>
        </w:rPr>
      </w:pPr>
      <w:r w:rsidRPr="006A5415">
        <w:rPr>
          <w:rFonts w:ascii="Tahoma" w:eastAsia="Times New Roman" w:hAnsi="Tahoma" w:cs="Tahoma"/>
          <w:color w:val="000000"/>
          <w:sz w:val="24"/>
          <w:szCs w:val="24"/>
          <w:lang w:val="ru-RU"/>
        </w:rPr>
        <w:t>2.1.Ж.Жанарбек би 2015 оны 09 дүгээр сарын 26-ны өдөр сайн дурын үндсэн дээр К.Жанеркетэй гэр бүл болж, гэрлэлтээ 2015 оны 10 дугаар сарын 19-ний өдөр бүртгүүлсэн.</w:t>
      </w:r>
    </w:p>
    <w:p w14:paraId="15828ACF" w14:textId="77777777" w:rsidR="006A5415" w:rsidRPr="006A5415" w:rsidRDefault="006A5415" w:rsidP="006A5415">
      <w:pPr>
        <w:spacing w:after="0" w:line="240" w:lineRule="auto"/>
        <w:ind w:left="40" w:right="60" w:firstLine="660"/>
        <w:rPr>
          <w:rFonts w:ascii="Tahoma" w:eastAsia="Times New Roman" w:hAnsi="Tahoma" w:cs="Tahoma"/>
          <w:color w:val="333333"/>
          <w:sz w:val="24"/>
          <w:szCs w:val="24"/>
          <w:lang w:val="ru-RU"/>
        </w:rPr>
      </w:pPr>
      <w:r w:rsidRPr="006A5415">
        <w:rPr>
          <w:rFonts w:ascii="Tahoma" w:eastAsia="Times New Roman" w:hAnsi="Tahoma" w:cs="Tahoma"/>
          <w:color w:val="000000"/>
          <w:sz w:val="24"/>
          <w:szCs w:val="24"/>
          <w:lang w:val="ru-RU"/>
        </w:rPr>
        <w:t>2.2.Бид хоёрын дундаас 2016 оны 01 дүгээр сарын 10-ны өдөр хүү Руслан төрсөн.</w:t>
      </w:r>
    </w:p>
    <w:p w14:paraId="4C13D73A" w14:textId="77777777" w:rsidR="006A5415" w:rsidRPr="006A5415" w:rsidRDefault="006A5415" w:rsidP="006A5415">
      <w:pPr>
        <w:spacing w:after="0" w:line="240" w:lineRule="auto"/>
        <w:ind w:left="40" w:right="60" w:firstLine="660"/>
        <w:rPr>
          <w:rFonts w:ascii="Tahoma" w:eastAsia="Times New Roman" w:hAnsi="Tahoma" w:cs="Tahoma"/>
          <w:color w:val="333333"/>
          <w:sz w:val="24"/>
          <w:szCs w:val="24"/>
        </w:rPr>
      </w:pPr>
      <w:r w:rsidRPr="006A5415">
        <w:rPr>
          <w:rFonts w:ascii="Tahoma" w:eastAsia="Times New Roman" w:hAnsi="Tahoma" w:cs="Tahoma"/>
          <w:color w:val="000000"/>
          <w:sz w:val="24"/>
          <w:szCs w:val="24"/>
          <w:lang w:val="ru-RU"/>
        </w:rPr>
        <w:t>2.3.Руслан төрсний дараагаар нь бид хоёр таарч тохирохгүй байсан учраас салсан байгаа.</w:t>
      </w:r>
      <w:r w:rsidRPr="006A5415">
        <w:rPr>
          <w:rFonts w:ascii="Tahoma" w:eastAsia="Times New Roman" w:hAnsi="Tahoma" w:cs="Tahoma"/>
          <w:color w:val="000000"/>
          <w:sz w:val="24"/>
          <w:szCs w:val="24"/>
        </w:rPr>
        <w:t xml:space="preserve"> 2019 </w:t>
      </w:r>
      <w:proofErr w:type="spellStart"/>
      <w:r w:rsidRPr="006A5415">
        <w:rPr>
          <w:rFonts w:ascii="Tahoma" w:eastAsia="Times New Roman" w:hAnsi="Tahoma" w:cs="Tahoma"/>
          <w:color w:val="000000"/>
          <w:sz w:val="24"/>
          <w:szCs w:val="24"/>
        </w:rPr>
        <w:t>онд</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салах</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өргөдлөө</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өгсөн</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боловч</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эвлэрэх</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хугацаа</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дуусаагүй</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байхад</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бид</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хоёр</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ажил</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төрөлтэй</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байсан</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учраас</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салж</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чадаагүй</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Нэхэмжлэгчийн</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нэхэмжлэлийн</w:t>
      </w:r>
      <w:proofErr w:type="spellEnd"/>
      <w:r w:rsidRPr="006A5415">
        <w:rPr>
          <w:rFonts w:ascii="Tahoma" w:eastAsia="Times New Roman" w:hAnsi="Tahoma" w:cs="Tahoma"/>
          <w:color w:val="000000"/>
          <w:sz w:val="24"/>
          <w:szCs w:val="24"/>
        </w:rPr>
        <w:t> </w:t>
      </w:r>
      <w:proofErr w:type="spellStart"/>
      <w:r w:rsidRPr="006A5415">
        <w:rPr>
          <w:rFonts w:ascii="Tahoma" w:eastAsia="Times New Roman" w:hAnsi="Tahoma" w:cs="Tahoma"/>
          <w:color w:val="000000"/>
          <w:sz w:val="24"/>
          <w:szCs w:val="24"/>
        </w:rPr>
        <w:t>шаардлагыг</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зөвшөөрч</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байгаа</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н.Мадина</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миний</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хүүхэд</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биш</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учраас</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эцгийн</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нэр</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дээр</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нь</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шилжүүлэхийг</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зөвшөөрч</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байна</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Өөр</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нэмж</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хэлэх</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тайлбар</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байхгүй</w:t>
      </w:r>
      <w:proofErr w:type="spellEnd"/>
      <w:r w:rsidRPr="006A5415">
        <w:rPr>
          <w:rFonts w:ascii="Tahoma" w:eastAsia="Times New Roman" w:hAnsi="Tahoma" w:cs="Tahoma"/>
          <w:color w:val="000000"/>
          <w:sz w:val="24"/>
          <w:szCs w:val="24"/>
        </w:rPr>
        <w:t xml:space="preserve"> </w:t>
      </w:r>
      <w:proofErr w:type="spellStart"/>
      <w:r w:rsidRPr="006A5415">
        <w:rPr>
          <w:rFonts w:ascii="Tahoma" w:eastAsia="Times New Roman" w:hAnsi="Tahoma" w:cs="Tahoma"/>
          <w:color w:val="000000"/>
          <w:sz w:val="24"/>
          <w:szCs w:val="24"/>
        </w:rPr>
        <w:t>гэжээ</w:t>
      </w:r>
      <w:proofErr w:type="spellEnd"/>
      <w:r w:rsidRPr="006A5415">
        <w:rPr>
          <w:rFonts w:ascii="Tahoma" w:eastAsia="Times New Roman" w:hAnsi="Tahoma" w:cs="Tahoma"/>
          <w:color w:val="000000"/>
          <w:sz w:val="24"/>
          <w:szCs w:val="24"/>
        </w:rPr>
        <w:t>.</w:t>
      </w:r>
    </w:p>
    <w:p w14:paraId="3034B678" w14:textId="77777777" w:rsidR="006A5415" w:rsidRPr="006A5415" w:rsidRDefault="006A5415" w:rsidP="006A5415">
      <w:pPr>
        <w:spacing w:after="0" w:line="240" w:lineRule="auto"/>
        <w:ind w:left="40" w:right="60" w:firstLine="660"/>
        <w:rPr>
          <w:rFonts w:ascii="Tahoma" w:eastAsia="Times New Roman" w:hAnsi="Tahoma" w:cs="Tahoma"/>
          <w:color w:val="333333"/>
          <w:sz w:val="24"/>
          <w:szCs w:val="24"/>
        </w:rPr>
      </w:pPr>
      <w:r w:rsidRPr="006A5415">
        <w:rPr>
          <w:rFonts w:ascii="Tahoma" w:eastAsia="Times New Roman" w:hAnsi="Tahoma" w:cs="Tahoma"/>
          <w:color w:val="000000"/>
          <w:sz w:val="24"/>
          <w:szCs w:val="24"/>
        </w:rPr>
        <w:t> </w:t>
      </w:r>
    </w:p>
    <w:p w14:paraId="7148F0BC" w14:textId="77777777" w:rsidR="006A5415" w:rsidRPr="006A5415" w:rsidRDefault="006A5415" w:rsidP="006A5415">
      <w:pPr>
        <w:shd w:val="clear" w:color="auto" w:fill="EBEFF5"/>
        <w:spacing w:before="100" w:beforeAutospacing="1" w:after="72"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333333"/>
          <w:sz w:val="24"/>
          <w:szCs w:val="24"/>
          <w:lang w:val="mn-MN"/>
        </w:rPr>
        <w:t>3.Нэхэмжлэгчээс иргэний хэрэгт нотлох баримтаар улсын тэмдэгтийн хураамж төлсөн баримт, 2025 оны 01 дүгээр сарын 30-ны өдрийн Гэрлэсний бүртгэлийн лавлагаа, Ж.Русланы төрсний гэрчилгээний нотариатчаар гэрчлүүлсэн хуулбар, Баян-Өлгий аймаг дахь сум дундын иргэний хэргийн анхан шатны шүүхийн 2021 оны 08 дугаар сарын 13-ны өдрийн 130/</w:t>
      </w:r>
      <w:proofErr w:type="spellStart"/>
      <w:r w:rsidRPr="006A5415">
        <w:rPr>
          <w:rFonts w:ascii="Arial" w:eastAsia="Times New Roman" w:hAnsi="Arial" w:cs="Arial"/>
          <w:color w:val="333333"/>
          <w:sz w:val="24"/>
          <w:szCs w:val="24"/>
          <w:lang w:val="mn-MN"/>
        </w:rPr>
        <w:t>ШЗ</w:t>
      </w:r>
      <w:proofErr w:type="spellEnd"/>
      <w:r w:rsidRPr="006A5415">
        <w:rPr>
          <w:rFonts w:ascii="Arial" w:eastAsia="Times New Roman" w:hAnsi="Arial" w:cs="Arial"/>
          <w:color w:val="333333"/>
          <w:sz w:val="24"/>
          <w:szCs w:val="24"/>
          <w:lang w:val="mn-MN"/>
        </w:rPr>
        <w:t xml:space="preserve">2021/01993 дугаартай шүүгчийн захирамж, К.Жанеркегийн иргэний үнэмлэхийн хуулбар, 2025 оны 01 дүгээр сарын 30-ны өдөр Я.Сьездтэй байгуулсан иргэний хэрэгт хууль зүйн туслалцаа үзүүлэх гэрээ, Баян-Өлгий аймаг дахь сум дундын анхан шатны шүүх дэх эвлэрүүлэн зуучлалын 2019 оны 03 дугаар сарын 12-ны өдрийн 11 дугаартай Эвлэрүүлэн зуучлах ажиллагаа дуусгавар болсон тухай тэмдэглэл, Ж.Мадинагийн төрсний гэрчилгээний нотариатчаар гэрчлүүлсэн хуулбар, Баян-Өлгий аймгийн Өлгий сумын 11 дүгээр багийн Засаг даргын 2025 оны 04 дүгээр сарын 09-ний өдрийн 11/30 дугаартай тодорхойлолт, К.Русланы төрсний гэрчилгээний нотариатчаар </w:t>
      </w:r>
      <w:r w:rsidRPr="006A5415">
        <w:rPr>
          <w:rFonts w:ascii="Arial" w:eastAsia="Times New Roman" w:hAnsi="Arial" w:cs="Arial"/>
          <w:color w:val="333333"/>
          <w:sz w:val="24"/>
          <w:szCs w:val="24"/>
          <w:lang w:val="mn-MN"/>
        </w:rPr>
        <w:lastRenderedPageBreak/>
        <w:t>гэрчлүүлсэн хуулбар, Баян-Өлгий аймгийн Улсын бүртгэлийн хэлтэст Ж.Жанарбекээс 2025 оны 04 дүгээр сарын 01-ний өдөр гаргасан хүсэлт зэргийг гаргаж өгсөн.</w:t>
      </w:r>
    </w:p>
    <w:p w14:paraId="16483FA8" w14:textId="77777777" w:rsidR="006A5415" w:rsidRPr="006A5415" w:rsidRDefault="006A5415" w:rsidP="006A5415">
      <w:pPr>
        <w:shd w:val="clear" w:color="auto" w:fill="EBEFF5"/>
        <w:spacing w:before="100" w:beforeAutospacing="1" w:after="72"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333333"/>
          <w:sz w:val="24"/>
          <w:szCs w:val="24"/>
          <w:lang w:val="mn-MN"/>
        </w:rPr>
        <w:t> </w:t>
      </w:r>
    </w:p>
    <w:p w14:paraId="6CBEBE1C" w14:textId="77777777" w:rsidR="006A5415" w:rsidRPr="006A5415" w:rsidRDefault="006A5415" w:rsidP="006A5415">
      <w:pPr>
        <w:shd w:val="clear" w:color="auto" w:fill="EBEFF5"/>
        <w:spacing w:before="100" w:beforeAutospacing="1" w:after="0" w:line="240" w:lineRule="auto"/>
        <w:ind w:firstLine="720"/>
        <w:jc w:val="center"/>
        <w:rPr>
          <w:rFonts w:ascii="Tahoma" w:eastAsia="Times New Roman" w:hAnsi="Tahoma" w:cs="Tahoma"/>
          <w:color w:val="333333"/>
          <w:sz w:val="24"/>
          <w:szCs w:val="24"/>
        </w:rPr>
      </w:pPr>
      <w:r w:rsidRPr="006A5415">
        <w:rPr>
          <w:rFonts w:ascii="Arial" w:eastAsia="Times New Roman" w:hAnsi="Arial" w:cs="Arial"/>
          <w:color w:val="333333"/>
          <w:sz w:val="24"/>
          <w:szCs w:val="24"/>
          <w:lang w:val="mn-MN"/>
        </w:rPr>
        <w:t>ҮНДЭСЛЭХ нь:</w:t>
      </w:r>
    </w:p>
    <w:p w14:paraId="6C902D35" w14:textId="77777777" w:rsidR="006A5415" w:rsidRPr="006A5415" w:rsidRDefault="006A5415" w:rsidP="006A5415">
      <w:pPr>
        <w:shd w:val="clear" w:color="auto" w:fill="EBEFF5"/>
        <w:spacing w:before="100" w:beforeAutospacing="1" w:after="0" w:line="240" w:lineRule="auto"/>
        <w:ind w:firstLine="720"/>
        <w:jc w:val="center"/>
        <w:rPr>
          <w:rFonts w:ascii="Tahoma" w:eastAsia="Times New Roman" w:hAnsi="Tahoma" w:cs="Tahoma"/>
          <w:color w:val="333333"/>
          <w:sz w:val="24"/>
          <w:szCs w:val="24"/>
        </w:rPr>
      </w:pPr>
      <w:r w:rsidRPr="006A5415">
        <w:rPr>
          <w:rFonts w:ascii="Arial" w:eastAsia="Times New Roman" w:hAnsi="Arial" w:cs="Arial"/>
          <w:color w:val="333333"/>
          <w:sz w:val="24"/>
          <w:szCs w:val="24"/>
          <w:lang w:val="mn-MN"/>
        </w:rPr>
        <w:t> </w:t>
      </w:r>
    </w:p>
    <w:p w14:paraId="72233FF7" w14:textId="77777777" w:rsidR="006A5415" w:rsidRPr="006A5415" w:rsidRDefault="006A5415" w:rsidP="006A5415">
      <w:pPr>
        <w:shd w:val="clear" w:color="auto" w:fill="EBEFF5"/>
        <w:spacing w:before="100" w:beforeAutospacing="1" w:after="0" w:line="240" w:lineRule="auto"/>
        <w:ind w:firstLine="720"/>
        <w:jc w:val="center"/>
        <w:rPr>
          <w:rFonts w:ascii="Tahoma" w:eastAsia="Times New Roman" w:hAnsi="Tahoma" w:cs="Tahoma"/>
          <w:color w:val="333333"/>
          <w:sz w:val="24"/>
          <w:szCs w:val="24"/>
        </w:rPr>
      </w:pPr>
      <w:r w:rsidRPr="006A5415">
        <w:rPr>
          <w:rFonts w:ascii="Arial" w:eastAsia="Times New Roman" w:hAnsi="Arial" w:cs="Arial"/>
          <w:color w:val="333333"/>
          <w:sz w:val="24"/>
          <w:szCs w:val="24"/>
          <w:lang w:val="mn-MN"/>
        </w:rPr>
        <w:t> </w:t>
      </w:r>
    </w:p>
    <w:p w14:paraId="4D59CE5B"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000000"/>
          <w:sz w:val="24"/>
          <w:szCs w:val="24"/>
          <w:lang w:val="mn-MN"/>
        </w:rPr>
        <w:t>4.Нэхэмжлэгч К.Жанеркегийн хариуцагч Ж.Жанарбект холбогдуулан гаргасан гэрлэлт цуцлуулах тухай нэхэмжлэлийг хангаж шийдвэрлэх үндэслэлтэй байна.</w:t>
      </w:r>
    </w:p>
    <w:p w14:paraId="094E5AFE"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5.Нэхэмжлэгч К.Жанерке дараах үндэслэлээр шаардах эрхээ тодорхойлсон. Үүнд: Ж.Жанарбек бид хоёр 2015 оны 09 дүгээр сарын 26-ны өдөр гэр бүл болсон. 2016 онд Руслан гэдэг хүүтэй болсны дараа хоёулаа хоорондоо таарч тохирохгүй байсан учраас тусдаа амьдраад 8 жил болж байна. Одоо бид хоёр өөр, өөр гэр бүлтэй байгаа. Миний хувьд н.Мадина гэдэг охинтой болсон. Ж.Жанарбек бид хоёрын гэрлэлт цуцлагдаагүй учраас өөрийн төрсөн эцэг болох н.Унатын нэр дээр шилжүүлж болохгүй байгаа. Ж.Жанарбек нь охин Мадинаг н.Унатын нэр дээр шилжүүлж өгөхийг зөвшөөрч байгаа. н.Русланы хувьд өмнө нь Ж.Жанарбек ирж манай аав, ээжийн нэр дээр шилжүүлж өгөхийг зөвшөөрч байна гэж өргөдлөө бичиж өгсөн тул манай аав, ээж дээр үрчлүүлсэн байгаа. Иймд Ж.Жанарбек бид хоёрын гэрлэлтийг цуцалж, 2020 оны 04 дүгээр сарын 07-ны өдөр төрсөн охин Мадинагийн төрсний гэрчилгээнд бичигдсэн эцэг Жанарбек гэдгийг Унатаар овоглуулахыг Жанарбекээр зөвшөөрүүлэх тухай шийдвэр гаргаж өгнө үү гэжээ.</w:t>
      </w:r>
    </w:p>
    <w:p w14:paraId="1E058543"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6.Хариуцагчаас нэхэмжлэлийг дараах үндэслэлээр үгүйсгэсэн. Үүнд: Би К.</w:t>
      </w:r>
      <w:proofErr w:type="spellStart"/>
      <w:r w:rsidRPr="006A5415">
        <w:rPr>
          <w:rFonts w:ascii="Arial" w:eastAsia="Times New Roman" w:hAnsi="Arial" w:cs="Arial"/>
          <w:color w:val="000000"/>
          <w:sz w:val="24"/>
          <w:szCs w:val="24"/>
          <w:lang w:val="mn-MN"/>
        </w:rPr>
        <w:t>Жанеркетэй</w:t>
      </w:r>
      <w:proofErr w:type="spellEnd"/>
      <w:r w:rsidRPr="006A5415">
        <w:rPr>
          <w:rFonts w:ascii="Arial" w:eastAsia="Times New Roman" w:hAnsi="Arial" w:cs="Arial"/>
          <w:color w:val="000000"/>
          <w:sz w:val="24"/>
          <w:szCs w:val="24"/>
          <w:lang w:val="mn-MN"/>
        </w:rPr>
        <w:t xml:space="preserve"> 2015 оны 09 дүгээр сарын 26-ны өдөр гэр бүл болсон нь үнэн. 2016 оны 01 дүгээр сарын 10-ны өдөр н.Руслан хүү төрсний дараа бид хоёр таарч тохирохгүй байсан учраас салсан байгаа. Нэхэмжлэгчийн нэхэмжлэлийн шаардлагыг зөвшөөрч байгаа. н.Мадина миний хүүхэд биш учраас эцгийн нэр дээр нь шилжүүлэхийг зөвшөөрч байна гэжээ.</w:t>
      </w:r>
    </w:p>
    <w:p w14:paraId="54D61DA7"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7.Хэрэгт авагдсан болон шүүх хуралдаанаар хэлэлцсэн нотлох баримтаар дараах үйл баримт тогтоогдож байна. Үүнд:</w:t>
      </w:r>
    </w:p>
    <w:p w14:paraId="353C5FFE"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7.1.Нэхэмжлэгч К.Жанерке, хариуцагч Ж.Жанарбек нар нь 2015 оны 10 дугаар сарын 19-ний өдөр гэр бүл болж гэр бүлийн хувиар хамтран амьдрах хугацаанд тэдний дундаас дундаас 2016 оны 01 дүгээр сарын 16-ны өдөр хүү Ж.Руслан төрсөн болох нь нэхэмжлэгч хариуцагч нарын тайлбар болон Улсын бүртгэлийн мэдээллийн нэгдсэн сангаас 2025 оны 01 дүгээр сарын 30-ны өдөр гаргаж өгсөн К.Жанерке, Ж.Жанарбек нарын гэрлэсний бүртгэлийн лавлагаа, Баян-</w:t>
      </w:r>
      <w:r w:rsidRPr="006A5415">
        <w:rPr>
          <w:rFonts w:ascii="Arial" w:eastAsia="Times New Roman" w:hAnsi="Arial" w:cs="Arial"/>
          <w:color w:val="000000"/>
          <w:sz w:val="24"/>
          <w:szCs w:val="24"/>
          <w:lang w:val="mn-MN"/>
        </w:rPr>
        <w:lastRenderedPageBreak/>
        <w:t>Өлгий аймгийн Цэнгэл сумын улсын бүртгэлийн ажилтнаас олгосон Ж.Русланы төрсний гэрчилгээ зэрэг нотлох баримтаар тус тус тогтоогджээ.</w:t>
      </w:r>
    </w:p>
    <w:p w14:paraId="683B6252"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7.2.Баян-Өлгий аймаг дахь сум дундын иргэний хэргийн анхан шатны шүүхийн 2021 оны 08 дугаар сарын 13-ны өдрийн 130/</w:t>
      </w:r>
      <w:proofErr w:type="spellStart"/>
      <w:r w:rsidRPr="006A5415">
        <w:rPr>
          <w:rFonts w:ascii="Arial" w:eastAsia="Times New Roman" w:hAnsi="Arial" w:cs="Arial"/>
          <w:color w:val="000000"/>
          <w:sz w:val="24"/>
          <w:szCs w:val="24"/>
          <w:lang w:val="mn-MN"/>
        </w:rPr>
        <w:t>ШЗ</w:t>
      </w:r>
      <w:proofErr w:type="spellEnd"/>
      <w:r w:rsidRPr="006A5415">
        <w:rPr>
          <w:rFonts w:ascii="Arial" w:eastAsia="Times New Roman" w:hAnsi="Arial" w:cs="Arial"/>
          <w:color w:val="000000"/>
          <w:sz w:val="24"/>
          <w:szCs w:val="24"/>
          <w:lang w:val="mn-MN"/>
        </w:rPr>
        <w:t>2021/01993 дугаартай Хэргийг хэрэгсэхгүй болгох тухай шүүгчийн захирамжаар хариуцагч Ж.Жанарбек нь нэхэмжлэгчийн нэхэмжлэлд заасан хаягтаа байхгүй болох нь тогтоогдсон гэх үндэслэлээр тус иргэний хэргийг хэрэгсэхгүй болгож шийдвэрлэсэн байна.</w:t>
      </w:r>
    </w:p>
    <w:p w14:paraId="4937D5D4"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7.3.Баян-Өлгий аймаг дахь сум дундын иргэний хэргийн анхан шатны шүүх дэх эвлэрүүлэн зуучлагчийн 2019 оны 03 дугаар сарын 12-ны өдрийн 11 дугаартай Эвлэрүүлэн зуучлах ажиллагаа дуусгавар болсон тухай тэмдэглэлээр Х.Жанерке, Ж.Жанарбек нар нь харилцан эвлэрэхээс татгалзаж байгаа ба цаашид гэрлэлтээ үргэлжлүүлэх боломжгүй болсон гэж үзэж эвлэрүүлэн зуучлах ажиллагааг дуусгавар болгосон нь тогтоогдож байна.</w:t>
      </w:r>
    </w:p>
    <w:p w14:paraId="7E131162"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7.4.Нэхэмжлэгч хариуцагч нараас 2016 оны 01 дүгээр сарын 10-ны өдөр хүү Ж.Руслан төрсний дараа хоорондоо таарч тохироогүй тул тусдаа амьдарсан, тусдаа амьдраад 8 жилийн хугацаа болсон гэж тайлбарлаж байгаа ба гэрлэгчид тусдаа амьдарснаас хойш нэхэмжлэгч К.</w:t>
      </w:r>
      <w:proofErr w:type="spellStart"/>
      <w:r w:rsidRPr="006A5415">
        <w:rPr>
          <w:rFonts w:ascii="Arial" w:eastAsia="Times New Roman" w:hAnsi="Arial" w:cs="Arial"/>
          <w:color w:val="000000"/>
          <w:sz w:val="24"/>
          <w:szCs w:val="24"/>
          <w:lang w:val="mn-MN"/>
        </w:rPr>
        <w:t>Жанарке</w:t>
      </w:r>
      <w:proofErr w:type="spellEnd"/>
      <w:r w:rsidRPr="006A5415">
        <w:rPr>
          <w:rFonts w:ascii="Arial" w:eastAsia="Times New Roman" w:hAnsi="Arial" w:cs="Arial"/>
          <w:color w:val="000000"/>
          <w:sz w:val="24"/>
          <w:szCs w:val="24"/>
          <w:lang w:val="mn-MN"/>
        </w:rPr>
        <w:t xml:space="preserve"> нь иргэн Х.Унаттай гэр бүл болж, тэдний дундаас 2020 оны 04 дүгээр сарын 07-ны өдөр охин Мадина төрсөн болох нь Баян-Өлгий аймгийн Алтанцөгц сумын улсын бүртгэлийн ажилтнаас олгосон Ж.Мадинагийн төрсний гэрчилгээ, Баян-Өлгий аймгийн Өлгий сумын 11 дүгээр багийн Засаг даргын 2025 оны 04 дүгээр сарын 09-ний өдрийн 11/30 дугаартай тодорхойлолт болон нэхэмжлэгч, хариуцагч нарын тайлбараар тус тус тогтоогдож байна.</w:t>
      </w:r>
    </w:p>
    <w:p w14:paraId="3C8EE7F8"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8.Нэхэмжлэгч К.Жанерке нь гэрлэлт цуцлуулах, 2020 оны 04 дүгээр сарын 07-ны өдөр төрсөн охин Мадинагийн төрсний гэрчилгээнд бичигдсэн эцэг Жанарбек гэдгийг Унатаар овоглуулахыг Жанарбекээр зөвшөөрүүлэх тухай нэхэмжлэл гаргасан байх ба хариуцагчаас уг нэхэмжлэлийг зөвшөөрсөн байна.</w:t>
      </w:r>
    </w:p>
    <w:p w14:paraId="5165E93D"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9.Нэхэмжлэгч К.Жанерке, хариуцагч Ж.Жанарбек нар Гэр бүлийн тухай хуулийн 7 дугаар зүйлийн 7.1 дэх хэсэгт зааснаар гэрлэлтээ бүртгүүлснээр хууль ёсны эхнэр, нөхөр мөн болох нь нотлогдож байгаа ба мөн хуулийн 7 дугаар зүйлийн 7.2 дахь хэсэгт зааснаар гэрлэлтийг бүртгэсэн 2015 оны 10 дугаар сарын 19-ний өдрөөс эхлэн гэрлэгчдийн дунд эрх, үүрэг үүссэн байна. Хариуцагчийн зүгээс нэхэмжлэгчийн гэрлэлт цуцлах тухай шаардлагыг зөвшөөрсөн байх ба гэрлэгчид 2016 оноос хойш тус тусдаа амьдарсан, энэ хугацаанд өөр өөр хүмүүстэй гэр бүл болсон болох нь тогтоогдож байгаа тул тэдний гэрлэлтийг цуцлах нь зүйтэй байна.</w:t>
      </w:r>
    </w:p>
    <w:p w14:paraId="4DB1A253"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10.Гэрлэгчид гэр бүлийн хувиар амьдрах хугацаанд 2016 оны 01 дүгээр сарын 10-ны өдөр хүү Ж.Руслан төрсөн байх ба гэрлэгчид шүүхээр гэрлэлтээ цуцлуулахаас өмнө хүү Ж.Русланыг И.</w:t>
      </w:r>
      <w:proofErr w:type="spellStart"/>
      <w:r w:rsidRPr="006A5415">
        <w:rPr>
          <w:rFonts w:ascii="Arial" w:eastAsia="Times New Roman" w:hAnsi="Arial" w:cs="Arial"/>
          <w:color w:val="000000"/>
          <w:sz w:val="24"/>
          <w:szCs w:val="24"/>
          <w:lang w:val="mn-MN"/>
        </w:rPr>
        <w:t>Кайпберди</w:t>
      </w:r>
      <w:proofErr w:type="spellEnd"/>
      <w:r w:rsidRPr="006A5415">
        <w:rPr>
          <w:rFonts w:ascii="Arial" w:eastAsia="Times New Roman" w:hAnsi="Arial" w:cs="Arial"/>
          <w:color w:val="000000"/>
          <w:sz w:val="24"/>
          <w:szCs w:val="24"/>
          <w:lang w:val="mn-MN"/>
        </w:rPr>
        <w:t xml:space="preserve">, Х.Күнсауле нарт үрчлүүлсэн болох нь гэрлэгчдийн шүүх хуралдаанд гаргасан тайлбар болон Баян-Өлгий аймгийн Улсын бүртгэлийн ажилтнаас </w:t>
      </w:r>
      <w:proofErr w:type="spellStart"/>
      <w:r w:rsidRPr="006A5415">
        <w:rPr>
          <w:rFonts w:ascii="Arial" w:eastAsia="Times New Roman" w:hAnsi="Arial" w:cs="Arial"/>
          <w:color w:val="000000"/>
          <w:sz w:val="24"/>
          <w:szCs w:val="24"/>
          <w:lang w:val="mn-MN"/>
        </w:rPr>
        <w:t>Кайпбердийн</w:t>
      </w:r>
      <w:proofErr w:type="spellEnd"/>
      <w:r w:rsidRPr="006A5415">
        <w:rPr>
          <w:rFonts w:ascii="Arial" w:eastAsia="Times New Roman" w:hAnsi="Arial" w:cs="Arial"/>
          <w:color w:val="000000"/>
          <w:sz w:val="24"/>
          <w:szCs w:val="24"/>
          <w:lang w:val="mn-MN"/>
        </w:rPr>
        <w:t xml:space="preserve"> Руслан болгож олгосон төрсний </w:t>
      </w:r>
      <w:r w:rsidRPr="006A5415">
        <w:rPr>
          <w:rFonts w:ascii="Arial" w:eastAsia="Times New Roman" w:hAnsi="Arial" w:cs="Arial"/>
          <w:color w:val="000000"/>
          <w:sz w:val="24"/>
          <w:szCs w:val="24"/>
          <w:lang w:val="mn-MN"/>
        </w:rPr>
        <w:lastRenderedPageBreak/>
        <w:t>гэрчилгээ, хариуцагч Ж.Жанарбекээс 2025 оны 04 дүгээр сарын 01-ний өдөр Баян-Өлгий аймгийн Алтанцөгц сумын улсын бүртгэлийн ажилтанд гаргасан өргөдөл зэргээр тус тус тогтоогдож байна.</w:t>
      </w:r>
    </w:p>
    <w:p w14:paraId="32AD29D6"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11.Харин нэхэмжлэгчээс 2020 оны 04 дүгээр сарын 07-ны өдөр төрсөн охин Мадинагийн төрсний гэрчилгээнд бичигдсэн эцэг Жанарбек гэдгийг Унатаар овоглуулахыг Жанарбекээр зөвшөөрүүлэх тухай нэхэмжлэлийн шаардлага гаргасныг хариуцагчаас зөвшөөрсөн боловч шүүхээс тухайн овог нэр өөрчлөх, улсын бүртгэлд бүртгэх асуудлыг шийдвэрлэх боломжгүй тул хариуцагч Ж.Жанарбек нь охин Ж.Мадинаг Х.Унатаар овоглуулахыг зөвшөөрсөн болохыг дурдах нь зүйтэй байна.</w:t>
      </w:r>
    </w:p>
    <w:p w14:paraId="382ACEDC"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12.Нэхэмжлэгчийн нэхэмжлэлийн шаардлагыг хангаж шийдвэрлэсэн тул Улсын тэмдэгтийн хураамжийн тухай хуулийн 7 дугаар зүйлийн 7.1.2 дахь хэсэгт зааснаар нэхэмжлэгчийн улсын тэмдэгтийн хураамжид төлсөн үнэлж болохгүй нэхэмжлэлийн шаардлага буюу гэр бүл цуцлахад төлсөн 70200 төгрөгийг улсын орлого болгож, хариуцагч Ж.Жанарбекээс 70200 төгрөгийг гаргуулан нэхэмжлэгч К.Жанеркед олгох нь зүйтэй байна.</w:t>
      </w:r>
    </w:p>
    <w:p w14:paraId="5D4E98C6"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Иргэний хэрэг шүүхэд хянан шийдвэрлэх тухай хуулийн 115 дугаар зүйлийн 115.1, 115.2.1, 116, 118 дугаар зүйлүүдэд заасныг тус тус удирдлага болгон</w:t>
      </w:r>
    </w:p>
    <w:p w14:paraId="2B47CF61" w14:textId="77777777" w:rsidR="006A5415" w:rsidRPr="006A5415" w:rsidRDefault="006A5415" w:rsidP="006A5415">
      <w:pPr>
        <w:shd w:val="clear" w:color="auto" w:fill="EBEFF5"/>
        <w:spacing w:before="100" w:beforeAutospacing="1" w:after="100" w:afterAutospacing="1" w:line="240" w:lineRule="auto"/>
        <w:ind w:firstLine="720"/>
        <w:jc w:val="center"/>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ТОГТООХ нь:</w:t>
      </w:r>
    </w:p>
    <w:p w14:paraId="7CEB81D8"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 </w:t>
      </w:r>
    </w:p>
    <w:p w14:paraId="71E131DA"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1.Гэр бүлийн тухай хуулийн 14 дүгээр зүйлийн 14.1 дэх хэсэгт заасныг баримтлан </w:t>
      </w:r>
      <w:proofErr w:type="spellStart"/>
      <w:r w:rsidRPr="006A5415">
        <w:rPr>
          <w:rFonts w:ascii="Arial" w:eastAsia="Times New Roman" w:hAnsi="Arial" w:cs="Arial"/>
          <w:color w:val="000000"/>
          <w:sz w:val="24"/>
          <w:szCs w:val="24"/>
          <w:lang w:val="mn-MN"/>
        </w:rPr>
        <w:t>Санырау</w:t>
      </w:r>
      <w:proofErr w:type="spellEnd"/>
      <w:r w:rsidRPr="006A5415">
        <w:rPr>
          <w:rFonts w:ascii="Arial" w:eastAsia="Times New Roman" w:hAnsi="Arial" w:cs="Arial"/>
          <w:color w:val="000000"/>
          <w:sz w:val="24"/>
          <w:szCs w:val="24"/>
          <w:lang w:val="mn-MN"/>
        </w:rPr>
        <w:t xml:space="preserve"> </w:t>
      </w:r>
      <w:proofErr w:type="spellStart"/>
      <w:r w:rsidRPr="006A5415">
        <w:rPr>
          <w:rFonts w:ascii="Arial" w:eastAsia="Times New Roman" w:hAnsi="Arial" w:cs="Arial"/>
          <w:color w:val="000000"/>
          <w:sz w:val="24"/>
          <w:szCs w:val="24"/>
          <w:lang w:val="mn-MN"/>
        </w:rPr>
        <w:t>есентай</w:t>
      </w:r>
      <w:proofErr w:type="spellEnd"/>
      <w:r w:rsidRPr="006A5415">
        <w:rPr>
          <w:rFonts w:ascii="Arial" w:eastAsia="Times New Roman" w:hAnsi="Arial" w:cs="Arial"/>
          <w:color w:val="000000"/>
          <w:sz w:val="24"/>
          <w:szCs w:val="24"/>
          <w:lang w:val="mn-MN"/>
        </w:rPr>
        <w:t xml:space="preserve"> овогт Жанаталапын Жанарбек, </w:t>
      </w:r>
      <w:proofErr w:type="spellStart"/>
      <w:r w:rsidRPr="006A5415">
        <w:rPr>
          <w:rFonts w:ascii="Arial" w:eastAsia="Times New Roman" w:hAnsi="Arial" w:cs="Arial"/>
          <w:color w:val="000000"/>
          <w:sz w:val="24"/>
          <w:szCs w:val="24"/>
          <w:lang w:val="mn-MN"/>
        </w:rPr>
        <w:t>Хурман</w:t>
      </w:r>
      <w:proofErr w:type="spellEnd"/>
      <w:r w:rsidRPr="006A5415">
        <w:rPr>
          <w:rFonts w:ascii="Arial" w:eastAsia="Times New Roman" w:hAnsi="Arial" w:cs="Arial"/>
          <w:color w:val="000000"/>
          <w:sz w:val="24"/>
          <w:szCs w:val="24"/>
          <w:lang w:val="mn-MN"/>
        </w:rPr>
        <w:t xml:space="preserve"> овогт </w:t>
      </w:r>
      <w:proofErr w:type="spellStart"/>
      <w:r w:rsidRPr="006A5415">
        <w:rPr>
          <w:rFonts w:ascii="Arial" w:eastAsia="Times New Roman" w:hAnsi="Arial" w:cs="Arial"/>
          <w:color w:val="000000"/>
          <w:sz w:val="24"/>
          <w:szCs w:val="24"/>
          <w:lang w:val="mn-MN"/>
        </w:rPr>
        <w:t>Кайпбердийн</w:t>
      </w:r>
      <w:proofErr w:type="spellEnd"/>
      <w:r w:rsidRPr="006A5415">
        <w:rPr>
          <w:rFonts w:ascii="Arial" w:eastAsia="Times New Roman" w:hAnsi="Arial" w:cs="Arial"/>
          <w:color w:val="000000"/>
          <w:sz w:val="24"/>
          <w:szCs w:val="24"/>
          <w:lang w:val="mn-MN"/>
        </w:rPr>
        <w:t xml:space="preserve"> Жанерке нарын гэрлэлтийг цуцалсугай.</w:t>
      </w:r>
    </w:p>
    <w:p w14:paraId="67427819"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000000"/>
          <w:sz w:val="24"/>
          <w:szCs w:val="24"/>
          <w:lang w:val="mn-MN"/>
        </w:rPr>
        <w:t>2.</w:t>
      </w:r>
      <w:r w:rsidRPr="006A5415">
        <w:rPr>
          <w:rFonts w:ascii="Arial" w:eastAsia="Times New Roman" w:hAnsi="Arial" w:cs="Arial"/>
          <w:color w:val="000000"/>
          <w:sz w:val="24"/>
          <w:szCs w:val="24"/>
          <w:shd w:val="clear" w:color="auto" w:fill="FFFFFF"/>
          <w:lang w:val="mn-MN"/>
        </w:rPr>
        <w:t>Хариуцагч Ж</w:t>
      </w:r>
      <w:r w:rsidRPr="006A5415">
        <w:rPr>
          <w:rFonts w:ascii="Arial" w:eastAsia="Times New Roman" w:hAnsi="Arial" w:cs="Arial"/>
          <w:color w:val="333333"/>
          <w:sz w:val="24"/>
          <w:szCs w:val="24"/>
          <w:lang w:val="mn-MN"/>
        </w:rPr>
        <w:t>.Жанарбек нь охин Ж.Мадинаг Х.Унатаар овоглуулахыг зөвшөөрсөн болохыг дурдсугай.</w:t>
      </w:r>
    </w:p>
    <w:p w14:paraId="7C063351"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333333"/>
          <w:sz w:val="24"/>
          <w:szCs w:val="24"/>
          <w:lang w:val="mn-MN"/>
        </w:rPr>
        <w:t>3.Улсын тэмдэгтийн хураамжийн </w:t>
      </w:r>
      <w:r w:rsidRPr="006A5415">
        <w:rPr>
          <w:rFonts w:ascii="Arial" w:eastAsia="Times New Roman" w:hAnsi="Arial" w:cs="Arial"/>
          <w:color w:val="000000"/>
          <w:sz w:val="24"/>
          <w:szCs w:val="24"/>
          <w:lang w:val="mn-MN"/>
        </w:rPr>
        <w:t>тухай хуулийн 7 дугаар зүйлийн 7.1.2, Иргэний хэрэг шүүхэд хянан шийдвэрлэх тухай хуулийн 56 дугаар зүйлийн 56.1, 60 дугаар зүйлийн 60.1 дэх хэсэгт зааснаар нэхэмжлэгчийн улсын тэмдэгтийн хураамжид төлсөн 70200 төгрөгийг улсын орлого болгож, хариуцагч хариуцагч Ж.Жанарбекээс 70200 төгрөгийг гаргуулан нэхэмжлэгч К.Жанеркед олгосугай.</w:t>
      </w:r>
    </w:p>
    <w:p w14:paraId="14EB9B45"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rsidRPr="006A5415">
        <w:rPr>
          <w:rFonts w:ascii="Arial" w:eastAsia="Times New Roman" w:hAnsi="Arial" w:cs="Arial"/>
          <w:color w:val="333333"/>
          <w:sz w:val="24"/>
          <w:szCs w:val="24"/>
          <w:lang w:val="mn-MN"/>
        </w:rPr>
        <w:t>4. Иргэний хэрэг шүүхэд хянан шийдвэрлэх тухай хуулийн 119 дүгээр зүйлийн 119.4 дэх хэсэгт зааснаар шийдвэр хүчинтэй болсноос хойш 14 хоногийн дотор бичгийн хэлбэрээр гарах бөгөөд ийнхүү гарснаас хойш шүүх хуралдаанд оролцсон зохигчид 14 хоногийн дотор шүүхэд хүрэлцэн ирж шийдвэрийн хувийг өөрөө гардан авахыг танилцуулсугай.</w:t>
      </w:r>
    </w:p>
    <w:p w14:paraId="2DB06ED3"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333333"/>
          <w:sz w:val="24"/>
          <w:szCs w:val="24"/>
          <w:lang w:val="mn-MN"/>
        </w:rPr>
        <w:lastRenderedPageBreak/>
        <w:t>5. Иргэний хэрэг шүүхэд хянан шийдвэрлэх тухай хуулийн 120 дугаар зүйлийн 120.2 дахь хэсэгт зааснаар зохигчид, тэдгээрийн итгэмжлэгдсэн төлөөлөгч, өмгөөлөгч шийдвэрийг гардан авснаас хойш 14 хоногийн дотор Баян-Өлгий аймгийн Эрүү, Иргэний хэргийн давж заалдах шатны шүүхэд давж заалдах гомдол гаргах эрхтэй болохыг дурдсугай.</w:t>
      </w:r>
    </w:p>
    <w:p w14:paraId="64985670"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333333"/>
          <w:sz w:val="24"/>
          <w:szCs w:val="24"/>
          <w:lang w:val="mn-MN"/>
        </w:rPr>
        <w:t> </w:t>
      </w:r>
    </w:p>
    <w:p w14:paraId="4338F2F6"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333333"/>
          <w:sz w:val="24"/>
          <w:szCs w:val="24"/>
          <w:lang w:val="mn-MN"/>
        </w:rPr>
        <w:t> </w:t>
      </w:r>
    </w:p>
    <w:p w14:paraId="7ACD8CE6"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333333"/>
          <w:sz w:val="24"/>
          <w:szCs w:val="24"/>
          <w:lang w:val="mn-MN"/>
        </w:rPr>
        <w:t> </w:t>
      </w:r>
    </w:p>
    <w:p w14:paraId="3AA342F9"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rsidRPr="006A5415">
        <w:rPr>
          <w:rFonts w:ascii="Arial" w:eastAsia="Times New Roman" w:hAnsi="Arial" w:cs="Arial"/>
          <w:color w:val="333333"/>
          <w:sz w:val="24"/>
          <w:szCs w:val="24"/>
          <w:lang w:val="mn-MN"/>
        </w:rPr>
        <w:t> </w:t>
      </w:r>
    </w:p>
    <w:p w14:paraId="244D2832" w14:textId="77777777" w:rsidR="006A5415" w:rsidRPr="006A5415" w:rsidRDefault="006A5415" w:rsidP="006A5415">
      <w:pPr>
        <w:shd w:val="clear" w:color="auto" w:fill="EBEFF5"/>
        <w:spacing w:before="100" w:beforeAutospacing="1" w:after="100" w:afterAutospacing="1" w:line="224" w:lineRule="atLeast"/>
        <w:ind w:firstLine="720"/>
        <w:jc w:val="center"/>
        <w:rPr>
          <w:rFonts w:ascii="Tahoma" w:eastAsia="Times New Roman" w:hAnsi="Tahoma" w:cs="Tahoma"/>
          <w:color w:val="333333"/>
          <w:sz w:val="24"/>
          <w:szCs w:val="24"/>
        </w:rPr>
      </w:pPr>
      <w:r w:rsidRPr="006A5415">
        <w:rPr>
          <w:rFonts w:ascii="Arial" w:eastAsia="Times New Roman" w:hAnsi="Arial" w:cs="Arial"/>
          <w:color w:val="333333"/>
          <w:sz w:val="24"/>
          <w:szCs w:val="24"/>
          <w:lang w:val="mn-MN"/>
        </w:rPr>
        <w:t>ДАРГАЛАГЧ ШҮҮГЧ Х.МЕЙРАМБЕК</w:t>
      </w:r>
    </w:p>
    <w:p w14:paraId="09294682" w14:textId="77777777" w:rsidR="001E2B57" w:rsidRPr="006A5415" w:rsidRDefault="001E2B57">
      <w:pPr>
        <w:rPr>
          <w:lang w:val="mn-MN"/>
        </w:rPr>
      </w:pPr>
    </w:p>
    <w:sectPr w:rsidR="001E2B57" w:rsidRPr="006A54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15"/>
    <w:rsid w:val="000136EC"/>
    <w:rsid w:val="00080E48"/>
    <w:rsid w:val="000B33AE"/>
    <w:rsid w:val="001111F4"/>
    <w:rsid w:val="00112E05"/>
    <w:rsid w:val="0017517B"/>
    <w:rsid w:val="001C1A09"/>
    <w:rsid w:val="001E2B57"/>
    <w:rsid w:val="00214E29"/>
    <w:rsid w:val="00215405"/>
    <w:rsid w:val="002D536C"/>
    <w:rsid w:val="002E083B"/>
    <w:rsid w:val="002F4044"/>
    <w:rsid w:val="00306076"/>
    <w:rsid w:val="00323601"/>
    <w:rsid w:val="00361F55"/>
    <w:rsid w:val="003640A0"/>
    <w:rsid w:val="00372FCE"/>
    <w:rsid w:val="003C4CF7"/>
    <w:rsid w:val="003F318E"/>
    <w:rsid w:val="00462441"/>
    <w:rsid w:val="004A31A0"/>
    <w:rsid w:val="0053319A"/>
    <w:rsid w:val="00560CBB"/>
    <w:rsid w:val="00565903"/>
    <w:rsid w:val="0058591A"/>
    <w:rsid w:val="00586BD6"/>
    <w:rsid w:val="005A4E4A"/>
    <w:rsid w:val="005D065D"/>
    <w:rsid w:val="00660707"/>
    <w:rsid w:val="006773FC"/>
    <w:rsid w:val="006A5415"/>
    <w:rsid w:val="006D52FB"/>
    <w:rsid w:val="00760F58"/>
    <w:rsid w:val="00783BC6"/>
    <w:rsid w:val="007A0415"/>
    <w:rsid w:val="007B0D19"/>
    <w:rsid w:val="007B2761"/>
    <w:rsid w:val="007E35ED"/>
    <w:rsid w:val="007F7AB3"/>
    <w:rsid w:val="00804831"/>
    <w:rsid w:val="00813D34"/>
    <w:rsid w:val="0087135F"/>
    <w:rsid w:val="008E2851"/>
    <w:rsid w:val="00966A95"/>
    <w:rsid w:val="00987BB4"/>
    <w:rsid w:val="00993633"/>
    <w:rsid w:val="00994A89"/>
    <w:rsid w:val="00995779"/>
    <w:rsid w:val="009A2D06"/>
    <w:rsid w:val="009D1D4E"/>
    <w:rsid w:val="009F237E"/>
    <w:rsid w:val="00A11420"/>
    <w:rsid w:val="00A60491"/>
    <w:rsid w:val="00A71517"/>
    <w:rsid w:val="00AC1C39"/>
    <w:rsid w:val="00AD0A4B"/>
    <w:rsid w:val="00B15CB8"/>
    <w:rsid w:val="00B414B5"/>
    <w:rsid w:val="00BD106B"/>
    <w:rsid w:val="00BE6982"/>
    <w:rsid w:val="00C31B9E"/>
    <w:rsid w:val="00C90815"/>
    <w:rsid w:val="00CB1338"/>
    <w:rsid w:val="00CB1E2B"/>
    <w:rsid w:val="00DA7DC5"/>
    <w:rsid w:val="00DF2DF5"/>
    <w:rsid w:val="00E1714C"/>
    <w:rsid w:val="00E26413"/>
    <w:rsid w:val="00EA4136"/>
    <w:rsid w:val="00EB776B"/>
    <w:rsid w:val="00F05A68"/>
    <w:rsid w:val="00F4674E"/>
    <w:rsid w:val="00F509CA"/>
    <w:rsid w:val="00F61D07"/>
    <w:rsid w:val="00F84811"/>
    <w:rsid w:val="00FB7DD5"/>
    <w:rsid w:val="00FE3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1AE4D"/>
  <w15:chartTrackingRefBased/>
  <w15:docId w15:val="{9DC01C8F-ECCA-4F1B-8C4D-356537B0E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541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1">
    <w:name w:val="bodytext1"/>
    <w:basedOn w:val="Normal"/>
    <w:rsid w:val="006A5415"/>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Normal"/>
    <w:uiPriority w:val="1"/>
    <w:qFormat/>
    <w:rsid w:val="006A54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059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1818</Words>
  <Characters>10366</Characters>
  <Application>Microsoft Office Word</Application>
  <DocSecurity>0</DocSecurity>
  <Lines>86</Lines>
  <Paragraphs>24</Paragraphs>
  <ScaleCrop>false</ScaleCrop>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Т.Рашат</dc:creator>
  <cp:keywords/>
  <dc:description/>
  <cp:lastModifiedBy>Т.Рашат</cp:lastModifiedBy>
  <cp:revision>1</cp:revision>
  <dcterms:created xsi:type="dcterms:W3CDTF">2026-01-07T10:29:00Z</dcterms:created>
  <dcterms:modified xsi:type="dcterms:W3CDTF">2026-01-07T10:30:00Z</dcterms:modified>
</cp:coreProperties>
</file>