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74390"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2025 11 27</w:t>
      </w:r>
    </w:p>
    <w:p w14:paraId="6F67E2BF" w14:textId="77777777" w:rsidR="008A1F7F" w:rsidRPr="008A1F7F" w:rsidRDefault="008A1F7F" w:rsidP="008A1F7F">
      <w:pPr>
        <w:spacing w:after="0"/>
        <w:jc w:val="both"/>
        <w:rPr>
          <w:rFonts w:ascii="Times New Roman" w:hAnsi="Times New Roman" w:cs="Times New Roman"/>
          <w:sz w:val="24"/>
          <w:szCs w:val="24"/>
          <w:lang w:val="mn-MN"/>
        </w:rPr>
      </w:pPr>
    </w:p>
    <w:p w14:paraId="7F72A7E7"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302/</w:t>
      </w:r>
      <w:proofErr w:type="spellStart"/>
      <w:r w:rsidRPr="008A1F7F">
        <w:rPr>
          <w:rFonts w:ascii="Times New Roman" w:hAnsi="Times New Roman" w:cs="Times New Roman"/>
          <w:sz w:val="24"/>
          <w:szCs w:val="24"/>
          <w:lang w:val="mn-MN"/>
        </w:rPr>
        <w:t>ШШ</w:t>
      </w:r>
      <w:proofErr w:type="spellEnd"/>
      <w:r w:rsidRPr="008A1F7F">
        <w:rPr>
          <w:rFonts w:ascii="Times New Roman" w:hAnsi="Times New Roman" w:cs="Times New Roman"/>
          <w:sz w:val="24"/>
          <w:szCs w:val="24"/>
          <w:lang w:val="mn-MN"/>
        </w:rPr>
        <w:t>2025/01070</w:t>
      </w:r>
    </w:p>
    <w:p w14:paraId="6CA0461F" w14:textId="77777777" w:rsidR="008A1F7F" w:rsidRPr="008A1F7F" w:rsidRDefault="008A1F7F" w:rsidP="008A1F7F">
      <w:pPr>
        <w:spacing w:after="0"/>
        <w:jc w:val="both"/>
        <w:rPr>
          <w:rFonts w:ascii="Times New Roman" w:hAnsi="Times New Roman" w:cs="Times New Roman"/>
          <w:sz w:val="24"/>
          <w:szCs w:val="24"/>
          <w:lang w:val="mn-MN"/>
        </w:rPr>
      </w:pPr>
    </w:p>
    <w:p w14:paraId="5BAF012E"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Хариуцагч нэхэмжлэлийн шаардлагыг биелүүлснийг</w:t>
      </w:r>
    </w:p>
    <w:p w14:paraId="63CD2D88" w14:textId="77777777" w:rsidR="008A1F7F" w:rsidRPr="008A1F7F" w:rsidRDefault="008A1F7F" w:rsidP="008A1F7F">
      <w:pPr>
        <w:spacing w:after="0"/>
        <w:jc w:val="both"/>
        <w:rPr>
          <w:rFonts w:ascii="Times New Roman" w:hAnsi="Times New Roman" w:cs="Times New Roman"/>
          <w:sz w:val="24"/>
          <w:szCs w:val="24"/>
          <w:lang w:val="mn-MN"/>
        </w:rPr>
      </w:pPr>
    </w:p>
    <w:p w14:paraId="5158A2DB"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баталж, хэргийг хэрэгсэхгүй болгох тухай</w:t>
      </w:r>
    </w:p>
    <w:p w14:paraId="506C8D57" w14:textId="77777777" w:rsidR="008A1F7F" w:rsidRPr="008A1F7F" w:rsidRDefault="008A1F7F" w:rsidP="008A1F7F">
      <w:pPr>
        <w:spacing w:after="0"/>
        <w:jc w:val="both"/>
        <w:rPr>
          <w:rFonts w:ascii="Times New Roman" w:hAnsi="Times New Roman" w:cs="Times New Roman"/>
          <w:sz w:val="24"/>
          <w:szCs w:val="24"/>
          <w:lang w:val="mn-MN"/>
        </w:rPr>
      </w:pPr>
    </w:p>
    <w:p w14:paraId="492EBC29" w14:textId="799282A5"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  </w:t>
      </w:r>
    </w:p>
    <w:p w14:paraId="20F54DF5" w14:textId="77777777" w:rsidR="008A1F7F" w:rsidRPr="008A1F7F" w:rsidRDefault="008A1F7F" w:rsidP="008A1F7F">
      <w:pPr>
        <w:spacing w:after="0"/>
        <w:jc w:val="both"/>
        <w:rPr>
          <w:rFonts w:ascii="Times New Roman" w:hAnsi="Times New Roman" w:cs="Times New Roman"/>
          <w:sz w:val="24"/>
          <w:szCs w:val="24"/>
          <w:lang w:val="mn-MN"/>
        </w:rPr>
      </w:pPr>
    </w:p>
    <w:p w14:paraId="7DBC7A67"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Баян-Өлгий аймаг дахь сум дундын анхан шатны шүүхийн шүүгч Б.Мангилик би,</w:t>
      </w:r>
    </w:p>
    <w:p w14:paraId="142009FE"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Нэхэмжлэгч: Нэхэмжлэгч: Улаанбаатар хот, Сүхбаатар дүүрэг, 8 дугаар хороо, </w:t>
      </w:r>
      <w:proofErr w:type="spellStart"/>
      <w:r w:rsidRPr="008A1F7F">
        <w:rPr>
          <w:rFonts w:ascii="Times New Roman" w:hAnsi="Times New Roman" w:cs="Times New Roman"/>
          <w:sz w:val="24"/>
          <w:szCs w:val="24"/>
          <w:lang w:val="mn-MN"/>
        </w:rPr>
        <w:t>Сэнтрал</w:t>
      </w:r>
      <w:proofErr w:type="spellEnd"/>
      <w:r w:rsidRPr="008A1F7F">
        <w:rPr>
          <w:rFonts w:ascii="Times New Roman" w:hAnsi="Times New Roman" w:cs="Times New Roman"/>
          <w:sz w:val="24"/>
          <w:szCs w:val="24"/>
          <w:lang w:val="mn-MN"/>
        </w:rPr>
        <w:t xml:space="preserve"> </w:t>
      </w:r>
      <w:proofErr w:type="spellStart"/>
      <w:r w:rsidRPr="008A1F7F">
        <w:rPr>
          <w:rFonts w:ascii="Times New Roman" w:hAnsi="Times New Roman" w:cs="Times New Roman"/>
          <w:sz w:val="24"/>
          <w:szCs w:val="24"/>
          <w:lang w:val="mn-MN"/>
        </w:rPr>
        <w:t>тауэр</w:t>
      </w:r>
      <w:proofErr w:type="spellEnd"/>
      <w:r w:rsidRPr="008A1F7F">
        <w:rPr>
          <w:rFonts w:ascii="Times New Roman" w:hAnsi="Times New Roman" w:cs="Times New Roman"/>
          <w:sz w:val="24"/>
          <w:szCs w:val="24"/>
          <w:lang w:val="mn-MN"/>
        </w:rPr>
        <w:t xml:space="preserve"> , 8 дугаар давхарт үйл ажиллагаа явуулдаг </w:t>
      </w:r>
      <w:proofErr w:type="spellStart"/>
      <w:r w:rsidRPr="008A1F7F">
        <w:rPr>
          <w:rFonts w:ascii="Times New Roman" w:hAnsi="Times New Roman" w:cs="Times New Roman"/>
          <w:sz w:val="24"/>
          <w:szCs w:val="24"/>
          <w:lang w:val="mn-MN"/>
        </w:rPr>
        <w:t>Токи</w:t>
      </w:r>
      <w:proofErr w:type="spellEnd"/>
      <w:r w:rsidRPr="008A1F7F">
        <w:rPr>
          <w:rFonts w:ascii="Times New Roman" w:hAnsi="Times New Roman" w:cs="Times New Roman"/>
          <w:sz w:val="24"/>
          <w:szCs w:val="24"/>
          <w:lang w:val="mn-MN"/>
        </w:rPr>
        <w:t xml:space="preserve"> ББСБ ХХК /</w:t>
      </w:r>
      <w:proofErr w:type="spellStart"/>
      <w:r w:rsidRPr="008A1F7F">
        <w:rPr>
          <w:rFonts w:ascii="Times New Roman" w:hAnsi="Times New Roman" w:cs="Times New Roman"/>
          <w:sz w:val="24"/>
          <w:szCs w:val="24"/>
          <w:lang w:val="mn-MN"/>
        </w:rPr>
        <w:t>РД</w:t>
      </w:r>
      <w:proofErr w:type="spellEnd"/>
      <w:r w:rsidRPr="008A1F7F">
        <w:rPr>
          <w:rFonts w:ascii="Times New Roman" w:hAnsi="Times New Roman" w:cs="Times New Roman"/>
          <w:sz w:val="24"/>
          <w:szCs w:val="24"/>
          <w:lang w:val="mn-MN"/>
        </w:rPr>
        <w:t>:6365744, итгэмжлэгдсэн төлөөлөгч Б.Баасансүрэн, утас: 89110953/,</w:t>
      </w:r>
    </w:p>
    <w:p w14:paraId="2C2C230D" w14:textId="77777777" w:rsidR="008A1F7F" w:rsidRPr="008A1F7F" w:rsidRDefault="008A1F7F" w:rsidP="008A1F7F">
      <w:pPr>
        <w:spacing w:after="0"/>
        <w:jc w:val="both"/>
        <w:rPr>
          <w:rFonts w:ascii="Times New Roman" w:hAnsi="Times New Roman" w:cs="Times New Roman"/>
          <w:sz w:val="24"/>
          <w:szCs w:val="24"/>
          <w:lang w:val="mn-MN"/>
        </w:rPr>
      </w:pPr>
    </w:p>
    <w:p w14:paraId="34497208"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Хариуцагч: Баян-Өлгий аймгийн Дэлүүн сумын 9 дүгээр багт оршин суудаг, утас 85570505, Азатханы Жархынбек.</w:t>
      </w:r>
    </w:p>
    <w:p w14:paraId="00A85B40" w14:textId="77777777" w:rsidR="008A1F7F" w:rsidRPr="008A1F7F" w:rsidRDefault="008A1F7F" w:rsidP="008A1F7F">
      <w:pPr>
        <w:spacing w:after="0"/>
        <w:jc w:val="both"/>
        <w:rPr>
          <w:rFonts w:ascii="Times New Roman" w:hAnsi="Times New Roman" w:cs="Times New Roman"/>
          <w:sz w:val="24"/>
          <w:szCs w:val="24"/>
          <w:lang w:val="mn-MN"/>
        </w:rPr>
      </w:pPr>
    </w:p>
    <w:p w14:paraId="55C15E85"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Нэхэмжлэлийн шаардлага: Зээлийн гэрээний үүрэгт 603873.14 төгрөг гаргуулах тухай нэхэмжлэлийг 2025 оны 11 дүгээр сарын 24-ний өдөр хүлээн авч хянаад,</w:t>
      </w:r>
    </w:p>
    <w:p w14:paraId="0F42D662" w14:textId="0FB0011D" w:rsidR="008A1F7F" w:rsidRPr="008A1F7F" w:rsidRDefault="008A1F7F" w:rsidP="008A1F7F">
      <w:pPr>
        <w:spacing w:after="0"/>
        <w:jc w:val="both"/>
        <w:rPr>
          <w:rFonts w:ascii="Times New Roman" w:hAnsi="Times New Roman" w:cs="Times New Roman"/>
          <w:sz w:val="24"/>
          <w:szCs w:val="24"/>
          <w:lang w:val="mn-MN"/>
        </w:rPr>
      </w:pPr>
    </w:p>
    <w:p w14:paraId="12272593" w14:textId="77777777" w:rsidR="008A1F7F" w:rsidRPr="008A1F7F" w:rsidRDefault="008A1F7F" w:rsidP="008A1F7F">
      <w:pPr>
        <w:spacing w:after="0"/>
        <w:jc w:val="both"/>
        <w:rPr>
          <w:rFonts w:ascii="Times New Roman" w:hAnsi="Times New Roman" w:cs="Times New Roman"/>
          <w:sz w:val="24"/>
          <w:szCs w:val="24"/>
          <w:lang w:val="mn-MN"/>
        </w:rPr>
      </w:pPr>
    </w:p>
    <w:p w14:paraId="02D9462F"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ҮНДЭСЛЭХ нь:</w:t>
      </w:r>
    </w:p>
    <w:p w14:paraId="3C274D29"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 </w:t>
      </w:r>
    </w:p>
    <w:p w14:paraId="4AC7ED2B" w14:textId="77777777" w:rsidR="008A1F7F" w:rsidRPr="008A1F7F" w:rsidRDefault="008A1F7F" w:rsidP="008A1F7F">
      <w:pPr>
        <w:spacing w:after="0"/>
        <w:jc w:val="both"/>
        <w:rPr>
          <w:rFonts w:ascii="Times New Roman" w:hAnsi="Times New Roman" w:cs="Times New Roman"/>
          <w:sz w:val="24"/>
          <w:szCs w:val="24"/>
          <w:lang w:val="mn-MN"/>
        </w:rPr>
      </w:pPr>
    </w:p>
    <w:p w14:paraId="72E26B33"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1.Нэхэмжлэгч </w:t>
      </w:r>
      <w:proofErr w:type="spellStart"/>
      <w:r w:rsidRPr="008A1F7F">
        <w:rPr>
          <w:rFonts w:ascii="Times New Roman" w:hAnsi="Times New Roman" w:cs="Times New Roman"/>
          <w:sz w:val="24"/>
          <w:szCs w:val="24"/>
          <w:lang w:val="mn-MN"/>
        </w:rPr>
        <w:t>Токи</w:t>
      </w:r>
      <w:proofErr w:type="spellEnd"/>
      <w:r w:rsidRPr="008A1F7F">
        <w:rPr>
          <w:rFonts w:ascii="Times New Roman" w:hAnsi="Times New Roman" w:cs="Times New Roman"/>
          <w:sz w:val="24"/>
          <w:szCs w:val="24"/>
          <w:lang w:val="mn-MN"/>
        </w:rPr>
        <w:t xml:space="preserve"> ББСБ ХХК-ийн нэхэмжлэлтэй, хариуцагч А.Жархынбект холбогдох зээлийн гэрээний үүрэгт 603873.14 төгрөг гаргуулах тухай иргэний хэргийг тусгайлсан журмаар хянан шийдвэрлэх ажиллагааны явцад хариуцагч А.Жархынбек нь нэхэмжлэгч </w:t>
      </w:r>
      <w:proofErr w:type="spellStart"/>
      <w:r w:rsidRPr="008A1F7F">
        <w:rPr>
          <w:rFonts w:ascii="Times New Roman" w:hAnsi="Times New Roman" w:cs="Times New Roman"/>
          <w:sz w:val="24"/>
          <w:szCs w:val="24"/>
          <w:lang w:val="mn-MN"/>
        </w:rPr>
        <w:t>Токи</w:t>
      </w:r>
      <w:proofErr w:type="spellEnd"/>
      <w:r w:rsidRPr="008A1F7F">
        <w:rPr>
          <w:rFonts w:ascii="Times New Roman" w:hAnsi="Times New Roman" w:cs="Times New Roman"/>
          <w:sz w:val="24"/>
          <w:szCs w:val="24"/>
          <w:lang w:val="mn-MN"/>
        </w:rPr>
        <w:t xml:space="preserve"> ББСБ ХХК-ийн нэхэмжилсэн 608873.14 төгрөгийг нэхэмжлэгчид төлж өгсөн тухай тайлбарыг нэхэмжлэгч шүүхэд бичгээр ирүүлсэн тул хариуцагч нэхэмжлэлийн шаардлагыг биелүүлснийг баталж, хэргийг хэрэгсэхгүй болгох нь зүйтэй гэж үзэв.</w:t>
      </w:r>
    </w:p>
    <w:p w14:paraId="733788E6" w14:textId="77777777" w:rsidR="008A1F7F" w:rsidRPr="008A1F7F" w:rsidRDefault="008A1F7F" w:rsidP="008A1F7F">
      <w:pPr>
        <w:spacing w:after="0"/>
        <w:jc w:val="both"/>
        <w:rPr>
          <w:rFonts w:ascii="Times New Roman" w:hAnsi="Times New Roman" w:cs="Times New Roman"/>
          <w:sz w:val="24"/>
          <w:szCs w:val="24"/>
          <w:lang w:val="mn-MN"/>
        </w:rPr>
      </w:pPr>
    </w:p>
    <w:p w14:paraId="348BC5AF"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2.Хариуцагч нэхэмжлэгчийн нэхэмжлэлийн шаардлагыг биелүүлсэн нь Иргэний хуульд нийцсэн, бусдын хуулиар хамгаалагдсан эрх, хууль ёсны ашиг сонирхлыг зөрчөөгүй байна.</w:t>
      </w:r>
    </w:p>
    <w:p w14:paraId="712B943A" w14:textId="77777777" w:rsidR="008A1F7F" w:rsidRPr="008A1F7F" w:rsidRDefault="008A1F7F" w:rsidP="008A1F7F">
      <w:pPr>
        <w:spacing w:after="0"/>
        <w:jc w:val="both"/>
        <w:rPr>
          <w:rFonts w:ascii="Times New Roman" w:hAnsi="Times New Roman" w:cs="Times New Roman"/>
          <w:sz w:val="24"/>
          <w:szCs w:val="24"/>
          <w:lang w:val="mn-MN"/>
        </w:rPr>
      </w:pPr>
    </w:p>
    <w:p w14:paraId="2FE2641E"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3.Иргэний хэрэг шүүхэд хянан шийдвэрлэх тухай хуулийн 74 дүгээр зүйлийн 74.5 дахь хэсэгт хялбаршуулсан журмаар хэрэг хянан шийдвэрлэсэн тохиолдолд улсын тэмдэгтийн хураамжийн хэмжээг тал хувиар бууруулж тогтоохоор заасан тул нэхэмжлэгч </w:t>
      </w:r>
      <w:proofErr w:type="spellStart"/>
      <w:r w:rsidRPr="008A1F7F">
        <w:rPr>
          <w:rFonts w:ascii="Times New Roman" w:hAnsi="Times New Roman" w:cs="Times New Roman"/>
          <w:sz w:val="24"/>
          <w:szCs w:val="24"/>
          <w:lang w:val="mn-MN"/>
        </w:rPr>
        <w:t>Токи</w:t>
      </w:r>
      <w:proofErr w:type="spellEnd"/>
      <w:r w:rsidRPr="008A1F7F">
        <w:rPr>
          <w:rFonts w:ascii="Times New Roman" w:hAnsi="Times New Roman" w:cs="Times New Roman"/>
          <w:sz w:val="24"/>
          <w:szCs w:val="24"/>
          <w:lang w:val="mn-MN"/>
        </w:rPr>
        <w:t xml:space="preserve"> ББСБ ХХК-ийн улсын тэмдэгтийн хураамжид төлсөн 18766 төгрөгийн тал нь болох 9383 төгрөгийг улсын орлогод хэвээр нь үлдээж, тус аймгийн Төрийн сан дахь Улсын тэмдэгтийн хураамжийн орлогын 100020000941 дугаартай данснаас 9383 төгрөгийг, мөн хариуцагч А.Жархынбекээс 9383 төгрөгийг тус тус гаргуулан нэхэмжлэгчид олгох нь зүйтэй.</w:t>
      </w:r>
    </w:p>
    <w:p w14:paraId="1B278DDF" w14:textId="77777777" w:rsidR="008A1F7F" w:rsidRPr="008A1F7F" w:rsidRDefault="008A1F7F" w:rsidP="008A1F7F">
      <w:pPr>
        <w:spacing w:after="0"/>
        <w:jc w:val="both"/>
        <w:rPr>
          <w:rFonts w:ascii="Times New Roman" w:hAnsi="Times New Roman" w:cs="Times New Roman"/>
          <w:sz w:val="24"/>
          <w:szCs w:val="24"/>
          <w:lang w:val="mn-MN"/>
        </w:rPr>
      </w:pPr>
    </w:p>
    <w:p w14:paraId="577A559D"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lastRenderedPageBreak/>
        <w:t>Иргэний хэрэг шүүхэд хянан шийдвэрлэх тухай хуулийн 74, 75, 758 дугаар зүйлд заасныг удирдлага болгон</w:t>
      </w:r>
    </w:p>
    <w:p w14:paraId="49DD2FC0" w14:textId="04AAF74B" w:rsidR="008A1F7F" w:rsidRPr="008A1F7F" w:rsidRDefault="008A1F7F" w:rsidP="008A1F7F">
      <w:pPr>
        <w:spacing w:after="0"/>
        <w:jc w:val="both"/>
        <w:rPr>
          <w:rFonts w:ascii="Times New Roman" w:hAnsi="Times New Roman" w:cs="Times New Roman"/>
          <w:sz w:val="24"/>
          <w:szCs w:val="24"/>
          <w:lang w:val="mn-MN"/>
        </w:rPr>
      </w:pPr>
    </w:p>
    <w:p w14:paraId="457DC3F9" w14:textId="77777777" w:rsidR="008A1F7F" w:rsidRPr="008A1F7F" w:rsidRDefault="008A1F7F" w:rsidP="008A1F7F">
      <w:pPr>
        <w:spacing w:after="0"/>
        <w:jc w:val="both"/>
        <w:rPr>
          <w:rFonts w:ascii="Times New Roman" w:hAnsi="Times New Roman" w:cs="Times New Roman"/>
          <w:sz w:val="24"/>
          <w:szCs w:val="24"/>
          <w:lang w:val="mn-MN"/>
        </w:rPr>
      </w:pPr>
    </w:p>
    <w:p w14:paraId="04D3FE87"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ЗАХИРАМЖЛАХ нь:</w:t>
      </w:r>
    </w:p>
    <w:p w14:paraId="28C55F98"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 </w:t>
      </w:r>
    </w:p>
    <w:p w14:paraId="36F10A95" w14:textId="77777777" w:rsidR="008A1F7F" w:rsidRPr="008A1F7F" w:rsidRDefault="008A1F7F" w:rsidP="008A1F7F">
      <w:pPr>
        <w:spacing w:after="0"/>
        <w:jc w:val="both"/>
        <w:rPr>
          <w:rFonts w:ascii="Times New Roman" w:hAnsi="Times New Roman" w:cs="Times New Roman"/>
          <w:sz w:val="24"/>
          <w:szCs w:val="24"/>
          <w:lang w:val="mn-MN"/>
        </w:rPr>
      </w:pPr>
    </w:p>
    <w:p w14:paraId="582FD117"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1.Хариуцагч А.Жархынбек нь зээлийн гэрээний үүрэгт 603873.14 /зургаан зуун гурван мянга найман зуун далан гурван төгрөг арван дөрвөн мөнгө/ төгрөгийг нэхэмжлэгч </w:t>
      </w:r>
      <w:proofErr w:type="spellStart"/>
      <w:r w:rsidRPr="008A1F7F">
        <w:rPr>
          <w:rFonts w:ascii="Times New Roman" w:hAnsi="Times New Roman" w:cs="Times New Roman"/>
          <w:sz w:val="24"/>
          <w:szCs w:val="24"/>
          <w:lang w:val="mn-MN"/>
        </w:rPr>
        <w:t>Токи</w:t>
      </w:r>
      <w:proofErr w:type="spellEnd"/>
      <w:r w:rsidRPr="008A1F7F">
        <w:rPr>
          <w:rFonts w:ascii="Times New Roman" w:hAnsi="Times New Roman" w:cs="Times New Roman"/>
          <w:sz w:val="24"/>
          <w:szCs w:val="24"/>
          <w:lang w:val="mn-MN"/>
        </w:rPr>
        <w:t xml:space="preserve"> ББСБ ХХК-нд төлж өгч, нэхэмжлэлийн шаардлагыг биелүүлснийг баталж, хэргийг хэрэгсэхгүй болгосугай.</w:t>
      </w:r>
    </w:p>
    <w:p w14:paraId="3D754CD4" w14:textId="77777777" w:rsidR="008A1F7F" w:rsidRPr="008A1F7F" w:rsidRDefault="008A1F7F" w:rsidP="008A1F7F">
      <w:pPr>
        <w:spacing w:after="0"/>
        <w:jc w:val="both"/>
        <w:rPr>
          <w:rFonts w:ascii="Times New Roman" w:hAnsi="Times New Roman" w:cs="Times New Roman"/>
          <w:sz w:val="24"/>
          <w:szCs w:val="24"/>
          <w:lang w:val="mn-MN"/>
        </w:rPr>
      </w:pPr>
    </w:p>
    <w:p w14:paraId="581122F4"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2.Улсын тэмдэгтийн хураамжийн тухай хуулийн 7 дугаар зүйлийн 7.1.1, Иргэний хэрэг шүүхэд хянан шийдвэрлэх тухай хуулийн 60 дугаар зүйлийн 60.1, 56 дугаар зүйлийн 56.1, 74 дүгээр зүйлийн 74.5-д зааснаар нэхэмжлэгч </w:t>
      </w:r>
      <w:proofErr w:type="spellStart"/>
      <w:r w:rsidRPr="008A1F7F">
        <w:rPr>
          <w:rFonts w:ascii="Times New Roman" w:hAnsi="Times New Roman" w:cs="Times New Roman"/>
          <w:sz w:val="24"/>
          <w:szCs w:val="24"/>
          <w:lang w:val="mn-MN"/>
        </w:rPr>
        <w:t>Токи</w:t>
      </w:r>
      <w:proofErr w:type="spellEnd"/>
      <w:r w:rsidRPr="008A1F7F">
        <w:rPr>
          <w:rFonts w:ascii="Times New Roman" w:hAnsi="Times New Roman" w:cs="Times New Roman"/>
          <w:sz w:val="24"/>
          <w:szCs w:val="24"/>
          <w:lang w:val="mn-MN"/>
        </w:rPr>
        <w:t xml:space="preserve"> ББСБ ХХК-ийн улсын тэмдэгтийн хураамжид төлсөн 18766 төгрөгийн тал нь болох 9383 төгрөгийг улсын орлогод хэвээр нь үлдээж, тус аймгийн Төрийн сан дахь Улсын тэмдэгтийн хураамжийн орлогын 100020000941 дугаартай данснаас 9383 /есөн мянга гурван зуун наян гурван/ төгрөгийг, мөн хариуцагч А.Жархынбекээс 9383 /есөн мянга гурван зуун наян гурван/ төгрөгийг тус тус гаргуулан нэхэмжлэгч </w:t>
      </w:r>
      <w:proofErr w:type="spellStart"/>
      <w:r w:rsidRPr="008A1F7F">
        <w:rPr>
          <w:rFonts w:ascii="Times New Roman" w:hAnsi="Times New Roman" w:cs="Times New Roman"/>
          <w:sz w:val="24"/>
          <w:szCs w:val="24"/>
          <w:lang w:val="mn-MN"/>
        </w:rPr>
        <w:t>Токи</w:t>
      </w:r>
      <w:proofErr w:type="spellEnd"/>
      <w:r w:rsidRPr="008A1F7F">
        <w:rPr>
          <w:rFonts w:ascii="Times New Roman" w:hAnsi="Times New Roman" w:cs="Times New Roman"/>
          <w:sz w:val="24"/>
          <w:szCs w:val="24"/>
          <w:lang w:val="mn-MN"/>
        </w:rPr>
        <w:t xml:space="preserve"> ББСБ ХХК-т олгосугай.</w:t>
      </w:r>
    </w:p>
    <w:p w14:paraId="2476BE7D" w14:textId="77777777" w:rsidR="008A1F7F" w:rsidRPr="008A1F7F" w:rsidRDefault="008A1F7F" w:rsidP="008A1F7F">
      <w:pPr>
        <w:spacing w:after="0"/>
        <w:jc w:val="both"/>
        <w:rPr>
          <w:rFonts w:ascii="Times New Roman" w:hAnsi="Times New Roman" w:cs="Times New Roman"/>
          <w:sz w:val="24"/>
          <w:szCs w:val="24"/>
          <w:lang w:val="mn-MN"/>
        </w:rPr>
      </w:pPr>
    </w:p>
    <w:p w14:paraId="7A767EB3" w14:textId="77777777"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3.Иргэний хэрэг шүүхэд хянан шийдвэрлэх тухай хуулийн 74 дүгээр зүйлийн 74.4 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14:paraId="2EE78932" w14:textId="77777777" w:rsidR="008A1F7F" w:rsidRPr="008A1F7F" w:rsidRDefault="008A1F7F" w:rsidP="008A1F7F">
      <w:pPr>
        <w:spacing w:after="0"/>
        <w:jc w:val="both"/>
        <w:rPr>
          <w:rFonts w:ascii="Times New Roman" w:hAnsi="Times New Roman" w:cs="Times New Roman"/>
          <w:sz w:val="24"/>
          <w:szCs w:val="24"/>
          <w:lang w:val="mn-MN"/>
        </w:rPr>
      </w:pPr>
    </w:p>
    <w:p w14:paraId="6945E0F3" w14:textId="2E78CE34" w:rsidR="008A1F7F"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 xml:space="preserve"> </w:t>
      </w:r>
    </w:p>
    <w:p w14:paraId="38D3B1C1" w14:textId="77777777" w:rsidR="008A1F7F" w:rsidRPr="008A1F7F" w:rsidRDefault="008A1F7F" w:rsidP="008A1F7F">
      <w:pPr>
        <w:spacing w:after="0"/>
        <w:jc w:val="both"/>
        <w:rPr>
          <w:rFonts w:ascii="Times New Roman" w:hAnsi="Times New Roman" w:cs="Times New Roman"/>
          <w:sz w:val="24"/>
          <w:szCs w:val="24"/>
          <w:lang w:val="mn-MN"/>
        </w:rPr>
      </w:pPr>
    </w:p>
    <w:p w14:paraId="3F1A17F8" w14:textId="2C570D09" w:rsidR="001E2B57" w:rsidRPr="008A1F7F" w:rsidRDefault="008A1F7F" w:rsidP="008A1F7F">
      <w:pPr>
        <w:spacing w:after="0"/>
        <w:jc w:val="both"/>
        <w:rPr>
          <w:rFonts w:ascii="Times New Roman" w:hAnsi="Times New Roman" w:cs="Times New Roman"/>
          <w:sz w:val="24"/>
          <w:szCs w:val="24"/>
          <w:lang w:val="mn-MN"/>
        </w:rPr>
      </w:pPr>
      <w:r w:rsidRPr="008A1F7F">
        <w:rPr>
          <w:rFonts w:ascii="Times New Roman" w:hAnsi="Times New Roman" w:cs="Times New Roman"/>
          <w:sz w:val="24"/>
          <w:szCs w:val="24"/>
          <w:lang w:val="mn-MN"/>
        </w:rPr>
        <w:t>ШҮҮГЧ Б.МАНГИЛИК</w:t>
      </w:r>
    </w:p>
    <w:sectPr w:rsidR="001E2B57" w:rsidRPr="008A1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F7F"/>
    <w:rsid w:val="000136EC"/>
    <w:rsid w:val="00080E48"/>
    <w:rsid w:val="000B33AE"/>
    <w:rsid w:val="001111F4"/>
    <w:rsid w:val="00112E05"/>
    <w:rsid w:val="0017517B"/>
    <w:rsid w:val="001C1A09"/>
    <w:rsid w:val="001E2B57"/>
    <w:rsid w:val="00214E29"/>
    <w:rsid w:val="00215405"/>
    <w:rsid w:val="002E083B"/>
    <w:rsid w:val="002F4044"/>
    <w:rsid w:val="00306076"/>
    <w:rsid w:val="00323601"/>
    <w:rsid w:val="003640A0"/>
    <w:rsid w:val="003F318E"/>
    <w:rsid w:val="00462441"/>
    <w:rsid w:val="0053319A"/>
    <w:rsid w:val="00565903"/>
    <w:rsid w:val="0058591A"/>
    <w:rsid w:val="00586BD6"/>
    <w:rsid w:val="005A4E4A"/>
    <w:rsid w:val="005D065D"/>
    <w:rsid w:val="006773FC"/>
    <w:rsid w:val="006D52FB"/>
    <w:rsid w:val="00760F58"/>
    <w:rsid w:val="00783BC6"/>
    <w:rsid w:val="007A0415"/>
    <w:rsid w:val="007B0D19"/>
    <w:rsid w:val="007B2761"/>
    <w:rsid w:val="007E35ED"/>
    <w:rsid w:val="007F7AB3"/>
    <w:rsid w:val="00813D34"/>
    <w:rsid w:val="0087135F"/>
    <w:rsid w:val="008A1F7F"/>
    <w:rsid w:val="008E2851"/>
    <w:rsid w:val="00966A95"/>
    <w:rsid w:val="00993633"/>
    <w:rsid w:val="00994A89"/>
    <w:rsid w:val="00995779"/>
    <w:rsid w:val="009A2D06"/>
    <w:rsid w:val="009D1D4E"/>
    <w:rsid w:val="00A11420"/>
    <w:rsid w:val="00A60491"/>
    <w:rsid w:val="00A71517"/>
    <w:rsid w:val="00AC1C39"/>
    <w:rsid w:val="00AD0A4B"/>
    <w:rsid w:val="00B15CB8"/>
    <w:rsid w:val="00B414B5"/>
    <w:rsid w:val="00BD106B"/>
    <w:rsid w:val="00BE6982"/>
    <w:rsid w:val="00C31B9E"/>
    <w:rsid w:val="00C90815"/>
    <w:rsid w:val="00CB1338"/>
    <w:rsid w:val="00CB1E2B"/>
    <w:rsid w:val="00DA7DC5"/>
    <w:rsid w:val="00DF2DF5"/>
    <w:rsid w:val="00E1714C"/>
    <w:rsid w:val="00E26413"/>
    <w:rsid w:val="00EB776B"/>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61E6"/>
  <w15:chartTrackingRefBased/>
  <w15:docId w15:val="{58B48FF6-3087-4B47-B0FE-7ABB04837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110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2025-12-17T03:11:00Z</dcterms:created>
  <dcterms:modified xsi:type="dcterms:W3CDTF">2025-12-17T03:12:00Z</dcterms:modified>
</cp:coreProperties>
</file>