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A716" w14:textId="77777777" w:rsidR="004367CB" w:rsidRPr="004E7A0E" w:rsidRDefault="004367CB" w:rsidP="004367CB">
      <w:pPr>
        <w:spacing w:after="0" w:line="360" w:lineRule="auto"/>
        <w:jc w:val="both"/>
        <w:rPr>
          <w:rFonts w:ascii="Arial" w:hAnsi="Arial" w:cs="Arial"/>
          <w:color w:val="000000" w:themeColor="text1"/>
          <w:szCs w:val="22"/>
          <w:lang w:val="mn-MN"/>
        </w:rPr>
      </w:pPr>
      <w:bookmarkStart w:id="0" w:name="_Hlk156940572"/>
      <w:bookmarkStart w:id="1" w:name="_Hlk185001767"/>
      <w:bookmarkStart w:id="2" w:name="_Hlk190248647"/>
    </w:p>
    <w:p w14:paraId="355DAA05" w14:textId="77777777" w:rsidR="004367CB" w:rsidRPr="004E7A0E" w:rsidRDefault="004367CB" w:rsidP="004367CB">
      <w:pPr>
        <w:spacing w:after="0" w:line="240" w:lineRule="auto"/>
        <w:ind w:firstLine="720"/>
        <w:jc w:val="both"/>
        <w:rPr>
          <w:rFonts w:ascii="Arial" w:hAnsi="Arial" w:cs="Arial"/>
          <w:color w:val="000000" w:themeColor="text1"/>
          <w:szCs w:val="22"/>
          <w:lang w:val="mn-MN"/>
        </w:rPr>
      </w:pPr>
    </w:p>
    <w:p w14:paraId="6550500A" w14:textId="77777777" w:rsidR="004367CB" w:rsidRPr="004E7A0E" w:rsidRDefault="004367CB" w:rsidP="004367CB">
      <w:pPr>
        <w:spacing w:after="0" w:line="240" w:lineRule="auto"/>
        <w:rPr>
          <w:rFonts w:ascii="Arial" w:hAnsi="Arial" w:cs="Arial"/>
          <w:color w:val="000000" w:themeColor="text1"/>
          <w:szCs w:val="22"/>
          <w:lang w:val="mn-MN"/>
        </w:rPr>
      </w:pPr>
      <w:r w:rsidRPr="004E7A0E">
        <w:rPr>
          <w:rFonts w:ascii="Arial" w:hAnsi="Arial" w:cs="Arial"/>
          <w:color w:val="000000" w:themeColor="text1"/>
          <w:szCs w:val="22"/>
          <w:lang w:val="mn-MN"/>
        </w:rPr>
        <w:t xml:space="preserve">         </w:t>
      </w:r>
    </w:p>
    <w:p w14:paraId="551B81BF" w14:textId="77777777" w:rsidR="004367CB" w:rsidRPr="004E7A0E" w:rsidRDefault="004367CB" w:rsidP="004367CB">
      <w:pPr>
        <w:spacing w:after="0" w:line="240" w:lineRule="auto"/>
        <w:rPr>
          <w:rFonts w:ascii="Arial" w:hAnsi="Arial" w:cs="Arial"/>
          <w:color w:val="000000" w:themeColor="text1"/>
          <w:szCs w:val="22"/>
          <w:lang w:val="mn-MN"/>
        </w:rPr>
      </w:pPr>
    </w:p>
    <w:p w14:paraId="1B4D6EBB" w14:textId="77777777" w:rsidR="004367CB" w:rsidRPr="004E7A0E" w:rsidRDefault="004367CB" w:rsidP="004367CB">
      <w:pPr>
        <w:spacing w:after="0" w:line="240" w:lineRule="auto"/>
        <w:rPr>
          <w:rFonts w:ascii="Arial" w:hAnsi="Arial" w:cs="Arial"/>
          <w:color w:val="000000" w:themeColor="text1"/>
          <w:szCs w:val="22"/>
          <w:lang w:val="mn-MN"/>
        </w:rPr>
      </w:pPr>
    </w:p>
    <w:p w14:paraId="049DB675" w14:textId="77777777" w:rsidR="004367CB" w:rsidRPr="004E7A0E" w:rsidRDefault="004367CB" w:rsidP="004367CB">
      <w:pPr>
        <w:spacing w:after="0" w:line="240" w:lineRule="auto"/>
        <w:rPr>
          <w:rFonts w:ascii="Arial" w:hAnsi="Arial" w:cs="Arial"/>
          <w:color w:val="000000" w:themeColor="text1"/>
          <w:szCs w:val="22"/>
          <w:lang w:val="mn-MN"/>
        </w:rPr>
      </w:pPr>
      <w:r w:rsidRPr="004E7A0E">
        <w:rPr>
          <w:rFonts w:ascii="Arial" w:hAnsi="Arial" w:cs="Arial"/>
          <w:color w:val="000000" w:themeColor="text1"/>
          <w:szCs w:val="22"/>
          <w:lang w:val="mn-MN"/>
        </w:rPr>
        <w:t xml:space="preserve">  </w:t>
      </w:r>
    </w:p>
    <w:p w14:paraId="316D54A9" w14:textId="77777777" w:rsidR="004367CB" w:rsidRPr="004E7A0E" w:rsidRDefault="004367CB" w:rsidP="004367CB">
      <w:pPr>
        <w:spacing w:after="0" w:line="240" w:lineRule="auto"/>
        <w:rPr>
          <w:rFonts w:ascii="Arial" w:hAnsi="Arial" w:cs="Arial"/>
          <w:color w:val="000000" w:themeColor="text1"/>
          <w:szCs w:val="22"/>
          <w:lang w:val="mn-MN"/>
        </w:rPr>
      </w:pPr>
    </w:p>
    <w:tbl>
      <w:tblPr>
        <w:tblW w:w="9498" w:type="dxa"/>
        <w:jc w:val="center"/>
        <w:tblCellSpacing w:w="0" w:type="dxa"/>
        <w:tblCellMar>
          <w:left w:w="0" w:type="dxa"/>
          <w:right w:w="0" w:type="dxa"/>
        </w:tblCellMar>
        <w:tblLook w:val="04A0" w:firstRow="1" w:lastRow="0" w:firstColumn="1" w:lastColumn="0" w:noHBand="0" w:noVBand="1"/>
      </w:tblPr>
      <w:tblGrid>
        <w:gridCol w:w="2765"/>
        <w:gridCol w:w="182"/>
        <w:gridCol w:w="1340"/>
        <w:gridCol w:w="2768"/>
        <w:gridCol w:w="2443"/>
      </w:tblGrid>
      <w:tr w:rsidR="004367CB" w:rsidRPr="004E7A0E" w14:paraId="6813066A" w14:textId="77777777" w:rsidTr="00520316">
        <w:trPr>
          <w:tblCellSpacing w:w="0" w:type="dxa"/>
          <w:jc w:val="center"/>
        </w:trPr>
        <w:tc>
          <w:tcPr>
            <w:tcW w:w="1749" w:type="pct"/>
            <w:gridSpan w:val="2"/>
            <w:hideMark/>
          </w:tcPr>
          <w:p w14:paraId="4A55AD0A" w14:textId="6CE1D713" w:rsidR="004367CB" w:rsidRPr="004367CB" w:rsidRDefault="004367CB" w:rsidP="00520316">
            <w:pPr>
              <w:pStyle w:val="NormalWeb"/>
              <w:spacing w:before="0" w:beforeAutospacing="0"/>
              <w:rPr>
                <w:rFonts w:ascii="Arial" w:hAnsi="Arial" w:cs="Arial"/>
                <w:sz w:val="22"/>
                <w:szCs w:val="22"/>
                <w:lang w:val="mn-MN"/>
              </w:rPr>
            </w:pPr>
            <w:r w:rsidRPr="004367CB">
              <w:rPr>
                <w:rStyle w:val="font-familytimes"/>
                <w:rFonts w:ascii="Arial" w:hAnsi="Arial" w:cs="Arial"/>
                <w:sz w:val="22"/>
                <w:szCs w:val="22"/>
                <w:lang w:val="mn-MN"/>
              </w:rPr>
              <w:t xml:space="preserve">   2025         3             31     </w:t>
            </w:r>
          </w:p>
        </w:tc>
        <w:tc>
          <w:tcPr>
            <w:tcW w:w="0" w:type="auto"/>
            <w:gridSpan w:val="2"/>
            <w:hideMark/>
          </w:tcPr>
          <w:p w14:paraId="53DC23B6" w14:textId="7B98A55D" w:rsidR="004367CB" w:rsidRPr="004367CB" w:rsidRDefault="004367CB" w:rsidP="00520316">
            <w:pPr>
              <w:pStyle w:val="NormalWeb"/>
              <w:spacing w:before="0" w:beforeAutospacing="0"/>
              <w:jc w:val="center"/>
              <w:rPr>
                <w:rFonts w:ascii="Arial" w:hAnsi="Arial" w:cs="Arial"/>
                <w:sz w:val="22"/>
                <w:szCs w:val="22"/>
                <w:lang w:val="mn-MN"/>
              </w:rPr>
            </w:pPr>
            <w:r w:rsidRPr="004367CB">
              <w:rPr>
                <w:rStyle w:val="font-familytimes"/>
                <w:rFonts w:ascii="Arial" w:hAnsi="Arial" w:cs="Arial"/>
                <w:sz w:val="22"/>
                <w:szCs w:val="22"/>
                <w:lang w:val="mn-MN"/>
              </w:rPr>
              <w:t xml:space="preserve">                       3</w:t>
            </w:r>
            <w:r w:rsidRPr="004367CB">
              <w:rPr>
                <w:rStyle w:val="font-familytimes"/>
                <w:rFonts w:ascii="Arial" w:hAnsi="Arial" w:cs="Arial"/>
                <w:sz w:val="22"/>
                <w:szCs w:val="22"/>
              </w:rPr>
              <w:t>02</w:t>
            </w:r>
            <w:r w:rsidRPr="004367CB">
              <w:rPr>
                <w:rStyle w:val="font-familytimes"/>
                <w:rFonts w:ascii="Arial" w:hAnsi="Arial" w:cs="Arial"/>
                <w:sz w:val="22"/>
                <w:szCs w:val="22"/>
                <w:lang w:val="mn-MN"/>
              </w:rPr>
              <w:t>/</w:t>
            </w:r>
            <w:proofErr w:type="spellStart"/>
            <w:r w:rsidRPr="004367CB">
              <w:rPr>
                <w:rStyle w:val="font-familytimes"/>
                <w:rFonts w:ascii="Arial" w:hAnsi="Arial" w:cs="Arial"/>
                <w:sz w:val="22"/>
                <w:szCs w:val="22"/>
                <w:lang w:val="mn-MN"/>
              </w:rPr>
              <w:t>ШШ</w:t>
            </w:r>
            <w:proofErr w:type="spellEnd"/>
            <w:r w:rsidRPr="004367CB">
              <w:rPr>
                <w:rStyle w:val="font-familytimes"/>
                <w:rFonts w:ascii="Arial" w:hAnsi="Arial" w:cs="Arial"/>
                <w:sz w:val="22"/>
                <w:szCs w:val="22"/>
                <w:lang w:val="mn-MN"/>
              </w:rPr>
              <w:t>2025/00</w:t>
            </w:r>
            <w:r w:rsidRPr="004367CB">
              <w:rPr>
                <w:rStyle w:val="font-familytimes"/>
                <w:rFonts w:ascii="Arial" w:hAnsi="Arial" w:cs="Arial"/>
                <w:sz w:val="22"/>
                <w:szCs w:val="22"/>
              </w:rPr>
              <w:t>279</w:t>
            </w:r>
          </w:p>
        </w:tc>
        <w:tc>
          <w:tcPr>
            <w:tcW w:w="1450" w:type="pct"/>
            <w:hideMark/>
          </w:tcPr>
          <w:p w14:paraId="3F52D71B" w14:textId="77777777" w:rsidR="004367CB" w:rsidRPr="004E7A0E" w:rsidRDefault="004367CB" w:rsidP="00520316">
            <w:pPr>
              <w:pStyle w:val="NormalWeb"/>
              <w:spacing w:before="0" w:beforeAutospacing="0"/>
              <w:jc w:val="right"/>
              <w:rPr>
                <w:rFonts w:ascii="Arial" w:hAnsi="Arial" w:cs="Arial"/>
                <w:sz w:val="22"/>
                <w:szCs w:val="22"/>
                <w:lang w:val="mn-MN"/>
              </w:rPr>
            </w:pPr>
            <w:r w:rsidRPr="004E7A0E">
              <w:rPr>
                <w:rStyle w:val="font-familytimes"/>
                <w:rFonts w:ascii="Arial" w:hAnsi="Arial" w:cs="Arial"/>
                <w:sz w:val="22"/>
                <w:szCs w:val="22"/>
                <w:lang w:val="mn-MN"/>
              </w:rPr>
              <w:t xml:space="preserve"> </w:t>
            </w:r>
          </w:p>
        </w:tc>
      </w:tr>
      <w:tr w:rsidR="004367CB" w:rsidRPr="004E7A0E" w14:paraId="333B67B6" w14:textId="77777777" w:rsidTr="00520316">
        <w:trPr>
          <w:gridAfter w:val="1"/>
          <w:wAfter w:w="25" w:type="pct"/>
          <w:tblCellSpacing w:w="0" w:type="dxa"/>
          <w:jc w:val="center"/>
        </w:trPr>
        <w:tc>
          <w:tcPr>
            <w:tcW w:w="1641" w:type="pct"/>
          </w:tcPr>
          <w:p w14:paraId="3CEA0805" w14:textId="77777777" w:rsidR="004367CB" w:rsidRPr="004E7A0E" w:rsidRDefault="004367CB" w:rsidP="00520316">
            <w:pPr>
              <w:spacing w:line="259" w:lineRule="auto"/>
              <w:rPr>
                <w:rStyle w:val="font-familytimes"/>
                <w:rFonts w:ascii="Arial" w:hAnsi="Arial" w:cs="Arial"/>
                <w:szCs w:val="22"/>
                <w:lang w:val="mn-MN"/>
              </w:rPr>
            </w:pPr>
          </w:p>
        </w:tc>
        <w:tc>
          <w:tcPr>
            <w:tcW w:w="0" w:type="auto"/>
            <w:gridSpan w:val="2"/>
          </w:tcPr>
          <w:p w14:paraId="794276CA" w14:textId="77777777" w:rsidR="004367CB" w:rsidRPr="004E7A0E" w:rsidRDefault="004367CB" w:rsidP="00520316">
            <w:pPr>
              <w:pStyle w:val="NormalWeb"/>
              <w:spacing w:line="360" w:lineRule="auto"/>
              <w:rPr>
                <w:rStyle w:val="font-familytimes"/>
                <w:rFonts w:ascii="Arial" w:hAnsi="Arial" w:cs="Arial"/>
                <w:sz w:val="22"/>
                <w:szCs w:val="22"/>
                <w:lang w:val="mn-MN"/>
              </w:rPr>
            </w:pPr>
          </w:p>
        </w:tc>
        <w:tc>
          <w:tcPr>
            <w:tcW w:w="1642" w:type="pct"/>
          </w:tcPr>
          <w:p w14:paraId="05D40E76" w14:textId="77777777" w:rsidR="004367CB" w:rsidRPr="004E7A0E" w:rsidRDefault="004367CB" w:rsidP="00520316">
            <w:pPr>
              <w:pStyle w:val="NormalWeb"/>
              <w:spacing w:line="360" w:lineRule="auto"/>
              <w:jc w:val="right"/>
              <w:rPr>
                <w:rStyle w:val="font-familytimes"/>
                <w:rFonts w:ascii="Arial" w:hAnsi="Arial" w:cs="Arial"/>
                <w:sz w:val="22"/>
                <w:szCs w:val="22"/>
                <w:lang w:val="mn-MN"/>
              </w:rPr>
            </w:pPr>
          </w:p>
        </w:tc>
      </w:tr>
    </w:tbl>
    <w:p w14:paraId="0906765B" w14:textId="77777777" w:rsidR="004367CB" w:rsidRPr="004E7A0E" w:rsidRDefault="004367CB" w:rsidP="004367CB">
      <w:pPr>
        <w:spacing w:before="100" w:beforeAutospacing="1" w:line="240" w:lineRule="auto"/>
        <w:jc w:val="center"/>
        <w:rPr>
          <w:rFonts w:ascii="Arial" w:hAnsi="Arial" w:cs="Arial"/>
          <w:color w:val="000000" w:themeColor="text1"/>
          <w:szCs w:val="22"/>
          <w:lang w:val="mn-MN"/>
        </w:rPr>
      </w:pPr>
      <w:r w:rsidRPr="004E7A0E">
        <w:rPr>
          <w:rFonts w:ascii="Arial" w:hAnsi="Arial" w:cs="Arial"/>
          <w:color w:val="000000" w:themeColor="text1"/>
          <w:szCs w:val="22"/>
          <w:lang w:val="mn-MN"/>
        </w:rPr>
        <w:t>МОНГОЛ УЛСЫН НЭРИЙН ӨМНӨӨС</w:t>
      </w:r>
    </w:p>
    <w:p w14:paraId="57F72E3D" w14:textId="77777777" w:rsidR="004367CB" w:rsidRPr="004E7A0E" w:rsidRDefault="004367CB" w:rsidP="004367CB">
      <w:pPr>
        <w:spacing w:after="0" w:line="240" w:lineRule="auto"/>
        <w:ind w:firstLine="720"/>
        <w:jc w:val="both"/>
        <w:rPr>
          <w:rFonts w:ascii="Arial" w:eastAsia="Times New Roman" w:hAnsi="Arial" w:cs="Arial"/>
          <w:color w:val="000000"/>
          <w:szCs w:val="22"/>
          <w:lang w:val="mn-MN" w:eastAsia="mn-MN" w:bidi="ar-SA"/>
        </w:rPr>
      </w:pPr>
    </w:p>
    <w:bookmarkEnd w:id="0"/>
    <w:bookmarkEnd w:id="1"/>
    <w:bookmarkEnd w:id="2"/>
    <w:p w14:paraId="6E377661" w14:textId="107C8EE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Баян-Өлгий аймаг дахь сум дундын анхан шатны шүүхийн шүүгч А.Жархынгүл даргалж, тус шүүхийн шүүх хуралдааны танхимд хийсэн шүүх хуралдаанаар</w:t>
      </w:r>
    </w:p>
    <w:p w14:paraId="60C56C76"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10DEC336" w14:textId="539D73BE"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Нэхэмжлэгч: </w:t>
      </w:r>
      <w:proofErr w:type="spellStart"/>
      <w:r w:rsidRPr="005D2CFC">
        <w:rPr>
          <w:rFonts w:ascii="Arial" w:eastAsia="Times New Roman" w:hAnsi="Arial" w:cs="Arial"/>
          <w:color w:val="000000"/>
          <w:szCs w:val="22"/>
          <w:lang w:val="mn-MN" w:eastAsia="mn-MN" w:bidi="ar-SA"/>
        </w:rPr>
        <w:t>Ители</w:t>
      </w:r>
      <w:proofErr w:type="spellEnd"/>
      <w:r w:rsidRPr="005D2CFC">
        <w:rPr>
          <w:rFonts w:ascii="Arial" w:eastAsia="Times New Roman" w:hAnsi="Arial" w:cs="Arial"/>
          <w:color w:val="000000"/>
          <w:szCs w:val="22"/>
          <w:lang w:val="mn-MN" w:eastAsia="mn-MN" w:bidi="ar-SA"/>
        </w:rPr>
        <w:t xml:space="preserve"> </w:t>
      </w:r>
      <w:proofErr w:type="spellStart"/>
      <w:r w:rsidRPr="005D2CFC">
        <w:rPr>
          <w:rFonts w:ascii="Arial" w:eastAsia="Times New Roman" w:hAnsi="Arial" w:cs="Arial"/>
          <w:color w:val="000000"/>
          <w:szCs w:val="22"/>
          <w:lang w:val="mn-MN" w:eastAsia="mn-MN" w:bidi="ar-SA"/>
        </w:rPr>
        <w:t>ахбахты</w:t>
      </w:r>
      <w:proofErr w:type="spellEnd"/>
      <w:r w:rsidRPr="005D2CFC">
        <w:rPr>
          <w:rFonts w:ascii="Arial" w:eastAsia="Times New Roman" w:hAnsi="Arial" w:cs="Arial"/>
          <w:color w:val="000000"/>
          <w:szCs w:val="22"/>
          <w:lang w:val="mn-MN" w:eastAsia="mn-MN" w:bidi="ar-SA"/>
        </w:rPr>
        <w:t xml:space="preserve"> овогт Шынарбекийн Арайлым. Хаяг: Баян-Өлгий аймаг, Өлгий сум, 3 дугаар багт оршин суух, </w:t>
      </w:r>
    </w:p>
    <w:p w14:paraId="4CF3A803"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3A815A2D" w14:textId="41F6B09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Хариуцагч: Баян-Өлгий аймгийн Нэгдсэн эмнэлэг /даргын албан үүргийг түр орлон гүйцэтгэгч Н.Ержан/</w:t>
      </w:r>
      <w:r w:rsidR="009B6ED3">
        <w:rPr>
          <w:rFonts w:ascii="Arial" w:eastAsia="Times New Roman" w:hAnsi="Arial" w:cs="Arial"/>
          <w:color w:val="000000"/>
          <w:szCs w:val="22"/>
          <w:lang w:val="mn-MN" w:eastAsia="mn-MN" w:bidi="ar-SA"/>
        </w:rPr>
        <w:t>,</w:t>
      </w:r>
      <w:r w:rsidRPr="005D2CFC">
        <w:rPr>
          <w:rFonts w:ascii="Arial" w:eastAsia="Times New Roman" w:hAnsi="Arial" w:cs="Arial"/>
          <w:color w:val="000000"/>
          <w:szCs w:val="22"/>
          <w:lang w:val="mn-MN" w:eastAsia="mn-MN" w:bidi="ar-SA"/>
        </w:rPr>
        <w:t xml:space="preserve"> Хаяг:Баян-Өлгий аймаг, Өлгий сумын төвд үйл ажиллагаа явуулах,</w:t>
      </w:r>
    </w:p>
    <w:p w14:paraId="0F6D3715"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 </w:t>
      </w:r>
    </w:p>
    <w:p w14:paraId="6BE6E616" w14:textId="56B791D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Нэхэмжлэлийн шаардлага: Баян-Өлгий аймгийн Нэгдсэн эмнэлгийн даргад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гэрээгээр хүлээсэн үүргээ биелүүлж, намайг эзэмшсэн мэргэжлийн чиглэлээр нь ажлын байраар хангаж, 5 жилийн хугацаатай хөдөлмөрийн гэрээ байгуулж ажиллуулах”- </w:t>
      </w:r>
      <w:proofErr w:type="spellStart"/>
      <w:r w:rsidRPr="005D2CFC">
        <w:rPr>
          <w:rFonts w:ascii="Arial" w:eastAsia="Times New Roman" w:hAnsi="Arial" w:cs="Arial"/>
          <w:color w:val="000000"/>
          <w:szCs w:val="22"/>
          <w:lang w:val="mn-MN" w:eastAsia="mn-MN" w:bidi="ar-SA"/>
        </w:rPr>
        <w:t>ыг</w:t>
      </w:r>
      <w:proofErr w:type="spellEnd"/>
      <w:r w:rsidRPr="005D2CFC">
        <w:rPr>
          <w:rFonts w:ascii="Arial" w:eastAsia="Times New Roman" w:hAnsi="Arial" w:cs="Arial"/>
          <w:color w:val="000000"/>
          <w:szCs w:val="22"/>
          <w:lang w:val="mn-MN" w:eastAsia="mn-MN" w:bidi="ar-SA"/>
        </w:rPr>
        <w:t xml:space="preserve"> үүрэг болгохыг хүссэн тухай</w:t>
      </w:r>
      <w:r w:rsidR="00F7625B">
        <w:rPr>
          <w:rFonts w:ascii="Arial" w:eastAsia="Times New Roman" w:hAnsi="Arial" w:cs="Arial"/>
          <w:color w:val="000000"/>
          <w:szCs w:val="22"/>
          <w:lang w:val="mn-MN" w:eastAsia="mn-MN" w:bidi="ar-SA"/>
        </w:rPr>
        <w:t xml:space="preserve"> нэхэмжлэлийн шаардлагатай</w:t>
      </w:r>
      <w:r w:rsidRPr="005D2CFC">
        <w:rPr>
          <w:rFonts w:ascii="Arial" w:eastAsia="Times New Roman" w:hAnsi="Arial" w:cs="Arial"/>
          <w:color w:val="000000"/>
          <w:szCs w:val="22"/>
          <w:lang w:val="mn-MN" w:eastAsia="mn-MN" w:bidi="ar-SA"/>
        </w:rPr>
        <w:t xml:space="preserve"> иргэний хэргийг хянан хэлэлцэв.</w:t>
      </w:r>
    </w:p>
    <w:p w14:paraId="1415C27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21D14AFC"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Шүүх хуралдаанд оролцогч нар:</w:t>
      </w:r>
    </w:p>
    <w:p w14:paraId="75366888"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Нэхэмжлэгч Ш.Арайлым, түүний өмгөөлөгч Х.Бакен,</w:t>
      </w:r>
    </w:p>
    <w:p w14:paraId="43551215" w14:textId="0A87DDD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Хариуцагч байгууллагын итгэмжлэгдсэн төлөөлөгч Е.Иманжүсип,</w:t>
      </w:r>
    </w:p>
    <w:p w14:paraId="31A38007"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Шүүх хуралдааны нарийн бичгийн дарга П.Жанбота нар оролцов.</w:t>
      </w:r>
    </w:p>
    <w:p w14:paraId="6873628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2D98F5DF" w14:textId="77777777" w:rsidR="005D2CFC" w:rsidRDefault="005D2CFC" w:rsidP="00D34008">
      <w:pPr>
        <w:spacing w:after="0" w:line="240" w:lineRule="auto"/>
        <w:ind w:firstLine="720"/>
        <w:jc w:val="center"/>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ТОДОРХОЙЛОХ нь:</w:t>
      </w:r>
    </w:p>
    <w:p w14:paraId="2576E8DA" w14:textId="77777777" w:rsidR="00D34008" w:rsidRPr="005D2CFC" w:rsidRDefault="00D34008" w:rsidP="00D34008">
      <w:pPr>
        <w:spacing w:after="0" w:line="240" w:lineRule="auto"/>
        <w:ind w:firstLine="720"/>
        <w:jc w:val="center"/>
        <w:rPr>
          <w:rFonts w:ascii="Arial" w:eastAsia="Times New Roman" w:hAnsi="Arial" w:cs="Arial"/>
          <w:color w:val="000000"/>
          <w:szCs w:val="22"/>
          <w:lang w:val="mn-MN" w:eastAsia="mn-MN" w:bidi="ar-SA"/>
        </w:rPr>
      </w:pPr>
    </w:p>
    <w:p w14:paraId="601D3165"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5AFCD12C" w14:textId="368BF8F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1.Нэхэмжлэгч Ш.Арайлым нь хариуцагч Баян-Өлгий аймгийн Нэгдсэн эмнэлгийн даргад холбогдуулан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гэрээгээр хүлээсэн үүргээ биелүүлж, намайг эзэмшсэн мэргэжлийн чиглэлээр нь ажлын байраар хангаж, 5 жилийн хугацаатай хөдөлмөрийн гэрээ байгуулж ажиллуулахыг хариуцагчид үүрэг болгохыг хүссэн тухай нэхэмжлэлийн шаардлага гаргаж, нэхэмжлэлийн үндэслэлээ дараах байдлаар тодорхойлж байна. Үүнд:</w:t>
      </w:r>
    </w:p>
    <w:p w14:paraId="2FF16AE3" w14:textId="27E278C8"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1.1 Миний бие 2020 онд “Ач” Анагаах ухааны их сургуулиас хүний их эмч мэргэжлээр төгсөж ирээд Баян-Өлгий аймгийн Нэгдсэн эмнэлгийн даргын 2020 оны 8</w:t>
      </w:r>
      <w:r w:rsidR="00F3442C">
        <w:rPr>
          <w:rFonts w:ascii="Arial" w:eastAsia="Times New Roman" w:hAnsi="Arial" w:cs="Arial"/>
          <w:color w:val="000000"/>
          <w:szCs w:val="22"/>
          <w:lang w:val="mn-MN" w:eastAsia="mn-MN" w:bidi="ar-SA"/>
        </w:rPr>
        <w:t xml:space="preserve"> дугаар </w:t>
      </w:r>
      <w:r w:rsidRPr="005D2CFC">
        <w:rPr>
          <w:rFonts w:ascii="Arial" w:eastAsia="Times New Roman" w:hAnsi="Arial" w:cs="Arial"/>
          <w:color w:val="000000"/>
          <w:szCs w:val="22"/>
          <w:lang w:val="mn-MN" w:eastAsia="mn-MN" w:bidi="ar-SA"/>
        </w:rPr>
        <w:t xml:space="preserve">сарын 19-ний өдрийн 145 тоот тушаалаар тус эмнэлгийн Шуурхай үйлчилгээний албанд хүний их эмчээр, мөн даргын 2021 оны 02 дугаар сарын 11-ний өдрийн 24 тоот тушаалаар мөн оны 01 дүгээр сарын 28-ны өдрөөс жирэмсний амралт авсан их эмч Х.Жанботагийн оронд хүний их эмчээр тус тус түр томилогдон ажиллаж байгаад 2021 оны 8 дугаар сарын 26-ны өдрийн 151 тоот тушаалаар 8 дугаар сарын 12-ны өдрөөс лабораторийн их эмчээр бүр томилогдсон. </w:t>
      </w:r>
    </w:p>
    <w:p w14:paraId="5B9E6180" w14:textId="5EE96B5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1.2 Уг албан тушаалд томилогдон ажиллаж байгаад ажил олгогч буюу хариуцагч Баян-Өлгий аймгийн Нэгдсэн эмнэлгийн даргын захиалгаар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дагуу 2021 оны 10 дугаар сарын 01-ний өдрөөс Улсын гуравдугаар төв эмнэлэгт суралцаж гэрээгээр хүлээсэн үүргээ амжилттай биелүүлж</w:t>
      </w:r>
      <w:r w:rsidR="00F3442C">
        <w:rPr>
          <w:rFonts w:ascii="Arial" w:eastAsia="Times New Roman" w:hAnsi="Arial" w:cs="Arial"/>
          <w:color w:val="000000"/>
          <w:szCs w:val="22"/>
          <w:lang w:val="mn-MN" w:eastAsia="mn-MN" w:bidi="ar-SA"/>
        </w:rPr>
        <w:t>,</w:t>
      </w:r>
      <w:r w:rsidRPr="005D2CFC">
        <w:rPr>
          <w:rFonts w:ascii="Arial" w:eastAsia="Times New Roman" w:hAnsi="Arial" w:cs="Arial"/>
          <w:color w:val="000000"/>
          <w:szCs w:val="22"/>
          <w:lang w:val="mn-MN" w:eastAsia="mn-MN" w:bidi="ar-SA"/>
        </w:rPr>
        <w:t xml:space="preserve"> 2023 оны 10 дугаар сарын 01-ний өдөр “эмнэл зүйн эмгэг судлал” үндсэн мэргэшлээр сургалтын хөтөлбөрийг амжилттай дүүргэсэн.</w:t>
      </w:r>
    </w:p>
    <w:p w14:paraId="660F5FF0" w14:textId="51DAD61D"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lastRenderedPageBreak/>
        <w:t>1.3 Би сургуулиа төгсөж ирээд ажилд орохоор Нэгдсэн эмнэлгийн дарга Х.</w:t>
      </w:r>
      <w:proofErr w:type="spellStart"/>
      <w:r w:rsidRPr="005D2CFC">
        <w:rPr>
          <w:rFonts w:ascii="Arial" w:eastAsia="Times New Roman" w:hAnsi="Arial" w:cs="Arial"/>
          <w:color w:val="000000"/>
          <w:szCs w:val="22"/>
          <w:lang w:val="mn-MN" w:eastAsia="mn-MN" w:bidi="ar-SA"/>
        </w:rPr>
        <w:t>Манчуктэй</w:t>
      </w:r>
      <w:proofErr w:type="spellEnd"/>
      <w:r w:rsidRPr="005D2CFC">
        <w:rPr>
          <w:rFonts w:ascii="Arial" w:eastAsia="Times New Roman" w:hAnsi="Arial" w:cs="Arial"/>
          <w:color w:val="000000"/>
          <w:szCs w:val="22"/>
          <w:lang w:val="mn-MN" w:eastAsia="mn-MN" w:bidi="ar-SA"/>
        </w:rPr>
        <w:t xml:space="preserve"> очиж уулзахад чи төрөх дөхсөн жирэмсэн байна, хүүхдээ төрүүлж, жирэмсний болон амаржсаны амралтын хугацаа дууссаны дараа ирээрэй гээд явуулсан.</w:t>
      </w:r>
      <w:r w:rsidR="004E6AD3">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Тэгээд би хүлээж байгаад 2023 оны 12 дугаар сарын 23-ны өдөр хүү Б.</w:t>
      </w:r>
      <w:proofErr w:type="spellStart"/>
      <w:r w:rsidRPr="005D2CFC">
        <w:rPr>
          <w:rFonts w:ascii="Arial" w:eastAsia="Times New Roman" w:hAnsi="Arial" w:cs="Arial"/>
          <w:color w:val="000000"/>
          <w:szCs w:val="22"/>
          <w:lang w:val="mn-MN" w:eastAsia="mn-MN" w:bidi="ar-SA"/>
        </w:rPr>
        <w:t>Амирийг</w:t>
      </w:r>
      <w:proofErr w:type="spellEnd"/>
      <w:r w:rsidRPr="005D2CFC">
        <w:rPr>
          <w:rFonts w:ascii="Arial" w:eastAsia="Times New Roman" w:hAnsi="Arial" w:cs="Arial"/>
          <w:color w:val="000000"/>
          <w:szCs w:val="22"/>
          <w:lang w:val="mn-MN" w:eastAsia="mn-MN" w:bidi="ar-SA"/>
        </w:rPr>
        <w:t xml:space="preserve"> төрүүлж жирэмсний болон амаржсаны амралтын хугацаа дууссаны дараа 2024 оны 02 дугаар сарын 19-ний өдөр очиж уулзахад орон тоо гарахгүй байна, лабораторийн эрхлэгч Х.Гүлнар тэтгэвэрт гарна, түүний амралт олон жил ажилласан учир удаан үргэлжилнэ, 8 дугаар сарын эхээр ирээрэй гэсэн.</w:t>
      </w:r>
      <w:r w:rsidR="00F3442C">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Би тэр өдөр бичгээр өргөдлөө гаргасан. Тэрний дагуу хүлээж байгаад 2024 оны 8 дугаар сарын эхээр очиж уулзахад Х.Гүлнар эмч 10 дугаар сарын 16-ны үеэр амралт авна, амралт нь 12 дугаар сард дуусах байх, тэр үед ирээрэй гэсэн. Үүний дагуу 12 дугаар сарын эхээр очиж уулзахад Х.Гүлнар эмч гарахгүй гэж байна, гэхдээ тэтгэмжийн мөнгө нь ирсэн, түүнийг авахгүй бол төрийн сан татаад явна, 12 дугаар сарын 15-ны үеэр ир гэсэн. Би 12 дугаар сарын 15-ны үеэр очиход хүлээж байгаарай гэсэн.</w:t>
      </w:r>
      <w:r w:rsidR="009D5F30">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Тэрний дагуу хүлээж байгаад 12 дугаар сарын сүүлээр очиход 12 дугаар сарын 30-ны өдрөөс лабораторийн тасгийн эрхлэгчээр Ө.</w:t>
      </w:r>
      <w:proofErr w:type="spellStart"/>
      <w:r w:rsidRPr="005D2CFC">
        <w:rPr>
          <w:rFonts w:ascii="Arial" w:eastAsia="Times New Roman" w:hAnsi="Arial" w:cs="Arial"/>
          <w:color w:val="000000"/>
          <w:szCs w:val="22"/>
          <w:lang w:val="mn-MN" w:eastAsia="mn-MN" w:bidi="ar-SA"/>
        </w:rPr>
        <w:t>Ботакөзийг</w:t>
      </w:r>
      <w:proofErr w:type="spellEnd"/>
      <w:r w:rsidRPr="005D2CFC">
        <w:rPr>
          <w:rFonts w:ascii="Arial" w:eastAsia="Times New Roman" w:hAnsi="Arial" w:cs="Arial"/>
          <w:color w:val="000000"/>
          <w:szCs w:val="22"/>
          <w:lang w:val="mn-MN" w:eastAsia="mn-MN" w:bidi="ar-SA"/>
        </w:rPr>
        <w:t xml:space="preserve"> хамт олны хурлаар гаргасан, гэхдээ тушаал нь гараагүй, чи тэнд дагалднаар очиж ажиллаж бай гэсэн.</w:t>
      </w:r>
    </w:p>
    <w:p w14:paraId="76E05E5D" w14:textId="5401A14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1.4 Гэхдээ аймгийн Засаг дарга шинэ журам гаргасан байна, чи халамжаас бичиг аваад ир гэсний дагуу аймгийн Хөдөлмөр, халамжийн үйлчилгээний газраас зөвшөөрлийн бичиг авчирч өгч тэгээд би 2024 оны 12 дугаар сарын 20-ны өдрөөс тус тасагт дагалднаар ажиллаж байхад 2025 оны 01 дүгээр сарын 20-ны өдөр Хүний нөөцийн албаны дарга Е.</w:t>
      </w:r>
      <w:proofErr w:type="spellStart"/>
      <w:r w:rsidRPr="005D2CFC">
        <w:rPr>
          <w:rFonts w:ascii="Arial" w:eastAsia="Times New Roman" w:hAnsi="Arial" w:cs="Arial"/>
          <w:color w:val="000000"/>
          <w:szCs w:val="22"/>
          <w:lang w:val="mn-MN" w:eastAsia="mn-MN" w:bidi="ar-SA"/>
        </w:rPr>
        <w:t>Иманжусил</w:t>
      </w:r>
      <w:proofErr w:type="spellEnd"/>
      <w:r w:rsidRPr="005D2CFC">
        <w:rPr>
          <w:rFonts w:ascii="Arial" w:eastAsia="Times New Roman" w:hAnsi="Arial" w:cs="Arial"/>
          <w:color w:val="000000"/>
          <w:szCs w:val="22"/>
          <w:lang w:val="mn-MN" w:eastAsia="mn-MN" w:bidi="ar-SA"/>
        </w:rPr>
        <w:t xml:space="preserve"> дуудаад чи яагаад дагалднаар ажиллаж яваад байгаа юм вэ, дарга чамд ажиллаж болохгүй гэж хэл гэснийг би мартсан байна, одоо даргатай очиж уулз гэсэн. Тэгээд би тус эмнэлгийн дарга Х.</w:t>
      </w:r>
      <w:proofErr w:type="spellStart"/>
      <w:r w:rsidRPr="005D2CFC">
        <w:rPr>
          <w:rFonts w:ascii="Arial" w:eastAsia="Times New Roman" w:hAnsi="Arial" w:cs="Arial"/>
          <w:color w:val="000000"/>
          <w:szCs w:val="22"/>
          <w:lang w:val="mn-MN" w:eastAsia="mn-MN" w:bidi="ar-SA"/>
        </w:rPr>
        <w:t>Манчуктэй</w:t>
      </w:r>
      <w:proofErr w:type="spellEnd"/>
      <w:r w:rsidRPr="005D2CFC">
        <w:rPr>
          <w:rFonts w:ascii="Arial" w:eastAsia="Times New Roman" w:hAnsi="Arial" w:cs="Arial"/>
          <w:color w:val="000000"/>
          <w:szCs w:val="22"/>
          <w:lang w:val="mn-MN" w:eastAsia="mn-MN" w:bidi="ar-SA"/>
        </w:rPr>
        <w:t xml:space="preserve"> очиж уулзахад лабораторийн тасгийн дарга, эмч нарыг сонгон шалгаруулалтаар томилно, чи дагалднаар явах хэрэггүй, явж болно гэсэн. Би дагалднаар сар гарам хугацаагаар ажиллахад ямар ч цалин хөлс аваагүй учраас тухайн асуудлаар 2025 оны 01 дүгээр сарын 20-ны өдөр Баян-Өлгий аймгийн Өлгий сумын Хөдөлмөрийн маргаан зохицуулах гурван талт хороонд гомдол гаргасан боловч тус хорооноос бидний харьяалуулан шийдвэрлэх маргаан биш гэж хүлээн авахаас татгалзсан.</w:t>
      </w:r>
    </w:p>
    <w:p w14:paraId="1891105F" w14:textId="514B2B9C"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1.5 Иймд хариуцагчтай байгуулсан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3.1-д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 төгсөлтийн дараах үндсэн мэргэшлийн сургалтад элсэн орсон 2021 оны 10 дугаар сарын 01-ний өдрөөс эхлэн сургалтын хөтөлбөрийг амжилттай дүүргэж, захиалагч байгууллагатай 5 жилийн хөдөлмөрийн хугацаатай гэрээг байгуулан ажилла</w:t>
      </w:r>
      <w:r w:rsidR="002B7B7E">
        <w:rPr>
          <w:rFonts w:ascii="Arial" w:eastAsia="Times New Roman" w:hAnsi="Arial" w:cs="Arial"/>
          <w:color w:val="000000"/>
          <w:szCs w:val="22"/>
          <w:lang w:val="mn-MN" w:eastAsia="mn-MN" w:bidi="ar-SA"/>
        </w:rPr>
        <w:t>х</w:t>
      </w:r>
      <w:r w:rsidRPr="005D2CFC">
        <w:rPr>
          <w:rFonts w:ascii="Arial" w:eastAsia="Times New Roman" w:hAnsi="Arial" w:cs="Arial"/>
          <w:color w:val="000000"/>
          <w:szCs w:val="22"/>
          <w:lang w:val="mn-MN" w:eastAsia="mn-MN" w:bidi="ar-SA"/>
        </w:rPr>
        <w:t xml:space="preserve"> тухайн гэрээний хугацаа дуусгавар болсон үеэс энэхүү гэрээ дуусгавар болно" гэж заасан.</w:t>
      </w:r>
    </w:p>
    <w:p w14:paraId="102DC649" w14:textId="4194D22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1.6 Гэрээний энэхүү заалтын дагуу миний бие сургалтын хөтөлбөрийг амжилттай дүүргэж ирсэн учир захиалагч байгууллагад 5 жил тогтвор суурьшилтай ажиллах ёстой. Гэрээний дөрөв дэх хэсэгт талуудын эрх,</w:t>
      </w:r>
      <w:r w:rsidR="002B7B7E">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үүргийг зааж өгсөн бөгөөд захиалагч нь гэрээний 4.1.4-д зааснаар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эмчийг сургалтын хөтөлбөрөө амжилттай дүүргэсний дараа эзэмшсэн мэргэжлийн чиглэлээр нь ажлын байраар хангах”, 4.1.5-д зааснаар “Сургалтын хөтөлбөрөө дүүргээд ирсэн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эмчтэй хөдөлмөрийн гэрээг 5 жилийн хугацаагаар байгуулах”, 4.1.6-д зааснаар “Хөдөлмөрийн гэрээ бүхий эмч (цаашид “Эмч” гэх)-ийг албан үүргээ хэвийн гүйцэтгэхэд шаардлагатай бүх нөхцөлөөр нь хангаж, орон нутгийн засаг захиргааны байгууллагатай хамтран нийгмийн асуудлыг нь шийдвэрлэх” үүрэг хүлээсэн боловч аймгийн Нэгдсэн эмнэлгийн дарга Х.</w:t>
      </w:r>
      <w:proofErr w:type="spellStart"/>
      <w:r w:rsidRPr="005D2CFC">
        <w:rPr>
          <w:rFonts w:ascii="Arial" w:eastAsia="Times New Roman" w:hAnsi="Arial" w:cs="Arial"/>
          <w:color w:val="000000"/>
          <w:szCs w:val="22"/>
          <w:lang w:val="mn-MN" w:eastAsia="mn-MN" w:bidi="ar-SA"/>
        </w:rPr>
        <w:t>Манчук</w:t>
      </w:r>
      <w:proofErr w:type="spellEnd"/>
      <w:r w:rsidRPr="005D2CFC">
        <w:rPr>
          <w:rFonts w:ascii="Arial" w:eastAsia="Times New Roman" w:hAnsi="Arial" w:cs="Arial"/>
          <w:color w:val="000000"/>
          <w:szCs w:val="22"/>
          <w:lang w:val="mn-MN" w:eastAsia="mn-MN" w:bidi="ar-SA"/>
        </w:rPr>
        <w:t xml:space="preserve"> нь гэрээний үүргээ биелүүлэхгүй намайг ажилд томилохгүй хохироож байна.</w:t>
      </w:r>
    </w:p>
    <w:p w14:paraId="471C93B8" w14:textId="6AE3BD68"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1.7 Иймээс аргагүйн эрхэнд гэрээгээр хүлээсэн үүргийн биелэлтийг хангуулж эрх ашгаа хамгаалуулахаар шүүхэд хандсан. Иймд миний нэхэмжлэлийг зохих журмын дагуу хянан шийдвэрлэж хариуцагч Баян-Өлгий аймгийн Нэгдсэн эмнэлгийн даргад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гэрээгээр хүлээсэн үүргээ биелүүлж, намайг эзэмшсэн мэргэжлийн чиглэлээр нь ажлын байраар хангаж, 5 жилийн хугацаатай хөдөлмөрийн гэрээ байгуулан ажиллуулах”-ыг үүрэг болгох шийдвэр гаргаж өгнө үү гэв.</w:t>
      </w:r>
    </w:p>
    <w:p w14:paraId="13A0F49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2.Хариуцагч Баян-Өлгий аймгийн Нэгдсэн эмнэлгийн даргын албан үүргийг түр орлон гүйцэтгэгч Н.Ержан, түүний итгэмжлэгдсэн төлөөлөгч Е.Иманжүсип нарын хариу тайлбар, татгалзал:</w:t>
      </w:r>
    </w:p>
    <w:p w14:paraId="20D3823F" w14:textId="559E3555"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2.1 Гомдол гаргагч Ш.Арайлым нь тус аймгийн Нэгдсэн эмнэлгийн захиалгын дагуу 2023 онд эмгэг судлалын эмчийн нарийн мэргэжлээр төгсөж ирсэн байна. Тус аймгийн Нэгдсэн эмнэлгийн даргын 2025 оны 02 дугаар сарын 10-ны өдрийн А/06 тоот тушаалаар </w:t>
      </w:r>
      <w:r w:rsidRPr="005D2CFC">
        <w:rPr>
          <w:rFonts w:ascii="Arial" w:eastAsia="Times New Roman" w:hAnsi="Arial" w:cs="Arial"/>
          <w:color w:val="000000"/>
          <w:szCs w:val="22"/>
          <w:lang w:val="mn-MN" w:eastAsia="mn-MN" w:bidi="ar-SA"/>
        </w:rPr>
        <w:lastRenderedPageBreak/>
        <w:t xml:space="preserve">тус эмнэлгийн бүтэц орон тоо, ажил албан тушаалын жагсаалтыг хавсралтаар шинэчлэн баталсны Лабораторийн тасгийг нийт 17 орон тоогоор буюу 17 ажилтан ажиллуулахаар баталсан байна. Тасгийн эрхлэгч 1, лабораторийн эмч 1, био анагаахын мэргэжилтэн 3, ахлах лаборант 1, лаборант 10,  үйлчлэгч 1 гэсэн орон тоогоор ажиллахаар баталсан байна. </w:t>
      </w:r>
    </w:p>
    <w:p w14:paraId="6D38725E" w14:textId="6E1B2CD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2.2 Тухайн лабораторийн тасгийн эрхлэгч Х.Гүлнарыг өндөр насны тэтгэвэрт гарах болсон гэсэн үндэслэлээр Нэгдсэн эмнэлгийн даргын 2024 оны 12 дугаар сарын 16-ны өдрийн Б/173 тоот тушаалаар тасгийн эрхлэгчийн үүрэгт ажлаас чөлөөлсөн байна. Тус сул орон тоонд Төрийн албаны тухай хуулийн дагуу “чадахуйц” /</w:t>
      </w:r>
      <w:proofErr w:type="spellStart"/>
      <w:r w:rsidRPr="005D2CFC">
        <w:rPr>
          <w:rFonts w:ascii="Arial" w:eastAsia="Times New Roman" w:hAnsi="Arial" w:cs="Arial"/>
          <w:color w:val="000000"/>
          <w:szCs w:val="22"/>
          <w:lang w:val="mn-MN" w:eastAsia="mn-MN" w:bidi="ar-SA"/>
        </w:rPr>
        <w:t>мерит</w:t>
      </w:r>
      <w:proofErr w:type="spellEnd"/>
      <w:r w:rsidRPr="005D2CFC">
        <w:rPr>
          <w:rFonts w:ascii="Arial" w:eastAsia="Times New Roman" w:hAnsi="Arial" w:cs="Arial"/>
          <w:color w:val="000000"/>
          <w:szCs w:val="22"/>
          <w:lang w:val="mn-MN" w:eastAsia="mn-MN" w:bidi="ar-SA"/>
        </w:rPr>
        <w:t xml:space="preserve">/ буюу шатлан дэвшүүлэх зарчмыг үндэслэн тухайн тасаг дотор ажиллаж байгаа лабораторийн эмч болон био-ангаахын мэргэжилтнүүдийг сонгон ажиллуулахаар болсон боловч одоогоор шийдвэрлэгдээгүй. Учир нь, сонгон шалгаруулалтын асуудлын талаар тус эмнэлэгт түр ажиллаж байсан М.Айсулу гэх хүн Лабораторийн тасгийн эрхлэгчийн албан тушаалд сонгон шалгаруулалт зарлахыг ажил олгогчид даалгах тухай тус шүүхэд гомдол гаргасан. </w:t>
      </w:r>
    </w:p>
    <w:p w14:paraId="298864EE" w14:textId="2394649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2.3 Нэхэмжлэгч Ш.Арайлымыг тасгийн эрхлэгчээр шууд томилох боломжгүй байсан. Яагаад гэвэл Лабораторийн тасгийн эрхлэгчид хөрөнгө орлогын мэдүүлэг өгдөг. Дээрээс нь удирдах албан тушаалд хамрагдах учраас лабораторийн тасгийн эрхлэгчийн тавигдах албан тушаалын тодорхойлолтод заасан тусгай шаардлагыг хангахгүй байгаа. Нөгөө талаар  лабораторийн тасагт одоогоор эмгэг судлалын эмчийн сул орон тоо байхгүй тул  нэхэмжлэгчийг томилуулан ажиллуулах боломжгүй болно. </w:t>
      </w:r>
    </w:p>
    <w:p w14:paraId="7094BDC6" w14:textId="32C838F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2.</w:t>
      </w:r>
      <w:r w:rsidR="0043017C">
        <w:rPr>
          <w:rFonts w:ascii="Arial" w:eastAsia="Times New Roman" w:hAnsi="Arial" w:cs="Arial"/>
          <w:color w:val="000000"/>
          <w:szCs w:val="22"/>
          <w:lang w:val="mn-MN" w:eastAsia="mn-MN" w:bidi="ar-SA"/>
        </w:rPr>
        <w:t>4</w:t>
      </w:r>
      <w:r w:rsidRPr="005D2CFC">
        <w:rPr>
          <w:rFonts w:ascii="Arial" w:eastAsia="Times New Roman" w:hAnsi="Arial" w:cs="Arial"/>
          <w:color w:val="000000"/>
          <w:szCs w:val="22"/>
          <w:lang w:val="mn-MN" w:eastAsia="mn-MN" w:bidi="ar-SA"/>
        </w:rPr>
        <w:t xml:space="preserve"> Тус эмнэлгийн лабораторийн тасгийн эрхлэгч Х.Гүлнар нь тэтгэвэрт гарсан учраас уг орон тоонд тасаг дотроо ажиллаж байгаа шаардлага хангасан эмч нарыг шатлан дэвшүүлээд тасгийн эрхлэгчээр томилсон тохиолдолд эмнэл зүйн эмгэг судлалын эмчийг буюу Ш.Арайлымыг ажлын байраар хангах боломжтой байсан тул түүнийг лабораторийн тасагт дагалднаар тоног төхөөрөмжтэй танилцуулах үүднээс ажиллуулж байсан </w:t>
      </w:r>
      <w:r w:rsidR="0043017C">
        <w:rPr>
          <w:rFonts w:ascii="Arial" w:eastAsia="Times New Roman" w:hAnsi="Arial" w:cs="Arial"/>
          <w:color w:val="000000"/>
          <w:szCs w:val="22"/>
          <w:lang w:val="mn-MN" w:eastAsia="mn-MN" w:bidi="ar-SA"/>
        </w:rPr>
        <w:t xml:space="preserve">нь </w:t>
      </w:r>
      <w:r w:rsidRPr="005D2CFC">
        <w:rPr>
          <w:rFonts w:ascii="Arial" w:eastAsia="Times New Roman" w:hAnsi="Arial" w:cs="Arial"/>
          <w:color w:val="000000"/>
          <w:szCs w:val="22"/>
          <w:lang w:val="mn-MN" w:eastAsia="mn-MN" w:bidi="ar-SA"/>
        </w:rPr>
        <w:t>үнэн.</w:t>
      </w:r>
    </w:p>
    <w:p w14:paraId="1541416E" w14:textId="2CAF36F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2.</w:t>
      </w:r>
      <w:r w:rsidR="0043017C">
        <w:rPr>
          <w:rFonts w:ascii="Arial" w:eastAsia="Times New Roman" w:hAnsi="Arial" w:cs="Arial"/>
          <w:color w:val="000000"/>
          <w:szCs w:val="22"/>
          <w:lang w:val="mn-MN" w:eastAsia="mn-MN" w:bidi="ar-SA"/>
        </w:rPr>
        <w:t>5</w:t>
      </w:r>
      <w:r w:rsidRPr="005D2CFC">
        <w:rPr>
          <w:rFonts w:ascii="Arial" w:eastAsia="Times New Roman" w:hAnsi="Arial" w:cs="Arial"/>
          <w:color w:val="000000"/>
          <w:szCs w:val="22"/>
          <w:lang w:val="mn-MN" w:eastAsia="mn-MN" w:bidi="ar-SA"/>
        </w:rPr>
        <w:t xml:space="preserve"> Дараа нь тухайн тасагт шаардлага хангасан эмч нарыг шатлан дэвшүүлээд тасгийн эрхлэгчээр томилох гэхээр шүүхэд хувиар их эмчийн мэргэжлээр төгссөн, тус эмнэлэгт түр ажиллааж байсан М.Айсулу нь гомдол гаргасан учраас түр зогсоосон байгаа.</w:t>
      </w:r>
    </w:p>
    <w:p w14:paraId="0377CD0A" w14:textId="71625DB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2.</w:t>
      </w:r>
      <w:r w:rsidR="0043017C">
        <w:rPr>
          <w:rFonts w:ascii="Arial" w:eastAsia="Times New Roman" w:hAnsi="Arial" w:cs="Arial"/>
          <w:color w:val="000000"/>
          <w:szCs w:val="22"/>
          <w:lang w:val="mn-MN" w:eastAsia="mn-MN" w:bidi="ar-SA"/>
        </w:rPr>
        <w:t>6</w:t>
      </w:r>
      <w:r w:rsidRPr="005D2CFC">
        <w:rPr>
          <w:rFonts w:ascii="Arial" w:eastAsia="Times New Roman" w:hAnsi="Arial" w:cs="Arial"/>
          <w:color w:val="000000"/>
          <w:szCs w:val="22"/>
          <w:lang w:val="mn-MN" w:eastAsia="mn-MN" w:bidi="ar-SA"/>
        </w:rPr>
        <w:t xml:space="preserve"> Иймд тус аймгийн Нэгдсэн эмнэлгийн Лабораторийн тасагт эмгэг судлалын их эмчийн сул орон тоо одоогоор байхгүй байгаа тул нэхэмжлэгчийг томилуулан ажиллуулах боломжгүй гэв.</w:t>
      </w:r>
    </w:p>
    <w:p w14:paraId="2A960FF0" w14:textId="06B39E6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3.Нэхэмжлэгчээс иргэний үнэмлэхийн хуулбар, улсын тэмдэгтийн хураамжид 70,200 төгрөг төлсөн баримт, Төрийн үйлчилгээний нэгдсэн системээс гаргасан Ш.Арайлымын нийгмийн даатгалын шимтгэл төлөлтийн талаарх тодорхойлолт, 2020 оны 8 дугаар сарын 17-ны өдөр Баян-Өлгий аймгийн Нийгмийн даатгалын газраас Ш.Арайлымд олгосон </w:t>
      </w:r>
      <w:proofErr w:type="spellStart"/>
      <w:r w:rsidRPr="005D2CFC">
        <w:rPr>
          <w:rFonts w:ascii="Arial" w:eastAsia="Times New Roman" w:hAnsi="Arial" w:cs="Arial"/>
          <w:color w:val="000000"/>
          <w:szCs w:val="22"/>
          <w:lang w:val="mn-MN" w:eastAsia="mn-MN" w:bidi="ar-SA"/>
        </w:rPr>
        <w:t>НДД</w:t>
      </w:r>
      <w:proofErr w:type="spellEnd"/>
      <w:r w:rsidRPr="005D2CFC">
        <w:rPr>
          <w:rFonts w:ascii="Arial" w:eastAsia="Times New Roman" w:hAnsi="Arial" w:cs="Arial"/>
          <w:color w:val="000000"/>
          <w:szCs w:val="22"/>
          <w:lang w:val="mn-MN" w:eastAsia="mn-MN" w:bidi="ar-SA"/>
        </w:rPr>
        <w:t xml:space="preserve">№Ө1579948 дугаартай Нийгмийн даатгалын дэвтэр, Баян-Өлгий аймгийн Нэгдсэн эмнэлгийн даргын 2020 оны 8 дугаар сарын 19-ний өдрийн “түр зохицуулан ажиллуулах тухай” 145 дугаар тушаал, мөн даргын 2021 оны 02 дугаар сарын 11-ний өдрийн “түр зохицуулан ажиллуулах тухай” 24 дүгээр тушаал, 2021 оны 8 дугаар сарын 26-ны өдрийн “ажилд томилох тухай” 151 дүгээр тушаал, ”Ач” Анагаах ухааны их сургуулиас 2020 онд Ш.Арайлымын “хүний их эмч”-ийн мэргэжлээр төгссөн бакалаврын D202022744 дугаар диплом, түүний хавсралт, Эрүүл мэндийн хөгжлийн төвийн захирал, Баян-Өлгий аймгийн Эрүүл Мэндийн газрын дарга, Улсын 3 дугаар Төв эмнэлгийн ерөнхий захирал нарын баталсан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 2022 оны 01 дүгээр сарын 31-ний өдөр төрсөн хүү Б.</w:t>
      </w:r>
      <w:proofErr w:type="spellStart"/>
      <w:r w:rsidRPr="005D2CFC">
        <w:rPr>
          <w:rFonts w:ascii="Arial" w:eastAsia="Times New Roman" w:hAnsi="Arial" w:cs="Arial"/>
          <w:color w:val="000000"/>
          <w:szCs w:val="22"/>
          <w:lang w:val="mn-MN" w:eastAsia="mn-MN" w:bidi="ar-SA"/>
        </w:rPr>
        <w:t>Али</w:t>
      </w:r>
      <w:proofErr w:type="spellEnd"/>
      <w:r w:rsidRPr="005D2CFC">
        <w:rPr>
          <w:rFonts w:ascii="Arial" w:eastAsia="Times New Roman" w:hAnsi="Arial" w:cs="Arial"/>
          <w:color w:val="000000"/>
          <w:szCs w:val="22"/>
          <w:lang w:val="mn-MN" w:eastAsia="mn-MN" w:bidi="ar-SA"/>
        </w:rPr>
        <w:t>, 2023 оны 12 дугаар сарын 23-ны өдөр төрсөн хүү Б.</w:t>
      </w:r>
      <w:proofErr w:type="spellStart"/>
      <w:r w:rsidRPr="005D2CFC">
        <w:rPr>
          <w:rFonts w:ascii="Arial" w:eastAsia="Times New Roman" w:hAnsi="Arial" w:cs="Arial"/>
          <w:color w:val="000000"/>
          <w:szCs w:val="22"/>
          <w:lang w:val="mn-MN" w:eastAsia="mn-MN" w:bidi="ar-SA"/>
        </w:rPr>
        <w:t>Амир</w:t>
      </w:r>
      <w:proofErr w:type="spellEnd"/>
      <w:r w:rsidRPr="005D2CFC">
        <w:rPr>
          <w:rFonts w:ascii="Arial" w:eastAsia="Times New Roman" w:hAnsi="Arial" w:cs="Arial"/>
          <w:color w:val="000000"/>
          <w:szCs w:val="22"/>
          <w:lang w:val="mn-MN" w:eastAsia="mn-MN" w:bidi="ar-SA"/>
        </w:rPr>
        <w:t xml:space="preserve"> нарын төрсний гэрчилгээ,</w:t>
      </w:r>
      <w:r w:rsidR="00CC0DB5">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Баян-Өлгий аймгийн ЭМГ даргын үүргийг түр орлон гүйцэтгэгч Н.Сакений 2021.09.03-ны өдрийн Эрүүл мэндийн хөгжлийн төвийн хүний нөөцийн хөгжлийн албанд хаягласан 567 дугаар албан  бичиг, Баян-Өлгий аймаг дахь сум дундын анхан шатны шүүхийн 2025 оны 02 дугаар сарын 12-ны өдрийн 302/</w:t>
      </w:r>
      <w:proofErr w:type="spellStart"/>
      <w:r w:rsidRPr="005D2CFC">
        <w:rPr>
          <w:rFonts w:ascii="Arial" w:eastAsia="Times New Roman" w:hAnsi="Arial" w:cs="Arial"/>
          <w:color w:val="000000"/>
          <w:szCs w:val="22"/>
          <w:lang w:val="mn-MN" w:eastAsia="mn-MN" w:bidi="ar-SA"/>
        </w:rPr>
        <w:t>ШЗ</w:t>
      </w:r>
      <w:proofErr w:type="spellEnd"/>
      <w:r w:rsidRPr="005D2CFC">
        <w:rPr>
          <w:rFonts w:ascii="Arial" w:eastAsia="Times New Roman" w:hAnsi="Arial" w:cs="Arial"/>
          <w:color w:val="000000"/>
          <w:szCs w:val="22"/>
          <w:lang w:val="mn-MN" w:eastAsia="mn-MN" w:bidi="ar-SA"/>
        </w:rPr>
        <w:t>2025/00465 дугаар “нэхэмжлэлий</w:t>
      </w:r>
      <w:r w:rsidR="00CC0DB5">
        <w:rPr>
          <w:rFonts w:ascii="Arial" w:eastAsia="Times New Roman" w:hAnsi="Arial" w:cs="Arial"/>
          <w:color w:val="000000"/>
          <w:szCs w:val="22"/>
          <w:lang w:val="mn-MN" w:eastAsia="mn-MN" w:bidi="ar-SA"/>
        </w:rPr>
        <w:t>г</w:t>
      </w:r>
      <w:r w:rsidRPr="005D2CFC">
        <w:rPr>
          <w:rFonts w:ascii="Arial" w:eastAsia="Times New Roman" w:hAnsi="Arial" w:cs="Arial"/>
          <w:color w:val="000000"/>
          <w:szCs w:val="22"/>
          <w:lang w:val="mn-MN" w:eastAsia="mn-MN" w:bidi="ar-SA"/>
        </w:rPr>
        <w:t xml:space="preserve"> хүлээн авахаас татгалзсан” шүүчгийн захирамж зэргийн нотариатаар гэрчлүүлсэн хуулбар, Төрийн үйлчилгээний нэгдсэн системээс 2025.02.04-ний өдөр гаргасан гэрлэлтийн гэрчилгээ, Даатгалын системээс гаргасан жирэмсний болон амаржсаны амралт авсан талаар бичгийн хуулбар, Баян-Өлгий аймгийн Өлгий сумын Хөдөлмөрийн маргаан зохицуулах гурван талт хороонд нэхэмжлэгчээс 2025.01.20-ны өдөр гаргасан гомдол, нэхэмжлэгчийн 2024.12.09-ний өдөр өмгөөлөгч Х.Бакентай иргэний хэрэг хянан шийдвэрлэх ажиллагаанд хууль зүйн мэргэжлийн туслалцаа үзүүлэх гэрээ, нэхэмжлэгчийн өмгөөлөгчийн 2024.03.14-ний өдөр шүүх хуралдааныг хойшлуулах тухай хүсэлт,</w:t>
      </w:r>
      <w:r w:rsidR="00CC0DB5">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 xml:space="preserve">хот хооронд орон нутгийн нийтийн тээврийн зорчих №131755917 дугаар тасалбарын хуулбар хувь, Ш.Арайлымын “эмнэл зүйн эмгэг судал”-ын </w:t>
      </w:r>
      <w:r w:rsidRPr="005D2CFC">
        <w:rPr>
          <w:rFonts w:ascii="Arial" w:eastAsia="Times New Roman" w:hAnsi="Arial" w:cs="Arial"/>
          <w:color w:val="000000"/>
          <w:szCs w:val="22"/>
          <w:lang w:val="mn-MN" w:eastAsia="mn-MN" w:bidi="ar-SA"/>
        </w:rPr>
        <w:lastRenderedPageBreak/>
        <w:t>үндсэн мэргэшлийн үнэмлэх,</w:t>
      </w:r>
      <w:r w:rsidR="00CC0DB5">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 xml:space="preserve">Хөдөлмөр, Халамжийн үйлчилгээний газрын ажилд зуучлах үйлчилгээний 2024.12.20-ны өдрийн №2 дугаар </w:t>
      </w:r>
      <w:r w:rsidR="00CC0DB5" w:rsidRPr="005D2CFC">
        <w:rPr>
          <w:rFonts w:ascii="Arial" w:eastAsia="Times New Roman" w:hAnsi="Arial" w:cs="Arial"/>
          <w:color w:val="000000"/>
          <w:szCs w:val="22"/>
          <w:lang w:val="mn-MN" w:eastAsia="mn-MN" w:bidi="ar-SA"/>
        </w:rPr>
        <w:t xml:space="preserve">мэдэгдэх </w:t>
      </w:r>
      <w:r w:rsidRPr="005D2CFC">
        <w:rPr>
          <w:rFonts w:ascii="Arial" w:eastAsia="Times New Roman" w:hAnsi="Arial" w:cs="Arial"/>
          <w:color w:val="000000"/>
          <w:szCs w:val="22"/>
          <w:lang w:val="mn-MN" w:eastAsia="mn-MN" w:bidi="ar-SA"/>
        </w:rPr>
        <w:t>хуудас,</w:t>
      </w:r>
      <w:r w:rsidR="00CC0DB5">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2024.02.19-ний өдрийн Бүртгэл хяналтын карт зэргийн нотариатаар гэрчлүүлсэн хуулбар зэрэг бичиг баримтуудыг шүүхэд гаргаж өгсөн.</w:t>
      </w:r>
    </w:p>
    <w:p w14:paraId="236A0117" w14:textId="64CEB5F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4.Хариуцагч Баян-Өлгий аймгийн Нэгдсэн эмнэлгийн даргын албан үүргийг түр орлон гүйцэтгэгчийн 2025 оны 3 дугаар сарын 12-ны өдрийн 52 дугаар албан бичгээр нэхэмжлэгчийн нэхэмжлэлийн шаардлагыг эс зөвшөөрч гаргасан тайлбар, Баян-Өлгий аймгийн Нэгдсэн эмнэлгийн даргын 2025 оны 02 дугаар сарын 10-ны өдрийн “Нэгдсэн эмнэлгийн бүтэц орон тоо, ажил, албан тушаалын жагсаалтын шинэчлэн батлах тухай” А/06 тоот тушаал, 6 хуудас уг тушаалын хавсралт, мөн даргын 2024 оны 12 дугаар сарын 16-ны өдрийн “ажлаас чөлөөлөх тухай” Б/173 тоот тушаал, Нэгдсэн эмнэлгийн лабораторийн тасгийн эрхлэгчийн албан тушаалын тодорхойлолт зэргийн нотариатаар гэрчлүүлсэн хуулбар,</w:t>
      </w:r>
      <w:r w:rsidR="00497BD8">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хариуцагч байгууллагын даргын 2025 оны 3 дугаар сарын 17-ны өдрийн 59 дүгээр албан бичгээр Е.Иманжүсипт олгосон итгэмжлэл, хариуцагч байгууллагын төлөөлөгчөөс нотлох баримтаар Баян-Өлгий аймгийн Нэгдсэн эмнэлгийн даргын 2025 оны 02 дугаар сарын 12-ны өдрийн “цалин хөлсийг шинэчлэн тогтоох тухай” А/07 дугаар тушаал,</w:t>
      </w:r>
      <w:r w:rsidR="00497BD8">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16 хуудас хавсралт, 2025 оны 01 дүгээр сарын  2-р хагас, 2025 оны 02 дугаар сарын 2-р хагасын цалин олгох хүснэгт, Баян-Өлгий аймгийн Нэгдсэн эмнэлгийн даргын 2021 оны 9 дүгээр сарын 01-ний өдрийн “түр зохицуулах ажиллуулах тухай” 160 тоот тушаал зэргийн нотариатаар гэрчлүүлсэн хуулбар зэрэг бичгийн нотлох баримтыг шүүхэд гаргаж өгсөн байна.</w:t>
      </w:r>
    </w:p>
    <w:p w14:paraId="34B88FF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2777006C" w14:textId="77777777" w:rsidR="005D2CFC" w:rsidRDefault="005D2CFC" w:rsidP="005D2CFC">
      <w:pPr>
        <w:spacing w:after="0" w:line="240" w:lineRule="auto"/>
        <w:ind w:firstLine="720"/>
        <w:jc w:val="center"/>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ҮНДЭСЛЭХ нь:</w:t>
      </w:r>
    </w:p>
    <w:p w14:paraId="56C9C918" w14:textId="77777777" w:rsidR="005D2CFC" w:rsidRPr="005D2CFC" w:rsidRDefault="005D2CFC" w:rsidP="005D2CFC">
      <w:pPr>
        <w:spacing w:after="0" w:line="240" w:lineRule="auto"/>
        <w:ind w:firstLine="720"/>
        <w:jc w:val="center"/>
        <w:rPr>
          <w:rFonts w:ascii="Arial" w:eastAsia="Times New Roman" w:hAnsi="Arial" w:cs="Arial"/>
          <w:color w:val="000000"/>
          <w:szCs w:val="22"/>
          <w:lang w:val="mn-MN" w:eastAsia="mn-MN" w:bidi="ar-SA"/>
        </w:rPr>
      </w:pPr>
    </w:p>
    <w:p w14:paraId="1B57E9FB"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16B8053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5.Шүүх талуудын шүүхэд гаргасан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нэхэмжлэгчийн нэхэмжлэлийн шаардлагыг бүхэлд нь хангаж шийдвэрлэх нь зүйтэй байна.</w:t>
      </w:r>
    </w:p>
    <w:p w14:paraId="2BEF3CD3" w14:textId="4C1FFC4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6.Нэхэмжлэгч Ш.Арайлым дараах үндэслэлээр шаардах эрхээ тодорхойлсон. Үүнд: ... миний бие хүний их эмч мэргэжлээр төгсөж ирээд Баян-Өлгий аймгийн Нэгдсэн эмнэлгийн даргын 2020 оны 8</w:t>
      </w:r>
      <w:r w:rsidR="00B76134">
        <w:rPr>
          <w:rFonts w:ascii="Arial" w:eastAsia="Times New Roman" w:hAnsi="Arial" w:cs="Arial"/>
          <w:color w:val="000000"/>
          <w:szCs w:val="22"/>
          <w:lang w:val="mn-MN" w:eastAsia="mn-MN" w:bidi="ar-SA"/>
        </w:rPr>
        <w:t xml:space="preserve"> дугаар </w:t>
      </w:r>
      <w:r w:rsidRPr="005D2CFC">
        <w:rPr>
          <w:rFonts w:ascii="Arial" w:eastAsia="Times New Roman" w:hAnsi="Arial" w:cs="Arial"/>
          <w:color w:val="000000"/>
          <w:szCs w:val="22"/>
          <w:lang w:val="mn-MN" w:eastAsia="mn-MN" w:bidi="ar-SA"/>
        </w:rPr>
        <w:t>сарын 19-ний өдрийн 145 тоот, 2021 оны 02 дугаар сарын 11-ний өдрийн 24 тоот тушаалаар жирэмсний болон ээлжийн амралт авсан их эмч нарын оронд түр томилогдон ажиллаж байгаад мөн даргын 2021 оны 8 дугаар сарын 26-ны өдрийн 151 тоот тушаалаар</w:t>
      </w:r>
      <w:r w:rsidR="00B76134">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8 дугаар сарын 12-ны өдрөөс лабораторийн их эмчээр бүр томилогдсон. Уг албан тушаалд томилогдон ажиллаж байгаад ажил олгогчийн захиалгаар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дагуу 2021 оны 10 дугаар сарын 01-ний өдрөөс Улсын гуравдугаар төв эмнэлэгт суралцаж гэрээгээр хүлээсэн үүргээ амжилттай биелүүлж</w:t>
      </w:r>
      <w:r w:rsidR="00B76134">
        <w:rPr>
          <w:rFonts w:ascii="Arial" w:eastAsia="Times New Roman" w:hAnsi="Arial" w:cs="Arial"/>
          <w:color w:val="000000"/>
          <w:szCs w:val="22"/>
          <w:lang w:val="mn-MN" w:eastAsia="mn-MN" w:bidi="ar-SA"/>
        </w:rPr>
        <w:t>,</w:t>
      </w:r>
      <w:r w:rsidRPr="005D2CFC">
        <w:rPr>
          <w:rFonts w:ascii="Arial" w:eastAsia="Times New Roman" w:hAnsi="Arial" w:cs="Arial"/>
          <w:color w:val="000000"/>
          <w:szCs w:val="22"/>
          <w:lang w:val="mn-MN" w:eastAsia="mn-MN" w:bidi="ar-SA"/>
        </w:rPr>
        <w:t xml:space="preserve"> 2023 оны 10 дугаар сарын 01-ний өдөр “эмнэл зүйн эмгэг судлал” үндсэн мэргэшлээр сургалтын хөтөлбөрийг амжилттай дүүргэсэн.</w:t>
      </w:r>
      <w:r w:rsidR="00B76134">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Уг гэрээний үүргийг хариуцагч биелүүлэхгүй намайг ажилд томилохгүй хохироож байна. Иймээс аргагүйн эрхэнд гэрээгээр хүлээсэн үүргийн биелэлтийг хангуулж эрх ашгаа хамгаалуулахаар шүүхэд хандсан гэж тайлбарлажээ.</w:t>
      </w:r>
    </w:p>
    <w:p w14:paraId="74A9D96B" w14:textId="289A7CA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7.Хариуцагч Баян-Өлгий аймгийн Нэгдсэн эмнэлгийн даргын албан үүргийг түр орлон гүйцэтгэгч Н.Ержан, түүний итгэмжлэгдсэн төлөөлөгч Е.Иманжүсип нарын нэхэмжлэлийн шаардлагыг дараах үндэслэлээр үгүйсгэсэн. Үүнд: ...тус эмнэлгийн лабораторийн тасаг 17  орон тоогоор бүтэц орон тоо батлагдсан. Тус тасгийн эрхлэгч Х.Гүлнарыг эмнэлгийн даргын 2024 оны 12 дугаар сарын 16-ны өдрийн Б/173 тоот тушаалаар ажлаас чөлөөлсөн. Ш.Арайлымыг тасгийн эрхлэгчээр шууд томилон ажиллуулах боломжгүй бөгөөд тасгийн эрхлэгчид тавигдах ажлын байрны шаардлага хангахгүй байгаа. Тус сул орон тоонд Төрийн албаны тухай хуулийн дагуу “чадахуйц” /</w:t>
      </w:r>
      <w:proofErr w:type="spellStart"/>
      <w:r w:rsidRPr="005D2CFC">
        <w:rPr>
          <w:rFonts w:ascii="Arial" w:eastAsia="Times New Roman" w:hAnsi="Arial" w:cs="Arial"/>
          <w:color w:val="000000"/>
          <w:szCs w:val="22"/>
          <w:lang w:val="mn-MN" w:eastAsia="mn-MN" w:bidi="ar-SA"/>
        </w:rPr>
        <w:t>мерит</w:t>
      </w:r>
      <w:proofErr w:type="spellEnd"/>
      <w:r w:rsidRPr="005D2CFC">
        <w:rPr>
          <w:rFonts w:ascii="Arial" w:eastAsia="Times New Roman" w:hAnsi="Arial" w:cs="Arial"/>
          <w:color w:val="000000"/>
          <w:szCs w:val="22"/>
          <w:lang w:val="mn-MN" w:eastAsia="mn-MN" w:bidi="ar-SA"/>
        </w:rPr>
        <w:t>/ буюу шатлан дэвшүүлэх зарчмыг үндэслэн тухайн тасаг дотор ажиллаж байгаа лабораторийн эмч болон био-ангаахын мэргэжилтнүүдийг сонгон ажиллуулахаар болсон боловч одоогоор шийдвэрлэгдээгүй бөгөөд тус эмнэлэгт түр ажиллаж байсан хүн Лабораторийн тасгийн эрхлэгчийн албан тушаалд сонгон шалгаруулалт зарлахыг ажил олгогчид даалгах тухай тус шүүхэд гомдол гаргасан.</w:t>
      </w:r>
      <w:r w:rsidR="004B34BE">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Тус тасагт эмгэг судлалын их эмчийн сул орон тоо одоогоор байхгүй байгаа тул нэхэмжлэгчийг томилуулан ажиллуулах боломжгүй гэж маргажээ.</w:t>
      </w:r>
    </w:p>
    <w:p w14:paraId="3306DB01" w14:textId="49ACEC6F"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lastRenderedPageBreak/>
        <w:t>8.Хэрэгт цугларсан нотлох баримтуудыг шинжлэн судлахад хэрэгт хамааралтай, ач холбогдолтой дараах үйл баримтууд тогтоогдов:</w:t>
      </w:r>
    </w:p>
    <w:p w14:paraId="290C7607" w14:textId="0DC4F6D3"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 -Нэхэмжлэгч Ш.Арайлым нь “Ач” Анагаах ухааны их сургуулиас 2020 онд Хүний их эмч мэргэжлээр төгссөн болох нь тухайн сургуулиас олгосон D202022744 дугаартай бакалаврын дипломоор, мөн тэрээр 2021 оны 5 дугаар сарын 07-ны өдөр Сейлийн Берикбол гэх хүнтэй хууль ёсны эхнэр нөхөр болсон нь төрийн үйлчилгээний нэгдсэн системээс 2024 оны 02 дугаар сарын </w:t>
      </w:r>
      <w:r w:rsidR="00185A54">
        <w:rPr>
          <w:rFonts w:ascii="Arial" w:eastAsia="Times New Roman" w:hAnsi="Arial" w:cs="Arial"/>
          <w:color w:val="000000"/>
          <w:szCs w:val="22"/>
          <w:lang w:val="mn-MN" w:eastAsia="mn-MN" w:bidi="ar-SA"/>
        </w:rPr>
        <w:t>0</w:t>
      </w:r>
      <w:r w:rsidRPr="005D2CFC">
        <w:rPr>
          <w:rFonts w:ascii="Arial" w:eastAsia="Times New Roman" w:hAnsi="Arial" w:cs="Arial"/>
          <w:color w:val="000000"/>
          <w:szCs w:val="22"/>
          <w:lang w:val="mn-MN" w:eastAsia="mn-MN" w:bidi="ar-SA"/>
        </w:rPr>
        <w:t>4-ний өдөр олгосон гэрлэсний бүртгэлийн лавлагаагаар тус тус  тогтоогдсон.</w:t>
      </w:r>
    </w:p>
    <w:p w14:paraId="5E18BB04" w14:textId="54CB0EEE"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 -Харин түүнийг ажил олгогч буюу хариуцагч Баян-Өлгий аймгийн Нэгдсэн эмнэлгийн даргын 2020 оны 8 дугаар сарын 19-ний өдрийн 145 тоот тушаалаар шуурхай үйлчилгээний тасгийн их эмч Е.Хуралай ээлжийн амралт авсан тул оронд 2020 оны 8 дугаар сарын 10-аас, мөн даргын 2021 оны 02 дугаар сарын 11-ний өдрийн 24 тоот тушаалаар Шуурхай үйлчилгээний тасгийн их эмч Х.Жанбота жирэмсний амралттай байгаа тул оронд нь их эмч Ш.Арайлымыг 01-р сарын 28-ны өдрөөс эхлэн тус тус ээлжийн болон жирэмсний амралт авсан ажилтны оронд түр томилуулан ажиллуулж байсан байна.</w:t>
      </w:r>
    </w:p>
    <w:p w14:paraId="75CB6570" w14:textId="411E375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-Улмаар ажил олгогч Баян-Өлгий аймгийн Нэгдсэн эмнэлгийн даргын 2021 оны 8 дугаар сарын 26-ны өдрийн 151 дүгээр тушаалаар ажилтан Ш.Арайлымыг Нэгдсэн эмнэлэгт </w:t>
      </w:r>
      <w:proofErr w:type="spellStart"/>
      <w:r w:rsidRPr="005D2CFC">
        <w:rPr>
          <w:rFonts w:ascii="Arial" w:eastAsia="Times New Roman" w:hAnsi="Arial" w:cs="Arial"/>
          <w:color w:val="000000"/>
          <w:szCs w:val="22"/>
          <w:lang w:val="mn-MN" w:eastAsia="mn-MN" w:bidi="ar-SA"/>
        </w:rPr>
        <w:t>кобид</w:t>
      </w:r>
      <w:proofErr w:type="spellEnd"/>
      <w:r w:rsidRPr="005D2CFC">
        <w:rPr>
          <w:rFonts w:ascii="Arial" w:eastAsia="Times New Roman" w:hAnsi="Arial" w:cs="Arial"/>
          <w:color w:val="000000"/>
          <w:szCs w:val="22"/>
          <w:lang w:val="mn-MN" w:eastAsia="mn-MN" w:bidi="ar-SA"/>
        </w:rPr>
        <w:t xml:space="preserve">-19 халдвар ихсэж байгаа тул лабораторийн их эмчээр 2021 оны 8 дугаар сарын 12-ны өдрөөс бүр томилж, дараа нь мөн даргын 2021 оны 9 дүгээр сарын 01-ний өдөр түргэн тусламжийн их эмч Ш.Арайлым сургалтад явсан тул  оронд нь Көпжасар </w:t>
      </w:r>
      <w:proofErr w:type="spellStart"/>
      <w:r w:rsidRPr="005D2CFC">
        <w:rPr>
          <w:rFonts w:ascii="Arial" w:eastAsia="Times New Roman" w:hAnsi="Arial" w:cs="Arial"/>
          <w:color w:val="000000"/>
          <w:szCs w:val="22"/>
          <w:lang w:val="mn-MN" w:eastAsia="mn-MN" w:bidi="ar-SA"/>
        </w:rPr>
        <w:t>Жандаулетийг</w:t>
      </w:r>
      <w:proofErr w:type="spellEnd"/>
      <w:r w:rsidRPr="005D2CFC">
        <w:rPr>
          <w:rFonts w:ascii="Arial" w:eastAsia="Times New Roman" w:hAnsi="Arial" w:cs="Arial"/>
          <w:color w:val="000000"/>
          <w:szCs w:val="22"/>
          <w:lang w:val="mn-MN" w:eastAsia="mn-MN" w:bidi="ar-SA"/>
        </w:rPr>
        <w:t xml:space="preserve">  8-р сарын 28-ны өдрөөс түр томилсон байна.</w:t>
      </w:r>
    </w:p>
    <w:p w14:paraId="16FF637D" w14:textId="1C34E13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-Ажил олгогч буюу хариуцагч Баян-Өлгий аймгийн нэгдсэн эмнэлгийн даргын захиалгаар ажилтан Ш.Арайлымыг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“эмнэл зүйн эмгэг судлал”-аар үндсэн мэргэшил эзэмшүүлэхээр 2021 оны 10 дугаар сарын 01-ний  өдрийн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гэрээгээ Эрүүл мэндийн хөгжлийн төвийг төлөөлж, хүний нөөцийн хөгжлийн албаны дарга Дашдорж овогтой Ичинхорлоо, Улсын Гуравдугаар Төв эмнэлгийг төлөөлж, эрдэм шинжилгээ сургалт хамтын ажиллагаа эрхэлсэн захирал, Баян-Өлгий аймгийн Нэгдсэн эмнэлгийн ерөнхий эмч Хавдыраш овогтой </w:t>
      </w:r>
      <w:proofErr w:type="spellStart"/>
      <w:r w:rsidRPr="005D2CFC">
        <w:rPr>
          <w:rFonts w:ascii="Arial" w:eastAsia="Times New Roman" w:hAnsi="Arial" w:cs="Arial"/>
          <w:color w:val="000000"/>
          <w:szCs w:val="22"/>
          <w:lang w:val="mn-MN" w:eastAsia="mn-MN" w:bidi="ar-SA"/>
        </w:rPr>
        <w:t>Манчук</w:t>
      </w:r>
      <w:proofErr w:type="spellEnd"/>
      <w:r w:rsidRPr="005D2CFC">
        <w:rPr>
          <w:rFonts w:ascii="Arial" w:eastAsia="Times New Roman" w:hAnsi="Arial" w:cs="Arial"/>
          <w:color w:val="000000"/>
          <w:szCs w:val="22"/>
          <w:lang w:val="mn-MN" w:eastAsia="mn-MN" w:bidi="ar-SA"/>
        </w:rPr>
        <w:t xml:space="preserve">,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 Ш.Арайлым нар гэрээг байгуулсан байна.</w:t>
      </w:r>
    </w:p>
    <w:p w14:paraId="5E98782B"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-Уг гэрээний 3.1-д зааснаар ажилтан Ш.</w:t>
      </w:r>
      <w:proofErr w:type="spellStart"/>
      <w:r w:rsidRPr="005D2CFC">
        <w:rPr>
          <w:rFonts w:ascii="Arial" w:eastAsia="Times New Roman" w:hAnsi="Arial" w:cs="Arial"/>
          <w:color w:val="000000"/>
          <w:szCs w:val="22"/>
          <w:lang w:val="mn-MN" w:eastAsia="mn-MN" w:bidi="ar-SA"/>
        </w:rPr>
        <w:t>Айайлым</w:t>
      </w:r>
      <w:proofErr w:type="spellEnd"/>
      <w:r w:rsidRPr="005D2CFC">
        <w:rPr>
          <w:rFonts w:ascii="Arial" w:eastAsia="Times New Roman" w:hAnsi="Arial" w:cs="Arial"/>
          <w:color w:val="000000"/>
          <w:szCs w:val="22"/>
          <w:lang w:val="mn-MN" w:eastAsia="mn-MN" w:bidi="ar-SA"/>
        </w:rPr>
        <w:t xml:space="preserve"> нь Улсын Гуравдугаар Төв эмнэлгээс  2021 оны 10 дугаар сарын 10-ны өдрөөс 2 жилийн хугацаатай “Эмнэл зүйн эмгэг судлал”-ын төгсөлтийн дараах үндсэн мэргэшлийн сургалтын хөтөлбөрийг бүрэн дүүргэж Эрүүл мэндийн сайдын 2023 оны 11 дүгээр сарын 17-ны өдрийн А/398 дугаар тушаалаар түүнд “Эмнэл зүйн эмгэг судлал” үндсэн мэргэшлийн №S(r)0912-19/2023/28 дугаар үнэмлэхтэй дүүргэж, гэрээний үүргийг биелүүлсэн байна.</w:t>
      </w:r>
    </w:p>
    <w:p w14:paraId="1A46E795"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-Нэхэмжлэгч Ш.Арайлым нь гэрээний үүргийн дагуу “Эмнэл зүйн эмгэг судлал” үндсэн мэргэшлээр дүүргэж ирээд 2023 оны 11 дүгээр сарын 20-ны өдөр жирэмсний амаржсаны амралт авч, улмаар 2023 оны 12 дугаар сарын 23-ны өдөр амаржиж Б.</w:t>
      </w:r>
      <w:proofErr w:type="spellStart"/>
      <w:r w:rsidRPr="005D2CFC">
        <w:rPr>
          <w:rFonts w:ascii="Arial" w:eastAsia="Times New Roman" w:hAnsi="Arial" w:cs="Arial"/>
          <w:color w:val="000000"/>
          <w:szCs w:val="22"/>
          <w:lang w:val="mn-MN" w:eastAsia="mn-MN" w:bidi="ar-SA"/>
        </w:rPr>
        <w:t>Амир</w:t>
      </w:r>
      <w:proofErr w:type="spellEnd"/>
      <w:r w:rsidRPr="005D2CFC">
        <w:rPr>
          <w:rFonts w:ascii="Arial" w:eastAsia="Times New Roman" w:hAnsi="Arial" w:cs="Arial"/>
          <w:color w:val="000000"/>
          <w:szCs w:val="22"/>
          <w:lang w:val="mn-MN" w:eastAsia="mn-MN" w:bidi="ar-SA"/>
        </w:rPr>
        <w:t xml:space="preserve"> гэсэн хүүтэй болж, 2024 оны 01 дүгээр сарын 23-ны өдөр амаржсаны тэтгэмж авсан болох нь хавтаст хэрэгт авагдсан бичгийн нотлох баримтаар тогтоогдсон.</w:t>
      </w:r>
    </w:p>
    <w:p w14:paraId="2D2F106D" w14:textId="6E64F26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-Тэрээр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үүргээ биелүүлэхийг 2024 оны 02 дугаар сарын 19-ний өдөр ажил олгогч буюу хариуцагч Баян-Өлгий аймгийн Нэгдсэн эмнэлгийн даргад  жирэмсний амралтын хугацаа нь 2024 оны 02 дугаар сарын 20-нд дуусаж байгаа тул зохих журмын дагуу ажилд оруулж өгөхийг хүссэн тухай өргөдөл гаргаж байсан нь түүний өргөдөл, Бүртгэл хяналтын карт, талуудын тайлбараар нотлогдож байна. </w:t>
      </w:r>
    </w:p>
    <w:p w14:paraId="01960283" w14:textId="42CF75FC"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-Гэтэл ажил олгогч буюу хариуцагч Баян-Өлгий аймгийн Нэгдсэн эмнэлгийн даргаас 2024 оны 12 дугаар сарын 16-ны өдөр Б/73 дугаар тушаалаар тус эмнэлгийн лабораторийн эмч Х.Гүлнарыг өндөр насны тэтгэвэрт гарах болсон гэж чөлөөлж, улмаар 2024 оны 12 дугаар сарын 20-ны өдрөөс тус лабораторийн тасагт нэхэмжлэгч Ш.Арайлымыг дагалднаар нэг сарын хугацаагаар ажиллуулж гаргаснаар нэхэмжлэгчээс эс зөвшөөрч шүүхэд гомдол гаргасан болох нь талуудын шүүх хуралдаанд гаргасан тайлбараар тогтоогдсон.</w:t>
      </w:r>
    </w:p>
    <w:p w14:paraId="72EB180E" w14:textId="269B633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-Хариуцагч буюу ажил олгогчоос гаргаж өгсөн нотлох баримт болох Баян-Өлгий аймгийн Нэгдсэн эмнэлгийн даргын 2025 оны 02 дугаар сарын 10-ны өдрийн А/06 тоот тушаалаар Бүтэц орон тоо, ажил, албан тушаалын жагсаалтыг хавсралтаар шинэчлэн баталсан байх ба үүнээс Лабораторийн тасаг нь 17 орон тоотой баталснаас тасгийн эрхлэгч 1, лабораторийн эмч 1, Био-ангаахын мэргэжилтэн 3, ахлах лаборант 1, лаборант 10, </w:t>
      </w:r>
      <w:r w:rsidRPr="005D2CFC">
        <w:rPr>
          <w:rFonts w:ascii="Arial" w:eastAsia="Times New Roman" w:hAnsi="Arial" w:cs="Arial"/>
          <w:color w:val="000000"/>
          <w:szCs w:val="22"/>
          <w:lang w:val="mn-MN" w:eastAsia="mn-MN" w:bidi="ar-SA"/>
        </w:rPr>
        <w:lastRenderedPageBreak/>
        <w:t>үйлчлэгч 1 байхаар тусгажээ. Энэхүү тушаалаар баталсан Лабораторийн тасгийн 17 орон тоонд лабораторийн эмч 1 орон тоонд  Х.</w:t>
      </w:r>
      <w:proofErr w:type="spellStart"/>
      <w:r w:rsidRPr="005D2CFC">
        <w:rPr>
          <w:rFonts w:ascii="Arial" w:eastAsia="Times New Roman" w:hAnsi="Arial" w:cs="Arial"/>
          <w:color w:val="000000"/>
          <w:szCs w:val="22"/>
          <w:lang w:val="mn-MN" w:eastAsia="mn-MN" w:bidi="ar-SA"/>
        </w:rPr>
        <w:t>Бахытгүл</w:t>
      </w:r>
      <w:proofErr w:type="spellEnd"/>
      <w:r w:rsidRPr="005D2CFC">
        <w:rPr>
          <w:rFonts w:ascii="Arial" w:eastAsia="Times New Roman" w:hAnsi="Arial" w:cs="Arial"/>
          <w:color w:val="000000"/>
          <w:szCs w:val="22"/>
          <w:lang w:val="mn-MN" w:eastAsia="mn-MN" w:bidi="ar-SA"/>
        </w:rPr>
        <w:t>, Био-ангаахын мэргэжилтэн  3 орон тоонд Ө.</w:t>
      </w:r>
      <w:proofErr w:type="spellStart"/>
      <w:r w:rsidRPr="005D2CFC">
        <w:rPr>
          <w:rFonts w:ascii="Arial" w:eastAsia="Times New Roman" w:hAnsi="Arial" w:cs="Arial"/>
          <w:color w:val="000000"/>
          <w:szCs w:val="22"/>
          <w:lang w:val="mn-MN" w:eastAsia="mn-MN" w:bidi="ar-SA"/>
        </w:rPr>
        <w:t>Ботакөз</w:t>
      </w:r>
      <w:proofErr w:type="spellEnd"/>
      <w:r w:rsidRPr="005D2CFC">
        <w:rPr>
          <w:rFonts w:ascii="Arial" w:eastAsia="Times New Roman" w:hAnsi="Arial" w:cs="Arial"/>
          <w:color w:val="000000"/>
          <w:szCs w:val="22"/>
          <w:lang w:val="mn-MN" w:eastAsia="mn-MN" w:bidi="ar-SA"/>
        </w:rPr>
        <w:t>, М.</w:t>
      </w:r>
      <w:proofErr w:type="spellStart"/>
      <w:r w:rsidRPr="005D2CFC">
        <w:rPr>
          <w:rFonts w:ascii="Arial" w:eastAsia="Times New Roman" w:hAnsi="Arial" w:cs="Arial"/>
          <w:color w:val="000000"/>
          <w:szCs w:val="22"/>
          <w:lang w:val="mn-MN" w:eastAsia="mn-MN" w:bidi="ar-SA"/>
        </w:rPr>
        <w:t>Амангүл</w:t>
      </w:r>
      <w:proofErr w:type="spellEnd"/>
      <w:r w:rsidRPr="005D2CFC">
        <w:rPr>
          <w:rFonts w:ascii="Arial" w:eastAsia="Times New Roman" w:hAnsi="Arial" w:cs="Arial"/>
          <w:color w:val="000000"/>
          <w:szCs w:val="22"/>
          <w:lang w:val="mn-MN" w:eastAsia="mn-MN" w:bidi="ar-SA"/>
        </w:rPr>
        <w:t>, Х.Айгерим нар, ахлах лаборант  1 орон тоонд Х.Батима, лаборант 10 орон тоонд О.</w:t>
      </w:r>
      <w:proofErr w:type="spellStart"/>
      <w:r w:rsidRPr="005D2CFC">
        <w:rPr>
          <w:rFonts w:ascii="Arial" w:eastAsia="Times New Roman" w:hAnsi="Arial" w:cs="Arial"/>
          <w:color w:val="000000"/>
          <w:szCs w:val="22"/>
          <w:lang w:val="mn-MN" w:eastAsia="mn-MN" w:bidi="ar-SA"/>
        </w:rPr>
        <w:t>Бауыржан</w:t>
      </w:r>
      <w:proofErr w:type="spellEnd"/>
      <w:r w:rsidRPr="005D2CFC">
        <w:rPr>
          <w:rFonts w:ascii="Arial" w:eastAsia="Times New Roman" w:hAnsi="Arial" w:cs="Arial"/>
          <w:color w:val="000000"/>
          <w:szCs w:val="22"/>
          <w:lang w:val="mn-MN" w:eastAsia="mn-MN" w:bidi="ar-SA"/>
        </w:rPr>
        <w:t>, С.</w:t>
      </w:r>
      <w:proofErr w:type="spellStart"/>
      <w:r w:rsidRPr="005D2CFC">
        <w:rPr>
          <w:rFonts w:ascii="Arial" w:eastAsia="Times New Roman" w:hAnsi="Arial" w:cs="Arial"/>
          <w:color w:val="000000"/>
          <w:szCs w:val="22"/>
          <w:lang w:val="mn-MN" w:eastAsia="mn-MN" w:bidi="ar-SA"/>
        </w:rPr>
        <w:t>Карима</w:t>
      </w:r>
      <w:proofErr w:type="spellEnd"/>
      <w:r w:rsidRPr="005D2CFC">
        <w:rPr>
          <w:rFonts w:ascii="Arial" w:eastAsia="Times New Roman" w:hAnsi="Arial" w:cs="Arial"/>
          <w:color w:val="000000"/>
          <w:szCs w:val="22"/>
          <w:lang w:val="mn-MN" w:eastAsia="mn-MN" w:bidi="ar-SA"/>
        </w:rPr>
        <w:t>, С.</w:t>
      </w:r>
      <w:proofErr w:type="spellStart"/>
      <w:r w:rsidRPr="005D2CFC">
        <w:rPr>
          <w:rFonts w:ascii="Arial" w:eastAsia="Times New Roman" w:hAnsi="Arial" w:cs="Arial"/>
          <w:color w:val="000000"/>
          <w:szCs w:val="22"/>
          <w:lang w:val="mn-MN" w:eastAsia="mn-MN" w:bidi="ar-SA"/>
        </w:rPr>
        <w:t>Рота</w:t>
      </w:r>
      <w:proofErr w:type="spellEnd"/>
      <w:r w:rsidRPr="005D2CFC">
        <w:rPr>
          <w:rFonts w:ascii="Arial" w:eastAsia="Times New Roman" w:hAnsi="Arial" w:cs="Arial"/>
          <w:color w:val="000000"/>
          <w:szCs w:val="22"/>
          <w:lang w:val="mn-MN" w:eastAsia="mn-MN" w:bidi="ar-SA"/>
        </w:rPr>
        <w:t>, А.Асел, Ж.Аршагүл, Ш.</w:t>
      </w:r>
      <w:proofErr w:type="spellStart"/>
      <w:r w:rsidRPr="005D2CFC">
        <w:rPr>
          <w:rFonts w:ascii="Arial" w:eastAsia="Times New Roman" w:hAnsi="Arial" w:cs="Arial"/>
          <w:color w:val="000000"/>
          <w:szCs w:val="22"/>
          <w:lang w:val="mn-MN" w:eastAsia="mn-MN" w:bidi="ar-SA"/>
        </w:rPr>
        <w:t>Амангүл</w:t>
      </w:r>
      <w:proofErr w:type="spellEnd"/>
      <w:r w:rsidRPr="005D2CFC">
        <w:rPr>
          <w:rFonts w:ascii="Arial" w:eastAsia="Times New Roman" w:hAnsi="Arial" w:cs="Arial"/>
          <w:color w:val="000000"/>
          <w:szCs w:val="22"/>
          <w:lang w:val="mn-MN" w:eastAsia="mn-MN" w:bidi="ar-SA"/>
        </w:rPr>
        <w:t>, Б.Фарида, Ж.</w:t>
      </w:r>
      <w:proofErr w:type="spellStart"/>
      <w:r w:rsidRPr="005D2CFC">
        <w:rPr>
          <w:rFonts w:ascii="Arial" w:eastAsia="Times New Roman" w:hAnsi="Arial" w:cs="Arial"/>
          <w:color w:val="000000"/>
          <w:szCs w:val="22"/>
          <w:lang w:val="mn-MN" w:eastAsia="mn-MN" w:bidi="ar-SA"/>
        </w:rPr>
        <w:t>Амангүл</w:t>
      </w:r>
      <w:proofErr w:type="spellEnd"/>
      <w:r w:rsidRPr="005D2CFC">
        <w:rPr>
          <w:rFonts w:ascii="Arial" w:eastAsia="Times New Roman" w:hAnsi="Arial" w:cs="Arial"/>
          <w:color w:val="000000"/>
          <w:szCs w:val="22"/>
          <w:lang w:val="mn-MN" w:eastAsia="mn-MN" w:bidi="ar-SA"/>
        </w:rPr>
        <w:t>, Н.Маулит,С.Айжарых нар ажиллаж байгаа болох нь тогтоогджээ.</w:t>
      </w:r>
    </w:p>
    <w:p w14:paraId="4006C154" w14:textId="131C6E4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-Харин тасгийн эрхлэгч буюу лабораторийн эмч Х.Гүлнарыг хариуцагч Баян-Өлгий аймгийн Нэгдсэн эмнэлгийн даргаас 2024 оны 12 дугаар сарын 16-ны өдөр Б/73 дугаар тушаалаар өндөр насны тэтгэвэрт гаргах болсон гэсэн үндэслэлээр ажлаас чөлөөлсөн байх бөгөөд тухайн орон тоонд одоогоор хүн томилогдоогүй, сул орон тоо байх ба тус албан тушаалын ажил байдлын тодорхойлолтоор хүний их эмч, Био-анагаахын мэргэжилтэн, мэргэжлийн дагуу 5 жилээс дээш ажилласан шаардлагыг нэхэмжлэгч Ш.Арайлым хангахгүй байгаа </w:t>
      </w:r>
      <w:r w:rsidR="00BB1699">
        <w:rPr>
          <w:rFonts w:ascii="Arial" w:eastAsia="Times New Roman" w:hAnsi="Arial" w:cs="Arial"/>
          <w:color w:val="000000"/>
          <w:szCs w:val="22"/>
          <w:lang w:val="mn-MN" w:eastAsia="mn-MN" w:bidi="ar-SA"/>
        </w:rPr>
        <w:t xml:space="preserve">нь </w:t>
      </w:r>
      <w:r w:rsidRPr="005D2CFC">
        <w:rPr>
          <w:rFonts w:ascii="Arial" w:eastAsia="Times New Roman" w:hAnsi="Arial" w:cs="Arial"/>
          <w:color w:val="000000"/>
          <w:szCs w:val="22"/>
          <w:lang w:val="mn-MN" w:eastAsia="mn-MN" w:bidi="ar-SA"/>
        </w:rPr>
        <w:t>тогтоогдсон.</w:t>
      </w:r>
    </w:p>
    <w:p w14:paraId="5E339CA3" w14:textId="64640FFF"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-Гэвч нэхэмжлэгч Ш.Арайлымаас тус аймгийн Лаборантын тасгийн эрхлэгч албан тушаалд томилохыг ажил олгогчоос даалгах шаардлага гаргаагүй бөгөөд хариуцагчаас 2021 оны 10 дугаар сарын 01-ний өдрийн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үүргийн биелэлтийг шаардаж байгаа тул шүүхээс түүнд дүгнэлт хийх шаардлагагүй гэж үзлээ.</w:t>
      </w:r>
    </w:p>
    <w:p w14:paraId="7D0D1358" w14:textId="21826FD9"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-Хариуцагчаас бүтэц орон тоонд, нэхэмжлэгчийг ажиллуулах орон тоо байхгүй гэж нэхэмжлэгчийн нэхэмжлэлийн шаардлагыг эс зөвшөөрч маргаж байгаа боловч хэрэгт авагдсан бичгийн нотлох баримтаар ажил олгогчоос нэхэмжлэгч Ш.</w:t>
      </w:r>
      <w:proofErr w:type="spellStart"/>
      <w:r w:rsidRPr="005D2CFC">
        <w:rPr>
          <w:rFonts w:ascii="Arial" w:eastAsia="Times New Roman" w:hAnsi="Arial" w:cs="Arial"/>
          <w:color w:val="000000"/>
          <w:szCs w:val="22"/>
          <w:lang w:val="mn-MN" w:eastAsia="mn-MN" w:bidi="ar-SA"/>
        </w:rPr>
        <w:t>Арайылмыг</w:t>
      </w:r>
      <w:proofErr w:type="spellEnd"/>
      <w:r w:rsidRPr="005D2CFC">
        <w:rPr>
          <w:rFonts w:ascii="Arial" w:eastAsia="Times New Roman" w:hAnsi="Arial" w:cs="Arial"/>
          <w:color w:val="000000"/>
          <w:szCs w:val="22"/>
          <w:lang w:val="mn-MN" w:eastAsia="mn-MN" w:bidi="ar-SA"/>
        </w:rPr>
        <w:t xml:space="preserve"> жирэмсний болон ээлжийн амралтын их эмч нарын оронд түр томилуулан ажиллуулж, улмаар лабораторийн их эмчээр бүр томилж, дараа нь түүнийг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суралцуулахаар захиалга өгч, дөрвөн талын гэрээ байгуулж үүрэг хүлээж хариуцлага хүлээсэн байх тул бүтэц орон тоонд орон тоо байхгүй гэсэн үндэслэлээр гэрээгээр хүлээсэн үүргээс чөлөөлөх үндэслэл болохгүй болно.</w:t>
      </w:r>
    </w:p>
    <w:p w14:paraId="79AC1A04" w14:textId="4C765D11"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-Хэрэв хариуцагч байгууллагын төлөөлөгч Баян-Өлгий аймгийн Нэгдсэн эмнэлгийн Лабораторийн тасагт “эмнэл зүйн эмгэг судлал”-ын үндсэн мэргэшил эзэмшүүлэх шаардлагагүй мөн тус байгууллагын бүтэц орон тоонд орон тоо байхгүй байсан бол захиалга өгч, гэрээ байгуулах шаардлага байхгүй тул түүнд иргэн хүн буюу нэхэмжлэгч Ш.Арайлым гэм буруу</w:t>
      </w:r>
      <w:r w:rsidR="00BB1699">
        <w:rPr>
          <w:rFonts w:ascii="Arial" w:eastAsia="Times New Roman" w:hAnsi="Arial" w:cs="Arial"/>
          <w:color w:val="000000"/>
          <w:szCs w:val="22"/>
          <w:lang w:val="mn-MN" w:eastAsia="mn-MN" w:bidi="ar-SA"/>
        </w:rPr>
        <w:t xml:space="preserve">гүй </w:t>
      </w:r>
      <w:r w:rsidRPr="005D2CFC">
        <w:rPr>
          <w:rFonts w:ascii="Arial" w:eastAsia="Times New Roman" w:hAnsi="Arial" w:cs="Arial"/>
          <w:color w:val="000000"/>
          <w:szCs w:val="22"/>
          <w:lang w:val="mn-MN" w:eastAsia="mn-MN" w:bidi="ar-SA"/>
        </w:rPr>
        <w:t xml:space="preserve">гэж шүүх үзлээ. </w:t>
      </w:r>
    </w:p>
    <w:p w14:paraId="5A6EFFD1" w14:textId="73DD2E5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9.Хариуцагчийн итгэмжлэгдсэн төлөөлөгчөөс нэхэмжлэгч Ш.Арайлымын гаргасан гомдол нь Хөдөлмөрийн тухай хуулийн 154 дүгээр зүйлийн 154.2 дахь хэсэгт заасан шүүхэд гомдол гаргах хөөн хэлэлцэх хугацаа өнгөрсөн тул нэхэмжлэгчийн нэхэмжлэлийг хэрэгсэхгүй болгох ёстой гэж маргажээ.</w:t>
      </w:r>
    </w:p>
    <w:p w14:paraId="6F58D235" w14:textId="38DA54BA"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10.Гэтэл нэхэмжлэгч Ш.Арайлым нь хариуцагч Баян-Өлгий аймгийн Нэгдсэн эмнэлгийн даргад холбогдуулан 2021 оны 10 дугаар сарын 01-ний  өдрийн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үүргийн биелэлтийг шаардаж байгаа тул Иргэний хуулийн 75 дугаар зүйлийн   75.2 дахь хэсгийн 75.2.1 дэх заалтаар гэрээний үүрэгтэй холбоотой шаардлага гаргах хөөн хэлэлцэх хугацаа гурван жил байна гэж заасан тул шүүхэд гомдол гаргах хөөн хэлэлцэх хугацаа өнгөрөөгүй байна гэж шүүх дүгнэлээ.</w:t>
      </w:r>
    </w:p>
    <w:p w14:paraId="3D8540ED" w14:textId="4AC8358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11.Нөгөөтээгүүр нэхэмжлэгч Ш.Арайлым нь Эрүүл мэндийн сайдын 2023 оны 11 дүгээр сарын 17-ны өдрийн А/398 дугаар тушаалаар “Эмнэл зүйн эмгэг судлал” үндсэн мэргэшлийн №S(r)0912-19/2023/28 дугаар үнэмлэхээр төгсөж ирээд үргэлжлүүлэн жирэмсний амралт авч, амаржиж ажилд орох өдрөөс өмнө ажил олгогчид хүсэлтээ гаргасан, улмаар хариуцагч Баян-Өлгий аймгийн Нэгдсэн эмнэлгийн даргаас ажилд томилсон эрхийн акт гаргаагүй ч гэсэн түүнийг төгсөж ирсэн мэргэшлийн дагуу Лабораторийн тасагт 2024 оны 12 дугаар сарын 20-ны өдрөөс дагалдан эмчээр сар ажиллуулж гаргасан үйл баримт талуудын тайлбараар тогтоогдсон тул шүүхэд гомдол гаргах хөөн хэлэлцэх хугацааг өнгөрсөн гэж үзэхгүй.</w:t>
      </w:r>
    </w:p>
    <w:p w14:paraId="3C189FBC" w14:textId="702907B1"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12.Иймээс талуудын хооронд 2021 оны 10 дугаар сарын 01-ний өдөр байгуулагдсан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4 дүгээр зүйлд захиалагч Баян-Өлгий аймгийн Нэгдсэн эмнэлгийн даргын эрх, үүрэг зохицуулсны 4.1 дэх хэсгийн 4.1.4 дэх заалтад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эмчийг сургалтын хөтөлбөрөө амжилттай дүүргэсний дараа эзэмшсэн мэргэшлийн чиглэлээр нь ажлын байраар хангах, 4.1.5 дахь заалтад сургалтын хөтөлбөрөө дүүргээд ирсэн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эмчтэй хөдөлмөрийн гэрээг 5 жилийн хугацаатай байгуулах, 4.1.6 дахь заалтаар Хөдөлмөрийн гэрээ бүхий эмч (цаашид “Эмч” гэх)-ийг албан үүргээ хэвийн гүйцэтгэхэд шаардлагатай бүх </w:t>
      </w:r>
      <w:r w:rsidRPr="005D2CFC">
        <w:rPr>
          <w:rFonts w:ascii="Arial" w:eastAsia="Times New Roman" w:hAnsi="Arial" w:cs="Arial"/>
          <w:color w:val="000000"/>
          <w:szCs w:val="22"/>
          <w:lang w:val="mn-MN" w:eastAsia="mn-MN" w:bidi="ar-SA"/>
        </w:rPr>
        <w:lastRenderedPageBreak/>
        <w:t xml:space="preserve">нөхцөлөөр нь хангаж, орон нутгийн засаг захиргааны байгууллагатай хамтран нийгмийн асуудлыг нь шийдвэрлэх”-ээр үүрэг хүлээж, энэхүү гэрээ нь гэрээний 3 дугаар зүйлийн 3.1-д зааснаар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 ... амжилттай дүүргэж, захиалагч байгууллагатай 5 жилийн хөдөлмөрийн хугацаатай гэрээ байгуулан ажилла</w:t>
      </w:r>
      <w:r w:rsidR="00044B95">
        <w:rPr>
          <w:rFonts w:ascii="Arial" w:eastAsia="Times New Roman" w:hAnsi="Arial" w:cs="Arial"/>
          <w:color w:val="000000"/>
          <w:szCs w:val="22"/>
          <w:lang w:val="mn-MN" w:eastAsia="mn-MN" w:bidi="ar-SA"/>
        </w:rPr>
        <w:t>х</w:t>
      </w:r>
      <w:r w:rsidRPr="005D2CFC">
        <w:rPr>
          <w:rFonts w:ascii="Arial" w:eastAsia="Times New Roman" w:hAnsi="Arial" w:cs="Arial"/>
          <w:color w:val="000000"/>
          <w:szCs w:val="22"/>
          <w:lang w:val="mn-MN" w:eastAsia="mn-MN" w:bidi="ar-SA"/>
        </w:rPr>
        <w:t xml:space="preserve"> тухай гэрээний хугацаа дуусгавар болсон үеэс энэхүү гэрээ дуусгавар болохоор харилцан тохиролцож гэрээ байгуулсан байна.</w:t>
      </w:r>
    </w:p>
    <w:p w14:paraId="17B4CEC2" w14:textId="71190EA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13.Гэрээний талууд болох Эрүүл мэндийн хөгжлийн төв, Сургалт эрхлэх байгууллага болох Улсын гуравдугаар төв эмнэлэг,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 Ш.Арайлым нар нь гэрээндээ заасан үүргээ тус тус биелүүлж нэхэмжлэгч Ш.Арайлым нь Ерөнхий үнэлгээ 94.5 хувиар “А” үнэлгээ, Онолын шалгалтын дүн 89 хувь “В” үнэлгээ, Дадлага шалгалтын дүн 100 хувь “А” үнэлгээтэй дүүргэж, “эмнэл зүйн эмгэг судлал” үндсэн мэргэшлээ эзэмшсэн болох нь тогтоогдсон.</w:t>
      </w:r>
    </w:p>
    <w:p w14:paraId="0E6CABB1" w14:textId="12C9CF30"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14.Иргэний хуулийн 43 дугаар зүйлийн 43.2.1-д талууд гэрээг бичгээр үйлдэж, хэн аль нь гарын үсэг зурсан бол бичгээр байгуулагдсан гэж үзнэ гэж зааснаар талуудын хооронд байгуулагдсан гэрээ нь хүчин төгөлдөр хэлцэл байх ба мөн хуулийн 9 дүгээр зүйлийн 9.4.3 дахь заалтаар гэрээний талууд ямар үүрэг хүлээхээр гэрээгээр тохиролцсон тэр үүргийг л гүйцэтгэхийг нэхэмжлэгч Ш.Арайлымаас шаардах эрхтэй тул захиалагч буюу хариуцагч Баян-Өлгий аймгийн Нэгдсэн эмнэлгийн даргаас гэрээний үүргийн биелэлтийг шаардсаныг буруутгах хууль зүйн үндэслэл тогтоо</w:t>
      </w:r>
      <w:r w:rsidR="00044B95">
        <w:rPr>
          <w:rFonts w:ascii="Arial" w:eastAsia="Times New Roman" w:hAnsi="Arial" w:cs="Arial"/>
          <w:color w:val="000000"/>
          <w:szCs w:val="22"/>
          <w:lang w:val="mn-MN" w:eastAsia="mn-MN" w:bidi="ar-SA"/>
        </w:rPr>
        <w:t>гдо</w:t>
      </w:r>
      <w:r w:rsidRPr="005D2CFC">
        <w:rPr>
          <w:rFonts w:ascii="Arial" w:eastAsia="Times New Roman" w:hAnsi="Arial" w:cs="Arial"/>
          <w:color w:val="000000"/>
          <w:szCs w:val="22"/>
          <w:lang w:val="mn-MN" w:eastAsia="mn-MN" w:bidi="ar-SA"/>
        </w:rPr>
        <w:t>хгүй байна.</w:t>
      </w:r>
    </w:p>
    <w:p w14:paraId="7A035627" w14:textId="7FEABFDE"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15.Иргэний хуулийн 206 дугаар зүйлийн 206.1-д гэрээний талууд гэрээний үүргийг тогтоосон газар, хугацаанд нь, зохих ёсоор, шударгаар гүйцэтгэх гэж, мөн хуулийн 208 дугаар зүйлийн  208.1-д үүргийг хууль буюу гэрээнд заасан хугацаанд гүйцэтгэхээр тус тус заасан зарчмыг хариуцагч байгууллагын төлөөлөгч зөрчсөн нь гэрээний үүргийн зөрчил болох тул хариуцагч буюу захиалагч Баян-Өлгий аймгийн Нэгдсэн эмнэлгийн дарга нь  нэхэмжлэгч Ш.Арайлымтай байгуулсан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гэрээ”-ний 4.1 дүгээр зүйлийн 4.1.4 дэх заалтад зааснаар ажлын байраар хангаж, 4.1.5 дахь заалтад зааснаар хөдөлмөрийн гэрээгээр 5 жилийн хугацаатай байгуулах үүрэг хүлээсэн байх тул уг үүргийг зөрчсөн гэж үзнэ.</w:t>
      </w:r>
    </w:p>
    <w:p w14:paraId="6D0D007D" w14:textId="464DFB3E" w:rsidR="005D2CFC" w:rsidRPr="005D2CFC" w:rsidRDefault="005D2CFC" w:rsidP="007955C4">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16.</w:t>
      </w:r>
      <w:r w:rsidRPr="007955C4">
        <w:rPr>
          <w:rFonts w:ascii="Arial" w:eastAsia="Times New Roman" w:hAnsi="Arial" w:cs="Arial"/>
          <w:b/>
          <w:bCs/>
          <w:color w:val="000000"/>
          <w:szCs w:val="22"/>
          <w:lang w:val="mn-MN" w:eastAsia="mn-MN" w:bidi="ar-SA"/>
        </w:rPr>
        <w:t xml:space="preserve">Иймд </w:t>
      </w:r>
      <w:r w:rsidR="00BC3B2B" w:rsidRPr="007955C4">
        <w:rPr>
          <w:rFonts w:ascii="Arial" w:eastAsia="Times New Roman" w:hAnsi="Arial" w:cs="Arial"/>
          <w:b/>
          <w:bCs/>
          <w:color w:val="000000"/>
          <w:szCs w:val="22"/>
          <w:lang w:val="mn-MN" w:eastAsia="mn-MN" w:bidi="ar-SA"/>
        </w:rPr>
        <w:t xml:space="preserve">захиалагч буюу хариуцагч Баян-Өлгий аймгийн Нэгдсэн эмнэлгийн дарга нь </w:t>
      </w:r>
      <w:r w:rsidR="00430A39" w:rsidRPr="007955C4">
        <w:rPr>
          <w:rFonts w:ascii="Arial" w:eastAsia="Times New Roman" w:hAnsi="Arial" w:cs="Arial"/>
          <w:b/>
          <w:bCs/>
          <w:color w:val="000000"/>
          <w:szCs w:val="22"/>
          <w:lang w:val="mn-MN" w:eastAsia="mn-MN" w:bidi="ar-SA"/>
        </w:rPr>
        <w:t>“</w:t>
      </w:r>
      <w:proofErr w:type="spellStart"/>
      <w:r w:rsidR="00430A39" w:rsidRPr="007955C4">
        <w:rPr>
          <w:rFonts w:ascii="Arial" w:eastAsia="Times New Roman" w:hAnsi="Arial" w:cs="Arial"/>
          <w:b/>
          <w:bCs/>
          <w:color w:val="000000"/>
          <w:szCs w:val="22"/>
          <w:lang w:val="mn-MN" w:eastAsia="mn-MN" w:bidi="ar-SA"/>
        </w:rPr>
        <w:t>Резидент</w:t>
      </w:r>
      <w:proofErr w:type="spellEnd"/>
      <w:r w:rsidR="00430A39" w:rsidRPr="007955C4">
        <w:rPr>
          <w:rFonts w:ascii="Arial" w:eastAsia="Times New Roman" w:hAnsi="Arial" w:cs="Arial"/>
          <w:b/>
          <w:bCs/>
          <w:color w:val="000000"/>
          <w:szCs w:val="22"/>
          <w:lang w:val="mn-MN" w:eastAsia="mn-MN" w:bidi="ar-SA"/>
        </w:rPr>
        <w:t xml:space="preserve"> эмчийн улсын төсвийн санхүүжилтээр үндсэн мэргэшлийн сургалтад суралцан, ажиллуулах гэрээ”-</w:t>
      </w:r>
      <w:r w:rsidR="00430A39" w:rsidRPr="007955C4">
        <w:rPr>
          <w:rFonts w:ascii="Arial" w:eastAsia="Times New Roman" w:hAnsi="Arial" w:cs="Arial"/>
          <w:b/>
          <w:bCs/>
          <w:color w:val="000000"/>
          <w:szCs w:val="22"/>
          <w:lang w:val="mn-MN" w:eastAsia="mn-MN" w:bidi="ar-SA"/>
        </w:rPr>
        <w:t xml:space="preserve">д заасан </w:t>
      </w:r>
      <w:r w:rsidR="00BC3B2B" w:rsidRPr="007955C4">
        <w:rPr>
          <w:rFonts w:ascii="Arial" w:eastAsia="Times New Roman" w:hAnsi="Arial" w:cs="Arial"/>
          <w:b/>
          <w:bCs/>
          <w:color w:val="000000"/>
          <w:szCs w:val="22"/>
          <w:lang w:val="mn-MN" w:eastAsia="mn-MN" w:bidi="ar-SA"/>
        </w:rPr>
        <w:t>нэхэмжлэгч Ш.Арайлым</w:t>
      </w:r>
      <w:r w:rsidR="00430A39" w:rsidRPr="007955C4">
        <w:rPr>
          <w:rFonts w:ascii="Arial" w:eastAsia="Times New Roman" w:hAnsi="Arial" w:cs="Arial"/>
          <w:b/>
          <w:bCs/>
          <w:color w:val="000000"/>
          <w:szCs w:val="22"/>
          <w:lang w:val="mn-MN" w:eastAsia="mn-MN" w:bidi="ar-SA"/>
        </w:rPr>
        <w:t xml:space="preserve">ын </w:t>
      </w:r>
      <w:r w:rsidR="007955C4">
        <w:rPr>
          <w:rFonts w:ascii="Arial" w:eastAsia="Times New Roman" w:hAnsi="Arial" w:cs="Arial"/>
          <w:b/>
          <w:bCs/>
          <w:color w:val="000000"/>
          <w:szCs w:val="22"/>
          <w:lang w:val="mn-MN" w:eastAsia="mn-MN" w:bidi="ar-SA"/>
        </w:rPr>
        <w:t xml:space="preserve">Хөдөлмөрийн тухайн хуулийн 158 дугаар зүйлийн 158.2.2 дахь заалтад заасан </w:t>
      </w:r>
      <w:r w:rsidR="00430A39" w:rsidRPr="007955C4">
        <w:rPr>
          <w:rFonts w:ascii="Arial" w:eastAsia="Times New Roman" w:hAnsi="Arial" w:cs="Arial"/>
          <w:b/>
          <w:bCs/>
          <w:color w:val="000000"/>
          <w:szCs w:val="22"/>
          <w:lang w:val="mn-MN" w:eastAsia="mn-MN" w:bidi="ar-SA"/>
        </w:rPr>
        <w:t>хөдөлмөрлөх эрхийг зөрчсөн байх тул</w:t>
      </w:r>
      <w:r w:rsidR="001F7E8E" w:rsidRPr="007955C4">
        <w:rPr>
          <w:rFonts w:ascii="Arial" w:eastAsia="Times New Roman" w:hAnsi="Arial" w:cs="Arial"/>
          <w:b/>
          <w:bCs/>
          <w:color w:val="000000"/>
          <w:szCs w:val="22"/>
          <w:lang w:val="mn-MN" w:eastAsia="mn-MN" w:bidi="ar-SA"/>
        </w:rPr>
        <w:t xml:space="preserve"> </w:t>
      </w:r>
      <w:r w:rsidR="00430A39" w:rsidRPr="007955C4">
        <w:rPr>
          <w:rFonts w:ascii="Arial" w:eastAsia="Times New Roman" w:hAnsi="Arial" w:cs="Arial"/>
          <w:b/>
          <w:bCs/>
          <w:color w:val="000000"/>
          <w:szCs w:val="22"/>
          <w:lang w:val="mn-MN" w:eastAsia="mn-MN" w:bidi="ar-SA"/>
        </w:rPr>
        <w:t xml:space="preserve"> </w:t>
      </w:r>
      <w:r w:rsidR="007955C4">
        <w:rPr>
          <w:rFonts w:ascii="Arial" w:eastAsia="Times New Roman" w:hAnsi="Arial" w:cs="Arial"/>
          <w:color w:val="000000"/>
          <w:szCs w:val="22"/>
          <w:lang w:val="mn-MN" w:eastAsia="mn-MN" w:bidi="ar-SA"/>
        </w:rPr>
        <w:t xml:space="preserve">нэхэмжлэгчийн </w:t>
      </w:r>
      <w:r w:rsidRPr="005D2CFC">
        <w:rPr>
          <w:rFonts w:ascii="Arial" w:eastAsia="Times New Roman" w:hAnsi="Arial" w:cs="Arial"/>
          <w:color w:val="000000"/>
          <w:szCs w:val="22"/>
          <w:lang w:val="mn-MN" w:eastAsia="mn-MN" w:bidi="ar-SA"/>
        </w:rPr>
        <w:t>гомдлыг хангаж, хариуцагч Баян-Өлгий аймгийн Нэгдсэн эмнэлгийн даргад 2021 оны 10 дугаар сарын 01-ний өдрийн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гэрээгээр хүлээсэн үүргээ биелүүлж, нэхэмжлэгч Ш.Арайлымыг эзэмшсэн мэргэжлийн чиглэлээр нь ажлын байраар хангаж, 5 жилийн хугацаатай хөдөлмөрийн гэрээ байгуулж ажиллуулах”-ыг үүрэг болгож шийдвэрлэ</w:t>
      </w:r>
      <w:r w:rsidR="00665953">
        <w:rPr>
          <w:rFonts w:ascii="Arial" w:eastAsia="Times New Roman" w:hAnsi="Arial" w:cs="Arial"/>
          <w:color w:val="000000"/>
          <w:szCs w:val="22"/>
          <w:lang w:val="mn-MN" w:eastAsia="mn-MN" w:bidi="ar-SA"/>
        </w:rPr>
        <w:t>лэ</w:t>
      </w:r>
      <w:r w:rsidRPr="005D2CFC">
        <w:rPr>
          <w:rFonts w:ascii="Arial" w:eastAsia="Times New Roman" w:hAnsi="Arial" w:cs="Arial"/>
          <w:color w:val="000000"/>
          <w:szCs w:val="22"/>
          <w:lang w:val="mn-MN" w:eastAsia="mn-MN" w:bidi="ar-SA"/>
        </w:rPr>
        <w:t>э.</w:t>
      </w:r>
    </w:p>
    <w:p w14:paraId="05EEE58F" w14:textId="7FF71BFE" w:rsid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17.Улсын тэмдэгтийн хураамжийн хуулийн 7 дугаар зүйлийн 7.1.2-д зааснаар нэхэмжлэгчийн улсын тэмдэгтийн хураамжид төлсөн 70,200 төгрөгийг улсын орлогод хэвээр үлдээж, хариуцагч Баян-Өлгий аймгийн Нэгдсэн эмнэлгийн даргаас улсын тэмдэгтийн хураамжид 70200 төгрөг гаргуулан нэхэмжлэгч Ш.Арайлымд олгож шийдвэрлэв.</w:t>
      </w:r>
    </w:p>
    <w:p w14:paraId="6CD4D132" w14:textId="77777777" w:rsid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62325855" w14:textId="38E9650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Иргэний хэрэг шүүхэд хянан шийдвэрлэх тухай хуулийн 115 дугаар зүйлийн 115.2.1, 116, 118 дугаар зүйлүүдэд заасныг тус тус удирдлага болгон</w:t>
      </w:r>
    </w:p>
    <w:p w14:paraId="4073B20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3180DD9B" w14:textId="77777777" w:rsidR="005D2CFC" w:rsidRDefault="005D2CFC" w:rsidP="005D2CFC">
      <w:pPr>
        <w:spacing w:after="0" w:line="240" w:lineRule="auto"/>
        <w:ind w:firstLine="720"/>
        <w:jc w:val="center"/>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ТОГТООХ нь:</w:t>
      </w:r>
    </w:p>
    <w:p w14:paraId="37C245D9" w14:textId="77777777" w:rsidR="005D2CFC" w:rsidRPr="005D2CFC" w:rsidRDefault="005D2CFC" w:rsidP="007955C4">
      <w:pPr>
        <w:spacing w:after="0" w:line="240" w:lineRule="auto"/>
        <w:jc w:val="both"/>
        <w:rPr>
          <w:rFonts w:ascii="Arial" w:eastAsia="Times New Roman" w:hAnsi="Arial" w:cs="Arial"/>
          <w:color w:val="000000"/>
          <w:szCs w:val="22"/>
          <w:lang w:val="mn-MN" w:eastAsia="mn-MN" w:bidi="ar-SA"/>
        </w:rPr>
      </w:pPr>
    </w:p>
    <w:p w14:paraId="32FE54B3" w14:textId="22BE6646"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1.</w:t>
      </w:r>
      <w:r w:rsidR="001F7E8E">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Хөдөлмөрийн тухай хуулийн 158 дугаар зүйлийн 158.2 дахь хэсгийн 158.2.2 дахь заалт</w:t>
      </w:r>
      <w:r w:rsidR="007955C4">
        <w:rPr>
          <w:rFonts w:ascii="Arial" w:eastAsia="Times New Roman" w:hAnsi="Arial" w:cs="Arial"/>
          <w:color w:val="000000"/>
          <w:szCs w:val="22"/>
          <w:lang w:val="mn-MN" w:eastAsia="mn-MN" w:bidi="ar-SA"/>
        </w:rPr>
        <w:t xml:space="preserve">ыг </w:t>
      </w:r>
      <w:r w:rsidRPr="005D2CFC">
        <w:rPr>
          <w:rFonts w:ascii="Arial" w:eastAsia="Times New Roman" w:hAnsi="Arial" w:cs="Arial"/>
          <w:color w:val="000000"/>
          <w:szCs w:val="22"/>
          <w:lang w:val="mn-MN" w:eastAsia="mn-MN" w:bidi="ar-SA"/>
        </w:rPr>
        <w:t xml:space="preserve">баримтлан хариуцагч Баян-Өлгий аймгийн Нэгдсэн эмнэлгийн даргад  2021 оны 10 дугаар сарын 01-ний өдрийн </w:t>
      </w:r>
      <w:proofErr w:type="spellStart"/>
      <w:r w:rsidRPr="005D2CFC">
        <w:rPr>
          <w:rFonts w:ascii="Arial" w:eastAsia="Times New Roman" w:hAnsi="Arial" w:cs="Arial"/>
          <w:color w:val="000000"/>
          <w:szCs w:val="22"/>
          <w:lang w:val="mn-MN" w:eastAsia="mn-MN" w:bidi="ar-SA"/>
        </w:rPr>
        <w:t>Резидент</w:t>
      </w:r>
      <w:proofErr w:type="spellEnd"/>
      <w:r w:rsidRPr="005D2CFC">
        <w:rPr>
          <w:rFonts w:ascii="Arial" w:eastAsia="Times New Roman" w:hAnsi="Arial" w:cs="Arial"/>
          <w:color w:val="000000"/>
          <w:szCs w:val="22"/>
          <w:lang w:val="mn-MN" w:eastAsia="mn-MN" w:bidi="ar-SA"/>
        </w:rPr>
        <w:t xml:space="preserve"> эмчийн улсын төсвийн санхүүжилтээр үндсэн мэргэшлийн сургалтад суралцан, ажиллуулах гэрээгээр хүлээсэн үүргээ биелүүлж,  нэхэмжлэгч Ш.Арайлымыг эзэмшсэн мэргэжлийн чиглэлээр нь ажлын байраар хангаж, түүнтэй 5 жилийн хугацаатай хөдөлмөрийн гэрээ байгуулж ажиллуулахыг үүрэг болгосугай.</w:t>
      </w:r>
    </w:p>
    <w:p w14:paraId="525B4E48"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13D700F7" w14:textId="0004E0CF"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2.Улсын тэмдэгтийн хураамжийн тухай хуулийн 7 дугаар зүйлийн 7.1.2 дахь заалт, Иргэний хэрэг шүүхэд хянан шийдвэрлэх тухай хуулийн 60 дугаар зүйлийн 60.1, 56 дугаар зүйлийн 56.1-д заасныг тус тус баримтлан нэхэмжлэгчийн улсын тэмдэгтийн хураамжид төлсөн 70,200 төгрөгийг улсын орлогод хэвээр үлдээж, хариуцагч Баян-Өлгий аймгийн </w:t>
      </w:r>
      <w:r w:rsidRPr="005D2CFC">
        <w:rPr>
          <w:rFonts w:ascii="Arial" w:eastAsia="Times New Roman" w:hAnsi="Arial" w:cs="Arial"/>
          <w:color w:val="000000"/>
          <w:szCs w:val="22"/>
          <w:lang w:val="mn-MN" w:eastAsia="mn-MN" w:bidi="ar-SA"/>
        </w:rPr>
        <w:lastRenderedPageBreak/>
        <w:t>Нэгдсэн эмнэлгийн даргаас улсын тэмдэгтийн хураамжид 70200 төгрөг гаргуулан нэхэмжлэгч Ш.Арайлымд олгосугай.</w:t>
      </w:r>
    </w:p>
    <w:p w14:paraId="3A4CD148"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60957870" w14:textId="3566ECB1"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 3.Иргэний хэрэг шүүхэд хянан шийдвэрлэх тухай хуулийн 119 дүгээр зүйлийн 119.4 дэх хэсэгт зааснаар шийдвэр хүчинтэй болсноос хойш 14 хоногийн дотор бичгийн хэлбэрээр гарах бөгөөд ийнхүү гарснаас хойш шүүх хуралдаанд оролцсон зохигчид 14 хоногийн дотор шүүхэд хүрэлцэн ирж шийдвэрийн хувийг өөрөө гардан авахыг танилцуулсугай.</w:t>
      </w:r>
    </w:p>
    <w:p w14:paraId="613A3E32"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12F57084" w14:textId="48932342"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4.Иргэний хэрэг шүүхэд хянан шийдвэрлэх тухай хуулийн 120 дугаар зүйлийн 120.2 дахь хэсэгт зааснаар зохигчид, тэдгээрийн итгэмжлэгдсэн төлөөлөгч, өмгөөлөгч шийдвэрийг гардан авснаас хойш 14 хоногийн дотор Баян-Өлгий аймгийн Эрүү, Иргэний хэргийн давж заалдах шатны шүүхэд давж заалдах гомдол гаргах эрхтэй болохыг дурдсугай. </w:t>
      </w:r>
    </w:p>
    <w:p w14:paraId="6CEA322C"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6F93A0FE"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0D941667"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052C371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0C499C96" w14:textId="06DB7BB5" w:rsidR="005D2CFC" w:rsidRPr="009A3AEB" w:rsidRDefault="00A14474" w:rsidP="005D2CFC">
      <w:pPr>
        <w:spacing w:after="0" w:line="240" w:lineRule="auto"/>
        <w:ind w:firstLine="720"/>
        <w:jc w:val="both"/>
        <w:rPr>
          <w:rFonts w:ascii="Arial" w:eastAsia="Times New Roman" w:hAnsi="Arial" w:cs="Arial"/>
          <w:b/>
          <w:bCs/>
          <w:color w:val="000000"/>
          <w:szCs w:val="22"/>
          <w:lang w:val="mn-MN" w:eastAsia="mn-MN" w:bidi="ar-SA"/>
        </w:rPr>
      </w:pPr>
      <w:r w:rsidRPr="009A3AEB">
        <w:rPr>
          <w:rFonts w:ascii="Arial" w:eastAsia="Times New Roman" w:hAnsi="Arial" w:cs="Arial"/>
          <w:b/>
          <w:bCs/>
          <w:color w:val="000000"/>
          <w:szCs w:val="22"/>
          <w:lang w:val="mn-MN" w:eastAsia="mn-MN" w:bidi="ar-SA"/>
        </w:rPr>
        <w:t>Эрүүл мэндийн тухай хуульд</w:t>
      </w:r>
    </w:p>
    <w:p w14:paraId="10869FB1" w14:textId="10F8CE58" w:rsidR="00A14474" w:rsidRDefault="00A14474" w:rsidP="005D2CFC">
      <w:pPr>
        <w:spacing w:after="0" w:line="240" w:lineRule="auto"/>
        <w:ind w:firstLine="720"/>
        <w:jc w:val="both"/>
        <w:rPr>
          <w:rFonts w:ascii="Arial" w:eastAsia="Times New Roman" w:hAnsi="Arial" w:cs="Arial"/>
          <w:color w:val="000000"/>
          <w:szCs w:val="22"/>
          <w:lang w:val="mn-MN" w:eastAsia="mn-MN" w:bidi="ar-SA"/>
        </w:rPr>
      </w:pPr>
      <w:r w:rsidRPr="009A3AEB">
        <w:rPr>
          <w:rFonts w:ascii="Arial" w:eastAsia="Times New Roman" w:hAnsi="Arial" w:cs="Arial"/>
          <w:b/>
          <w:bCs/>
          <w:color w:val="000000"/>
          <w:szCs w:val="22"/>
          <w:lang w:val="mn-MN" w:eastAsia="mn-MN" w:bidi="ar-SA"/>
        </w:rPr>
        <w:t xml:space="preserve">25.4.Энэ хуулийн 25.3.1-д заасан </w:t>
      </w:r>
      <w:proofErr w:type="spellStart"/>
      <w:r w:rsidRPr="009A3AEB">
        <w:rPr>
          <w:rFonts w:ascii="Arial" w:eastAsia="Times New Roman" w:hAnsi="Arial" w:cs="Arial"/>
          <w:b/>
          <w:bCs/>
          <w:color w:val="000000"/>
          <w:szCs w:val="22"/>
          <w:lang w:val="mn-MN" w:eastAsia="mn-MN" w:bidi="ar-SA"/>
        </w:rPr>
        <w:t>резидент</w:t>
      </w:r>
      <w:proofErr w:type="spellEnd"/>
      <w:r w:rsidRPr="009A3AEB">
        <w:rPr>
          <w:rFonts w:ascii="Arial" w:eastAsia="Times New Roman" w:hAnsi="Arial" w:cs="Arial"/>
          <w:b/>
          <w:bCs/>
          <w:color w:val="000000"/>
          <w:szCs w:val="22"/>
          <w:lang w:val="mn-MN" w:eastAsia="mn-MN" w:bidi="ar-SA"/>
        </w:rPr>
        <w:t xml:space="preserve"> эмч нь төгсөлтийн </w:t>
      </w:r>
      <w:proofErr w:type="spellStart"/>
      <w:r w:rsidRPr="009A3AEB">
        <w:rPr>
          <w:rFonts w:ascii="Arial" w:eastAsia="Times New Roman" w:hAnsi="Arial" w:cs="Arial"/>
          <w:b/>
          <w:bCs/>
          <w:color w:val="000000"/>
          <w:szCs w:val="22"/>
          <w:lang w:val="mn-MN" w:eastAsia="mn-MN" w:bidi="ar-SA"/>
        </w:rPr>
        <w:t>дараахь</w:t>
      </w:r>
      <w:proofErr w:type="spellEnd"/>
      <w:r w:rsidRPr="009A3AEB">
        <w:rPr>
          <w:rFonts w:ascii="Arial" w:eastAsia="Times New Roman" w:hAnsi="Arial" w:cs="Arial"/>
          <w:b/>
          <w:bCs/>
          <w:color w:val="000000"/>
          <w:szCs w:val="22"/>
          <w:lang w:val="mn-MN" w:eastAsia="mn-MN" w:bidi="ar-SA"/>
        </w:rPr>
        <w:t xml:space="preserve"> сургалт эрхлэх зөвшөөрөл бүхий төрөлжсөн мэргэшлийн эмнэлэг болон нэгдсэн эмнэлэгт үндсэн мэргэшлийн сургалтад хамрагдах хугацаандаа хөдөлмөрийн гэрээ байгуулж ажиллана.</w:t>
      </w:r>
      <w:r w:rsidR="009A3AEB">
        <w:rPr>
          <w:rFonts w:ascii="Arial" w:eastAsia="Times New Roman" w:hAnsi="Arial" w:cs="Arial"/>
          <w:b/>
          <w:bCs/>
          <w:color w:val="000000"/>
          <w:szCs w:val="22"/>
          <w:lang w:val="mn-MN" w:eastAsia="mn-MN" w:bidi="ar-SA"/>
        </w:rPr>
        <w:t xml:space="preserve"> Гэсэн байна</w:t>
      </w:r>
      <w:r w:rsidR="003C3E7B">
        <w:rPr>
          <w:rFonts w:ascii="Arial" w:eastAsia="Times New Roman" w:hAnsi="Arial" w:cs="Arial"/>
          <w:b/>
          <w:bCs/>
          <w:color w:val="000000"/>
          <w:szCs w:val="22"/>
          <w:lang w:val="mn-MN" w:eastAsia="mn-MN" w:bidi="ar-SA"/>
        </w:rPr>
        <w:t>-</w:t>
      </w:r>
      <w:r w:rsidR="003C3E7B" w:rsidRPr="003C3E7B">
        <w:rPr>
          <w:rFonts w:ascii="Arial" w:eastAsia="Times New Roman" w:hAnsi="Arial" w:cs="Arial"/>
          <w:b/>
          <w:bCs/>
          <w:color w:val="000000"/>
          <w:szCs w:val="22"/>
          <w:u w:val="single"/>
          <w:lang w:val="mn-MN" w:eastAsia="mn-MN" w:bidi="ar-SA"/>
        </w:rPr>
        <w:t>гэрээндээ байсан тул бичээгүй</w:t>
      </w:r>
      <w:r w:rsidR="003C3E7B">
        <w:rPr>
          <w:rFonts w:ascii="Arial" w:eastAsia="Times New Roman" w:hAnsi="Arial" w:cs="Arial"/>
          <w:b/>
          <w:bCs/>
          <w:color w:val="000000"/>
          <w:szCs w:val="22"/>
          <w:lang w:val="mn-MN" w:eastAsia="mn-MN" w:bidi="ar-SA"/>
        </w:rPr>
        <w:t xml:space="preserve"> </w:t>
      </w:r>
    </w:p>
    <w:p w14:paraId="4E5A7DA2" w14:textId="77777777" w:rsidR="00A14474" w:rsidRDefault="00A14474" w:rsidP="005D2CFC">
      <w:pPr>
        <w:spacing w:after="0" w:line="240" w:lineRule="auto"/>
        <w:ind w:firstLine="720"/>
        <w:jc w:val="both"/>
        <w:rPr>
          <w:rFonts w:ascii="Arial" w:eastAsia="Times New Roman" w:hAnsi="Arial" w:cs="Arial"/>
          <w:color w:val="000000"/>
          <w:szCs w:val="22"/>
          <w:lang w:val="mn-MN" w:eastAsia="mn-MN" w:bidi="ar-SA"/>
        </w:rPr>
      </w:pPr>
    </w:p>
    <w:p w14:paraId="12FDC2DA" w14:textId="77777777" w:rsidR="00A14474" w:rsidRPr="005D2CFC" w:rsidRDefault="00A14474" w:rsidP="005D2CFC">
      <w:pPr>
        <w:spacing w:after="0" w:line="240" w:lineRule="auto"/>
        <w:ind w:firstLine="720"/>
        <w:jc w:val="both"/>
        <w:rPr>
          <w:rFonts w:ascii="Arial" w:eastAsia="Times New Roman" w:hAnsi="Arial" w:cs="Arial"/>
          <w:color w:val="000000"/>
          <w:szCs w:val="22"/>
          <w:lang w:val="mn-MN" w:eastAsia="mn-MN" w:bidi="ar-SA"/>
        </w:rPr>
      </w:pPr>
    </w:p>
    <w:p w14:paraId="7F08E14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12B88418" w14:textId="5170D5C1" w:rsidR="005D2CFC" w:rsidRPr="005D2CFC" w:rsidRDefault="005D2CFC" w:rsidP="005D2CFC">
      <w:pPr>
        <w:spacing w:after="0" w:line="240" w:lineRule="auto"/>
        <w:ind w:left="720" w:firstLine="720"/>
        <w:jc w:val="both"/>
        <w:rPr>
          <w:rFonts w:ascii="Arial" w:eastAsia="Times New Roman" w:hAnsi="Arial" w:cs="Arial"/>
          <w:color w:val="000000"/>
          <w:szCs w:val="22"/>
          <w:lang w:val="mn-MN" w:eastAsia="mn-MN" w:bidi="ar-SA"/>
        </w:rPr>
      </w:pPr>
      <w:r w:rsidRPr="005D2CFC">
        <w:rPr>
          <w:rFonts w:ascii="Arial" w:eastAsia="Times New Roman" w:hAnsi="Arial" w:cs="Arial"/>
          <w:color w:val="000000"/>
          <w:szCs w:val="22"/>
          <w:lang w:val="mn-MN" w:eastAsia="mn-MN" w:bidi="ar-SA"/>
        </w:rPr>
        <w:t xml:space="preserve">ДАРГАЛАГЧ ШҮҮГЧ              </w:t>
      </w:r>
      <w:r>
        <w:rPr>
          <w:rFonts w:ascii="Arial" w:eastAsia="Times New Roman" w:hAnsi="Arial" w:cs="Arial"/>
          <w:color w:val="000000"/>
          <w:szCs w:val="22"/>
          <w:lang w:val="mn-MN" w:eastAsia="mn-MN" w:bidi="ar-SA"/>
        </w:rPr>
        <w:t xml:space="preserve">                       </w:t>
      </w:r>
      <w:r w:rsidRPr="005D2CFC">
        <w:rPr>
          <w:rFonts w:ascii="Arial" w:eastAsia="Times New Roman" w:hAnsi="Arial" w:cs="Arial"/>
          <w:color w:val="000000"/>
          <w:szCs w:val="22"/>
          <w:lang w:val="mn-MN" w:eastAsia="mn-MN" w:bidi="ar-SA"/>
        </w:rPr>
        <w:t xml:space="preserve">  А.ЖАРХЫНГҮЛ</w:t>
      </w:r>
    </w:p>
    <w:p w14:paraId="4BB051E1"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4641F151"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6AD37C53"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4E557C6E"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4093609A"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70EDC936"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6D4D119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40A8496F"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13160C1B"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4FDB270C"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2575DCE4"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35A7CF06"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01BDFBDD"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7074093A" w14:textId="77777777" w:rsidR="005D2CFC" w:rsidRPr="005D2CFC" w:rsidRDefault="005D2CFC" w:rsidP="005D2CFC">
      <w:pPr>
        <w:spacing w:after="0" w:line="240" w:lineRule="auto"/>
        <w:ind w:firstLine="720"/>
        <w:jc w:val="both"/>
        <w:rPr>
          <w:rFonts w:ascii="Arial" w:eastAsia="Times New Roman" w:hAnsi="Arial" w:cs="Arial"/>
          <w:color w:val="000000"/>
          <w:szCs w:val="22"/>
          <w:lang w:val="mn-MN" w:eastAsia="mn-MN" w:bidi="ar-SA"/>
        </w:rPr>
      </w:pPr>
    </w:p>
    <w:p w14:paraId="3ACF693E" w14:textId="77777777" w:rsidR="004367CB" w:rsidRPr="004367CB" w:rsidRDefault="004367CB" w:rsidP="005D2CFC">
      <w:pPr>
        <w:spacing w:after="0" w:line="240" w:lineRule="auto"/>
        <w:ind w:firstLine="720"/>
        <w:jc w:val="both"/>
        <w:rPr>
          <w:lang w:val="mn-MN"/>
        </w:rPr>
      </w:pPr>
    </w:p>
    <w:sectPr w:rsidR="004367CB" w:rsidRPr="004367CB" w:rsidSect="004367CB">
      <w:headerReference w:type="default" r:id="rId6"/>
      <w:pgSz w:w="11907" w:h="16840" w:code="9"/>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B4EDF" w14:textId="77777777" w:rsidR="00005C4F" w:rsidRDefault="00005C4F">
      <w:pPr>
        <w:spacing w:after="0" w:line="240" w:lineRule="auto"/>
      </w:pPr>
      <w:r>
        <w:separator/>
      </w:r>
    </w:p>
  </w:endnote>
  <w:endnote w:type="continuationSeparator" w:id="0">
    <w:p w14:paraId="10D2A615" w14:textId="77777777" w:rsidR="00005C4F" w:rsidRDefault="00005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0C0D" w14:textId="77777777" w:rsidR="00005C4F" w:rsidRDefault="00005C4F">
      <w:pPr>
        <w:spacing w:after="0" w:line="240" w:lineRule="auto"/>
      </w:pPr>
      <w:r>
        <w:separator/>
      </w:r>
    </w:p>
  </w:footnote>
  <w:footnote w:type="continuationSeparator" w:id="0">
    <w:p w14:paraId="7ADF95AF" w14:textId="77777777" w:rsidR="00005C4F" w:rsidRDefault="00005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044244"/>
      <w:docPartObj>
        <w:docPartGallery w:val="Page Numbers (Top of Page)"/>
        <w:docPartUnique/>
      </w:docPartObj>
    </w:sdtPr>
    <w:sdtEndPr>
      <w:rPr>
        <w:noProof/>
      </w:rPr>
    </w:sdtEndPr>
    <w:sdtContent>
      <w:p w14:paraId="4A26F38B" w14:textId="77777777" w:rsidR="00300835" w:rsidRDefault="00005C4F">
        <w:pPr>
          <w:pStyle w:val="Header"/>
          <w:jc w:val="center"/>
        </w:pPr>
        <w:r>
          <w:fldChar w:fldCharType="begin"/>
        </w:r>
        <w:r>
          <w:instrText xml:space="preserve"> PAGE   \* MERGEFORMAT </w:instrText>
        </w:r>
        <w:r>
          <w:fldChar w:fldCharType="separate"/>
        </w:r>
        <w:r>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CB"/>
    <w:rsid w:val="00005C4F"/>
    <w:rsid w:val="00044B95"/>
    <w:rsid w:val="00052FE4"/>
    <w:rsid w:val="000E7EB3"/>
    <w:rsid w:val="00185A54"/>
    <w:rsid w:val="001F7E8E"/>
    <w:rsid w:val="00292DBD"/>
    <w:rsid w:val="002B7B7E"/>
    <w:rsid w:val="00300835"/>
    <w:rsid w:val="00345886"/>
    <w:rsid w:val="003C3E7B"/>
    <w:rsid w:val="003C405B"/>
    <w:rsid w:val="003C44B2"/>
    <w:rsid w:val="0041217D"/>
    <w:rsid w:val="0043017C"/>
    <w:rsid w:val="00430A39"/>
    <w:rsid w:val="004367CB"/>
    <w:rsid w:val="00497BD8"/>
    <w:rsid w:val="004B34BE"/>
    <w:rsid w:val="004E6AD3"/>
    <w:rsid w:val="005D2CFC"/>
    <w:rsid w:val="00602BC3"/>
    <w:rsid w:val="00665953"/>
    <w:rsid w:val="007955C4"/>
    <w:rsid w:val="00832743"/>
    <w:rsid w:val="008B0FB3"/>
    <w:rsid w:val="008E11A9"/>
    <w:rsid w:val="009024C1"/>
    <w:rsid w:val="00934162"/>
    <w:rsid w:val="009A3AEB"/>
    <w:rsid w:val="009B088F"/>
    <w:rsid w:val="009B6ED3"/>
    <w:rsid w:val="009D5F30"/>
    <w:rsid w:val="00A14474"/>
    <w:rsid w:val="00B023A2"/>
    <w:rsid w:val="00B76134"/>
    <w:rsid w:val="00BB1699"/>
    <w:rsid w:val="00BC3B2B"/>
    <w:rsid w:val="00C63EC0"/>
    <w:rsid w:val="00CC0DB5"/>
    <w:rsid w:val="00D34008"/>
    <w:rsid w:val="00E94C2B"/>
    <w:rsid w:val="00F3442C"/>
    <w:rsid w:val="00F7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C0C7"/>
  <w15:chartTrackingRefBased/>
  <w15:docId w15:val="{E3F4E351-0FE4-4F2A-B04A-F7AB2DFE9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CB"/>
    <w:pPr>
      <w:spacing w:line="256" w:lineRule="auto"/>
    </w:pPr>
    <w:rPr>
      <w:kern w:val="0"/>
      <w:sz w:val="22"/>
      <w:szCs w:val="28"/>
      <w:lang w:bidi="mn-Mong-CN"/>
      <w14:ligatures w14:val="none"/>
    </w:rPr>
  </w:style>
  <w:style w:type="paragraph" w:styleId="Heading1">
    <w:name w:val="heading 1"/>
    <w:basedOn w:val="Normal"/>
    <w:next w:val="Normal"/>
    <w:link w:val="Heading1Char"/>
    <w:uiPriority w:val="9"/>
    <w:qFormat/>
    <w:rsid w:val="004367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4367C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4367CB"/>
    <w:pPr>
      <w:keepNext/>
      <w:keepLines/>
      <w:spacing w:before="160" w:after="80" w:line="278" w:lineRule="auto"/>
      <w:outlineLvl w:val="2"/>
    </w:pPr>
    <w:rPr>
      <w:rFonts w:eastAsiaTheme="majorEastAsia" w:cstheme="majorBidi"/>
      <w:color w:val="2F5496" w:themeColor="accent1" w:themeShade="BF"/>
      <w:kern w:val="2"/>
      <w:sz w:val="28"/>
      <w:lang w:bidi="ar-SA"/>
      <w14:ligatures w14:val="standardContextual"/>
    </w:rPr>
  </w:style>
  <w:style w:type="paragraph" w:styleId="Heading4">
    <w:name w:val="heading 4"/>
    <w:basedOn w:val="Normal"/>
    <w:next w:val="Normal"/>
    <w:link w:val="Heading4Char"/>
    <w:uiPriority w:val="9"/>
    <w:semiHidden/>
    <w:unhideWhenUsed/>
    <w:qFormat/>
    <w:rsid w:val="004367CB"/>
    <w:pPr>
      <w:keepNext/>
      <w:keepLines/>
      <w:spacing w:before="80" w:after="40" w:line="278" w:lineRule="auto"/>
      <w:outlineLvl w:val="3"/>
    </w:pPr>
    <w:rPr>
      <w:rFonts w:eastAsiaTheme="majorEastAsia"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4367CB"/>
    <w:pPr>
      <w:keepNext/>
      <w:keepLines/>
      <w:spacing w:before="80" w:after="40" w:line="278" w:lineRule="auto"/>
      <w:outlineLvl w:val="4"/>
    </w:pPr>
    <w:rPr>
      <w:rFonts w:eastAsiaTheme="majorEastAsia"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4367CB"/>
    <w:pPr>
      <w:keepNext/>
      <w:keepLines/>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4367CB"/>
    <w:pPr>
      <w:keepNext/>
      <w:keepLines/>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4367CB"/>
    <w:pPr>
      <w:keepNext/>
      <w:keepLines/>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4367CB"/>
    <w:pPr>
      <w:keepNext/>
      <w:keepLines/>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7CB"/>
    <w:rPr>
      <w:rFonts w:eastAsiaTheme="majorEastAsia" w:cstheme="majorBidi"/>
      <w:color w:val="272727" w:themeColor="text1" w:themeTint="D8"/>
    </w:rPr>
  </w:style>
  <w:style w:type="paragraph" w:styleId="Title">
    <w:name w:val="Title"/>
    <w:basedOn w:val="Normal"/>
    <w:next w:val="Normal"/>
    <w:link w:val="TitleChar"/>
    <w:uiPriority w:val="10"/>
    <w:qFormat/>
    <w:rsid w:val="004367CB"/>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436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7CB"/>
    <w:pPr>
      <w:numPr>
        <w:ilvl w:val="1"/>
      </w:numPr>
      <w:spacing w:line="278" w:lineRule="auto"/>
    </w:pPr>
    <w:rPr>
      <w:rFonts w:eastAsiaTheme="majorEastAsia" w:cstheme="majorBidi"/>
      <w:color w:val="595959" w:themeColor="text1" w:themeTint="A6"/>
      <w:spacing w:val="15"/>
      <w:kern w:val="2"/>
      <w:sz w:val="28"/>
      <w:lang w:bidi="ar-SA"/>
      <w14:ligatures w14:val="standardContextual"/>
    </w:rPr>
  </w:style>
  <w:style w:type="character" w:customStyle="1" w:styleId="SubtitleChar">
    <w:name w:val="Subtitle Char"/>
    <w:basedOn w:val="DefaultParagraphFont"/>
    <w:link w:val="Subtitle"/>
    <w:uiPriority w:val="11"/>
    <w:rsid w:val="00436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7CB"/>
    <w:pPr>
      <w:spacing w:before="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4367CB"/>
    <w:rPr>
      <w:i/>
      <w:iCs/>
      <w:color w:val="404040" w:themeColor="text1" w:themeTint="BF"/>
    </w:rPr>
  </w:style>
  <w:style w:type="paragraph" w:styleId="ListParagraph">
    <w:name w:val="List Paragraph"/>
    <w:basedOn w:val="Normal"/>
    <w:uiPriority w:val="34"/>
    <w:qFormat/>
    <w:rsid w:val="004367CB"/>
    <w:pPr>
      <w:spacing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4367CB"/>
    <w:rPr>
      <w:i/>
      <w:iCs/>
      <w:color w:val="2F5496" w:themeColor="accent1" w:themeShade="BF"/>
    </w:rPr>
  </w:style>
  <w:style w:type="paragraph" w:styleId="IntenseQuote">
    <w:name w:val="Intense Quote"/>
    <w:basedOn w:val="Normal"/>
    <w:next w:val="Normal"/>
    <w:link w:val="IntenseQuoteChar"/>
    <w:uiPriority w:val="30"/>
    <w:qFormat/>
    <w:rsid w:val="004367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4367CB"/>
    <w:rPr>
      <w:i/>
      <w:iCs/>
      <w:color w:val="2F5496" w:themeColor="accent1" w:themeShade="BF"/>
    </w:rPr>
  </w:style>
  <w:style w:type="character" w:styleId="IntenseReference">
    <w:name w:val="Intense Reference"/>
    <w:basedOn w:val="DefaultParagraphFont"/>
    <w:uiPriority w:val="32"/>
    <w:qFormat/>
    <w:rsid w:val="004367CB"/>
    <w:rPr>
      <w:b/>
      <w:bCs/>
      <w:smallCaps/>
      <w:color w:val="2F5496" w:themeColor="accent1" w:themeShade="BF"/>
      <w:spacing w:val="5"/>
    </w:rPr>
  </w:style>
  <w:style w:type="paragraph" w:styleId="NormalWeb">
    <w:name w:val="Normal (Web)"/>
    <w:basedOn w:val="Normal"/>
    <w:uiPriority w:val="99"/>
    <w:unhideWhenUsed/>
    <w:rsid w:val="004367CB"/>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4367CB"/>
  </w:style>
  <w:style w:type="paragraph" w:styleId="Header">
    <w:name w:val="header"/>
    <w:basedOn w:val="Normal"/>
    <w:link w:val="HeaderChar"/>
    <w:uiPriority w:val="99"/>
    <w:unhideWhenUsed/>
    <w:rsid w:val="004367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7CB"/>
    <w:rPr>
      <w:kern w:val="0"/>
      <w:sz w:val="22"/>
      <w:szCs w:val="28"/>
      <w:lang w:bidi="mn-Mong-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4536</Words>
  <Characters>25857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М.Маншук</dc:creator>
  <cp:keywords/>
  <dc:description/>
  <cp:lastModifiedBy>А.Жархынгүл</cp:lastModifiedBy>
  <cp:revision>17</cp:revision>
  <dcterms:created xsi:type="dcterms:W3CDTF">2025-04-17T08:49:00Z</dcterms:created>
  <dcterms:modified xsi:type="dcterms:W3CDTF">2025-04-17T09:21:00Z</dcterms:modified>
</cp:coreProperties>
</file>