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E05C9" w14:textId="62CDC8BF" w:rsidR="00D64012" w:rsidRPr="00F00AA2" w:rsidRDefault="0048705F" w:rsidP="005826D3">
      <w:pPr>
        <w:spacing w:after="0" w:line="240" w:lineRule="auto"/>
        <w:jc w:val="both"/>
        <w:rPr>
          <w:rFonts w:ascii="Arial" w:eastAsia="Times New Roman" w:hAnsi="Arial" w:cs="Arial"/>
          <w:lang w:eastAsia="mn-MN"/>
        </w:rPr>
      </w:pPr>
      <w:r>
        <w:t xml:space="preserve">    </w:t>
      </w:r>
    </w:p>
    <w:p w14:paraId="5050B57A" w14:textId="77777777" w:rsidR="00D64012" w:rsidRPr="00F00AA2" w:rsidRDefault="00D64012" w:rsidP="005826D3">
      <w:pPr>
        <w:spacing w:after="0" w:line="240" w:lineRule="auto"/>
        <w:jc w:val="both"/>
        <w:rPr>
          <w:rFonts w:ascii="Arial" w:eastAsia="Times New Roman" w:hAnsi="Arial" w:cs="Arial"/>
          <w:lang w:eastAsia="mn-MN"/>
        </w:rPr>
      </w:pPr>
      <w:r/>
    </w:p>
    <w:p w14:paraId="434EF1C5" w14:textId="77777777" w:rsidR="00D64012" w:rsidRPr="00F00AA2" w:rsidRDefault="00D64012" w:rsidP="005826D3">
      <w:pPr>
        <w:spacing w:after="0" w:line="240" w:lineRule="auto"/>
        <w:jc w:val="both"/>
        <w:rPr>
          <w:rFonts w:ascii="Arial" w:eastAsia="Times New Roman" w:hAnsi="Arial" w:cs="Arial"/>
          <w:lang w:eastAsia="mn-MN"/>
        </w:rPr>
      </w:pPr>
      <w:r/>
    </w:p>
    <w:p w14:paraId="469DF459" w14:textId="77777777" w:rsidR="00D64012" w:rsidRPr="00F00AA2" w:rsidRDefault="00D64012" w:rsidP="005826D3">
      <w:pPr>
        <w:spacing w:after="0" w:line="240" w:lineRule="auto"/>
        <w:jc w:val="both"/>
        <w:rPr>
          <w:rFonts w:ascii="Arial" w:eastAsia="Times New Roman" w:hAnsi="Arial" w:cs="Arial"/>
          <w:lang w:eastAsia="mn-MN"/>
        </w:rPr>
      </w:pPr>
      <w:r/>
    </w:p>
    <w:p w14:paraId="34B3D5BF" w14:textId="77777777" w:rsidR="00D64012" w:rsidRPr="00F00AA2" w:rsidRDefault="00D64012" w:rsidP="005826D3">
      <w:pPr>
        <w:spacing w:after="0" w:line="240" w:lineRule="auto"/>
        <w:jc w:val="both"/>
        <w:rPr>
          <w:rFonts w:ascii="Arial" w:eastAsia="Times New Roman" w:hAnsi="Arial" w:cs="Arial"/>
          <w:color w:val="0000FF"/>
          <w:u w:val="single"/>
          <w:lang w:eastAsia="mn-MN"/>
        </w:rPr>
      </w:pPr>
      <w:r/>
    </w:p>
    <w:p w14:paraId="721BCAF0" w14:textId="77777777" w:rsidR="00D64012" w:rsidRPr="00F00AA2" w:rsidRDefault="00D64012" w:rsidP="005826D3">
      <w:pPr>
        <w:spacing w:after="0" w:line="240" w:lineRule="auto"/>
        <w:jc w:val="both"/>
        <w:rPr>
          <w:rFonts w:ascii="Arial" w:eastAsia="Times New Roman" w:hAnsi="Arial" w:cs="Arial"/>
          <w:lang w:eastAsia="mn-MN"/>
        </w:rPr>
      </w:pPr>
      <w:r/>
    </w:p>
    <w:p w14:paraId="2F454F20" w14:textId="77777777" w:rsidR="00D64012" w:rsidRPr="00F00AA2" w:rsidRDefault="00D64012" w:rsidP="005826D3">
      <w:pPr>
        <w:spacing w:after="0" w:line="240" w:lineRule="auto"/>
        <w:jc w:val="both"/>
        <w:rPr>
          <w:rFonts w:ascii="Arial" w:eastAsia="Times New Roman" w:hAnsi="Arial" w:cs="Arial"/>
          <w:lang w:eastAsia="mn-MN"/>
        </w:rPr>
      </w:pPr>
      <w:r/>
    </w:p>
    <w:p w14:paraId="10F954DF" w14:textId="77777777" w:rsidR="00D64012" w:rsidRDefault="00D64012" w:rsidP="005826D3">
      <w:pPr>
        <w:spacing w:after="0" w:line="240" w:lineRule="auto"/>
        <w:jc w:val="both"/>
        <w:rPr>
          <w:rFonts w:ascii="Arial" w:eastAsia="Times New Roman" w:hAnsi="Arial" w:cs="Arial"/>
          <w:lang w:eastAsia="mn-MN"/>
        </w:rPr>
      </w:pPr>
      <w:r/>
    </w:p>
    <w:p w14:paraId="56EC286A" w14:textId="77777777" w:rsidR="00F00AA2" w:rsidRPr="00F00AA2" w:rsidRDefault="00F00AA2" w:rsidP="005826D3">
      <w:pPr>
        <w:spacing w:after="0" w:line="240" w:lineRule="auto"/>
        <w:jc w:val="both"/>
        <w:rPr>
          <w:rFonts w:ascii="Arial" w:eastAsia="Times New Roman" w:hAnsi="Arial" w:cs="Arial"/>
          <w:lang w:eastAsia="mn-MN"/>
        </w:rPr>
      </w:pPr>
      <w:r/>
    </w:p>
    <w:p w14:paraId="4839A51C" w14:textId="3D3449FF" w:rsidR="00D64012" w:rsidRPr="00F00AA2" w:rsidRDefault="00D64012" w:rsidP="005826D3">
      <w:pPr>
        <w:spacing w:after="0" w:line="240" w:lineRule="auto"/>
        <w:rPr>
          <w:rFonts w:ascii="Arial" w:hAnsi="Arial" w:cs="Arial"/>
        </w:rPr>
      </w:pPr>
      <w:r>
        <w:t xml:space="preserve">   2025            10            28                                          2025/ШЦТ/286                                                             </w:t>
      </w:r>
    </w:p>
    <w:p w14:paraId="6680028E" w14:textId="77777777" w:rsidR="00D64012" w:rsidRPr="00F00AA2" w:rsidRDefault="00D64012" w:rsidP="005826D3">
      <w:pPr>
        <w:spacing w:after="0" w:line="240" w:lineRule="auto"/>
        <w:jc w:val="both"/>
        <w:rPr>
          <w:rFonts w:ascii="Arial" w:hAnsi="Arial" w:cs="Arial"/>
          <w:b/>
        </w:rPr>
      </w:pPr>
      <w:r/>
    </w:p>
    <w:p w14:paraId="57EEE431" w14:textId="77777777" w:rsidR="00D64012" w:rsidRPr="00F00AA2" w:rsidRDefault="00D64012" w:rsidP="005826D3">
      <w:pPr>
        <w:spacing w:after="0" w:line="240" w:lineRule="auto"/>
        <w:jc w:val="both"/>
        <w:rPr>
          <w:rFonts w:ascii="Arial" w:eastAsia="Times New Roman" w:hAnsi="Arial" w:cs="Arial"/>
          <w:lang w:eastAsia="mn-MN"/>
        </w:rPr>
      </w:pPr>
      <w:r/>
    </w:p>
    <w:bookmarkEnd w:id="0"/>
    <w:p w14:paraId="02B50724" w14:textId="77777777" w:rsidR="00D64012" w:rsidRDefault="00D64012" w:rsidP="005826D3">
      <w:pPr>
        <w:spacing w:after="0" w:line="240" w:lineRule="auto"/>
        <w:jc w:val="center"/>
        <w:rPr>
          <w:rFonts w:ascii="Arial" w:eastAsia="Times New Roman" w:hAnsi="Arial" w:cs="Arial"/>
          <w:lang w:eastAsia="mn-MN"/>
        </w:rPr>
      </w:pPr>
      <w:r/>
    </w:p>
    <w:p w14:paraId="2B9662C9" w14:textId="77777777" w:rsidR="00F00AA2" w:rsidRPr="00F00AA2" w:rsidRDefault="00F00AA2" w:rsidP="005826D3">
      <w:pPr>
        <w:spacing w:after="0" w:line="240" w:lineRule="auto"/>
        <w:jc w:val="center"/>
        <w:rPr>
          <w:rFonts w:ascii="Arial" w:eastAsia="Times New Roman" w:hAnsi="Arial" w:cs="Arial"/>
          <w:lang w:eastAsia="mn-MN"/>
        </w:rPr>
      </w:pPr>
      <w:r/>
    </w:p>
    <w:p w14:paraId="75DFB3A9" w14:textId="694C54E2" w:rsidR="00D64012" w:rsidRPr="00F00AA2" w:rsidRDefault="00FD776D" w:rsidP="005826D3">
      <w:pPr>
        <w:spacing w:after="0" w:line="240" w:lineRule="auto"/>
        <w:jc w:val="center"/>
        <w:rPr>
          <w:rFonts w:ascii="Arial" w:eastAsia="Times New Roman" w:hAnsi="Arial" w:cs="Arial"/>
          <w:lang w:eastAsia="mn-MN"/>
        </w:rPr>
      </w:pPr>
      <w:r>
        <w:t>МОНГОЛ УЛСЫН НЭРИЙН ӨМНӨӨС</w:t>
      </w:r>
    </w:p>
    <w:p w14:paraId="6B39CF0F" w14:textId="63CCE3EA" w:rsidR="00092749" w:rsidRPr="00F00AA2" w:rsidRDefault="00092749" w:rsidP="005826D3">
      <w:pPr>
        <w:spacing w:after="0" w:line="240" w:lineRule="auto"/>
        <w:jc w:val="both"/>
        <w:rPr>
          <w:rFonts w:ascii="Arial" w:eastAsia="Times New Roman" w:hAnsi="Arial" w:cs="Arial"/>
          <w:lang w:eastAsia="mn-MN"/>
        </w:rPr>
      </w:pPr>
      <w:r/>
    </w:p>
    <w:p w14:paraId="46507FF8" w14:textId="77777777" w:rsidR="00BF05AF" w:rsidRPr="00F00AA2" w:rsidRDefault="00BF05AF" w:rsidP="005826D3">
      <w:pPr>
        <w:spacing w:after="0" w:line="240" w:lineRule="auto"/>
        <w:jc w:val="both"/>
        <w:rPr>
          <w:rFonts w:ascii="Arial" w:eastAsia="Times New Roman" w:hAnsi="Arial" w:cs="Arial"/>
          <w:lang w:eastAsia="mn-MN"/>
        </w:rPr>
      </w:pPr>
      <w:r/>
    </w:p>
    <w:p w14:paraId="3D2DE463" w14:textId="0928A19E" w:rsidR="00C8076B" w:rsidRPr="00F00AA2" w:rsidRDefault="00FD776D" w:rsidP="005826D3">
      <w:pPr>
        <w:spacing w:after="0" w:line="240" w:lineRule="auto"/>
        <w:ind w:firstLine="720"/>
        <w:jc w:val="both"/>
        <w:rPr>
          <w:rFonts w:ascii="Arial" w:hAnsi="Arial" w:cs="Arial"/>
        </w:rPr>
      </w:pPr>
      <w:r>
        <w:t>Б***-Ө**** аймаг дахь сум дундын анхан шатны шүүхийн шүүгч [НЭР] даргалж,</w:t>
      </w:r>
    </w:p>
    <w:p w14:paraId="249F6BC1" w14:textId="4C820C29" w:rsidR="00C8076B" w:rsidRPr="00F00AA2" w:rsidRDefault="00FD776D" w:rsidP="005826D3">
      <w:pPr>
        <w:spacing w:after="0" w:line="240" w:lineRule="auto"/>
        <w:ind w:firstLine="720"/>
        <w:jc w:val="both"/>
        <w:rPr>
          <w:rFonts w:ascii="Arial" w:hAnsi="Arial" w:cs="Arial"/>
        </w:rPr>
      </w:pPr>
      <w:r>
        <w:t>шүүх хуралдааны нарийн бичгийн дарга А.Б*******,</w:t>
      </w:r>
    </w:p>
    <w:p w14:paraId="71C958B6" w14:textId="3C729B99" w:rsidR="00C8076B" w:rsidRPr="00F00AA2" w:rsidRDefault="00FD776D" w:rsidP="005826D3">
      <w:pPr>
        <w:spacing w:after="0" w:line="240" w:lineRule="auto"/>
        <w:ind w:firstLine="720"/>
        <w:jc w:val="both"/>
        <w:rPr>
          <w:rFonts w:ascii="Arial" w:hAnsi="Arial" w:cs="Arial"/>
        </w:rPr>
      </w:pPr>
      <w:r>
        <w:t>улсын яллагч: Б***-Ө**** аймгийн П********* газрын хяналтын прокурор [НЭР],</w:t>
      </w:r>
    </w:p>
    <w:p w14:paraId="19E5DE56" w14:textId="78BCBA1C" w:rsidR="00C64AFD" w:rsidRPr="00F00AA2" w:rsidRDefault="00C64AFD" w:rsidP="005826D3">
      <w:pPr>
        <w:spacing w:after="0" w:line="240" w:lineRule="auto"/>
        <w:ind w:firstLine="720"/>
        <w:jc w:val="both"/>
        <w:rPr>
          <w:rFonts w:ascii="Arial" w:hAnsi="Arial" w:cs="Arial"/>
        </w:rPr>
      </w:pPr>
      <w:r>
        <w:t>шүүгдэгчийн өмгөөлөгч: М******* Ө************ холбооны гишүүн, өмгөөлөгч [НЭР],</w:t>
      </w:r>
    </w:p>
    <w:p w14:paraId="15A8BE82" w14:textId="5CCAB90E" w:rsidR="00C8076B" w:rsidRPr="00F00AA2" w:rsidRDefault="00FD776D" w:rsidP="005826D3">
      <w:pPr>
        <w:spacing w:after="0" w:line="240" w:lineRule="auto"/>
        <w:ind w:firstLine="720"/>
        <w:jc w:val="both"/>
        <w:rPr>
          <w:rFonts w:ascii="Arial" w:hAnsi="Arial" w:cs="Arial"/>
        </w:rPr>
      </w:pPr>
      <w:r>
        <w:t xml:space="preserve">шүүгдэгч З.М******* нарыг оролцуулан тус шүүхийн хуралдааны танхимд нээлттэй явуулсан шүүх хуралдаанаар </w:t>
      </w:r>
    </w:p>
    <w:p w14:paraId="05A13D9F" w14:textId="60CFAEAD" w:rsidR="00C8076B" w:rsidRPr="00F00AA2" w:rsidRDefault="00FD776D" w:rsidP="005826D3">
      <w:pPr>
        <w:spacing w:after="0" w:line="240" w:lineRule="auto"/>
        <w:ind w:firstLine="720"/>
        <w:jc w:val="both"/>
        <w:rPr>
          <w:rFonts w:ascii="Arial" w:hAnsi="Arial" w:cs="Arial"/>
        </w:rPr>
      </w:pPr>
      <w:r>
        <w:t xml:space="preserve">Б***-Ө**** аймгийн П********* газрын хяналтын прокурор [НЭР] Э******* хуулийн тусгай ангийн 21.2 дугаар зүйлийн 2 дахь хэсэгт заасан гэмт хэрэгт яллах дүгнэлт үйлдэж ирүүлсэн Б**** овогт З******** М******** холбогдох эрүүгийн 2513000000327 дугаартай хэргийг ердийн журмаар хянан хэлэлцэв. </w:t>
      </w:r>
    </w:p>
    <w:p w14:paraId="15C5BFAD" w14:textId="6AE3258C" w:rsidR="00C8076B" w:rsidRPr="00F00AA2" w:rsidRDefault="00FD776D" w:rsidP="005826D3">
      <w:pPr>
        <w:spacing w:after="0" w:line="240" w:lineRule="auto"/>
        <w:ind w:firstLine="720"/>
        <w:jc w:val="both"/>
        <w:rPr>
          <w:rFonts w:ascii="Arial" w:hAnsi="Arial" w:cs="Arial"/>
        </w:rPr>
      </w:pPr>
      <w:r>
        <w:t>Ш********** биеийн байцаалт:</w:t>
      </w:r>
    </w:p>
    <w:p w14:paraId="7CB05AE6" w14:textId="4D4F0E89" w:rsidR="005E4FD7" w:rsidRPr="00F00AA2" w:rsidRDefault="00083573" w:rsidP="005826D3">
      <w:pPr>
        <w:spacing w:after="0" w:line="240" w:lineRule="auto"/>
        <w:ind w:firstLine="720"/>
        <w:jc w:val="both"/>
        <w:rPr>
          <w:rFonts w:ascii="Arial" w:eastAsia="Arial" w:hAnsi="Arial" w:cs="Arial"/>
          <w:color w:val="000000"/>
        </w:rPr>
      </w:pPr>
      <w:r>
        <w:t xml:space="preserve">М***** У**** иргэн, Б**** овогт З******** М*******, 1958 оны 1 дүгээр сарын 04-ний өдөр Б***-Ө**** аймгийн Б***** суманд төрсөн, эрэгтэй, бүрэн дунд боловсролтой, мэргэжилгүй, өндөр насны тэтгэвэрт гарсан, ам бүл 1, ганц бие, Б***-Ө**** аймгийн Ө**** сумын 9 дүгээр багийн 50-20 тоотод оршин суух хаягийн бүртгэлтэй, урьд нь Б***-Ө**** аймаг дахь сум дундын эрүүгийн хэргийн анхан шатны шүүхийн 2020 оны 6 дугаар сарын 23-ны өдрийн 147 дугаартай шийтгэх тогтоолоор Э******* хуулийн тусгай ангийн 11.6 дугаар зүйлийн 1 дэх хэсэгт зааснаар 450 нэгжтэй тэнцэх хэмжээний буюу 450,000 төгрөгөөр торгох ял шийтгүүлж байсан, регистрийн дугаар [РД]. </w:t>
      </w:r>
    </w:p>
    <w:p w14:paraId="7E2D65D1" w14:textId="5D182F06" w:rsidR="00350704" w:rsidRPr="00F00AA2" w:rsidRDefault="00FD776D" w:rsidP="005826D3">
      <w:pPr>
        <w:spacing w:after="0" w:line="240" w:lineRule="auto"/>
        <w:ind w:firstLine="720"/>
        <w:jc w:val="both"/>
        <w:rPr>
          <w:rFonts w:ascii="Arial" w:eastAsia="Arial" w:hAnsi="Arial" w:cs="Arial"/>
          <w:color w:val="000000"/>
        </w:rPr>
      </w:pPr>
      <w:r>
        <w:t xml:space="preserve">Ш********** холбогдсон хэргийн талаар. </w:t>
      </w:r>
    </w:p>
    <w:p w14:paraId="6B5F9B69" w14:textId="38C031D9" w:rsidR="00617497" w:rsidRPr="00F00AA2" w:rsidRDefault="00FD776D" w:rsidP="005826D3">
      <w:pPr>
        <w:spacing w:after="0" w:line="240" w:lineRule="auto"/>
        <w:ind w:firstLine="720"/>
        <w:jc w:val="both"/>
        <w:rPr>
          <w:rFonts w:ascii="Arial" w:hAnsi="Arial" w:cs="Arial"/>
        </w:rPr>
      </w:pPr>
      <w:r>
        <w:t xml:space="preserve">Ш******* З.М******* нь 2025 оны 7 дугаар сарын 29-ний өдөр Б***-Ө**** аймгийн Ц********* газрын мэдүүлэг авах өрөөнд хохирогчоор үнэн зөв мэдүүлэг өгөхөө илэрхийлж баталгаа гаргасны дараа “...цагдаагийн ажилтан К.Н***** гарыг маань хойш нь мушгиж намайг унагаагаад нүд рүү цохиод нүдийг маань хөхрүүлсэн, миний гарыг цагаан утсаар хүлсэн...” гэж худал мэдүүлэг өгч, Э******* хуулийн тусгай ангийн 21.2 дугаар зүйлийн 2 дахь хэсэгт хамаарах гэмт хэрэгт холбогджээ. </w:t>
      </w:r>
    </w:p>
    <w:p w14:paraId="0AFF1810" w14:textId="77777777" w:rsidR="00E317DB" w:rsidRPr="00F00AA2" w:rsidRDefault="00E317DB" w:rsidP="005826D3">
      <w:pPr>
        <w:spacing w:after="0" w:line="240" w:lineRule="auto"/>
        <w:jc w:val="center"/>
        <w:rPr>
          <w:rFonts w:ascii="Arial" w:hAnsi="Arial" w:cs="Arial"/>
        </w:rPr>
      </w:pPr>
      <w:r/>
    </w:p>
    <w:p w14:paraId="242F0984" w14:textId="6017C576" w:rsidR="00C8076B" w:rsidRPr="00F00AA2" w:rsidRDefault="00FD776D" w:rsidP="005826D3">
      <w:pPr>
        <w:spacing w:after="0" w:line="240" w:lineRule="auto"/>
        <w:jc w:val="center"/>
        <w:rPr>
          <w:rFonts w:ascii="Arial" w:hAnsi="Arial" w:cs="Arial"/>
        </w:rPr>
      </w:pPr>
      <w:r>
        <w:t>ТОДОРХОЙЛОХ нь:</w:t>
      </w:r>
    </w:p>
    <w:p w14:paraId="645A7BB2" w14:textId="0236738A" w:rsidR="001E23F3" w:rsidRPr="00F00AA2" w:rsidRDefault="00FD776D" w:rsidP="005826D3">
      <w:pPr>
        <w:spacing w:after="0" w:line="240" w:lineRule="auto"/>
        <w:ind w:firstLine="720"/>
        <w:jc w:val="both"/>
        <w:rPr>
          <w:rFonts w:ascii="Arial" w:hAnsi="Arial" w:cs="Arial"/>
        </w:rPr>
      </w:pPr>
      <w:r>
        <w:t xml:space="preserve">Н**. Г** буруугийн талаар. </w:t>
      </w:r>
    </w:p>
    <w:p w14:paraId="78CFE49A" w14:textId="4C59BFEC" w:rsidR="001E23F3" w:rsidRPr="00F00AA2" w:rsidRDefault="00FD776D" w:rsidP="005826D3">
      <w:pPr>
        <w:spacing w:after="0" w:line="240" w:lineRule="auto"/>
        <w:ind w:firstLine="720"/>
        <w:jc w:val="both"/>
        <w:rPr>
          <w:rFonts w:ascii="Arial" w:hAnsi="Arial" w:cs="Arial"/>
        </w:rPr>
      </w:pPr>
      <w:r>
        <w:t xml:space="preserve">Ш****** хэлэлцүүлэгт талуудаас гаргасан мэдүүлэг, дүгнэлт. </w:t>
      </w:r>
    </w:p>
    <w:p w14:paraId="5CEE0575" w14:textId="272214A3" w:rsidR="00C8076B" w:rsidRPr="00F00AA2" w:rsidRDefault="00C8076B" w:rsidP="005826D3">
      <w:pPr>
        <w:spacing w:after="0" w:line="240" w:lineRule="auto"/>
        <w:ind w:firstLine="720"/>
        <w:jc w:val="both"/>
        <w:rPr>
          <w:rFonts w:ascii="Arial" w:hAnsi="Arial" w:cs="Arial"/>
        </w:rPr>
      </w:pPr>
      <w:r>
        <w:t>1. Ш******* З.М******* мэдүүлэхдээ: “...Г** буруугаа хүлээн зөвшөөрч, гэмшиж байна.” гэв.</w:t>
      </w:r>
    </w:p>
    <w:p w14:paraId="79AC87A7" w14:textId="616449B0" w:rsidR="00530E16" w:rsidRPr="00F00AA2" w:rsidRDefault="00530E16" w:rsidP="005826D3">
      <w:pPr>
        <w:spacing w:after="0" w:line="240" w:lineRule="auto"/>
        <w:ind w:firstLine="720"/>
        <w:jc w:val="both"/>
        <w:rPr>
          <w:rFonts w:ascii="Arial" w:hAnsi="Arial" w:cs="Arial"/>
        </w:rPr>
      </w:pPr>
      <w:r>
        <w:t xml:space="preserve">2. У**** яллагчаас гаргасан дүгнэлтэд: “...шүүгдэгч З.М******** үйлдсэн гэмт хэрэг нь нотлогдсон тул Э******* хуулийн тусгай ангийн 21.2 дугаар зүйлийн 2 дахь хэсэгт заасан гэмт хэрэг үйлдсэн гэм буруутайд тооцох нь зүйтэй.” гэв.  </w:t>
      </w:r>
    </w:p>
    <w:p w14:paraId="1548F54D" w14:textId="351059F4" w:rsidR="006C335C" w:rsidRPr="00F00AA2" w:rsidRDefault="006C335C" w:rsidP="005826D3">
      <w:pPr>
        <w:spacing w:after="0" w:line="240" w:lineRule="auto"/>
        <w:ind w:firstLine="720"/>
        <w:jc w:val="both"/>
        <w:rPr>
          <w:rFonts w:ascii="Arial" w:hAnsi="Arial" w:cs="Arial"/>
        </w:rPr>
      </w:pPr>
      <w:r>
        <w:t xml:space="preserve">3. Ш********** өмгөөлөгчөөс гаргасан дүгнэлтэд: “...шүүгдэгч гэм буруугаа хүлээн зөвшөөрч байгаа” гэв. </w:t>
      </w:r>
    </w:p>
    <w:p w14:paraId="027247AA" w14:textId="11C3B6CA" w:rsidR="000D1836" w:rsidRPr="00F00AA2" w:rsidRDefault="00EB17D2" w:rsidP="005826D3">
      <w:pPr>
        <w:spacing w:after="0" w:line="240" w:lineRule="auto"/>
        <w:ind w:firstLine="720"/>
        <w:jc w:val="both"/>
        <w:rPr>
          <w:rFonts w:ascii="Arial" w:hAnsi="Arial" w:cs="Arial"/>
        </w:rPr>
      </w:pPr>
      <w:r>
        <w:t xml:space="preserve">4. Э******* 2513000000327 дугаартай хэргээс дараах нотлох баримтуудыг шинжлэн судлав. Ү***: иргэн З.М******** цагдаагийн байгууллагад гаргасан гар бичмэл бүхий гомдол /хавтаст хэргийн 02-03 дахь тал/, мөрдөгчөөс зөрчлийн 2510000894 дугаартай хэргийн материалаас холбогдох баримтыг хуулбарлан авсан баримт /хавтаст хэргийн 04-10 дахь тал/, “Е*****” хүнсний дэлгүүрийн хяналтын камерын бичлэгт үзлэг хийсэн тэмдэглэл, гэрэл зургийн үзүүлэлт, дүрс бичлэг СД /хавтаст хэргийн 11-16 дахь тал/,  хохирогч З.М******** 2025 оны 7 дугаар сарын 29-ний өдөр “Х********** эрх үүрэг тайлбарласан, хууль сануулсан баталгаа”-нд гарын үсэг зурсан баримт /хавтаст хэргийн 21 дэх тал/, хохирогч З.М******** 2025 оны 7 дугаар сарын 29-ний өдөр хохирогчоор өгсөн мэдүүлэг /хавтаст хэргийн 22-23 дахь тал/, гэрч К.Н******** мөрдөн шалгах ажиллагааны үед өгсөн мэдүүлэг /хавтаст хэргийн 25 дахь тал/, шинжээч Б***-Ө**** аймгийн Ш*** шинжилгээний хэлтсийн шинжээч эмч ажилтай С.К****** 2025 оны 7 дугаар сарын 29-ний өдрийн 626 дугаартай дүгнэлт /хавтаст хэргийн 29-30 дахь тал/, Б***-Ө**** аймаг дахь сум дундын анхан шатны шүүхийн 2025 оны 8 дугаар сарын 20-ны өдрийн 846 дугаартай шийтгэврийн хуулбар /хавтаст хэргийн 59-60 дахь тал/, гэрч Т.А******** мөрдөн шалгах ажиллагааны үед өгсөн мэдүүлэг /хавтаст хэргийн 62 дахь тал/, хохирогч К.Н******** мөрдөн шалгах ажиллагааны үед өгсөн мэдүүлэг /хавтаст хэргийн 73 дахь тал/, яллагдагч З.М******** гэрэл зураг авхуулсан гэх “М***** фото”-ийн дотор талд нөхөн үзлэг хийсэн тэмдэглэл, гэрэл зургийн үзүүлэлтүүд /хавтаст хэргийн 75-79 дэх тал/, яллагдагч З.М******** мөрдөн шалгах ажиллагааны явцад өгсөн мэдүүлэг /хавтаст хэргийн 50 дахь тал/, шүүгдэгч З.М******** хувийн байдлыг тодорхойлсон нотлох баримтууд болон хэрэгт цугларсан бусад нотлох баримтуудыг тус тус шинжлэн судалсан болно. </w:t>
      </w:r>
    </w:p>
    <w:p w14:paraId="27D4CA9E" w14:textId="247E4FCF" w:rsidR="00C8076B" w:rsidRPr="00F00AA2" w:rsidRDefault="00FD776D" w:rsidP="005826D3">
      <w:pPr>
        <w:spacing w:after="0" w:line="240" w:lineRule="auto"/>
        <w:ind w:firstLine="720"/>
        <w:jc w:val="both"/>
        <w:rPr>
          <w:rFonts w:ascii="Arial" w:eastAsia="Times New Roman" w:hAnsi="Arial" w:cs="Arial"/>
          <w:lang w:eastAsia="mn-MN"/>
        </w:rPr>
      </w:pPr>
      <w:r>
        <w:t xml:space="preserve">Ш****** хэргийн талаар тогтоосон байдал. </w:t>
      </w:r>
    </w:p>
    <w:p w14:paraId="296DCFC3" w14:textId="17D7E29C" w:rsidR="00C8076B" w:rsidRPr="00F00AA2" w:rsidRDefault="002315BE" w:rsidP="005826D3">
      <w:pPr>
        <w:spacing w:after="0" w:line="240" w:lineRule="auto"/>
        <w:ind w:firstLine="720"/>
        <w:jc w:val="both"/>
        <w:rPr>
          <w:rFonts w:ascii="Arial" w:eastAsia="Times New Roman" w:hAnsi="Arial" w:cs="Arial"/>
          <w:lang w:eastAsia="mn-MN"/>
        </w:rPr>
      </w:pPr>
      <w:r>
        <w:t xml:space="preserve">5.П********** шүүхэд шилжүүлсэн эрүүгийн хэргийн хүрээнд, шүүгдэгч З.М******** холбогдсон хэрэгт гэм буруу, эрүүгийн хариуцлага хүлээлгэхдээ Э******* хуулийн хууль ёсны, шударга ёсны, гэм буруугийн зарчмыг тус тус баримтлан шүүхийн хэлэлцүүлэгт тогтоогдсон үйл баримт, шинжлэн судалсан болон хэрэгт цугларсан дээрх нотлох баримтуудыг үндэслэн дүгнэхэд,  </w:t>
      </w:r>
    </w:p>
    <w:p w14:paraId="629436C2" w14:textId="54071518" w:rsidR="00BF622E" w:rsidRPr="00F00AA2" w:rsidRDefault="00FD776D" w:rsidP="005826D3">
      <w:pPr>
        <w:spacing w:after="0" w:line="240" w:lineRule="auto"/>
        <w:ind w:firstLine="720"/>
        <w:jc w:val="both"/>
        <w:rPr>
          <w:rFonts w:ascii="Arial" w:eastAsia="Times New Roman" w:hAnsi="Arial" w:cs="Arial"/>
          <w:lang w:eastAsia="mn-MN"/>
        </w:rPr>
      </w:pPr>
      <w:r>
        <w:t>Х****** үйл баримтын талаар.</w:t>
      </w:r>
    </w:p>
    <w:p w14:paraId="20C2848D" w14:textId="0C0727E4" w:rsidR="007B79CE" w:rsidRPr="00F00AA2" w:rsidRDefault="002315BE" w:rsidP="005826D3">
      <w:pPr>
        <w:spacing w:after="0" w:line="240" w:lineRule="auto"/>
        <w:ind w:firstLine="720"/>
        <w:jc w:val="both"/>
        <w:rPr>
          <w:rFonts w:ascii="Arial" w:hAnsi="Arial" w:cs="Arial"/>
        </w:rPr>
      </w:pPr>
      <w:r>
        <w:t xml:space="preserve">6. Ш******* З.М******* нь 2025 оны 7 дугаар сарын 29-ний өдөр Б***-Ө**** аймгийн Ц********* газрын мэдүүлэг авах өрөөнд хохирогчоор үнэн зөв мэдүүлэг өгөхөө илэрхийлж баталгаа гаргасны дараа “...цагдаагийн ажилтан К.Н***** гарыг маань хойш нь мушгиж намайг унагаагаад нүд рүү цохиод нүдийг маань хөхрүүлсэн, миний гарыг цагаан утсаар хүлсэн...” гэж худал мэдүүлэг өгсөн үйл баримт, хэргийн нөхцөл байдал хавтаст хэрэгт авагдсан дараах нотлох баримтуудаар тогтоогдож байна. Ү***:   </w:t>
      </w:r>
    </w:p>
    <w:p w14:paraId="3C5E0B7E" w14:textId="706B2175" w:rsidR="001211C6" w:rsidRPr="00F00AA2" w:rsidRDefault="00614918" w:rsidP="005826D3">
      <w:pPr>
        <w:spacing w:after="0" w:line="240" w:lineRule="auto"/>
        <w:ind w:firstLine="720"/>
        <w:jc w:val="both"/>
        <w:rPr>
          <w:rFonts w:ascii="Arial" w:hAnsi="Arial" w:cs="Arial"/>
        </w:rPr>
      </w:pPr>
      <w:r>
        <w:t>6.1. И**** З.М******** цагдаагийн байгууллагад гаргасан гар бичмэл бүхий гомдол /хавтаст хэргийн 02-03 дахь тал/,</w:t>
      </w:r>
    </w:p>
    <w:p w14:paraId="713AEA2F" w14:textId="77777777" w:rsidR="001211C6" w:rsidRPr="00F00AA2" w:rsidRDefault="001211C6" w:rsidP="005826D3">
      <w:pPr>
        <w:spacing w:after="0" w:line="240" w:lineRule="auto"/>
        <w:ind w:firstLine="720"/>
        <w:jc w:val="both"/>
        <w:rPr>
          <w:rFonts w:ascii="Arial" w:hAnsi="Arial" w:cs="Arial"/>
        </w:rPr>
      </w:pPr>
      <w:r>
        <w:t xml:space="preserve">6.2. М********* зөрчлийн 2510000894 дугаартай хэргийн материалаас холбогдох баримтыг хуулбарлан авсан баримт /хавтаст хэргийн 04-10 дахь тал/, </w:t>
      </w:r>
    </w:p>
    <w:p w14:paraId="0EBCFA8A" w14:textId="77777777" w:rsidR="001211C6" w:rsidRPr="00F00AA2" w:rsidRDefault="001211C6" w:rsidP="005826D3">
      <w:pPr>
        <w:spacing w:after="0" w:line="240" w:lineRule="auto"/>
        <w:ind w:firstLine="720"/>
        <w:jc w:val="both"/>
        <w:rPr>
          <w:rFonts w:ascii="Arial" w:hAnsi="Arial" w:cs="Arial"/>
        </w:rPr>
      </w:pPr>
      <w:r>
        <w:t xml:space="preserve">6.3. “Е*****” хүнсний дэлгүүрийн хяналтын камерын бичлэгт үзлэг хийсэн тэмдэглэл, гэрэл зургийн үзүүлэлт, дүрс бичлэг СД /хавтаст хэргийн 11-16 дахь тал/, </w:t>
      </w:r>
    </w:p>
    <w:p w14:paraId="0B42D72F" w14:textId="76E68E23" w:rsidR="001211C6" w:rsidRPr="00F00AA2" w:rsidRDefault="001211C6" w:rsidP="005826D3">
      <w:pPr>
        <w:spacing w:after="0" w:line="240" w:lineRule="auto"/>
        <w:ind w:firstLine="720"/>
        <w:jc w:val="both"/>
        <w:rPr>
          <w:rFonts w:ascii="Arial" w:hAnsi="Arial" w:cs="Arial"/>
        </w:rPr>
      </w:pPr>
      <w:r>
        <w:t>6.4. Х******* З.М******** 2025 оны 7 дугаар сарын 29-ний өдөр “Х*******ийн эрх үүрэг тайлбарласан, хууль сануулсан баталгаа”-нд гарын үсэг зурсан баримт /хавтаст хэргийн 21 дэх тал/,</w:t>
      </w:r>
    </w:p>
    <w:p w14:paraId="6E2D63D0" w14:textId="28F177C7" w:rsidR="00042AA4" w:rsidRPr="00F00AA2" w:rsidRDefault="001211C6" w:rsidP="001211C6">
      <w:pPr>
        <w:spacing w:after="0" w:line="240" w:lineRule="auto"/>
        <w:ind w:firstLine="720"/>
        <w:jc w:val="both"/>
        <w:rPr>
          <w:rFonts w:ascii="Arial" w:hAnsi="Arial" w:cs="Arial"/>
        </w:rPr>
      </w:pPr>
      <w:r>
        <w:t xml:space="preserve">6.5. Х******* З.М******** 2025 оны 7 дугаар сарын 29-ний өдөр мөрдөн шалгах ажиллагааны үед өгсөн: “...2025 оны 7 дугаар сарын 26-ны өдөр 15 цагийн орчимд намайг Ц********* газрын З**** Ц********* тасгийн зохицуулагч, цагдаагийн ахлах дэслэгч К.Н***** утсаар залгаж “Т**** гэрийг мэдэхгүй байна. М******* өгсөн хүн 28-06 БӨҮ гэсэн улсын дугаартай машин миний машиныг мөргөөд явчихлаа гэж мэдүүлэг өгсөн. Би Ө**** сумын 4 дүгээр багийн нутаг дэвсгэрт байрлах “Е*****” гэх дэлгүүрийн хажууд зогсож байна, та хүрээд ир” гэж утсыг тасалсан. Т***** “за би очлоо” гэж хариулсан. Т** “Е*****” гэх дэлгүүр лүү би өөрөө айраг уусан болохоор би өөрийн эзэмшлийн Probox загварын 28-06 БӨҮ улсын дугаартай тээврийн хэрэгслийг манай хөрш болох Е******* гэх залууд машинаа бариулж “Е*****” дэлгүүрт хүрээд ирсэн. Т***** машинаасаа буугаад К.Н******** уулзав. </w:t>
      </w:r>
    </w:p>
    <w:p w14:paraId="2C91CF59" w14:textId="0E89EC43" w:rsidR="00D74082" w:rsidRPr="00F00AA2" w:rsidRDefault="00AB7F12" w:rsidP="00AB7F12">
      <w:pPr>
        <w:spacing w:after="0" w:line="240" w:lineRule="auto"/>
        <w:ind w:firstLine="720"/>
        <w:jc w:val="both"/>
        <w:rPr>
          <w:rFonts w:ascii="Arial" w:hAnsi="Arial" w:cs="Arial"/>
        </w:rPr>
      </w:pPr>
      <w:r>
        <w:t xml:space="preserve">К.Н***** над руу хандаж “Чи архи согтууруулах ундаа хэрэглэж байх үедээ машин мөргөж зугтсан байна” гэж энэ машиныг журмын хашаанд оруулна гэж хэлсэн. Т***** би машинаа өгөхгүй, би өөрөө согтуугаар жолооны ард суугаагүй өөр хүнээр хөршөөр бариулав гэж хэлсэн. Ц****** эсэргүүцэж хэл амаар доромжлоогүй. Т***** Н***** гарыг минь хойш нь мушгиж намайг унагаагаад, нүд рүү цохиод нүдийг минь хөхрүүлсэн, миний гарыг цагаан утсаар хүлсэн. Ч***** хэлтэст аваачиж мэдүүлэг авна гэж миний тээврийн хэрэгслийг журмын хашаанд аваад явсан. Ц******ийн албаны машин унасан жолооч намайг Ц******ийн газрын байршилд авч ирсэн. Ц******ийн газарт ирсний дараа надад Д****** үлээлгэж дараа нь гэртээ хүргэж өгсөн. Т***** Д****** үлээлгэх үед согтуурлын хэмжээ хэд гарсныг санахгүй байна. Н***** гэртээ 18 цагийн үед хүргэж өгсөн. </w:t>
      </w:r>
    </w:p>
    <w:p w14:paraId="4FA41E2D" w14:textId="77777777" w:rsidR="005511A2" w:rsidRPr="00F00AA2" w:rsidRDefault="00D74082" w:rsidP="00B754D1">
      <w:pPr>
        <w:spacing w:after="0" w:line="240" w:lineRule="auto"/>
        <w:ind w:firstLine="720"/>
        <w:jc w:val="both"/>
        <w:rPr>
          <w:rFonts w:ascii="Arial" w:hAnsi="Arial" w:cs="Arial"/>
        </w:rPr>
      </w:pPr>
      <w:r>
        <w:t>Би гэртээ орох гэсэн чинь миний гэрийн түлхүүр байхгүй, миний машины түлхүүртэй хамт байсан. Т***** би гэртээ хүргэсэн цагдаад хандаж миний гэрийн түлхүүрийг аваад ир, машины түлхүүртэй хамт байна гэж хэлсэн. Н**** цагдаа, К.Н***** хоёр миний түлхүүрийг авчирч өгөхгүй, гэрийн цоожийг төмрөөр цохиж эвдэж намайг гэртээ оруулсан. У*** нь миний машины түлхүүр тэнд нэг оосортой гэрийн түлхүүр журмын хашаанд машиныг хүлээлгэхдээ түлхүүрийг авч үлдсэн байсан.” гэх мэдүүлэг /хавтаст хэргийн 22-23 дахь тал/,</w:t>
      </w:r>
    </w:p>
    <w:p w14:paraId="487D12E3" w14:textId="235F666B" w:rsidR="005511A2" w:rsidRPr="00F00AA2" w:rsidRDefault="005511A2" w:rsidP="005511A2">
      <w:pPr>
        <w:spacing w:after="0" w:line="240" w:lineRule="auto"/>
        <w:ind w:firstLine="720"/>
        <w:jc w:val="both"/>
        <w:rPr>
          <w:rFonts w:ascii="Arial" w:hAnsi="Arial" w:cs="Arial"/>
        </w:rPr>
      </w:pPr>
      <w:r>
        <w:t xml:space="preserve">6.6.  Г***, хохирогч К.Н******** мөрдөн шалгах ажиллагааны явцад өгсөн: “...Т***** өдөр би томилгооны дагуу замын зохицуулагчаар ажиллаж байсан бөгөөд иргэн Х.А**** нь Ө**** сумын 4 дүгээр багийн нутаг дэвсгэр, аймгийн Ц******** шугам, сүлжээний газрын дэргэд өөрийн 03-13 БӨН улсын дугаартай тээврийн хэрэгслийг жолоодож явж байхад ард явж байсан машин ирж мөргөсөн гэх гомдол гаргасан, тэгээд гомдлын дагуу зөрчил шалган шийдвэрлэх ажиллагаа явуулж 28-06 БӨҮ улсын дугаартай Тоёота пробокс загварын тээврийн хэрэгсэл мөргөсөн болохыг тогтоож, уг машины эзэн гэх З.М******* гэх хүнтэй утсаар холбогдож ярихад тэрээр Ө**** сумын 4 дүгээр багийн нутаг дэвсгэрт байрлах “Е*****” дэлгүүр дээр уулз гэсний дагуу зохицуулагч Т.А******ийн хамтаар очиход бидний урд талд машин нь зогссон бөгөөд З.М******* нь өөрөө “Е*****” дэлгүүрээс гарч ирсэн, тэгээд түүний машины урд буфер яагаад хонхойсон талаар асуухад тэрээр хашаа руугаа орж байгаад ийм болгосон гэсэн бөгөөд та машин мөргөсөн байна, иргэн гомдол гаргасан тэрийг шалгаж шийдвэрлэх болно, таны машиныг журмын хашаанд хийнэ шүү гээд би машиныг нь жолоодож журмын хашаа руу явсан бөгөөд З.М******** машиныг жолоодож ирсэн залуу надтай хамт явсан харин зохицуулагч цагдаа Т.А****** нь З.М********г албаны тээврийн хэрэгсэлд суулгаад цагдаагийн газар руу явсан бөгөөд би машиныг журмын хашаанд оруулчхаад ажил дээр ирэхэд З.М******** согтолтын зэргийг Т.А****** шалгасан бөгөөд согтууруулах ундаа хэрэглэсэн байсан тул түүнээс мэдүүлэг авахгүй гэртээ харь гээд явуулсан болно. Д**** нь буюу 2025 оны 7 дугаар сарын 28-ний өдөр дуудаж мэдүүлэг авсан” гэх мэдүүлэг /хавтаст хэргийн 25, 73 дахь тал/, </w:t>
      </w:r>
    </w:p>
    <w:p w14:paraId="05EF2222" w14:textId="7C4E50A0" w:rsidR="00B754D1" w:rsidRPr="00F00AA2" w:rsidRDefault="005511A2" w:rsidP="005511A2">
      <w:pPr>
        <w:spacing w:after="0" w:line="240" w:lineRule="auto"/>
        <w:ind w:firstLine="720"/>
        <w:jc w:val="both"/>
        <w:rPr>
          <w:rFonts w:ascii="Arial" w:hAnsi="Arial" w:cs="Arial"/>
        </w:rPr>
      </w:pPr>
      <w:r>
        <w:t xml:space="preserve">6.7. Ш****** Б***-Ө**** аймгийн Ш*** шинжилгээний хэлтсийн шинжээч эмч ажилтай С.К****** 2025 оны 7 дугаар сарын 29-ний өдрийн 626 дугаартай: “1. З.М******** биед баруун зовхинд цус хуралт, зөөлөн эдийн няцрал, баруун шуунд зулгаралт, зүүн мөрний зөөлөн эдийн няцрал гэмтэл тогтоогдлоо. 2. 5. Д**** гэмтлүүд нь мохоо зүйлийн үйлчлэлээр тус бүрдээ нэг удаагийн үйлдлээр тухайн хэрэг болсон гэх цаг хугацаанд үүсгэгдсэн байх боломжтой, шинэ гэмтэл байна. Ц***** ерөнхий хөдөлмөрийн чадварыг тогтонги алдагдуулахгүй. 3. 4. Д**** баруун зовхинд цус хуралт, зөөлөн эдийн няцрал гэмтэл нь эрүүл мэндийг түр хугацаагаар сарниулах тул хүний эрүүл мэндэд учирсан хохирлын зэрэг тогтоох журмын 3.1.1-т зааснаар хохирлын хөнгөн зэрэг тогтоогдлоо. Б**** баруун шуунд зулгаралт, зүүн мөрний зөөлөн эдийн няцрал гэмтлүүд нь эрүүл мэндийг сарниулахгүй тул тус журмын 2.7.3-т зааснаар хохирлын зэрэг тогтоохгүй.” гэх дүгнэлт /хавтаст хэргийн 29-30 дахь тал/,  </w:t>
      </w:r>
    </w:p>
    <w:p w14:paraId="7AC61F37" w14:textId="361BF209" w:rsidR="00B754D1" w:rsidRPr="00F00AA2" w:rsidRDefault="00B754D1" w:rsidP="00B754D1">
      <w:pPr>
        <w:spacing w:after="0" w:line="240" w:lineRule="auto"/>
        <w:ind w:firstLine="720"/>
        <w:jc w:val="both"/>
        <w:rPr>
          <w:rFonts w:ascii="Arial" w:hAnsi="Arial" w:cs="Arial"/>
        </w:rPr>
      </w:pPr>
      <w:r>
        <w:t xml:space="preserve">6.8. Б***-Ө**** аймаг дахь сум дундын анхан шатны шүүхийн 2025 оны 8 дугаар сарын 20-ны өдрийн 846 дугаартай шийтгэврийн хуулбар /хавтаст хэргийн 59-60 дахь тал/, </w:t>
      </w:r>
    </w:p>
    <w:p w14:paraId="69170AD9" w14:textId="14ED7120" w:rsidR="00B754D1" w:rsidRPr="00F00AA2" w:rsidRDefault="00B754D1" w:rsidP="007B6E4C">
      <w:pPr>
        <w:spacing w:after="0" w:line="240" w:lineRule="auto"/>
        <w:ind w:firstLine="720"/>
        <w:jc w:val="both"/>
        <w:rPr>
          <w:rFonts w:ascii="Arial" w:hAnsi="Arial" w:cs="Arial"/>
        </w:rPr>
      </w:pPr>
      <w:r>
        <w:t xml:space="preserve">6.9. Г*** Т.А******** мөрдөн шалгах ажиллагааны явцад өгсөн: “...Т***** өдөр би томилгооны дагуу замын зохицуулагч цагдаагийн үүрэг гүйцэтгэсэн бөгөөд замын байцаагчаар К.Н***** ахлах дэслэгч гарч байсан бөгөөд тухайн өдөр Ө**** сумын 4 дүгээр багийн нутаг дэвсгэр, аймгийн Ц******** шугам, сүлжээний газрын дэргэд 03-13 БӨН улсын дугаартай тээврийн хэрэгслийг ардаас нь явж байсан тээврийн хэрэгсэл мөргөсөн гэх дуудлага мэдээллийн дагуу зохицуулагч К.Н******** хамт албаны 61-11 БӨН улсын дугаартай Ц***** өнгийн тоёота приүс загварын тээврийн хэрэгслээр эхлээд Ө**** сумын 4 дүгээр багт осол гаргасан гэх жолоочийн гэрийг хайгаад олоогүй, гэтэл К.Н***** утсаар яриад Ө**** сумын 4 дүгээр багт байрлах “Е*****” дэлгүүрийн урд уулзахаар болсон бөгөөд биднийг очихын өмнө уг дэлгүүрийн гадна 28-06 БӨҮ улсын дугаартай саарал өнгийн пробокс загварын машиныг нэг эрэгтэй хүн жолоодож ирсэн бөгөөд дэлгүүрээс нэг настай архи согтууруулах ундаа үнэртүүлсэн хүн гарч ирсэн бөгөөд тэр хүнийг машины урд буфер яагаад гэмтсэн талаар асуухад би машин мөргөөгүй зугтаагаагүй гэх хэлэхээр нь шалгах хэрэгтэй байна гээд би уг хүнийг албаны машины арын хэсэгт суулгаад авч явсан бөгөөд К.Н***** нөгөө машиныг журмын хашаа руу авч явж журамласан. Би цагдаагийн газарт ирж нөгөө хүний согтолтын зэргийг шалгахад 1,88 хувийн согтолттой байсан тул түүний машин барьж ирсэн залуутай цуг уг хүнийг гэрт нь хүргэж өгсөн бөгөөд өөрөө ганцаараа амьдардаг хүн гэж хэлж байсан. Ө** ямар нэгэн эсэргүүцсэн үйл явдал болоогүй болно.” гэх мэдүүлэг /хавтаст хэргийн 62 дахь тал/, </w:t>
      </w:r>
    </w:p>
    <w:p w14:paraId="477E72F9" w14:textId="2288369E" w:rsidR="00B754D1" w:rsidRPr="00F00AA2" w:rsidRDefault="00B754D1" w:rsidP="00A76E9C">
      <w:pPr>
        <w:spacing w:after="0" w:line="240" w:lineRule="auto"/>
        <w:ind w:firstLine="720"/>
        <w:jc w:val="both"/>
        <w:rPr>
          <w:rFonts w:ascii="Arial" w:hAnsi="Arial" w:cs="Arial"/>
        </w:rPr>
      </w:pPr>
      <w:r>
        <w:t>6.10. Я******** З.М******** гэрэл зураг авхуулсан гэх “М***** фото”-ийн дотор талд нөхөн үзлэг хийсэн тэмдэглэл, гэрэл зургийн үзүүлэлтүүд /хавтаст хэргийн 75-79 дэх тал/,</w:t>
      </w:r>
    </w:p>
    <w:p w14:paraId="6111979D" w14:textId="58706A28" w:rsidR="00766D39" w:rsidRPr="00F00AA2" w:rsidRDefault="00B754D1" w:rsidP="00766D39">
      <w:pPr>
        <w:spacing w:after="0" w:line="240" w:lineRule="auto"/>
        <w:ind w:firstLine="720"/>
        <w:jc w:val="both"/>
        <w:rPr>
          <w:rFonts w:ascii="Arial" w:hAnsi="Arial" w:cs="Arial"/>
        </w:rPr>
      </w:pPr>
      <w:r>
        <w:t>6.11. Я******** З.М******** мөрдөн шалгах ажиллагааны явцад өгсөн: “...К. Н***** нь миний осол гаргасан зөрчлийн хэргийг шалгасан бөгөөд тухайн үедээ түүнд эргүүлж гомдол гаргах юм бол миний хэргийг хаах байх гэж бодоод худал мэдүүлэг өгсөн юм, түүнээс биш намайг зодож цохисон зүйл байхгүй.</w:t>
      </w:r>
    </w:p>
    <w:p w14:paraId="559F8C37" w14:textId="7A0101D7" w:rsidR="005F213A" w:rsidRPr="00F00AA2" w:rsidRDefault="00766D39" w:rsidP="009A6C00">
      <w:pPr>
        <w:spacing w:after="0" w:line="240" w:lineRule="auto"/>
        <w:ind w:firstLine="720"/>
        <w:jc w:val="both"/>
        <w:rPr>
          <w:rFonts w:ascii="Arial" w:hAnsi="Arial" w:cs="Arial"/>
        </w:rPr>
      </w:pPr>
      <w:r>
        <w:t xml:space="preserve">Би тухайн өдөр согтуу байсан мөн түүний дараа ч 2-3 хоног архи согтууруулах ундаа хэрэглэсэн бөгөөд би гэртээ ганцаараа байдаг хаана яаж байгаад дээрх гэмтлийг авсан болохоо сайн санахгүй байна, цагдаагийн алба хаагч намайг зодоогүй, харин ч гэрт хүргэж өгсөн” гэх мэдүүлэг /хавтаст хэргийн 50 дахь тал/ зэрэг нотлох баримтууд болно. </w:t>
      </w:r>
    </w:p>
    <w:p w14:paraId="001FBF94" w14:textId="47504E0A" w:rsidR="00E22836" w:rsidRPr="00F00AA2" w:rsidRDefault="005559D6" w:rsidP="00E22836">
      <w:pPr>
        <w:spacing w:after="0" w:line="240" w:lineRule="auto"/>
        <w:ind w:firstLine="720"/>
        <w:jc w:val="both"/>
        <w:rPr>
          <w:rFonts w:ascii="Arial" w:hAnsi="Arial" w:cs="Arial"/>
          <w:color w:val="000000"/>
        </w:rPr>
      </w:pPr>
      <w:r>
        <w:t xml:space="preserve">7. Э** хэрэгт Э******* хэрэг хянан шийдвэрлэх тухай хуулийн 16.2 дугаар зүйлд заасан нотолбол зохих байдлуудыг хангалттай шалгаж тодруулсан, шүүхийн хэлэлцүүлгийн үед шинжлэн судалсан болон хэрэгт цугларсан нотлох баримтууд нь энэ хэрэгт хамааралтай, хуульд заасан журмаар цугларсан, хэрэг хянан шийдвэрлэхэд хангалттай, яллагдагч, хохирогч, гэрч нараас мэдүүлэг авахдаа Э******* хэрэг хянан шийдвэрлэх тухай хууль зөрчөөгүй, агуулгын хувьд зөрүүгүй, үйл баримтыг хангалттай тогтоож чадсан байх тул хууль ёсны үнэн зөв гэж үнэлэв.  </w:t>
      </w:r>
    </w:p>
    <w:p w14:paraId="41DF1780" w14:textId="5D052DD6" w:rsidR="00AE1B17" w:rsidRPr="00F00AA2" w:rsidRDefault="00FD776D" w:rsidP="005826D3">
      <w:pPr>
        <w:spacing w:after="0" w:line="240" w:lineRule="auto"/>
        <w:ind w:firstLine="720"/>
        <w:jc w:val="both"/>
        <w:rPr>
          <w:rFonts w:ascii="Arial" w:eastAsia="Times New Roman" w:hAnsi="Arial" w:cs="Arial"/>
          <w:lang w:eastAsia="mn-MN"/>
        </w:rPr>
      </w:pPr>
      <w:r>
        <w:t xml:space="preserve">Э** зүйн дүгнэлт.    </w:t>
      </w:r>
    </w:p>
    <w:p w14:paraId="03BEC648" w14:textId="67D2BD36" w:rsidR="008345F7" w:rsidRPr="00F00AA2" w:rsidRDefault="00AF563C" w:rsidP="005826D3">
      <w:pPr>
        <w:spacing w:after="0" w:line="240" w:lineRule="auto"/>
        <w:ind w:firstLine="720"/>
        <w:jc w:val="both"/>
        <w:rPr>
          <w:rFonts w:ascii="Arial" w:eastAsia="Times New Roman" w:hAnsi="Arial" w:cs="Arial"/>
          <w:lang w:eastAsia="mn-MN"/>
        </w:rPr>
      </w:pPr>
      <w:r>
        <w:t>8. Э******* хуулийн тусгай ангийн 21.2 дугаар зүйлийн 2 дахь хэсэгт заасан “Г***, хохирогч бусдыг гэмт хэрэг үйлдсэн гэж мөрдөн шалгах ажиллагааны үед, шүүхэд зориуд худал мэдүүлсэн, гүтгэсэн” гэх гэмт хэргийн шинж нь гэмт хэрэг гараагүй байхад гарсан гэж, түүнийг тодорхой хэн нэгэн этгээд үйлдсэн гэж зориуд худал мэдүүлсэн шууд санаатай үйлдэл байх ба хууль тогтоогч хэрэг шалган хянан шийдвэрлэх ажиллагааны эсрэг гэмт хэрэгт тооцохоор хуульчилжээ.</w:t>
      </w:r>
    </w:p>
    <w:p w14:paraId="6E49673C" w14:textId="77777777" w:rsidR="00581504" w:rsidRPr="00F00AA2" w:rsidRDefault="00B0013B" w:rsidP="00581504">
      <w:pPr>
        <w:spacing w:after="0" w:line="240" w:lineRule="auto"/>
        <w:ind w:firstLine="720"/>
        <w:jc w:val="both"/>
        <w:rPr>
          <w:rFonts w:ascii="Arial" w:eastAsia="Times New Roman" w:hAnsi="Arial" w:cs="Arial"/>
          <w:lang w:eastAsia="mn-MN"/>
        </w:rPr>
      </w:pPr>
      <w:r>
        <w:t xml:space="preserve">9. Ш******* З.М******* нь 2025 оны 7 дугаар сарын 26-ны өдөр Б***-Ө**** аймгийн Ө**** сумын 4 дүгээр багийн нутаг дэвсгэрт согтуурсан үедээ тээврийн хэрэгсэл жолоодож, бусдын тээврийн хэрэгслийг мөргөж З******* тухай хуулийн тусгай ангийн 14.7 дугаар зүйлийн 5 дахь хэсгийн 5.1 дэх заалт, мөн зүйлийн 51 дэх хэсэгт хамаарах “З**** хөдөлгөөний аюулгүй байдлын тухай хууль зөрчих” зөрчилд холбогджээ. </w:t>
      </w:r>
    </w:p>
    <w:p w14:paraId="657A53FD" w14:textId="3C74F78B" w:rsidR="00B0013B" w:rsidRPr="00F00AA2" w:rsidRDefault="00E1081D" w:rsidP="00581504">
      <w:pPr>
        <w:spacing w:after="0" w:line="240" w:lineRule="auto"/>
        <w:ind w:firstLine="720"/>
        <w:jc w:val="both"/>
        <w:rPr>
          <w:rFonts w:ascii="Arial" w:eastAsia="Times New Roman" w:hAnsi="Arial" w:cs="Arial"/>
          <w:lang w:eastAsia="mn-MN"/>
        </w:rPr>
      </w:pPr>
      <w:r>
        <w:t xml:space="preserve">10. У***** шүүгдэгч З.М******* нь 2025 оны 7 дугаар сарын 29-ний өдөр Б***-Ө**** аймгийн Ц********* газрын мэдүүлэг авах өрөөнд хохирогчоор үнэн зөв мэдүүлэг өгөхөө илэрхийлж баталгаа гаргасны дараа “...цагдаагийн ажилтан К.Н***** гарыг маань хойш нь мушгиж намайг унагаагаад нүд рүү цохиод нүдийг маань хөхрүүлсэн, миний гарыг цагаан утсаар хүлсэн...” гэж худал мэдүүлэг өгсөн нь хавтаст хэрэгт авагдаж, шүүхийн хэлэлцүүлэгт шинжлэн судалсан нотлох баримтуудаар тогтоогдсон, шүүгдэгч З.М******** дээрх үйлдэл нь Э******* хуулийн ерөнхий ангийн 2.1 дүгээр зүйлийн 1 дэх хэсэгт заасан нийгэмд аюултай гэм буруутай үйлдэл буюу гэмт хэрэгт хамаарах бөгөөд Э******* хуулийн тусгай ангийн 21.2 дугаар зүйлийн 2 дэх хэсэгт заасан хохирогч бусдыг гэмт хэрэг үйлдсэн гэж мөрдөн шалгах ажиллагааны үед зориуд худал мэдүүлж “Х**** мэдүүлэх” гэмт хэргийн шинжийг агуулж байна. </w:t>
      </w:r>
    </w:p>
    <w:p w14:paraId="000DB580" w14:textId="620CEDD6" w:rsidR="00FF5D89" w:rsidRPr="00F00AA2" w:rsidRDefault="00456C0C" w:rsidP="00FF5D89">
      <w:pPr>
        <w:spacing w:after="0" w:line="240" w:lineRule="auto"/>
        <w:ind w:firstLine="720"/>
        <w:jc w:val="both"/>
        <w:rPr>
          <w:rFonts w:ascii="Arial" w:eastAsia="Times New Roman" w:hAnsi="Arial" w:cs="Arial"/>
          <w:lang w:eastAsia="mn-MN"/>
        </w:rPr>
      </w:pPr>
      <w:r>
        <w:t xml:space="preserve">11. И*** улсын яллагчийн гэм буруугийн талаар гаргасан дүгнэлтийг хүлээн авч, шүүгдэгч З.М********* Э******* хуулийн тусгай ангийн 21.2 дугаар зүйлийн 2 дахь хэсэгт заасан “Х**** мэдүүлэх” гэмт хэрэг үйлдсэн гэм буруутайд тооцож шийдвэрлэв. </w:t>
      </w:r>
    </w:p>
    <w:p w14:paraId="23D63634" w14:textId="31431A25" w:rsidR="00F50A03" w:rsidRPr="00F00AA2" w:rsidRDefault="00FF5D89" w:rsidP="00F50A03">
      <w:pPr>
        <w:spacing w:after="0" w:line="240" w:lineRule="auto"/>
        <w:ind w:firstLine="720"/>
        <w:jc w:val="both"/>
        <w:rPr>
          <w:rFonts w:ascii="Arial" w:eastAsia="Times New Roman" w:hAnsi="Arial" w:cs="Arial"/>
          <w:lang w:eastAsia="mn-MN"/>
        </w:rPr>
      </w:pPr>
      <w:r>
        <w:t xml:space="preserve">12. Ш******* З.М******** зөрчил үйлдэж хариуцлагаас чөлөөлөгдөх санаа зорилго нь энэ гэмт хэрэг гарахад нөлөөлсөн байна.   </w:t>
      </w:r>
    </w:p>
    <w:p w14:paraId="78698E43" w14:textId="77777777" w:rsidR="00F50A03" w:rsidRPr="00F00AA2" w:rsidRDefault="00F50A03" w:rsidP="00F50A03">
      <w:pPr>
        <w:autoSpaceDE w:val="0"/>
        <w:autoSpaceDN w:val="0"/>
        <w:adjustRightInd w:val="0"/>
        <w:spacing w:after="0" w:line="240" w:lineRule="auto"/>
        <w:ind w:firstLine="720"/>
        <w:jc w:val="both"/>
        <w:rPr>
          <w:rFonts w:ascii="Arial" w:hAnsi="Arial" w:cs="Arial"/>
        </w:rPr>
      </w:pPr>
      <w:r>
        <w:t>Г*** хэргийн улмаас учирсан хохирол, хор уршгийн талаар.</w:t>
      </w:r>
    </w:p>
    <w:p w14:paraId="04839B9A" w14:textId="4849E67A" w:rsidR="00F50A03" w:rsidRPr="00F00AA2" w:rsidRDefault="00F50A03" w:rsidP="00F50A03">
      <w:pPr>
        <w:spacing w:after="0" w:line="240" w:lineRule="auto"/>
        <w:ind w:firstLine="720"/>
        <w:jc w:val="both"/>
        <w:rPr>
          <w:rFonts w:ascii="Arial" w:eastAsia="Times New Roman" w:hAnsi="Arial" w:cs="Arial"/>
          <w:lang w:eastAsia="mn-MN"/>
        </w:rPr>
      </w:pPr>
      <w:r>
        <w:t xml:space="preserve">13. Э******* хуулийн ерөнхий ангийн 2.5 дугаар зүйлийн 1. “Э** хуулийн тусгай ангид заасан гэмт хэргийн улмаас хүний амь нас, эрүүл мэнд, эд хөрөнгө, бусад эрх, эрх чөлөө, нийтийн болон үндэсний ашиг сонирхол, аюулгүй байдалд шууд учирсан үр дагаврыг гэмт хэргийн хохиролд тооцно.”, 2. “Э** хуулийн тусгай ангид заасан гэмт хэрэг үйлдэж хохирол учруулсны улмаас үүссэн үр дагаврыг гэмт хэргийн хор уршигт тооцно.” гэж хуульчилжээ. </w:t>
      </w:r>
    </w:p>
    <w:p w14:paraId="47F50EC7" w14:textId="7F30A757" w:rsidR="00F50A03" w:rsidRPr="00F00AA2" w:rsidRDefault="00F50A03" w:rsidP="00F50A03">
      <w:pPr>
        <w:spacing w:after="0" w:line="240" w:lineRule="auto"/>
        <w:ind w:firstLine="720"/>
        <w:jc w:val="both"/>
        <w:rPr>
          <w:rFonts w:ascii="Arial" w:hAnsi="Arial" w:cs="Arial"/>
        </w:rPr>
      </w:pPr>
      <w:r>
        <w:t>14. М** И****** хуулийн 497 дугаар зүйлийн 497.1. “Б***** эрх, амь нас, эрүүл мэнд, нэр төр, алдар хүнд, ажил хэргийн нэр хүнд, эд хөрөнгөд хууль бусаар санаатай буюу болгоомжгүй үйлдэл /эс үйлдэхүй/-ээр гэм хор учруулсан этгээд уг гэм хорыг хариуцан арилгах үүрэгтэй.”, 505 дугаар зүйлийн 505.1. “Б***** эрүүл мэндэд гэм хор учруулсан этгээд нь хохирогчийн хөдөлмөрийн чадвараа алдсанаас дутуу авсан цалин хөлс, түүнтэй адилтгах орлого, ийнхүү эрүүл мэндэд гэм хор учруулсантай холбогдон гарсан асарч сувилах, нэмэгдэл хоол өгөх, хиймэл эрхтэн хийлгэх, сувиллын газар сувилуулах зэрэг зайлшгүй бүх зардлыг хохирогчид төлөх үүрэгтэй.”, 510 дугаар зүйлийн  510.1. “Б***** эд хөрөнгөд гэм хор учруулсан этгээд уг гэм хорыг арилгахдаа гэм хор учруулахаас өмнө байсан байдалд нь сэргээх /адил нэр, төрөл, чанарын эд хөрөнгө өгөх, гэмтсэн эд хөрөнгийг засах зэргээр/ буюу учирсан хохирлыг мөнгөөр нөхөн төлнө.” гэж заасан байна.</w:t>
      </w:r>
    </w:p>
    <w:p w14:paraId="1F44CC1A" w14:textId="5BC28138" w:rsidR="00F50A03" w:rsidRPr="00F00AA2" w:rsidRDefault="00F50A03" w:rsidP="00F50A03">
      <w:pPr>
        <w:spacing w:after="0" w:line="240" w:lineRule="auto"/>
        <w:ind w:firstLine="720"/>
        <w:jc w:val="both"/>
        <w:rPr>
          <w:rFonts w:ascii="Arial" w:eastAsia="Times New Roman" w:hAnsi="Arial" w:cs="Arial"/>
          <w:lang w:eastAsia="mn-MN"/>
        </w:rPr>
      </w:pPr>
      <w:r>
        <w:t xml:space="preserve">15. Х******* К.Н***** нь мөрдөн шалгах ажиллагааны үед “гомдол санал, нэхэмжлэх зүйл байхгүй.” гэж мэдүүлсэн /хавтаст хэргийн 73 дахь тал/ тул шүүгдэгч З.М********* энэ шийтгэх тогтоолоор бусдад төлөх төлбөргүй гэж үзлээ.   </w:t>
      </w:r>
    </w:p>
    <w:p w14:paraId="2071A8A3" w14:textId="1D34F0F6" w:rsidR="00F51128" w:rsidRPr="00F00AA2" w:rsidRDefault="00F51128" w:rsidP="00F50A03">
      <w:pPr>
        <w:spacing w:after="0" w:line="240" w:lineRule="auto"/>
        <w:ind w:firstLine="720"/>
        <w:jc w:val="both"/>
        <w:rPr>
          <w:rFonts w:ascii="Arial" w:eastAsia="Times New Roman" w:hAnsi="Arial" w:cs="Arial"/>
          <w:lang w:eastAsia="mn-MN"/>
        </w:rPr>
      </w:pPr>
      <w:r>
        <w:t xml:space="preserve">Хоёр. Э******* хариуцлагын талаар. </w:t>
      </w:r>
    </w:p>
    <w:p w14:paraId="460B6148" w14:textId="78E13245" w:rsidR="00F75764" w:rsidRPr="00F00AA2" w:rsidRDefault="00F75764" w:rsidP="00F75764">
      <w:pPr>
        <w:spacing w:after="0" w:line="240" w:lineRule="auto"/>
        <w:ind w:firstLine="720"/>
        <w:jc w:val="both"/>
        <w:rPr>
          <w:rFonts w:ascii="Arial" w:eastAsia="Times New Roman" w:hAnsi="Arial" w:cs="Arial"/>
          <w:lang w:eastAsia="mn-MN"/>
        </w:rPr>
      </w:pPr>
      <w:r>
        <w:t xml:space="preserve">16. Э******* хариуцлагын шүүх хуралдаанд улсын яллагчаас “шүүгдэгч З.М******** Э******* хуулийн тусгай ангийн 21.2 дугаар зүйлийн 2 дахь хэсэгт зааснаар 1 жил 6 сарын хугацаагаар зорчих эрхийг хязгаарлах ял оногдуулах” дүгнэлтийг, </w:t>
      </w:r>
    </w:p>
    <w:p w14:paraId="017EC983" w14:textId="3406170F" w:rsidR="005B1C10" w:rsidRPr="00F00AA2" w:rsidRDefault="005B1C10" w:rsidP="00F75764">
      <w:pPr>
        <w:spacing w:after="0" w:line="240" w:lineRule="auto"/>
        <w:ind w:firstLine="720"/>
        <w:jc w:val="both"/>
        <w:rPr>
          <w:rFonts w:ascii="Arial" w:eastAsia="Times New Roman" w:hAnsi="Arial" w:cs="Arial"/>
          <w:lang w:eastAsia="mn-MN"/>
        </w:rPr>
      </w:pPr>
      <w:r>
        <w:t xml:space="preserve">17. Ш********** өмгөөлөгчөөс “...шүүгдэгч З.М******* нь гэм буруугаа хүлээн зөвшөөрсөн, үйлдлээ ухамсарлан ойлгосон байгаа. И*** 1 жилийн хугацаагаар зорчих эрх хязгаарлах ял оногдуулах.” дүгнэлтийг, </w:t>
      </w:r>
    </w:p>
    <w:p w14:paraId="1A7B4696" w14:textId="1FFA48B3" w:rsidR="00F75764" w:rsidRPr="00F00AA2" w:rsidRDefault="005B1C10" w:rsidP="00F75764">
      <w:pPr>
        <w:spacing w:after="0" w:line="240" w:lineRule="auto"/>
        <w:ind w:firstLine="720"/>
        <w:jc w:val="both"/>
        <w:rPr>
          <w:rFonts w:ascii="Arial" w:eastAsia="Times New Roman" w:hAnsi="Arial" w:cs="Arial"/>
          <w:lang w:eastAsia="mn-MN"/>
        </w:rPr>
      </w:pPr>
      <w:r>
        <w:t xml:space="preserve">18. Ш********** “Би К******** улсад явж ирдэг, мөн эмчилгээ байнга хийлгэдэг тул зорчих эрх хязгаарлавал зөвшөөрөл өгөх газар байгаа юу. М**** байдал ийм байгаа. О********* ялыг хөнгөрүүлж өгнө үү” гэх тайлбарыг тус тус гаргасан болно. </w:t>
      </w:r>
    </w:p>
    <w:p w14:paraId="7D6457AF" w14:textId="74DBB090" w:rsidR="00241C4E" w:rsidRPr="00F00AA2" w:rsidRDefault="00412441" w:rsidP="00241C4E">
      <w:pPr>
        <w:spacing w:after="0" w:line="240" w:lineRule="auto"/>
        <w:ind w:firstLine="720"/>
        <w:jc w:val="both"/>
        <w:rPr>
          <w:rFonts w:ascii="Arial" w:hAnsi="Arial" w:cs="Arial"/>
        </w:rPr>
      </w:pPr>
      <w:r>
        <w:t xml:space="preserve">19. Ш****** шүүгдэгч З.М******** эрүүгийн хариуцлага хүлээлгэхдээ хууль ёсны, шударга ёсны, гэм буруугийн зарчмыг баримтлан гэмт хэрэг үйлдсэн нөхцөл байдал, учирсан хохирол, хор уршгийн шинж чанар, гэмт хэрэг үйлдсэн хүний хувийн байдал, эрүүгийн хариуцлагын хөнгөрүүлэх, хүндрүүлэх нөхцөл байдлыг тал бүрээс нь харгалзан эрүүгийн хариуцлага хүлээлгэх үндэслэлтэй.  </w:t>
      </w:r>
    </w:p>
    <w:p w14:paraId="0D84BFCD" w14:textId="2C708483" w:rsidR="00241C4E" w:rsidRPr="00F00AA2" w:rsidRDefault="00E23BB9" w:rsidP="00241C4E">
      <w:pPr>
        <w:spacing w:after="0" w:line="240" w:lineRule="auto"/>
        <w:ind w:firstLine="720"/>
        <w:jc w:val="both"/>
        <w:rPr>
          <w:rFonts w:ascii="Arial" w:hAnsi="Arial" w:cs="Arial"/>
        </w:rPr>
      </w:pPr>
      <w:r>
        <w:t xml:space="preserve">20. Ш******* З.М******** эрүүгийн хариуцлага хүлээлгэхдээ Э******* хуулийн ерөнхий ангийн 6.5, 6.6 дугаар зүйлд заасан эрүүгийн хариуцлага хөнгөрүүлэх, мөн эрүүгийн хариуцлага хүндрүүлэх нөхцөл байдал тогтоогдоогүй гэж дүгнэлээ. </w:t>
      </w:r>
    </w:p>
    <w:p w14:paraId="38BECC40" w14:textId="6FFB3226" w:rsidR="00241C4E" w:rsidRPr="00F00AA2" w:rsidRDefault="00241C4E" w:rsidP="00241C4E">
      <w:pPr>
        <w:spacing w:after="0" w:line="240" w:lineRule="auto"/>
        <w:ind w:firstLine="720"/>
        <w:jc w:val="both"/>
        <w:rPr>
          <w:rFonts w:ascii="Arial" w:hAnsi="Arial" w:cs="Arial"/>
        </w:rPr>
      </w:pPr>
      <w:r>
        <w:t xml:space="preserve">21. Х***** байдлын хувьд шүүгдэгч З.М******* өндөр насны тэтгэвэрт гарсан, ганц бие, урьд нь 1 удаа эрүүгийн хариуцлага хүлээж байсан болох нь хэрэгт авагдсан нотлох баримтуудаар тогтоогдож байна.    </w:t>
      </w:r>
    </w:p>
    <w:p w14:paraId="0AAE969C" w14:textId="65EC4486" w:rsidR="00241C4E" w:rsidRPr="00F00AA2" w:rsidRDefault="00241C4E" w:rsidP="00241C4E">
      <w:pPr>
        <w:spacing w:after="0" w:line="240" w:lineRule="auto"/>
        <w:ind w:firstLine="720"/>
        <w:jc w:val="both"/>
        <w:rPr>
          <w:rFonts w:ascii="Arial" w:hAnsi="Arial" w:cs="Arial"/>
          <w:color w:val="000000" w:themeColor="text1"/>
          <w:shd w:val="clear" w:color="auto" w:fill="FFFFFF"/>
        </w:rPr>
      </w:pPr>
      <w:r>
        <w:t>22. Э******* хуулийн ерөнхий ангийн 5.1 дүгээр зүйлийн 1. “Э******* хариуцлагын зорилго нь гэмт хэрэг үйлдсэн хүн, хуулийн этгээдийг цээрлүүлэх, гэмт хэргийн улмаас зөрчигдсөн эрхийг сэргээх, хохирлыг нөхөн төлүүлэх, гэмт хэргээс урьдчилан сэргийлэх, гэмт хэрэг үйлдсэн хүнийг нийгэмшүүлэхэд оршино” гэж эрүүгийн хариуцлагын зорилгыг тодорхойлжээ.</w:t>
      </w:r>
    </w:p>
    <w:p w14:paraId="7F78586F" w14:textId="77777777" w:rsidR="00714B8E" w:rsidRPr="00F00AA2" w:rsidRDefault="00241C4E" w:rsidP="00714B8E">
      <w:pPr>
        <w:spacing w:after="0" w:line="240" w:lineRule="auto"/>
        <w:ind w:firstLine="709"/>
        <w:jc w:val="both"/>
        <w:rPr>
          <w:rFonts w:ascii="Arial" w:hAnsi="Arial" w:cs="Arial"/>
          <w:color w:val="000000"/>
        </w:rPr>
      </w:pPr>
      <w:r>
        <w:t xml:space="preserve">23. Э******* хуулийн ерөнхий ангийн 7.1 дүгээр зүйлийн 1. “Х***** гэмт хэрэг үйлдсэн хүн гэм буруугаа хүлээн зөвшөөрч гэмт хэргийн улмаас учруулсан хохирлоо нөхөн төлж хор уршгийг арилгасан, эсхүл гэмт хэргийн улмаас учруулсан хохирлоо нөхөн төлөхөө илэрхийлсэн бол гэмт хэрэг үйлдсэн нөхцөл байдал, гэмт хэрэг үйлдсэн хүний хувийн байдлыг харгалзан тухайн зүйл, хэсэг, заалтад заасан хорих ялыг оногдуулахгүйгээр таван жил хүртэл хугацаагаар тэнсэж болно.” гэж заасан байна. </w:t>
      </w:r>
    </w:p>
    <w:p w14:paraId="46E583F9" w14:textId="7FF7EEEC" w:rsidR="00714B8E" w:rsidRPr="00F00AA2" w:rsidRDefault="00714B8E" w:rsidP="00714B8E">
      <w:pPr>
        <w:spacing w:after="0" w:line="240" w:lineRule="auto"/>
        <w:ind w:firstLine="709"/>
        <w:jc w:val="both"/>
        <w:rPr>
          <w:rFonts w:ascii="Arial" w:hAnsi="Arial" w:cs="Arial"/>
          <w:color w:val="000000"/>
        </w:rPr>
      </w:pPr>
      <w:r>
        <w:t xml:space="preserve">24. Ш******* З.М******* нь гэм буруугаа хүлээн зөвшөөрсөн, хохирогч К.Н******** гэмт хэргийн хохирол, хор уршиг нэхэмжлээгүй, шүүгдэгчийн гэмт хэрэг үйлдсэн нөхцөл байдал, гэмт хэрэг үйлдсэн хүний хувийн байдлыг харгалзан шүүгдэгч З.М*******д эрүүгийн хариуцлага хүлээлгэхдээ дээрх хэм хэмжээг хэрэглэх нь зүйтэй гэж дүгнэлээ. </w:t>
      </w:r>
    </w:p>
    <w:p w14:paraId="6E04C5CA" w14:textId="1E625A2D" w:rsidR="00714B8E" w:rsidRPr="00F00AA2" w:rsidRDefault="00714B8E" w:rsidP="00714B8E">
      <w:pPr>
        <w:spacing w:after="0" w:line="240" w:lineRule="auto"/>
        <w:ind w:firstLine="709"/>
        <w:jc w:val="both"/>
        <w:rPr>
          <w:rFonts w:ascii="Arial" w:hAnsi="Arial" w:cs="Arial"/>
          <w:color w:val="000000"/>
        </w:rPr>
      </w:pPr>
      <w:r>
        <w:t xml:space="preserve">25. М** шүүгдэгч З.М******** эрүүгийн хариуцлага хүлээлгэхдээ дээрх хэм хэмжээг хэрэглэх нь Э******* хуулийн ерөнхий ангийн 5.1 дүгээр зүйлд заасан эрүүгийн хариуцлагын “…гэмт хэргийн улмаас зөрчигдсөн эрхийг сэргээх, хохирлыг нөхөн төлүүлэх, гэмт хэргээс урьдчилан сэргийлэх, гэмт хэрэг үйлдсэн хүнийг нийгэмшүүлэхэд оршино.” гэх зорилгыг хангаж байна гэж дүгнэлээ.   </w:t>
      </w:r>
    </w:p>
    <w:p w14:paraId="4824CA86" w14:textId="548EDED8" w:rsidR="00714B8E" w:rsidRPr="00F00AA2" w:rsidRDefault="00714B8E" w:rsidP="00714B8E">
      <w:pPr>
        <w:spacing w:after="0" w:line="240" w:lineRule="auto"/>
        <w:ind w:firstLine="709"/>
        <w:jc w:val="both"/>
        <w:rPr>
          <w:rFonts w:ascii="Arial" w:hAnsi="Arial" w:cs="Arial"/>
        </w:rPr>
      </w:pPr>
      <w:r>
        <w:t xml:space="preserve">26. Ш******* З.М******* нь “Х**** мэдүүлэх” гэмт хэрэг үйлдсэн гэм буруутай болох нь тогтоогдсон учир эрүүгийн хариуцлага гарцаагүй байх, эрүүгийн хариуцлага нь гэмт хэргийн нийгмийн аюулын шинж чанар, хэр хэмжээ, гэм буруугийн хэлбэрт тохирсон байх, эрүүгийн хариуцлагын зорилго зорилт, гэм буруугийн болон шударга ёсны зарчимд тус тус нийцүүлэн, түүнд эрүүгийн хариуцлага хүлээлгэхдээ гэмт хэрэг үйлдэгдсэн нөхцөл байдал, гэмт хэргийн улмаас учирсан хохирол, хор уршгийн шинж чанар, гэм буруугаа хүлээн зөвшөөрсөн байдал зэрэг нөхцөл байдал тус бүрд нотлох баримтуудын хүрээнд дүгнэлт өгч, Э******* хуулийн ерөнхий ангийн 7.1 дүгээр зүйлийн 1 дэх хэсэгт заасныг журамлан мөн хуулийн тусгай ангийн 21.2 дугаар зүйлийн 2 дахь хэсэгт зааснаар шүүгдэгч З.М*******д хорих ял оногдуулахгүйгээр 1 жилийн хугацаагаар тэнсэж шийдвэрлэв. </w:t>
      </w:r>
    </w:p>
    <w:p w14:paraId="467A3F23" w14:textId="48F5EBD7" w:rsidR="00714B8E" w:rsidRPr="00F00AA2" w:rsidRDefault="00D270A4" w:rsidP="00714B8E">
      <w:pPr>
        <w:autoSpaceDE w:val="0"/>
        <w:autoSpaceDN w:val="0"/>
        <w:adjustRightInd w:val="0"/>
        <w:spacing w:after="0" w:line="240" w:lineRule="auto"/>
        <w:ind w:firstLine="709"/>
        <w:jc w:val="both"/>
        <w:rPr>
          <w:rFonts w:ascii="Arial" w:hAnsi="Arial" w:cs="Arial"/>
        </w:rPr>
      </w:pPr>
      <w:r>
        <w:t xml:space="preserve">27. Э******* хуулийн ерөнхий ангийн 7.2 дугаар зүйлийн 1. “Ш*** энэ хуулийн 5.1 дүгээр зүйлд заасан ялын зорилгыг хангахад шаардлагатай гэж үзвэл гэмт хэрэг үйлдсэн хүнд ял оногдуулахгүйгээр тэнсэж, эсхүл оногдуулсан ял дээр нэмж дараах албадлагын арга хэмжээг хэрэглэж болно: 1.1. үүрэг хүлээлгэх, эрх хязгаарлах албадлагын арга хэмжээ,”, 7.3 дугаар зүйлийн 1. “Ш*** гэмт хэрэг үйлдсэн хүний хувийн байдал, гэмт хэрэг үйлдсэн нөхцөл байдлыг харгалзан энэ зүйлийн 2, 3 дахь хэсэгт заасан хэд хэдэн үүрэг хүлээлгэж, эрхийн хязгаарлалтыг тогтоож болно.”, 2. “Ш*** дараах үүргийг хүлээлгэнэ: 2.2.зан үйлээ засах, хөдөлмөрлөх дадал олгох сургалтад хамрагдах, 2.5. оршин суух газар, ажил, сургуулиа өөрчлөх, зорчин явахдаа хяналт тавьж байгаа эрх бүхий байгууллагад урьдчилан мэдэгдэх.” гэж заасан байна. </w:t>
      </w:r>
    </w:p>
    <w:p w14:paraId="5AD4EDFE" w14:textId="34AEC2DB" w:rsidR="00714B8E" w:rsidRPr="00F00AA2" w:rsidRDefault="00D270A4" w:rsidP="00714B8E">
      <w:pPr>
        <w:autoSpaceDE w:val="0"/>
        <w:autoSpaceDN w:val="0"/>
        <w:adjustRightInd w:val="0"/>
        <w:spacing w:after="0" w:line="240" w:lineRule="auto"/>
        <w:ind w:firstLine="709"/>
        <w:jc w:val="both"/>
        <w:rPr>
          <w:rFonts w:ascii="Arial" w:hAnsi="Arial" w:cs="Arial"/>
        </w:rPr>
      </w:pPr>
      <w:r>
        <w:t>28. Ш****** шүүгдэгч З.М******** хорих ял оногдуулахгүйгээр 1 жилийн хугацаагаар тэнссэн ялын зорилгыг хангах нь зүйтэй гэж үзэж шүүгдэгч З.М******** “оршин суух газраа өөрчлөх, зорчин явахдаа хяналт тавьж буй эрх бүхий байгууллагад урьдчилан мэдэгдэх үүрэг хүлээлгэх албадлагын арга хэмжээ”-г тэнссэн 1 жилийн хугацаанд авч, түүнд хяналт тавьж ажиллахыг Б***-Ө**** аймаг дахь Ш****** шийдвэр гүйцэтгэх газарт даалгах нь зүйтэй гэж үзлээ.</w:t>
      </w:r>
    </w:p>
    <w:p w14:paraId="35BAFFAB" w14:textId="5F3A135A" w:rsidR="00714B8E" w:rsidRPr="00F00AA2" w:rsidRDefault="00D270A4" w:rsidP="00714B8E">
      <w:pPr>
        <w:autoSpaceDE w:val="0"/>
        <w:autoSpaceDN w:val="0"/>
        <w:adjustRightInd w:val="0"/>
        <w:spacing w:after="0" w:line="240" w:lineRule="auto"/>
        <w:ind w:firstLine="709"/>
        <w:jc w:val="both"/>
        <w:rPr>
          <w:rFonts w:ascii="Arial" w:hAnsi="Arial" w:cs="Arial"/>
        </w:rPr>
      </w:pPr>
      <w:r>
        <w:t>29. Э******* хуулийн ерөнхий ангийн 7.1 дүгээр зүйлийн 4. “Т****** хугацаанд хүлээлгэсэн үүргийг биелүүлээгүй, хязгаарлалтыг зөрчсөн бол шүүх тэнссэн шийдвэрийг хүчингүй болгож ял оногдуулна.”, 5. “Т****** хугацаанд энэ хуулийн тусгай ангид заасан санаатай гэмт хэрэг үйлдсэн бол шүүх тэнссэн шийдвэрийг хүчингүй болгож, энэ хуулийн 6.8, 6.9 дүгээр зүйлд заасан журмаар ял оногдуулна.” гэж заасныг шүүгдэгч З.М******** мэдэгдэх нь зүйтэй.</w:t>
      </w:r>
    </w:p>
    <w:p w14:paraId="61EF0727" w14:textId="12F31822" w:rsidR="00714B8E" w:rsidRPr="00F00AA2" w:rsidRDefault="00D270A4" w:rsidP="00714B8E">
      <w:pPr>
        <w:autoSpaceDE w:val="0"/>
        <w:autoSpaceDN w:val="0"/>
        <w:adjustRightInd w:val="0"/>
        <w:spacing w:after="0" w:line="240" w:lineRule="auto"/>
        <w:ind w:firstLine="709"/>
        <w:jc w:val="both"/>
        <w:rPr>
          <w:rFonts w:ascii="Arial" w:hAnsi="Arial" w:cs="Arial"/>
        </w:rPr>
      </w:pPr>
      <w:r>
        <w:t xml:space="preserve">30. Ш******* З.М******* нь энэ хэрэгт цагдан хоригдсон хоноггүй, түүнээс гаргавал зохих хэрэг хянан шийдвэрлэх ажиллагааны зардалгүй, битүүмжилсэн хөрөнгө үгүй, шүүгдэгчийн иргэний бичиг баримт нь шүүхэд шилжиж ирээгүй зэргийг тус тус дурдав. </w:t>
      </w:r>
    </w:p>
    <w:p w14:paraId="71659D0C" w14:textId="71454C49" w:rsidR="00F1518A" w:rsidRPr="00F00AA2" w:rsidRDefault="00D270A4" w:rsidP="00D270A4">
      <w:pPr>
        <w:spacing w:after="0" w:line="240" w:lineRule="auto"/>
        <w:ind w:firstLine="720"/>
        <w:jc w:val="both"/>
        <w:rPr>
          <w:rFonts w:ascii="Arial" w:eastAsia="Times New Roman" w:hAnsi="Arial" w:cs="Arial"/>
          <w:lang w:eastAsia="mn-MN"/>
        </w:rPr>
      </w:pPr>
      <w:r>
        <w:t xml:space="preserve">31. Э******* хэрэг хянан шийдвэрлэх тухай хуулийн 21.5 дугаар зүйлийн 1 дэх хэсгийн 1.2 дахь хэсэгт зааснаар хэргийн хамт эд мөрийн баримтаар хураан авсан СД 1 ширхгийг эрүүгийн 2513000000327 дугаартай хэргийг хадгалах хугацаанд хэргийн хамт хадгалж шийдвэрлэв. </w:t>
      </w:r>
    </w:p>
    <w:p w14:paraId="11A7535D" w14:textId="0377C0FF" w:rsidR="007A11F7" w:rsidRPr="00F00AA2" w:rsidRDefault="00D270A4" w:rsidP="005826D3">
      <w:pPr>
        <w:spacing w:after="0" w:line="240" w:lineRule="auto"/>
        <w:ind w:firstLine="720"/>
        <w:jc w:val="both"/>
        <w:rPr>
          <w:rFonts w:ascii="Arial" w:eastAsia="Times New Roman" w:hAnsi="Arial" w:cs="Arial"/>
          <w:lang w:eastAsia="mn-MN"/>
        </w:rPr>
      </w:pPr>
      <w:r>
        <w:t>32. Ш******* З.М******** урьд нь хувийн баталгаа гаргах таслан сэргийлэх арга хэмжээг түүнийг хэрэг хянан шийдвэрлэх ажиллагаанд саад учруулахгүй байх зорилгоор шийтгэх тогтоол хүчин төгөлдөр болж шүүхийн шийдвэр гүйцэтгэх байгууллагад хүргэх хүртэл хугацаанд хэвээр үргэлжлүүлэх нь зүйтэй байна.</w:t>
      </w:r>
    </w:p>
    <w:p w14:paraId="7AF8E027" w14:textId="77777777" w:rsidR="00C8076B" w:rsidRPr="00F00AA2" w:rsidRDefault="00C8076B" w:rsidP="005826D3">
      <w:pPr>
        <w:spacing w:after="0" w:line="240" w:lineRule="auto"/>
        <w:ind w:firstLine="720"/>
        <w:jc w:val="both"/>
        <w:rPr>
          <w:rFonts w:ascii="Arial" w:eastAsia="Times New Roman" w:hAnsi="Arial" w:cs="Arial"/>
          <w:lang w:eastAsia="mn-MN"/>
        </w:rPr>
      </w:pPr>
      <w:r/>
    </w:p>
    <w:bookmarkEnd w:id="1"/>
    <w:p w14:paraId="1807BECF" w14:textId="48DDE569" w:rsidR="00187174" w:rsidRPr="00F00AA2" w:rsidRDefault="00FD776D" w:rsidP="005826D3">
      <w:pPr>
        <w:spacing w:after="0" w:line="240" w:lineRule="auto"/>
        <w:ind w:firstLine="720"/>
        <w:jc w:val="both"/>
        <w:rPr>
          <w:rFonts w:ascii="Arial" w:eastAsia="Times New Roman" w:hAnsi="Arial" w:cs="Arial"/>
          <w:lang w:eastAsia="mn-MN"/>
        </w:rPr>
      </w:pPr>
      <w:r>
        <w:t>Э******* хэрэг хянан шийдвэрлэх тухай хуулийн 36.1 дүгээр зүйл, 36.2 дугаар зүйлийн 1, 2, 4 дэх хэсэг, 36.6 дугаар зүйл, 36.7 дугаар зүйл, 36.8 дугаар зүйлийн 1, 4 дэх хэсэг, 36.10 дугаар зүйлийн 4 дэх хэсэг, 36.13 дугаар зүйлийн 1, 2, 4 дэх хэсэг, 37.1 дүгээр зүйлийн 1, 2 дахь хэсэгт заасныг тус тус удирдлага болгон:</w:t>
      </w:r>
    </w:p>
    <w:p w14:paraId="76388F40" w14:textId="77777777" w:rsidR="00246A8B" w:rsidRPr="00F00AA2" w:rsidRDefault="00246A8B" w:rsidP="005826D3">
      <w:pPr>
        <w:spacing w:after="0" w:line="240" w:lineRule="auto"/>
        <w:jc w:val="center"/>
        <w:rPr>
          <w:rFonts w:ascii="Arial" w:eastAsia="Times New Roman" w:hAnsi="Arial" w:cs="Arial"/>
          <w:lang w:eastAsia="mn-MN"/>
        </w:rPr>
      </w:pPr>
      <w:r/>
    </w:p>
    <w:p w14:paraId="519E22E5" w14:textId="214BE327" w:rsidR="00187174" w:rsidRPr="00F00AA2" w:rsidRDefault="00FD776D" w:rsidP="005826D3">
      <w:pPr>
        <w:spacing w:after="0" w:line="240" w:lineRule="auto"/>
        <w:jc w:val="center"/>
        <w:rPr>
          <w:rFonts w:ascii="Arial" w:eastAsia="Times New Roman" w:hAnsi="Arial" w:cs="Arial"/>
          <w:lang w:eastAsia="mn-MN"/>
        </w:rPr>
      </w:pPr>
      <w:r>
        <w:t>ТОГТООХ нь:</w:t>
      </w:r>
    </w:p>
    <w:p w14:paraId="2D6C735A" w14:textId="77777777" w:rsidR="007B1E7F" w:rsidRPr="00F00AA2" w:rsidRDefault="007B1E7F" w:rsidP="007B1E7F">
      <w:pPr>
        <w:spacing w:after="0"/>
        <w:ind w:firstLine="720"/>
        <w:jc w:val="both"/>
        <w:rPr>
          <w:rFonts w:ascii="Arial" w:hAnsi="Arial" w:cs="Arial"/>
        </w:rPr>
      </w:pPr>
      <w:r>
        <w:t xml:space="preserve">1. Ш******* Б**** овогт З******** М********* Э******* хуулийн тусгай ангийн 21.2 дугаар зүйлийн 2 дахь хэсэгт заасан хохирогч бусдыг гэмт хэрэг үйлдсэн гэж мөрдөн шалгах ажиллагааны үед зориуд худал мэдүүлж “Х**** мэдүүлэх” гэмт хэрэг үйлдсэн гэм буруутайд тооцсугай. </w:t>
      </w:r>
    </w:p>
    <w:p w14:paraId="34920BED" w14:textId="4C5B8E66" w:rsidR="007B1E7F" w:rsidRPr="00F00AA2" w:rsidRDefault="007B1E7F" w:rsidP="007B1E7F">
      <w:pPr>
        <w:spacing w:after="0"/>
        <w:ind w:firstLine="720"/>
        <w:jc w:val="both"/>
        <w:rPr>
          <w:rFonts w:ascii="Arial" w:hAnsi="Arial" w:cs="Arial"/>
        </w:rPr>
      </w:pPr>
      <w:r>
        <w:t>2. Э******* хуулийн ерөнхий ангийн 7.1 дүгээр зүйлийн 1 дэх хэсэгт заасныг  журамлан мөн хуулийн тусгай ангийн 21.2 дугаар зүйлийн 2 дахь хэсэгт зааснаар шүүгдэгч З.М******** хорих ял оногдуулахгүйгээр 1 жилийн хугацаагаар тэнссүгэй.</w:t>
      </w:r>
    </w:p>
    <w:p w14:paraId="61E060D5" w14:textId="77777777" w:rsidR="007B1E7F" w:rsidRPr="00F00AA2" w:rsidRDefault="007B1E7F" w:rsidP="007B1E7F">
      <w:pPr>
        <w:spacing w:after="0"/>
        <w:ind w:firstLine="720"/>
        <w:jc w:val="both"/>
        <w:rPr>
          <w:rFonts w:ascii="Arial" w:hAnsi="Arial" w:cs="Arial"/>
        </w:rPr>
      </w:pPr>
      <w:r>
        <w:t>3. Э******* хуулийн ерөнхий ангийн 7.3 дугаар зүйлийн 2 дахь хэсгийн 2.5 дахь заалтад зааснаар шүүгдэгч З.М******** оршин суух газраа өөрчлөх, зорчин явахдаа хяналт тавьж буй эрх бүхий байгууллагад урьдчилан мэдэгдэх үүрэг хүлээлгэх албадлагын арга хэмжээг тэнссэн 1 жилийн хугацаанд авч, түүнд хяналт тавьж ажиллахыг Б***-Ө**** аймаг дахь Ш****** шийдвэр гүйцэтгэх газарт даалгасугай.</w:t>
      </w:r>
    </w:p>
    <w:p w14:paraId="77EFAE22" w14:textId="156C85D1" w:rsidR="007B1E7F" w:rsidRPr="00F00AA2" w:rsidRDefault="007B1E7F" w:rsidP="007B1E7F">
      <w:pPr>
        <w:spacing w:after="0"/>
        <w:ind w:firstLine="720"/>
        <w:jc w:val="both"/>
        <w:rPr>
          <w:rFonts w:ascii="Arial" w:hAnsi="Arial" w:cs="Arial"/>
        </w:rPr>
      </w:pPr>
      <w:r>
        <w:t>4. Э******* хуулийн ерөнхий ангийн 7.1 дүгээр зүйлийн 4, 5 дахь хэсэгт зааснаар шүүгдэгч З.М******* нь тэнссэн хугацаанд шүүхээс хүлээлгэсэн үүргийг биелүүлээгүй, эсхүл санаатай гэмт хэрэг үйлдсэн бол шүүх тэнссэн шийдвэрийг хүчингүй болгож ял оногдуулахыг мэдэгдсүгэй.</w:t>
      </w:r>
    </w:p>
    <w:p w14:paraId="40F837A0" w14:textId="77777777" w:rsidR="007B1E7F" w:rsidRPr="00F00AA2" w:rsidRDefault="007B1E7F" w:rsidP="007B1E7F">
      <w:pPr>
        <w:spacing w:after="0"/>
        <w:ind w:firstLine="720"/>
        <w:jc w:val="both"/>
        <w:rPr>
          <w:rFonts w:ascii="Arial" w:hAnsi="Arial" w:cs="Arial"/>
        </w:rPr>
      </w:pPr>
      <w:r>
        <w:t>5. Ш******* З.М******* нь энэ хэрэгт цагдан хоригдсон хоноггүй, энэ шийтгэх тогтоолоор бусдад төлөх төлбөргүй, түүнээс гаргавал зохих хэрэг хянан шийдвэрлэх ажиллагааны зардалгүй, битүүмжилсэн хөрөнгө үгүй, шүүгдэгчийн иргэний бичиг баримт нь шүүхэд шилжиж ирээгүй зэргийг тус тус дурдсугай.</w:t>
      </w:r>
    </w:p>
    <w:p w14:paraId="0D7AD6E9" w14:textId="21E67B70" w:rsidR="007B1E7F" w:rsidRPr="00F00AA2" w:rsidRDefault="007B1E7F" w:rsidP="007B1E7F">
      <w:pPr>
        <w:spacing w:after="0"/>
        <w:ind w:firstLine="720"/>
        <w:jc w:val="both"/>
        <w:rPr>
          <w:rFonts w:ascii="Arial" w:hAnsi="Arial" w:cs="Arial"/>
        </w:rPr>
      </w:pPr>
      <w:r>
        <w:t xml:space="preserve">6. Э******* хэрэг хянан шийдвэрлэх тухай хуулийн 21.5 дугаар зүйлийн 1 дэх хэсгийн 1.2 дахь хэсэгт зааснаар хэргийн хамт эд мөрийн баримтаар хураан авсан СД 1 ширхгийг эрүүгийн 2513000000327 дугаартай хэргийг хадгалах хугацаанд хэргийн хамт хадгалсугай.  </w:t>
      </w:r>
    </w:p>
    <w:p w14:paraId="3C935DB2" w14:textId="3C7D9346" w:rsidR="007B1E7F" w:rsidRPr="00F00AA2" w:rsidRDefault="007B1E7F" w:rsidP="007B1E7F">
      <w:pPr>
        <w:spacing w:after="0"/>
        <w:ind w:firstLine="720"/>
        <w:jc w:val="both"/>
        <w:rPr>
          <w:rFonts w:ascii="Arial" w:hAnsi="Arial" w:cs="Arial"/>
        </w:rPr>
      </w:pPr>
      <w:r>
        <w:t xml:space="preserve">7. Ш****** тогтоол уншиж сонсгосноор хүчинтэй болох ба, шүүгдэгч З.М******** урьд нь авсан хувийн баталгаа гаргах таслан сэргийлэх арга хэмжээг түүнийг хэрэг хянан шийдвэрлэх ажиллагаанд саад учруулахгүй байх зорилгоор шийтгэх тогтоол хүчин төгөлдөр болж шүүхийн шийдвэр гүйцэтгэх байгууллагад хүргэх хүртэл хугацаанд хэвээр үлдээсүгэй. </w:t>
      </w:r>
    </w:p>
    <w:p w14:paraId="7C7E4037" w14:textId="77777777" w:rsidR="007B1E7F" w:rsidRPr="00F00AA2" w:rsidRDefault="007B1E7F" w:rsidP="007B1E7F">
      <w:pPr>
        <w:spacing w:after="0"/>
        <w:ind w:firstLine="720"/>
        <w:jc w:val="both"/>
        <w:rPr>
          <w:rFonts w:ascii="Arial" w:hAnsi="Arial" w:cs="Arial"/>
        </w:rPr>
      </w:pPr>
      <w:r>
        <w:t>8. Э******* хэрэг хянан шийдвэрлэх тухай хуулийн 38.1 дүгээр зүйлийн 1, 2 дахь хэсэг,  38.2 дугаар зүйлийн 1 дэх хэсэгт зааснаар шийтгэх тогтоолыг эс зөвшөөрвөл шүүгдэгч, хохирогч, тэдгээрийн өмгөөлөгч нар нь өөрөө гардан авсан, эсхүл хуульд зааснаар хүргүүлснээс хойш 14 хоногийн дотор Б***-Ө**** аймгийн Э***, И****** хэргийн давж заалдах шатны шүүхэд гомдол гаргах, улсын яллагч, дээд шатны прокурор эсэргүүцэл бичих эрхтэйг дурдсугай.</w:t>
      </w:r>
    </w:p>
    <w:p w14:paraId="06A6D639" w14:textId="127273EC" w:rsidR="00187174" w:rsidRPr="00F00AA2" w:rsidRDefault="007B1E7F" w:rsidP="007B1E7F">
      <w:pPr>
        <w:spacing w:after="0" w:line="240" w:lineRule="auto"/>
        <w:ind w:firstLine="720"/>
        <w:jc w:val="both"/>
        <w:rPr>
          <w:rFonts w:ascii="Arial" w:eastAsia="Times New Roman" w:hAnsi="Arial" w:cs="Arial"/>
          <w:lang w:eastAsia="mn-MN"/>
        </w:rPr>
      </w:pPr>
      <w:r>
        <w:t>9. Ш****** тогтоолд давж заалдах гомдол, эсэргүүцэл гаргасан тохиолдолд тогтоолын биелэлтийг түдгэлзүүлж, шийтгэх тогтоол хуулийн хүчин төгөлдөр болох хүртэл хугацаанд шүүгдэгч З.М******** авсан хувийн баталгаа гаргах таслан сэргийлэх арга хэмжээг хэвээр үлдээсүгэй.</w:t>
      </w:r>
    </w:p>
    <w:p w14:paraId="094A222D" w14:textId="3CCFFA14" w:rsidR="00EB6D50" w:rsidRPr="00F00AA2" w:rsidRDefault="00EB6D50" w:rsidP="005826D3">
      <w:pPr>
        <w:spacing w:after="0" w:line="240" w:lineRule="auto"/>
        <w:ind w:firstLine="720"/>
        <w:jc w:val="both"/>
        <w:rPr>
          <w:rFonts w:ascii="Arial" w:eastAsia="Times New Roman" w:hAnsi="Arial" w:cs="Arial"/>
          <w:lang w:eastAsia="mn-MN"/>
        </w:rPr>
      </w:pPr>
      <w:r/>
    </w:p>
    <w:p w14:paraId="660FC137" w14:textId="77777777" w:rsidR="00581504" w:rsidRDefault="00581504" w:rsidP="00581504">
      <w:pPr>
        <w:spacing w:after="0" w:line="240" w:lineRule="auto"/>
        <w:jc w:val="both"/>
        <w:rPr>
          <w:rFonts w:ascii="Arial" w:eastAsia="Times New Roman" w:hAnsi="Arial" w:cs="Arial"/>
          <w:lang w:eastAsia="mn-MN"/>
        </w:rPr>
      </w:pPr>
      <w:r/>
    </w:p>
    <w:p w14:paraId="6B574202" w14:textId="77777777" w:rsidR="00F00AA2" w:rsidRPr="00F00AA2" w:rsidRDefault="00F00AA2" w:rsidP="00581504">
      <w:pPr>
        <w:spacing w:after="0" w:line="240" w:lineRule="auto"/>
        <w:jc w:val="both"/>
        <w:rPr>
          <w:rFonts w:ascii="Arial" w:eastAsia="Times New Roman" w:hAnsi="Arial" w:cs="Arial"/>
          <w:lang w:eastAsia="mn-MN"/>
        </w:rPr>
      </w:pPr>
      <w:r/>
    </w:p>
    <w:p w14:paraId="55255C51" w14:textId="77777777" w:rsidR="008B64F5" w:rsidRPr="00F00AA2" w:rsidRDefault="008B64F5" w:rsidP="005826D3">
      <w:pPr>
        <w:spacing w:after="0" w:line="240" w:lineRule="auto"/>
        <w:ind w:firstLine="720"/>
        <w:jc w:val="both"/>
        <w:rPr>
          <w:rFonts w:ascii="Arial" w:eastAsia="Times New Roman" w:hAnsi="Arial" w:cs="Arial"/>
          <w:lang w:eastAsia="mn-MN"/>
        </w:rPr>
      </w:pPr>
      <w:r/>
    </w:p>
    <w:p w14:paraId="285B46AA" w14:textId="77777777" w:rsidR="00246A8B" w:rsidRPr="00F00AA2" w:rsidRDefault="00246A8B" w:rsidP="005826D3">
      <w:pPr>
        <w:spacing w:after="0" w:line="240" w:lineRule="auto"/>
        <w:ind w:firstLine="720"/>
        <w:jc w:val="both"/>
        <w:rPr>
          <w:rFonts w:ascii="Arial" w:eastAsia="Times New Roman" w:hAnsi="Arial" w:cs="Arial"/>
          <w:lang w:eastAsia="mn-MN"/>
        </w:rPr>
      </w:pPr>
      <w:r/>
    </w:p>
    <w:p w14:paraId="1951F5A5" w14:textId="77777777" w:rsidR="00187174" w:rsidRPr="00F00AA2" w:rsidRDefault="00187174" w:rsidP="005826D3">
      <w:pPr>
        <w:spacing w:after="0" w:line="240" w:lineRule="auto"/>
        <w:ind w:firstLine="720"/>
        <w:jc w:val="both"/>
        <w:rPr>
          <w:rFonts w:ascii="Arial" w:eastAsia="Times New Roman" w:hAnsi="Arial" w:cs="Arial"/>
          <w:lang w:eastAsia="mn-MN"/>
        </w:rPr>
      </w:pPr>
      <w:r/>
    </w:p>
    <w:p w14:paraId="6E1467FE" w14:textId="758462DD" w:rsidR="007B48F6" w:rsidRPr="00F00AA2" w:rsidRDefault="00581504" w:rsidP="00581504">
      <w:pPr>
        <w:spacing w:after="0" w:line="240" w:lineRule="auto"/>
        <w:rPr>
          <w:rFonts w:ascii="Arial" w:eastAsia="Times New Roman" w:hAnsi="Arial" w:cs="Arial"/>
          <w:lang w:eastAsia="mn-MN"/>
        </w:rPr>
      </w:pPr>
      <w:r>
        <w:t xml:space="preserve">                         ДАРГАЛАГЧ, шүүгч [НЭР]</w:t>
      </w:r>
    </w:p>
    <w:sectPr w:rsidR="007B48F6" w:rsidRPr="00F00AA2" w:rsidSect="00617497">
      <w:headerReference w:type="default" r:id="rId8"/>
      <w:pgSz w:w="11907" w:h="16840" w:code="9"/>
      <w:pgMar w:top="1134" w:right="851" w:bottom="1021" w:left="1701" w:header="454"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5B0CE7" w14:textId="77777777" w:rsidR="0024039D" w:rsidRDefault="0024039D" w:rsidP="008223B6">
      <w:pPr>
        <w:spacing w:after="0" w:line="240" w:lineRule="auto"/>
      </w:pPr>
      <w:r>
        <w:separator/>
      </w:r>
    </w:p>
  </w:endnote>
  <w:endnote w:type="continuationSeparator" w:id="0">
    <w:p w14:paraId="62DE5F86" w14:textId="77777777" w:rsidR="0024039D" w:rsidRDefault="0024039D" w:rsidP="008223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1F7101" w14:textId="77777777" w:rsidR="0024039D" w:rsidRDefault="0024039D" w:rsidP="008223B6">
      <w:pPr>
        <w:spacing w:after="0" w:line="240" w:lineRule="auto"/>
      </w:pPr>
      <w:r>
        <w:separator/>
      </w:r>
    </w:p>
  </w:footnote>
  <w:footnote w:type="continuationSeparator" w:id="0">
    <w:p w14:paraId="71ECE0E8" w14:textId="77777777" w:rsidR="0024039D" w:rsidRDefault="0024039D" w:rsidP="008223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8824055"/>
      <w:docPartObj>
        <w:docPartGallery w:val="Page Numbers (Top of Page)"/>
        <w:docPartUnique/>
      </w:docPartObj>
    </w:sdtPr>
    <w:sdtEndPr>
      <w:rPr>
        <w:noProof/>
      </w:rPr>
    </w:sdtEndPr>
    <w:sdtContent>
      <w:p w14:paraId="11523D85" w14:textId="590F7498" w:rsidR="00B4460E" w:rsidRDefault="008223B6" w:rsidP="00617497">
        <w:pPr>
          <w:pStyle w:val="Header"/>
          <w:jc w:val="center"/>
        </w:pPr>
        <w:r>
          <w:fldChar w:fldCharType="begin"/>
        </w:r>
        <w:r>
          <w:instrText xml:space="preserve"> PAGE   \* MERGEFORMAT </w:instrText>
        </w:r>
        <w:r>
          <w:fldChar w:fldCharType="separate"/>
        </w:r>
        <w:r w:rsidR="00C902B9">
          <w:rPr>
            <w:noProof/>
          </w:rPr>
          <w:t>7</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5B30E7"/>
    <w:multiLevelType w:val="multilevel"/>
    <w:tmpl w:val="AA949E98"/>
    <w:lvl w:ilvl="0">
      <w:start w:val="1"/>
      <w:numFmt w:val="decimal"/>
      <w:lvlText w:val="%1."/>
      <w:lvlJc w:val="left"/>
      <w:rPr>
        <w:rFonts w:ascii="Arial" w:eastAsia="Arial" w:hAnsi="Arial" w:cs="Arial"/>
        <w:b w:val="0"/>
        <w:bCs w:val="0"/>
        <w:i w:val="0"/>
        <w:iCs w:val="0"/>
        <w:smallCaps w:val="0"/>
        <w:strike w:val="0"/>
        <w:color w:val="000000"/>
        <w:spacing w:val="0"/>
        <w:w w:val="100"/>
        <w:position w:val="0"/>
        <w:sz w:val="22"/>
        <w:szCs w:val="22"/>
        <w:u w:val="none"/>
        <w:lang w:val="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3FEF07EB"/>
    <w:multiLevelType w:val="hybridMultilevel"/>
    <w:tmpl w:val="28CED87C"/>
    <w:lvl w:ilvl="0" w:tplc="C756E46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432529D3"/>
    <w:multiLevelType w:val="hybridMultilevel"/>
    <w:tmpl w:val="3FE80AA8"/>
    <w:lvl w:ilvl="0" w:tplc="CAB4D104">
      <w:start w:val="1"/>
      <w:numFmt w:val="decimal"/>
      <w:lvlText w:val="%1."/>
      <w:lvlJc w:val="left"/>
      <w:pPr>
        <w:ind w:left="1080" w:hanging="360"/>
      </w:pPr>
      <w:rPr>
        <w:rFonts w:hint="default"/>
      </w:rPr>
    </w:lvl>
    <w:lvl w:ilvl="1" w:tplc="04500019" w:tentative="1">
      <w:start w:val="1"/>
      <w:numFmt w:val="lowerLetter"/>
      <w:lvlText w:val="%2."/>
      <w:lvlJc w:val="left"/>
      <w:pPr>
        <w:ind w:left="1800" w:hanging="360"/>
      </w:pPr>
    </w:lvl>
    <w:lvl w:ilvl="2" w:tplc="0450001B" w:tentative="1">
      <w:start w:val="1"/>
      <w:numFmt w:val="lowerRoman"/>
      <w:lvlText w:val="%3."/>
      <w:lvlJc w:val="right"/>
      <w:pPr>
        <w:ind w:left="2520" w:hanging="180"/>
      </w:pPr>
    </w:lvl>
    <w:lvl w:ilvl="3" w:tplc="0450000F" w:tentative="1">
      <w:start w:val="1"/>
      <w:numFmt w:val="decimal"/>
      <w:lvlText w:val="%4."/>
      <w:lvlJc w:val="left"/>
      <w:pPr>
        <w:ind w:left="3240" w:hanging="360"/>
      </w:pPr>
    </w:lvl>
    <w:lvl w:ilvl="4" w:tplc="04500019" w:tentative="1">
      <w:start w:val="1"/>
      <w:numFmt w:val="lowerLetter"/>
      <w:lvlText w:val="%5."/>
      <w:lvlJc w:val="left"/>
      <w:pPr>
        <w:ind w:left="3960" w:hanging="360"/>
      </w:pPr>
    </w:lvl>
    <w:lvl w:ilvl="5" w:tplc="0450001B" w:tentative="1">
      <w:start w:val="1"/>
      <w:numFmt w:val="lowerRoman"/>
      <w:lvlText w:val="%6."/>
      <w:lvlJc w:val="right"/>
      <w:pPr>
        <w:ind w:left="4680" w:hanging="180"/>
      </w:pPr>
    </w:lvl>
    <w:lvl w:ilvl="6" w:tplc="0450000F" w:tentative="1">
      <w:start w:val="1"/>
      <w:numFmt w:val="decimal"/>
      <w:lvlText w:val="%7."/>
      <w:lvlJc w:val="left"/>
      <w:pPr>
        <w:ind w:left="5400" w:hanging="360"/>
      </w:pPr>
    </w:lvl>
    <w:lvl w:ilvl="7" w:tplc="04500019" w:tentative="1">
      <w:start w:val="1"/>
      <w:numFmt w:val="lowerLetter"/>
      <w:lvlText w:val="%8."/>
      <w:lvlJc w:val="left"/>
      <w:pPr>
        <w:ind w:left="6120" w:hanging="360"/>
      </w:pPr>
    </w:lvl>
    <w:lvl w:ilvl="8" w:tplc="0450001B" w:tentative="1">
      <w:start w:val="1"/>
      <w:numFmt w:val="lowerRoman"/>
      <w:lvlText w:val="%9."/>
      <w:lvlJc w:val="right"/>
      <w:pPr>
        <w:ind w:left="6840" w:hanging="180"/>
      </w:pPr>
    </w:lvl>
  </w:abstractNum>
  <w:abstractNum w:abstractNumId="3" w15:restartNumberingAfterBreak="0">
    <w:nsid w:val="719250F2"/>
    <w:multiLevelType w:val="hybridMultilevel"/>
    <w:tmpl w:val="F1DAB78C"/>
    <w:lvl w:ilvl="0" w:tplc="1C1EF7B2">
      <w:start w:val="1"/>
      <w:numFmt w:val="decimal"/>
      <w:lvlText w:val="%1."/>
      <w:lvlJc w:val="left"/>
      <w:pPr>
        <w:ind w:left="1080" w:hanging="360"/>
      </w:pPr>
      <w:rPr>
        <w:rFonts w:hint="default"/>
      </w:rPr>
    </w:lvl>
    <w:lvl w:ilvl="1" w:tplc="04500019" w:tentative="1">
      <w:start w:val="1"/>
      <w:numFmt w:val="lowerLetter"/>
      <w:lvlText w:val="%2."/>
      <w:lvlJc w:val="left"/>
      <w:pPr>
        <w:ind w:left="1800" w:hanging="360"/>
      </w:pPr>
    </w:lvl>
    <w:lvl w:ilvl="2" w:tplc="0450001B" w:tentative="1">
      <w:start w:val="1"/>
      <w:numFmt w:val="lowerRoman"/>
      <w:lvlText w:val="%3."/>
      <w:lvlJc w:val="right"/>
      <w:pPr>
        <w:ind w:left="2520" w:hanging="180"/>
      </w:pPr>
    </w:lvl>
    <w:lvl w:ilvl="3" w:tplc="0450000F" w:tentative="1">
      <w:start w:val="1"/>
      <w:numFmt w:val="decimal"/>
      <w:lvlText w:val="%4."/>
      <w:lvlJc w:val="left"/>
      <w:pPr>
        <w:ind w:left="3240" w:hanging="360"/>
      </w:pPr>
    </w:lvl>
    <w:lvl w:ilvl="4" w:tplc="04500019" w:tentative="1">
      <w:start w:val="1"/>
      <w:numFmt w:val="lowerLetter"/>
      <w:lvlText w:val="%5."/>
      <w:lvlJc w:val="left"/>
      <w:pPr>
        <w:ind w:left="3960" w:hanging="360"/>
      </w:pPr>
    </w:lvl>
    <w:lvl w:ilvl="5" w:tplc="0450001B" w:tentative="1">
      <w:start w:val="1"/>
      <w:numFmt w:val="lowerRoman"/>
      <w:lvlText w:val="%6."/>
      <w:lvlJc w:val="right"/>
      <w:pPr>
        <w:ind w:left="4680" w:hanging="180"/>
      </w:pPr>
    </w:lvl>
    <w:lvl w:ilvl="6" w:tplc="0450000F" w:tentative="1">
      <w:start w:val="1"/>
      <w:numFmt w:val="decimal"/>
      <w:lvlText w:val="%7."/>
      <w:lvlJc w:val="left"/>
      <w:pPr>
        <w:ind w:left="5400" w:hanging="360"/>
      </w:pPr>
    </w:lvl>
    <w:lvl w:ilvl="7" w:tplc="04500019" w:tentative="1">
      <w:start w:val="1"/>
      <w:numFmt w:val="lowerLetter"/>
      <w:lvlText w:val="%8."/>
      <w:lvlJc w:val="left"/>
      <w:pPr>
        <w:ind w:left="6120" w:hanging="360"/>
      </w:pPr>
    </w:lvl>
    <w:lvl w:ilvl="8" w:tplc="0450001B" w:tentative="1">
      <w:start w:val="1"/>
      <w:numFmt w:val="lowerRoman"/>
      <w:lvlText w:val="%9."/>
      <w:lvlJc w:val="right"/>
      <w:pPr>
        <w:ind w:left="6840" w:hanging="180"/>
      </w:pPr>
    </w:lvl>
  </w:abstractNum>
  <w:num w:numId="1" w16cid:durableId="804739205">
    <w:abstractNumId w:val="3"/>
  </w:num>
  <w:num w:numId="2" w16cid:durableId="909003448">
    <w:abstractNumId w:val="2"/>
  </w:num>
  <w:num w:numId="3" w16cid:durableId="811871876">
    <w:abstractNumId w:val="0"/>
  </w:num>
  <w:num w:numId="4" w16cid:durableId="17397451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7FC0"/>
    <w:rsid w:val="00000C77"/>
    <w:rsid w:val="000021DD"/>
    <w:rsid w:val="0000270D"/>
    <w:rsid w:val="00005144"/>
    <w:rsid w:val="00005296"/>
    <w:rsid w:val="00006D90"/>
    <w:rsid w:val="00010C90"/>
    <w:rsid w:val="0001114F"/>
    <w:rsid w:val="00012A9A"/>
    <w:rsid w:val="00013C1A"/>
    <w:rsid w:val="00015312"/>
    <w:rsid w:val="00015458"/>
    <w:rsid w:val="00016A67"/>
    <w:rsid w:val="00017020"/>
    <w:rsid w:val="00017501"/>
    <w:rsid w:val="00020F1A"/>
    <w:rsid w:val="00020F23"/>
    <w:rsid w:val="0002124F"/>
    <w:rsid w:val="000231CB"/>
    <w:rsid w:val="000250B5"/>
    <w:rsid w:val="00025253"/>
    <w:rsid w:val="00027CC8"/>
    <w:rsid w:val="0003069C"/>
    <w:rsid w:val="0003168D"/>
    <w:rsid w:val="0003463B"/>
    <w:rsid w:val="000363BA"/>
    <w:rsid w:val="0003702A"/>
    <w:rsid w:val="0003770D"/>
    <w:rsid w:val="00042AA4"/>
    <w:rsid w:val="000440B1"/>
    <w:rsid w:val="00044464"/>
    <w:rsid w:val="00044550"/>
    <w:rsid w:val="00045C1D"/>
    <w:rsid w:val="000466FF"/>
    <w:rsid w:val="00047348"/>
    <w:rsid w:val="00051AAE"/>
    <w:rsid w:val="000521A6"/>
    <w:rsid w:val="000524CE"/>
    <w:rsid w:val="00056077"/>
    <w:rsid w:val="0005753F"/>
    <w:rsid w:val="0005786B"/>
    <w:rsid w:val="00057A15"/>
    <w:rsid w:val="00060111"/>
    <w:rsid w:val="00062075"/>
    <w:rsid w:val="000641A2"/>
    <w:rsid w:val="00065EE9"/>
    <w:rsid w:val="0007142B"/>
    <w:rsid w:val="00071B79"/>
    <w:rsid w:val="00073440"/>
    <w:rsid w:val="00074D0A"/>
    <w:rsid w:val="0007563C"/>
    <w:rsid w:val="0007655E"/>
    <w:rsid w:val="000768BC"/>
    <w:rsid w:val="00080D5D"/>
    <w:rsid w:val="00082FD3"/>
    <w:rsid w:val="00083573"/>
    <w:rsid w:val="00084E57"/>
    <w:rsid w:val="00087D20"/>
    <w:rsid w:val="0009241E"/>
    <w:rsid w:val="00092749"/>
    <w:rsid w:val="00094629"/>
    <w:rsid w:val="00094F6D"/>
    <w:rsid w:val="00096D81"/>
    <w:rsid w:val="00097FC0"/>
    <w:rsid w:val="000A1F7C"/>
    <w:rsid w:val="000A203B"/>
    <w:rsid w:val="000B0617"/>
    <w:rsid w:val="000B2105"/>
    <w:rsid w:val="000B2E43"/>
    <w:rsid w:val="000B4415"/>
    <w:rsid w:val="000B4A92"/>
    <w:rsid w:val="000B57CE"/>
    <w:rsid w:val="000B6142"/>
    <w:rsid w:val="000B6AD0"/>
    <w:rsid w:val="000B702A"/>
    <w:rsid w:val="000C0396"/>
    <w:rsid w:val="000C0576"/>
    <w:rsid w:val="000C0A3D"/>
    <w:rsid w:val="000C22ED"/>
    <w:rsid w:val="000C3E49"/>
    <w:rsid w:val="000C64D9"/>
    <w:rsid w:val="000C6748"/>
    <w:rsid w:val="000C7002"/>
    <w:rsid w:val="000C76E6"/>
    <w:rsid w:val="000C7876"/>
    <w:rsid w:val="000D0C43"/>
    <w:rsid w:val="000D1761"/>
    <w:rsid w:val="000D1836"/>
    <w:rsid w:val="000D21E8"/>
    <w:rsid w:val="000D325E"/>
    <w:rsid w:val="000D4DE4"/>
    <w:rsid w:val="000D65C8"/>
    <w:rsid w:val="000D7835"/>
    <w:rsid w:val="000D7EE0"/>
    <w:rsid w:val="000E3112"/>
    <w:rsid w:val="000E457F"/>
    <w:rsid w:val="000E5F31"/>
    <w:rsid w:val="000E7D2C"/>
    <w:rsid w:val="000F1C8F"/>
    <w:rsid w:val="000F2D89"/>
    <w:rsid w:val="001003E9"/>
    <w:rsid w:val="0010368C"/>
    <w:rsid w:val="00103947"/>
    <w:rsid w:val="00104025"/>
    <w:rsid w:val="00104F6C"/>
    <w:rsid w:val="001054ED"/>
    <w:rsid w:val="00105598"/>
    <w:rsid w:val="0011187F"/>
    <w:rsid w:val="00111EB1"/>
    <w:rsid w:val="001156AB"/>
    <w:rsid w:val="00116C1A"/>
    <w:rsid w:val="00117208"/>
    <w:rsid w:val="00117271"/>
    <w:rsid w:val="001211C6"/>
    <w:rsid w:val="00121C6E"/>
    <w:rsid w:val="0012707C"/>
    <w:rsid w:val="00131375"/>
    <w:rsid w:val="001352C3"/>
    <w:rsid w:val="001360A7"/>
    <w:rsid w:val="0013646C"/>
    <w:rsid w:val="00136E84"/>
    <w:rsid w:val="00140317"/>
    <w:rsid w:val="001413E4"/>
    <w:rsid w:val="00141755"/>
    <w:rsid w:val="00141B6E"/>
    <w:rsid w:val="00141C40"/>
    <w:rsid w:val="001467F3"/>
    <w:rsid w:val="0014767E"/>
    <w:rsid w:val="00147CF7"/>
    <w:rsid w:val="00151288"/>
    <w:rsid w:val="001513AF"/>
    <w:rsid w:val="00151623"/>
    <w:rsid w:val="00151878"/>
    <w:rsid w:val="00152DEB"/>
    <w:rsid w:val="00154511"/>
    <w:rsid w:val="00156985"/>
    <w:rsid w:val="0016063F"/>
    <w:rsid w:val="00160C3E"/>
    <w:rsid w:val="00161308"/>
    <w:rsid w:val="00162097"/>
    <w:rsid w:val="0016286F"/>
    <w:rsid w:val="001650E0"/>
    <w:rsid w:val="00165C1B"/>
    <w:rsid w:val="00173ADF"/>
    <w:rsid w:val="0017411E"/>
    <w:rsid w:val="00174167"/>
    <w:rsid w:val="00175331"/>
    <w:rsid w:val="001756AD"/>
    <w:rsid w:val="0018008E"/>
    <w:rsid w:val="00181B92"/>
    <w:rsid w:val="0018507F"/>
    <w:rsid w:val="00187174"/>
    <w:rsid w:val="00191404"/>
    <w:rsid w:val="00195111"/>
    <w:rsid w:val="001952B2"/>
    <w:rsid w:val="001963C1"/>
    <w:rsid w:val="00196427"/>
    <w:rsid w:val="00196689"/>
    <w:rsid w:val="00196D6A"/>
    <w:rsid w:val="001A15C3"/>
    <w:rsid w:val="001A1D4F"/>
    <w:rsid w:val="001A5AD3"/>
    <w:rsid w:val="001A678B"/>
    <w:rsid w:val="001B10C8"/>
    <w:rsid w:val="001B1E0F"/>
    <w:rsid w:val="001B5518"/>
    <w:rsid w:val="001B5F7B"/>
    <w:rsid w:val="001C46FF"/>
    <w:rsid w:val="001C53A3"/>
    <w:rsid w:val="001C7AEA"/>
    <w:rsid w:val="001D0272"/>
    <w:rsid w:val="001D0304"/>
    <w:rsid w:val="001D059E"/>
    <w:rsid w:val="001D1153"/>
    <w:rsid w:val="001D5703"/>
    <w:rsid w:val="001D588D"/>
    <w:rsid w:val="001D77D5"/>
    <w:rsid w:val="001E1AAD"/>
    <w:rsid w:val="001E211A"/>
    <w:rsid w:val="001E23F3"/>
    <w:rsid w:val="001E421E"/>
    <w:rsid w:val="001E4281"/>
    <w:rsid w:val="001E4B2B"/>
    <w:rsid w:val="001E554D"/>
    <w:rsid w:val="001E708D"/>
    <w:rsid w:val="001E72A1"/>
    <w:rsid w:val="001E76BE"/>
    <w:rsid w:val="001F1FA7"/>
    <w:rsid w:val="001F4866"/>
    <w:rsid w:val="001F4FB3"/>
    <w:rsid w:val="001F6BD5"/>
    <w:rsid w:val="001F7E3D"/>
    <w:rsid w:val="0020341E"/>
    <w:rsid w:val="00204F78"/>
    <w:rsid w:val="002058D9"/>
    <w:rsid w:val="00205ABE"/>
    <w:rsid w:val="0020696E"/>
    <w:rsid w:val="00210A40"/>
    <w:rsid w:val="00211C7B"/>
    <w:rsid w:val="002135EA"/>
    <w:rsid w:val="0021375F"/>
    <w:rsid w:val="002141E7"/>
    <w:rsid w:val="002142BC"/>
    <w:rsid w:val="00214A63"/>
    <w:rsid w:val="002152D7"/>
    <w:rsid w:val="00215494"/>
    <w:rsid w:val="00217CB3"/>
    <w:rsid w:val="00220B0F"/>
    <w:rsid w:val="00221521"/>
    <w:rsid w:val="0022317C"/>
    <w:rsid w:val="002233AB"/>
    <w:rsid w:val="00223D18"/>
    <w:rsid w:val="002254B7"/>
    <w:rsid w:val="00226985"/>
    <w:rsid w:val="00227245"/>
    <w:rsid w:val="0022795C"/>
    <w:rsid w:val="002300A1"/>
    <w:rsid w:val="002315BE"/>
    <w:rsid w:val="0023251A"/>
    <w:rsid w:val="0023420E"/>
    <w:rsid w:val="0024039D"/>
    <w:rsid w:val="00241C4E"/>
    <w:rsid w:val="00242330"/>
    <w:rsid w:val="002431C0"/>
    <w:rsid w:val="0024423D"/>
    <w:rsid w:val="00245AFD"/>
    <w:rsid w:val="00246A8B"/>
    <w:rsid w:val="00247004"/>
    <w:rsid w:val="00250263"/>
    <w:rsid w:val="002522FC"/>
    <w:rsid w:val="00252F74"/>
    <w:rsid w:val="0025359D"/>
    <w:rsid w:val="0025562E"/>
    <w:rsid w:val="00256E66"/>
    <w:rsid w:val="00257A51"/>
    <w:rsid w:val="00261041"/>
    <w:rsid w:val="00262378"/>
    <w:rsid w:val="0026333A"/>
    <w:rsid w:val="00263653"/>
    <w:rsid w:val="00263DAB"/>
    <w:rsid w:val="00265A55"/>
    <w:rsid w:val="0026637A"/>
    <w:rsid w:val="00266680"/>
    <w:rsid w:val="00266EA9"/>
    <w:rsid w:val="00266FE1"/>
    <w:rsid w:val="0027074D"/>
    <w:rsid w:val="00273E84"/>
    <w:rsid w:val="00274AE0"/>
    <w:rsid w:val="00274DEE"/>
    <w:rsid w:val="00275897"/>
    <w:rsid w:val="00275BF7"/>
    <w:rsid w:val="00276059"/>
    <w:rsid w:val="0027673A"/>
    <w:rsid w:val="00280EC4"/>
    <w:rsid w:val="00281330"/>
    <w:rsid w:val="00287482"/>
    <w:rsid w:val="00287A4F"/>
    <w:rsid w:val="0029109F"/>
    <w:rsid w:val="00293E60"/>
    <w:rsid w:val="002944DE"/>
    <w:rsid w:val="00297C12"/>
    <w:rsid w:val="002A060C"/>
    <w:rsid w:val="002A067D"/>
    <w:rsid w:val="002A07E9"/>
    <w:rsid w:val="002A2326"/>
    <w:rsid w:val="002A32D1"/>
    <w:rsid w:val="002A39EC"/>
    <w:rsid w:val="002A5954"/>
    <w:rsid w:val="002A5CD8"/>
    <w:rsid w:val="002A6E1C"/>
    <w:rsid w:val="002A79E3"/>
    <w:rsid w:val="002B0DCC"/>
    <w:rsid w:val="002B54DA"/>
    <w:rsid w:val="002B74C4"/>
    <w:rsid w:val="002C0044"/>
    <w:rsid w:val="002C62F7"/>
    <w:rsid w:val="002C7696"/>
    <w:rsid w:val="002C7C72"/>
    <w:rsid w:val="002D3E98"/>
    <w:rsid w:val="002D512E"/>
    <w:rsid w:val="002E1099"/>
    <w:rsid w:val="002E1A63"/>
    <w:rsid w:val="002E33AF"/>
    <w:rsid w:val="002E3CC0"/>
    <w:rsid w:val="002E4A31"/>
    <w:rsid w:val="002F2FDD"/>
    <w:rsid w:val="002F5DB2"/>
    <w:rsid w:val="002F66AE"/>
    <w:rsid w:val="002F6FCC"/>
    <w:rsid w:val="003009A1"/>
    <w:rsid w:val="00300C10"/>
    <w:rsid w:val="0030170A"/>
    <w:rsid w:val="00302106"/>
    <w:rsid w:val="00303353"/>
    <w:rsid w:val="00305B5B"/>
    <w:rsid w:val="0030786D"/>
    <w:rsid w:val="0031172F"/>
    <w:rsid w:val="00313172"/>
    <w:rsid w:val="0031472B"/>
    <w:rsid w:val="003164D6"/>
    <w:rsid w:val="00317AD9"/>
    <w:rsid w:val="0032073F"/>
    <w:rsid w:val="00321165"/>
    <w:rsid w:val="003240F9"/>
    <w:rsid w:val="00324C95"/>
    <w:rsid w:val="00327ABF"/>
    <w:rsid w:val="00331833"/>
    <w:rsid w:val="003375BD"/>
    <w:rsid w:val="0034160B"/>
    <w:rsid w:val="00341E56"/>
    <w:rsid w:val="003424C6"/>
    <w:rsid w:val="003425BA"/>
    <w:rsid w:val="0034306A"/>
    <w:rsid w:val="00343788"/>
    <w:rsid w:val="0034500A"/>
    <w:rsid w:val="0034526C"/>
    <w:rsid w:val="0034535F"/>
    <w:rsid w:val="003457B7"/>
    <w:rsid w:val="003477D7"/>
    <w:rsid w:val="00347B2D"/>
    <w:rsid w:val="00350704"/>
    <w:rsid w:val="00354552"/>
    <w:rsid w:val="003568B6"/>
    <w:rsid w:val="00356A48"/>
    <w:rsid w:val="00356EB1"/>
    <w:rsid w:val="00356FE1"/>
    <w:rsid w:val="00357BEF"/>
    <w:rsid w:val="00357C3E"/>
    <w:rsid w:val="0036071C"/>
    <w:rsid w:val="00361369"/>
    <w:rsid w:val="00362EC6"/>
    <w:rsid w:val="003632DC"/>
    <w:rsid w:val="0036392D"/>
    <w:rsid w:val="003672F8"/>
    <w:rsid w:val="00367E8B"/>
    <w:rsid w:val="003717A4"/>
    <w:rsid w:val="00371E8E"/>
    <w:rsid w:val="00377A3D"/>
    <w:rsid w:val="003823EA"/>
    <w:rsid w:val="00383718"/>
    <w:rsid w:val="00383B0A"/>
    <w:rsid w:val="00385345"/>
    <w:rsid w:val="00385ABA"/>
    <w:rsid w:val="00387B52"/>
    <w:rsid w:val="00391750"/>
    <w:rsid w:val="00391EA0"/>
    <w:rsid w:val="00394754"/>
    <w:rsid w:val="003955C3"/>
    <w:rsid w:val="00395BFC"/>
    <w:rsid w:val="00397BFE"/>
    <w:rsid w:val="003A1D11"/>
    <w:rsid w:val="003A26EA"/>
    <w:rsid w:val="003A2B91"/>
    <w:rsid w:val="003A3DF1"/>
    <w:rsid w:val="003A5298"/>
    <w:rsid w:val="003A75C2"/>
    <w:rsid w:val="003B13AF"/>
    <w:rsid w:val="003B16B1"/>
    <w:rsid w:val="003B48C3"/>
    <w:rsid w:val="003B5247"/>
    <w:rsid w:val="003B72E8"/>
    <w:rsid w:val="003B79DA"/>
    <w:rsid w:val="003C0E99"/>
    <w:rsid w:val="003C178A"/>
    <w:rsid w:val="003C4D0E"/>
    <w:rsid w:val="003D11E3"/>
    <w:rsid w:val="003D192C"/>
    <w:rsid w:val="003D1AD5"/>
    <w:rsid w:val="003D3333"/>
    <w:rsid w:val="003D3904"/>
    <w:rsid w:val="003D4ABE"/>
    <w:rsid w:val="003D5715"/>
    <w:rsid w:val="003E1DB7"/>
    <w:rsid w:val="003E3803"/>
    <w:rsid w:val="003E4D76"/>
    <w:rsid w:val="003F1B5D"/>
    <w:rsid w:val="003F321D"/>
    <w:rsid w:val="003F56BF"/>
    <w:rsid w:val="003F6158"/>
    <w:rsid w:val="003F6951"/>
    <w:rsid w:val="004012E6"/>
    <w:rsid w:val="00402250"/>
    <w:rsid w:val="00402BD3"/>
    <w:rsid w:val="00404368"/>
    <w:rsid w:val="004060CF"/>
    <w:rsid w:val="00406741"/>
    <w:rsid w:val="0040676A"/>
    <w:rsid w:val="00412441"/>
    <w:rsid w:val="00412547"/>
    <w:rsid w:val="004146DC"/>
    <w:rsid w:val="0041473B"/>
    <w:rsid w:val="00415796"/>
    <w:rsid w:val="004157AD"/>
    <w:rsid w:val="00415E6A"/>
    <w:rsid w:val="004162DE"/>
    <w:rsid w:val="004173D5"/>
    <w:rsid w:val="0042416A"/>
    <w:rsid w:val="00424896"/>
    <w:rsid w:val="0042769D"/>
    <w:rsid w:val="00430449"/>
    <w:rsid w:val="004324EF"/>
    <w:rsid w:val="004358CD"/>
    <w:rsid w:val="004362E7"/>
    <w:rsid w:val="00436FDD"/>
    <w:rsid w:val="004411D0"/>
    <w:rsid w:val="004418AF"/>
    <w:rsid w:val="00442B41"/>
    <w:rsid w:val="0044374A"/>
    <w:rsid w:val="00443D6E"/>
    <w:rsid w:val="00443F05"/>
    <w:rsid w:val="00444976"/>
    <w:rsid w:val="00445928"/>
    <w:rsid w:val="004464E7"/>
    <w:rsid w:val="00446EEB"/>
    <w:rsid w:val="00447769"/>
    <w:rsid w:val="00447AD6"/>
    <w:rsid w:val="004540ED"/>
    <w:rsid w:val="00454370"/>
    <w:rsid w:val="00455EB2"/>
    <w:rsid w:val="00456C0C"/>
    <w:rsid w:val="00460B30"/>
    <w:rsid w:val="0046218E"/>
    <w:rsid w:val="0046267F"/>
    <w:rsid w:val="0046378D"/>
    <w:rsid w:val="00466DDD"/>
    <w:rsid w:val="00471CD1"/>
    <w:rsid w:val="00474624"/>
    <w:rsid w:val="00476159"/>
    <w:rsid w:val="004762D7"/>
    <w:rsid w:val="004808E2"/>
    <w:rsid w:val="004818AF"/>
    <w:rsid w:val="00485D9A"/>
    <w:rsid w:val="00486D90"/>
    <w:rsid w:val="0048705F"/>
    <w:rsid w:val="004877BD"/>
    <w:rsid w:val="004955FA"/>
    <w:rsid w:val="00497CE0"/>
    <w:rsid w:val="00497D4C"/>
    <w:rsid w:val="004A11F3"/>
    <w:rsid w:val="004A2B4C"/>
    <w:rsid w:val="004A2E79"/>
    <w:rsid w:val="004A4D43"/>
    <w:rsid w:val="004A6E26"/>
    <w:rsid w:val="004A7FB2"/>
    <w:rsid w:val="004B1B84"/>
    <w:rsid w:val="004B4BDD"/>
    <w:rsid w:val="004B53E2"/>
    <w:rsid w:val="004B59F2"/>
    <w:rsid w:val="004B7818"/>
    <w:rsid w:val="004B7D47"/>
    <w:rsid w:val="004C115C"/>
    <w:rsid w:val="004C404E"/>
    <w:rsid w:val="004C456A"/>
    <w:rsid w:val="004C48EE"/>
    <w:rsid w:val="004C5768"/>
    <w:rsid w:val="004C7F4B"/>
    <w:rsid w:val="004D17BD"/>
    <w:rsid w:val="004D3596"/>
    <w:rsid w:val="004D3B35"/>
    <w:rsid w:val="004E173F"/>
    <w:rsid w:val="004E2195"/>
    <w:rsid w:val="004E2273"/>
    <w:rsid w:val="004E410B"/>
    <w:rsid w:val="004E478F"/>
    <w:rsid w:val="004E4EA0"/>
    <w:rsid w:val="004E6296"/>
    <w:rsid w:val="004E7F72"/>
    <w:rsid w:val="004F03CB"/>
    <w:rsid w:val="004F3F36"/>
    <w:rsid w:val="004F66DF"/>
    <w:rsid w:val="004F7418"/>
    <w:rsid w:val="0050154D"/>
    <w:rsid w:val="005034FB"/>
    <w:rsid w:val="00503BD3"/>
    <w:rsid w:val="00503DA1"/>
    <w:rsid w:val="00511682"/>
    <w:rsid w:val="00513499"/>
    <w:rsid w:val="005149C6"/>
    <w:rsid w:val="00514F4A"/>
    <w:rsid w:val="0051677C"/>
    <w:rsid w:val="00516E25"/>
    <w:rsid w:val="005175F0"/>
    <w:rsid w:val="00522AAD"/>
    <w:rsid w:val="00523117"/>
    <w:rsid w:val="00523C12"/>
    <w:rsid w:val="0052543B"/>
    <w:rsid w:val="00525F18"/>
    <w:rsid w:val="0052601D"/>
    <w:rsid w:val="00530E16"/>
    <w:rsid w:val="005326A7"/>
    <w:rsid w:val="00533785"/>
    <w:rsid w:val="00533DAE"/>
    <w:rsid w:val="00535F56"/>
    <w:rsid w:val="0054074C"/>
    <w:rsid w:val="00541C45"/>
    <w:rsid w:val="0054734C"/>
    <w:rsid w:val="00547E29"/>
    <w:rsid w:val="00547E9F"/>
    <w:rsid w:val="005511A2"/>
    <w:rsid w:val="00551576"/>
    <w:rsid w:val="0055158E"/>
    <w:rsid w:val="005523EA"/>
    <w:rsid w:val="00554B59"/>
    <w:rsid w:val="00554B73"/>
    <w:rsid w:val="005559D6"/>
    <w:rsid w:val="00555C94"/>
    <w:rsid w:val="00556212"/>
    <w:rsid w:val="005567F3"/>
    <w:rsid w:val="005607F6"/>
    <w:rsid w:val="005612CA"/>
    <w:rsid w:val="005636AC"/>
    <w:rsid w:val="00567996"/>
    <w:rsid w:val="00570917"/>
    <w:rsid w:val="00573060"/>
    <w:rsid w:val="0057465D"/>
    <w:rsid w:val="00574B55"/>
    <w:rsid w:val="00580149"/>
    <w:rsid w:val="00580985"/>
    <w:rsid w:val="005812F6"/>
    <w:rsid w:val="00581504"/>
    <w:rsid w:val="00581EA6"/>
    <w:rsid w:val="0058220E"/>
    <w:rsid w:val="005826D3"/>
    <w:rsid w:val="00583D47"/>
    <w:rsid w:val="00584688"/>
    <w:rsid w:val="00584CE0"/>
    <w:rsid w:val="00585253"/>
    <w:rsid w:val="005864C9"/>
    <w:rsid w:val="00586658"/>
    <w:rsid w:val="0058679A"/>
    <w:rsid w:val="00586CE0"/>
    <w:rsid w:val="00590145"/>
    <w:rsid w:val="00594627"/>
    <w:rsid w:val="00594B4C"/>
    <w:rsid w:val="00595250"/>
    <w:rsid w:val="005959BB"/>
    <w:rsid w:val="005A28B6"/>
    <w:rsid w:val="005A36B0"/>
    <w:rsid w:val="005A4578"/>
    <w:rsid w:val="005A4A01"/>
    <w:rsid w:val="005B1C10"/>
    <w:rsid w:val="005B3192"/>
    <w:rsid w:val="005B31FE"/>
    <w:rsid w:val="005B397F"/>
    <w:rsid w:val="005C0794"/>
    <w:rsid w:val="005C4399"/>
    <w:rsid w:val="005C5094"/>
    <w:rsid w:val="005C68F2"/>
    <w:rsid w:val="005D1F44"/>
    <w:rsid w:val="005D58B2"/>
    <w:rsid w:val="005D6F75"/>
    <w:rsid w:val="005E095D"/>
    <w:rsid w:val="005E0AC9"/>
    <w:rsid w:val="005E4FD7"/>
    <w:rsid w:val="005E5F5C"/>
    <w:rsid w:val="005F213A"/>
    <w:rsid w:val="005F2913"/>
    <w:rsid w:val="005F2D64"/>
    <w:rsid w:val="005F327A"/>
    <w:rsid w:val="005F7498"/>
    <w:rsid w:val="005F7980"/>
    <w:rsid w:val="006011F2"/>
    <w:rsid w:val="006012F7"/>
    <w:rsid w:val="00604BBF"/>
    <w:rsid w:val="00605631"/>
    <w:rsid w:val="00605FDF"/>
    <w:rsid w:val="00606DF6"/>
    <w:rsid w:val="00610234"/>
    <w:rsid w:val="00610F6F"/>
    <w:rsid w:val="00614918"/>
    <w:rsid w:val="00615571"/>
    <w:rsid w:val="0061606E"/>
    <w:rsid w:val="00617497"/>
    <w:rsid w:val="00617904"/>
    <w:rsid w:val="00620EBA"/>
    <w:rsid w:val="00621013"/>
    <w:rsid w:val="006219ED"/>
    <w:rsid w:val="006229BB"/>
    <w:rsid w:val="0062308A"/>
    <w:rsid w:val="00623D9D"/>
    <w:rsid w:val="006324D0"/>
    <w:rsid w:val="0063500B"/>
    <w:rsid w:val="0063790F"/>
    <w:rsid w:val="00637A9C"/>
    <w:rsid w:val="00641057"/>
    <w:rsid w:val="00641DB3"/>
    <w:rsid w:val="00644015"/>
    <w:rsid w:val="00645E30"/>
    <w:rsid w:val="0064667A"/>
    <w:rsid w:val="00647469"/>
    <w:rsid w:val="0065636F"/>
    <w:rsid w:val="00660D7C"/>
    <w:rsid w:val="00660EA7"/>
    <w:rsid w:val="00661F75"/>
    <w:rsid w:val="00662112"/>
    <w:rsid w:val="00664065"/>
    <w:rsid w:val="00666FE2"/>
    <w:rsid w:val="00671D5F"/>
    <w:rsid w:val="00673A65"/>
    <w:rsid w:val="00676D45"/>
    <w:rsid w:val="00677E65"/>
    <w:rsid w:val="00680F18"/>
    <w:rsid w:val="00682845"/>
    <w:rsid w:val="0068449C"/>
    <w:rsid w:val="006852D5"/>
    <w:rsid w:val="006909EC"/>
    <w:rsid w:val="00690F9B"/>
    <w:rsid w:val="006916A0"/>
    <w:rsid w:val="00693A25"/>
    <w:rsid w:val="0069694B"/>
    <w:rsid w:val="006970EC"/>
    <w:rsid w:val="006A1633"/>
    <w:rsid w:val="006A2140"/>
    <w:rsid w:val="006A3B3C"/>
    <w:rsid w:val="006A64BE"/>
    <w:rsid w:val="006A752E"/>
    <w:rsid w:val="006B0FFD"/>
    <w:rsid w:val="006B411C"/>
    <w:rsid w:val="006B4BA0"/>
    <w:rsid w:val="006B7B79"/>
    <w:rsid w:val="006B7C66"/>
    <w:rsid w:val="006C015E"/>
    <w:rsid w:val="006C2FD8"/>
    <w:rsid w:val="006C335C"/>
    <w:rsid w:val="006C3B4C"/>
    <w:rsid w:val="006D08E9"/>
    <w:rsid w:val="006D19BC"/>
    <w:rsid w:val="006D3E62"/>
    <w:rsid w:val="006D447C"/>
    <w:rsid w:val="006D4517"/>
    <w:rsid w:val="006D53A7"/>
    <w:rsid w:val="006D6A3F"/>
    <w:rsid w:val="006D6C1E"/>
    <w:rsid w:val="006E0E23"/>
    <w:rsid w:val="006E192B"/>
    <w:rsid w:val="006E1A6B"/>
    <w:rsid w:val="006E1AB0"/>
    <w:rsid w:val="006E2ABC"/>
    <w:rsid w:val="006E2DDD"/>
    <w:rsid w:val="006E35EF"/>
    <w:rsid w:val="006E7478"/>
    <w:rsid w:val="006E773A"/>
    <w:rsid w:val="006E7850"/>
    <w:rsid w:val="006F0C2E"/>
    <w:rsid w:val="006F25A0"/>
    <w:rsid w:val="006F4113"/>
    <w:rsid w:val="006F571B"/>
    <w:rsid w:val="006F59B8"/>
    <w:rsid w:val="006F5B58"/>
    <w:rsid w:val="006F77DA"/>
    <w:rsid w:val="007007E2"/>
    <w:rsid w:val="00701D80"/>
    <w:rsid w:val="00703F91"/>
    <w:rsid w:val="0070582D"/>
    <w:rsid w:val="00712E5B"/>
    <w:rsid w:val="00713E46"/>
    <w:rsid w:val="00713EB0"/>
    <w:rsid w:val="00714000"/>
    <w:rsid w:val="00714B8E"/>
    <w:rsid w:val="007151D6"/>
    <w:rsid w:val="007155C3"/>
    <w:rsid w:val="00715DAD"/>
    <w:rsid w:val="007208FC"/>
    <w:rsid w:val="00723FFC"/>
    <w:rsid w:val="00724988"/>
    <w:rsid w:val="00726426"/>
    <w:rsid w:val="0072769B"/>
    <w:rsid w:val="0073329A"/>
    <w:rsid w:val="007339A4"/>
    <w:rsid w:val="00734445"/>
    <w:rsid w:val="00735178"/>
    <w:rsid w:val="007354B7"/>
    <w:rsid w:val="00736391"/>
    <w:rsid w:val="0073763D"/>
    <w:rsid w:val="007377DC"/>
    <w:rsid w:val="007404E1"/>
    <w:rsid w:val="00744DB0"/>
    <w:rsid w:val="00746332"/>
    <w:rsid w:val="00746622"/>
    <w:rsid w:val="00746C05"/>
    <w:rsid w:val="00751D64"/>
    <w:rsid w:val="00753939"/>
    <w:rsid w:val="00753E40"/>
    <w:rsid w:val="00755B3A"/>
    <w:rsid w:val="00760864"/>
    <w:rsid w:val="00762096"/>
    <w:rsid w:val="00762448"/>
    <w:rsid w:val="00763265"/>
    <w:rsid w:val="00763FAE"/>
    <w:rsid w:val="00766D39"/>
    <w:rsid w:val="00766E22"/>
    <w:rsid w:val="00767D57"/>
    <w:rsid w:val="0077098A"/>
    <w:rsid w:val="00771EF6"/>
    <w:rsid w:val="00772035"/>
    <w:rsid w:val="007720F0"/>
    <w:rsid w:val="007725F7"/>
    <w:rsid w:val="00772DB4"/>
    <w:rsid w:val="0077459B"/>
    <w:rsid w:val="0077743D"/>
    <w:rsid w:val="00777592"/>
    <w:rsid w:val="0078180F"/>
    <w:rsid w:val="00781C8A"/>
    <w:rsid w:val="007829B9"/>
    <w:rsid w:val="00784389"/>
    <w:rsid w:val="00784E68"/>
    <w:rsid w:val="007850D6"/>
    <w:rsid w:val="0078576C"/>
    <w:rsid w:val="00786AB6"/>
    <w:rsid w:val="007911D2"/>
    <w:rsid w:val="007912CF"/>
    <w:rsid w:val="00795FB9"/>
    <w:rsid w:val="00797E09"/>
    <w:rsid w:val="007A01A6"/>
    <w:rsid w:val="007A11F7"/>
    <w:rsid w:val="007A2A0F"/>
    <w:rsid w:val="007B053A"/>
    <w:rsid w:val="007B1171"/>
    <w:rsid w:val="007B196F"/>
    <w:rsid w:val="007B1E7F"/>
    <w:rsid w:val="007B2DE5"/>
    <w:rsid w:val="007B403E"/>
    <w:rsid w:val="007B47CA"/>
    <w:rsid w:val="007B48F6"/>
    <w:rsid w:val="007B5FAF"/>
    <w:rsid w:val="007B60ED"/>
    <w:rsid w:val="007B6441"/>
    <w:rsid w:val="007B6D52"/>
    <w:rsid w:val="007B6E4C"/>
    <w:rsid w:val="007B7741"/>
    <w:rsid w:val="007B79CE"/>
    <w:rsid w:val="007C2B81"/>
    <w:rsid w:val="007C2F27"/>
    <w:rsid w:val="007C487E"/>
    <w:rsid w:val="007C6B25"/>
    <w:rsid w:val="007C7BEC"/>
    <w:rsid w:val="007C7EB3"/>
    <w:rsid w:val="007D2403"/>
    <w:rsid w:val="007D7F74"/>
    <w:rsid w:val="007E6397"/>
    <w:rsid w:val="007E6DC7"/>
    <w:rsid w:val="007F0AD7"/>
    <w:rsid w:val="007F3766"/>
    <w:rsid w:val="007F4791"/>
    <w:rsid w:val="007F7E32"/>
    <w:rsid w:val="00801A2C"/>
    <w:rsid w:val="00802076"/>
    <w:rsid w:val="00802C06"/>
    <w:rsid w:val="00802C3B"/>
    <w:rsid w:val="0080635C"/>
    <w:rsid w:val="00811FC5"/>
    <w:rsid w:val="008138ED"/>
    <w:rsid w:val="00815230"/>
    <w:rsid w:val="0081636F"/>
    <w:rsid w:val="00816DA5"/>
    <w:rsid w:val="0082041A"/>
    <w:rsid w:val="008223B6"/>
    <w:rsid w:val="00825434"/>
    <w:rsid w:val="00825F9E"/>
    <w:rsid w:val="008275AC"/>
    <w:rsid w:val="00827CDA"/>
    <w:rsid w:val="00830808"/>
    <w:rsid w:val="00830D39"/>
    <w:rsid w:val="008311F3"/>
    <w:rsid w:val="00831FBA"/>
    <w:rsid w:val="00833A02"/>
    <w:rsid w:val="00833F70"/>
    <w:rsid w:val="008345F7"/>
    <w:rsid w:val="0083711D"/>
    <w:rsid w:val="00842E1C"/>
    <w:rsid w:val="00846330"/>
    <w:rsid w:val="00847C7A"/>
    <w:rsid w:val="008508E5"/>
    <w:rsid w:val="00852723"/>
    <w:rsid w:val="00853871"/>
    <w:rsid w:val="00854DBB"/>
    <w:rsid w:val="008607BB"/>
    <w:rsid w:val="00860F36"/>
    <w:rsid w:val="00861F37"/>
    <w:rsid w:val="008637F3"/>
    <w:rsid w:val="00864477"/>
    <w:rsid w:val="00864E50"/>
    <w:rsid w:val="008651F2"/>
    <w:rsid w:val="00865BD6"/>
    <w:rsid w:val="00866CD4"/>
    <w:rsid w:val="008719A8"/>
    <w:rsid w:val="008736F8"/>
    <w:rsid w:val="0087458F"/>
    <w:rsid w:val="008748A3"/>
    <w:rsid w:val="00875827"/>
    <w:rsid w:val="00875E37"/>
    <w:rsid w:val="008771BD"/>
    <w:rsid w:val="0088032D"/>
    <w:rsid w:val="0088154A"/>
    <w:rsid w:val="00883566"/>
    <w:rsid w:val="00883ED4"/>
    <w:rsid w:val="00884B51"/>
    <w:rsid w:val="00886045"/>
    <w:rsid w:val="00886413"/>
    <w:rsid w:val="00887AC7"/>
    <w:rsid w:val="00891C17"/>
    <w:rsid w:val="008928F2"/>
    <w:rsid w:val="00894427"/>
    <w:rsid w:val="00897097"/>
    <w:rsid w:val="008A00D6"/>
    <w:rsid w:val="008A0DBF"/>
    <w:rsid w:val="008A1D57"/>
    <w:rsid w:val="008A2189"/>
    <w:rsid w:val="008A41C1"/>
    <w:rsid w:val="008A43C1"/>
    <w:rsid w:val="008A48C3"/>
    <w:rsid w:val="008A5606"/>
    <w:rsid w:val="008B0F3D"/>
    <w:rsid w:val="008B1B07"/>
    <w:rsid w:val="008B1BCB"/>
    <w:rsid w:val="008B4210"/>
    <w:rsid w:val="008B534A"/>
    <w:rsid w:val="008B540B"/>
    <w:rsid w:val="008B55C7"/>
    <w:rsid w:val="008B64F5"/>
    <w:rsid w:val="008B6ED3"/>
    <w:rsid w:val="008C1DA3"/>
    <w:rsid w:val="008C23C2"/>
    <w:rsid w:val="008C2AD5"/>
    <w:rsid w:val="008C7B3D"/>
    <w:rsid w:val="008D059A"/>
    <w:rsid w:val="008D3ABC"/>
    <w:rsid w:val="008D4994"/>
    <w:rsid w:val="008D616B"/>
    <w:rsid w:val="008D642F"/>
    <w:rsid w:val="008D6578"/>
    <w:rsid w:val="008D6624"/>
    <w:rsid w:val="008E18C0"/>
    <w:rsid w:val="008E1C41"/>
    <w:rsid w:val="008E23B6"/>
    <w:rsid w:val="008E4126"/>
    <w:rsid w:val="008E5391"/>
    <w:rsid w:val="008E77A3"/>
    <w:rsid w:val="008F06AB"/>
    <w:rsid w:val="008F271F"/>
    <w:rsid w:val="008F287B"/>
    <w:rsid w:val="008F3DAA"/>
    <w:rsid w:val="0090153A"/>
    <w:rsid w:val="00902CA6"/>
    <w:rsid w:val="00903E6E"/>
    <w:rsid w:val="00904059"/>
    <w:rsid w:val="00904FE1"/>
    <w:rsid w:val="00905741"/>
    <w:rsid w:val="00905B99"/>
    <w:rsid w:val="00912C41"/>
    <w:rsid w:val="00914828"/>
    <w:rsid w:val="0091529E"/>
    <w:rsid w:val="00917430"/>
    <w:rsid w:val="00917FD1"/>
    <w:rsid w:val="00920CE4"/>
    <w:rsid w:val="009244D2"/>
    <w:rsid w:val="0092517D"/>
    <w:rsid w:val="009275A1"/>
    <w:rsid w:val="00927ADC"/>
    <w:rsid w:val="00931DB4"/>
    <w:rsid w:val="0093237A"/>
    <w:rsid w:val="00934213"/>
    <w:rsid w:val="00936912"/>
    <w:rsid w:val="00943D29"/>
    <w:rsid w:val="00945FCC"/>
    <w:rsid w:val="00946D7A"/>
    <w:rsid w:val="009475DD"/>
    <w:rsid w:val="00950E39"/>
    <w:rsid w:val="00950FCB"/>
    <w:rsid w:val="009511B8"/>
    <w:rsid w:val="00951DDA"/>
    <w:rsid w:val="00953716"/>
    <w:rsid w:val="009545D9"/>
    <w:rsid w:val="0095552F"/>
    <w:rsid w:val="0095608A"/>
    <w:rsid w:val="009613AF"/>
    <w:rsid w:val="0096172C"/>
    <w:rsid w:val="00962C2E"/>
    <w:rsid w:val="009654DB"/>
    <w:rsid w:val="00975286"/>
    <w:rsid w:val="009768D8"/>
    <w:rsid w:val="009770CA"/>
    <w:rsid w:val="00977596"/>
    <w:rsid w:val="009800AB"/>
    <w:rsid w:val="00981C04"/>
    <w:rsid w:val="0098244E"/>
    <w:rsid w:val="009831FE"/>
    <w:rsid w:val="00983623"/>
    <w:rsid w:val="009947A9"/>
    <w:rsid w:val="00994C02"/>
    <w:rsid w:val="009956B5"/>
    <w:rsid w:val="00995DCB"/>
    <w:rsid w:val="00997019"/>
    <w:rsid w:val="009A44C3"/>
    <w:rsid w:val="009A55B4"/>
    <w:rsid w:val="009A64CE"/>
    <w:rsid w:val="009A64F3"/>
    <w:rsid w:val="009A6C00"/>
    <w:rsid w:val="009B63F8"/>
    <w:rsid w:val="009B66BB"/>
    <w:rsid w:val="009B7E4B"/>
    <w:rsid w:val="009B7FB3"/>
    <w:rsid w:val="009C1C04"/>
    <w:rsid w:val="009C576D"/>
    <w:rsid w:val="009C73F6"/>
    <w:rsid w:val="009C7A90"/>
    <w:rsid w:val="009C7BFE"/>
    <w:rsid w:val="009C7C75"/>
    <w:rsid w:val="009D20C2"/>
    <w:rsid w:val="009D2AD4"/>
    <w:rsid w:val="009D7181"/>
    <w:rsid w:val="009E5661"/>
    <w:rsid w:val="009E65D2"/>
    <w:rsid w:val="009F0D2D"/>
    <w:rsid w:val="009F0D4C"/>
    <w:rsid w:val="009F4FB3"/>
    <w:rsid w:val="009F55C1"/>
    <w:rsid w:val="009F57A8"/>
    <w:rsid w:val="009F7511"/>
    <w:rsid w:val="00A0049C"/>
    <w:rsid w:val="00A01012"/>
    <w:rsid w:val="00A01B62"/>
    <w:rsid w:val="00A03141"/>
    <w:rsid w:val="00A039A8"/>
    <w:rsid w:val="00A068C9"/>
    <w:rsid w:val="00A1060A"/>
    <w:rsid w:val="00A112B0"/>
    <w:rsid w:val="00A11964"/>
    <w:rsid w:val="00A13CDC"/>
    <w:rsid w:val="00A166D6"/>
    <w:rsid w:val="00A16C90"/>
    <w:rsid w:val="00A1723B"/>
    <w:rsid w:val="00A221D0"/>
    <w:rsid w:val="00A226E3"/>
    <w:rsid w:val="00A257E2"/>
    <w:rsid w:val="00A27619"/>
    <w:rsid w:val="00A30724"/>
    <w:rsid w:val="00A30EFF"/>
    <w:rsid w:val="00A3292D"/>
    <w:rsid w:val="00A33D37"/>
    <w:rsid w:val="00A34765"/>
    <w:rsid w:val="00A357F8"/>
    <w:rsid w:val="00A35BFD"/>
    <w:rsid w:val="00A371DE"/>
    <w:rsid w:val="00A37760"/>
    <w:rsid w:val="00A37A24"/>
    <w:rsid w:val="00A41704"/>
    <w:rsid w:val="00A4216E"/>
    <w:rsid w:val="00A44005"/>
    <w:rsid w:val="00A4688B"/>
    <w:rsid w:val="00A46D5D"/>
    <w:rsid w:val="00A502C1"/>
    <w:rsid w:val="00A50743"/>
    <w:rsid w:val="00A507A2"/>
    <w:rsid w:val="00A50854"/>
    <w:rsid w:val="00A528D2"/>
    <w:rsid w:val="00A53764"/>
    <w:rsid w:val="00A54EBF"/>
    <w:rsid w:val="00A552ED"/>
    <w:rsid w:val="00A574E1"/>
    <w:rsid w:val="00A60224"/>
    <w:rsid w:val="00A61A9F"/>
    <w:rsid w:val="00A625C0"/>
    <w:rsid w:val="00A62B63"/>
    <w:rsid w:val="00A659C6"/>
    <w:rsid w:val="00A669F7"/>
    <w:rsid w:val="00A6739F"/>
    <w:rsid w:val="00A676FA"/>
    <w:rsid w:val="00A73ACE"/>
    <w:rsid w:val="00A76E9C"/>
    <w:rsid w:val="00A77281"/>
    <w:rsid w:val="00A77337"/>
    <w:rsid w:val="00A85B40"/>
    <w:rsid w:val="00A92177"/>
    <w:rsid w:val="00A926B7"/>
    <w:rsid w:val="00A932B7"/>
    <w:rsid w:val="00A934EB"/>
    <w:rsid w:val="00A93FB7"/>
    <w:rsid w:val="00A96AFE"/>
    <w:rsid w:val="00A971E2"/>
    <w:rsid w:val="00A97986"/>
    <w:rsid w:val="00AA0E84"/>
    <w:rsid w:val="00AA5A86"/>
    <w:rsid w:val="00AA6B1A"/>
    <w:rsid w:val="00AA6DBC"/>
    <w:rsid w:val="00AB1F02"/>
    <w:rsid w:val="00AB55A4"/>
    <w:rsid w:val="00AB5EF3"/>
    <w:rsid w:val="00AB7F12"/>
    <w:rsid w:val="00AC04B3"/>
    <w:rsid w:val="00AC08CC"/>
    <w:rsid w:val="00AC10FB"/>
    <w:rsid w:val="00AC1907"/>
    <w:rsid w:val="00AC2C52"/>
    <w:rsid w:val="00AC4132"/>
    <w:rsid w:val="00AC4E4A"/>
    <w:rsid w:val="00AC519E"/>
    <w:rsid w:val="00AC5ECC"/>
    <w:rsid w:val="00AD1334"/>
    <w:rsid w:val="00AD4F29"/>
    <w:rsid w:val="00AD68BF"/>
    <w:rsid w:val="00AE137D"/>
    <w:rsid w:val="00AE1B17"/>
    <w:rsid w:val="00AE1BE8"/>
    <w:rsid w:val="00AE243F"/>
    <w:rsid w:val="00AE249C"/>
    <w:rsid w:val="00AE4549"/>
    <w:rsid w:val="00AE4E77"/>
    <w:rsid w:val="00AF17B6"/>
    <w:rsid w:val="00AF3C64"/>
    <w:rsid w:val="00AF563C"/>
    <w:rsid w:val="00AF5D6F"/>
    <w:rsid w:val="00AF74DF"/>
    <w:rsid w:val="00B0013B"/>
    <w:rsid w:val="00B02F5A"/>
    <w:rsid w:val="00B03C09"/>
    <w:rsid w:val="00B05A26"/>
    <w:rsid w:val="00B05D18"/>
    <w:rsid w:val="00B07006"/>
    <w:rsid w:val="00B070C9"/>
    <w:rsid w:val="00B1274D"/>
    <w:rsid w:val="00B13935"/>
    <w:rsid w:val="00B209BB"/>
    <w:rsid w:val="00B336CF"/>
    <w:rsid w:val="00B34CC0"/>
    <w:rsid w:val="00B367BA"/>
    <w:rsid w:val="00B36B2F"/>
    <w:rsid w:val="00B42695"/>
    <w:rsid w:val="00B4460E"/>
    <w:rsid w:val="00B44E42"/>
    <w:rsid w:val="00B455D8"/>
    <w:rsid w:val="00B466BA"/>
    <w:rsid w:val="00B46F34"/>
    <w:rsid w:val="00B51B20"/>
    <w:rsid w:val="00B52E6A"/>
    <w:rsid w:val="00B5434E"/>
    <w:rsid w:val="00B543D9"/>
    <w:rsid w:val="00B7020F"/>
    <w:rsid w:val="00B71C76"/>
    <w:rsid w:val="00B754D1"/>
    <w:rsid w:val="00B767BC"/>
    <w:rsid w:val="00B777A1"/>
    <w:rsid w:val="00B77C84"/>
    <w:rsid w:val="00B80A52"/>
    <w:rsid w:val="00B81A29"/>
    <w:rsid w:val="00B81B9F"/>
    <w:rsid w:val="00B81BDD"/>
    <w:rsid w:val="00B81C23"/>
    <w:rsid w:val="00B8217D"/>
    <w:rsid w:val="00B83AF0"/>
    <w:rsid w:val="00B86856"/>
    <w:rsid w:val="00B871AC"/>
    <w:rsid w:val="00B910FD"/>
    <w:rsid w:val="00B91857"/>
    <w:rsid w:val="00B9347E"/>
    <w:rsid w:val="00B93DE0"/>
    <w:rsid w:val="00B953E1"/>
    <w:rsid w:val="00B95BF3"/>
    <w:rsid w:val="00B96085"/>
    <w:rsid w:val="00BA0B1A"/>
    <w:rsid w:val="00BA387B"/>
    <w:rsid w:val="00BA45FB"/>
    <w:rsid w:val="00BA6F05"/>
    <w:rsid w:val="00BA7AB1"/>
    <w:rsid w:val="00BA7B23"/>
    <w:rsid w:val="00BA7E36"/>
    <w:rsid w:val="00BB238C"/>
    <w:rsid w:val="00BB4532"/>
    <w:rsid w:val="00BB4F03"/>
    <w:rsid w:val="00BB56ED"/>
    <w:rsid w:val="00BB604A"/>
    <w:rsid w:val="00BB6A1B"/>
    <w:rsid w:val="00BC1D98"/>
    <w:rsid w:val="00BC47E1"/>
    <w:rsid w:val="00BC6001"/>
    <w:rsid w:val="00BC744D"/>
    <w:rsid w:val="00BD03DB"/>
    <w:rsid w:val="00BD0672"/>
    <w:rsid w:val="00BD1E24"/>
    <w:rsid w:val="00BD1E8D"/>
    <w:rsid w:val="00BD27AF"/>
    <w:rsid w:val="00BD391F"/>
    <w:rsid w:val="00BD7D44"/>
    <w:rsid w:val="00BE002D"/>
    <w:rsid w:val="00BE1CDE"/>
    <w:rsid w:val="00BE4311"/>
    <w:rsid w:val="00BE6D5D"/>
    <w:rsid w:val="00BE7255"/>
    <w:rsid w:val="00BF05AF"/>
    <w:rsid w:val="00BF1040"/>
    <w:rsid w:val="00BF1B99"/>
    <w:rsid w:val="00BF1CCA"/>
    <w:rsid w:val="00BF4AB3"/>
    <w:rsid w:val="00BF622E"/>
    <w:rsid w:val="00BF7532"/>
    <w:rsid w:val="00BF7666"/>
    <w:rsid w:val="00C000D4"/>
    <w:rsid w:val="00C0146D"/>
    <w:rsid w:val="00C01729"/>
    <w:rsid w:val="00C01AF0"/>
    <w:rsid w:val="00C025C3"/>
    <w:rsid w:val="00C02CBD"/>
    <w:rsid w:val="00C048AE"/>
    <w:rsid w:val="00C055AC"/>
    <w:rsid w:val="00C05D71"/>
    <w:rsid w:val="00C0616F"/>
    <w:rsid w:val="00C1274D"/>
    <w:rsid w:val="00C14471"/>
    <w:rsid w:val="00C15D92"/>
    <w:rsid w:val="00C17750"/>
    <w:rsid w:val="00C1775A"/>
    <w:rsid w:val="00C20B1F"/>
    <w:rsid w:val="00C20E33"/>
    <w:rsid w:val="00C25347"/>
    <w:rsid w:val="00C264F8"/>
    <w:rsid w:val="00C32A66"/>
    <w:rsid w:val="00C32B53"/>
    <w:rsid w:val="00C366C9"/>
    <w:rsid w:val="00C3711F"/>
    <w:rsid w:val="00C371C2"/>
    <w:rsid w:val="00C401D6"/>
    <w:rsid w:val="00C41139"/>
    <w:rsid w:val="00C4183E"/>
    <w:rsid w:val="00C4476B"/>
    <w:rsid w:val="00C4675F"/>
    <w:rsid w:val="00C52BD1"/>
    <w:rsid w:val="00C538E3"/>
    <w:rsid w:val="00C53B1B"/>
    <w:rsid w:val="00C54353"/>
    <w:rsid w:val="00C647EB"/>
    <w:rsid w:val="00C64AFD"/>
    <w:rsid w:val="00C64E64"/>
    <w:rsid w:val="00C65B42"/>
    <w:rsid w:val="00C65BF8"/>
    <w:rsid w:val="00C67FD8"/>
    <w:rsid w:val="00C708B8"/>
    <w:rsid w:val="00C745AC"/>
    <w:rsid w:val="00C762F1"/>
    <w:rsid w:val="00C77DA9"/>
    <w:rsid w:val="00C8076B"/>
    <w:rsid w:val="00C80ADD"/>
    <w:rsid w:val="00C80E49"/>
    <w:rsid w:val="00C81026"/>
    <w:rsid w:val="00C83F0D"/>
    <w:rsid w:val="00C84160"/>
    <w:rsid w:val="00C84B96"/>
    <w:rsid w:val="00C85316"/>
    <w:rsid w:val="00C8588F"/>
    <w:rsid w:val="00C859D6"/>
    <w:rsid w:val="00C869CF"/>
    <w:rsid w:val="00C86A2C"/>
    <w:rsid w:val="00C86BF7"/>
    <w:rsid w:val="00C902B9"/>
    <w:rsid w:val="00C92D43"/>
    <w:rsid w:val="00C93BF6"/>
    <w:rsid w:val="00C946E4"/>
    <w:rsid w:val="00C96219"/>
    <w:rsid w:val="00C965B8"/>
    <w:rsid w:val="00CA0067"/>
    <w:rsid w:val="00CA2914"/>
    <w:rsid w:val="00CA4931"/>
    <w:rsid w:val="00CA4F46"/>
    <w:rsid w:val="00CA6E4F"/>
    <w:rsid w:val="00CA714C"/>
    <w:rsid w:val="00CA7A83"/>
    <w:rsid w:val="00CB0D99"/>
    <w:rsid w:val="00CB557F"/>
    <w:rsid w:val="00CB5D87"/>
    <w:rsid w:val="00CC0C0B"/>
    <w:rsid w:val="00CC0C30"/>
    <w:rsid w:val="00CC1BB6"/>
    <w:rsid w:val="00CC241C"/>
    <w:rsid w:val="00CC3505"/>
    <w:rsid w:val="00CC3F1E"/>
    <w:rsid w:val="00CC58E8"/>
    <w:rsid w:val="00CC73C0"/>
    <w:rsid w:val="00CC765D"/>
    <w:rsid w:val="00CD3E69"/>
    <w:rsid w:val="00CD4E36"/>
    <w:rsid w:val="00CD5E9A"/>
    <w:rsid w:val="00CE02E5"/>
    <w:rsid w:val="00CE0592"/>
    <w:rsid w:val="00CE068F"/>
    <w:rsid w:val="00CE4430"/>
    <w:rsid w:val="00CE6746"/>
    <w:rsid w:val="00CF01FF"/>
    <w:rsid w:val="00CF2376"/>
    <w:rsid w:val="00CF5077"/>
    <w:rsid w:val="00CF53C3"/>
    <w:rsid w:val="00CF6747"/>
    <w:rsid w:val="00CF7473"/>
    <w:rsid w:val="00CF7B49"/>
    <w:rsid w:val="00D00A2E"/>
    <w:rsid w:val="00D00D67"/>
    <w:rsid w:val="00D0358C"/>
    <w:rsid w:val="00D040FB"/>
    <w:rsid w:val="00D0570D"/>
    <w:rsid w:val="00D118F0"/>
    <w:rsid w:val="00D11D39"/>
    <w:rsid w:val="00D13090"/>
    <w:rsid w:val="00D14420"/>
    <w:rsid w:val="00D14AE2"/>
    <w:rsid w:val="00D14D5D"/>
    <w:rsid w:val="00D151B2"/>
    <w:rsid w:val="00D1592F"/>
    <w:rsid w:val="00D15F4D"/>
    <w:rsid w:val="00D17A38"/>
    <w:rsid w:val="00D17EF7"/>
    <w:rsid w:val="00D21055"/>
    <w:rsid w:val="00D226D2"/>
    <w:rsid w:val="00D22CA0"/>
    <w:rsid w:val="00D25AE6"/>
    <w:rsid w:val="00D270A4"/>
    <w:rsid w:val="00D27826"/>
    <w:rsid w:val="00D328A4"/>
    <w:rsid w:val="00D33207"/>
    <w:rsid w:val="00D33A49"/>
    <w:rsid w:val="00D35268"/>
    <w:rsid w:val="00D37C72"/>
    <w:rsid w:val="00D415AA"/>
    <w:rsid w:val="00D42AE8"/>
    <w:rsid w:val="00D431D7"/>
    <w:rsid w:val="00D43627"/>
    <w:rsid w:val="00D453B9"/>
    <w:rsid w:val="00D45872"/>
    <w:rsid w:val="00D47BB4"/>
    <w:rsid w:val="00D53BA5"/>
    <w:rsid w:val="00D54838"/>
    <w:rsid w:val="00D54E7B"/>
    <w:rsid w:val="00D60FBA"/>
    <w:rsid w:val="00D6323B"/>
    <w:rsid w:val="00D63378"/>
    <w:rsid w:val="00D6382C"/>
    <w:rsid w:val="00D63921"/>
    <w:rsid w:val="00D64012"/>
    <w:rsid w:val="00D64B3E"/>
    <w:rsid w:val="00D65256"/>
    <w:rsid w:val="00D6587C"/>
    <w:rsid w:val="00D6710E"/>
    <w:rsid w:val="00D73401"/>
    <w:rsid w:val="00D7389C"/>
    <w:rsid w:val="00D73F05"/>
    <w:rsid w:val="00D74082"/>
    <w:rsid w:val="00D7786C"/>
    <w:rsid w:val="00D8023B"/>
    <w:rsid w:val="00D80AEE"/>
    <w:rsid w:val="00D80B4E"/>
    <w:rsid w:val="00D80D6B"/>
    <w:rsid w:val="00D832D2"/>
    <w:rsid w:val="00D84EEE"/>
    <w:rsid w:val="00D86794"/>
    <w:rsid w:val="00D86CB6"/>
    <w:rsid w:val="00D871E8"/>
    <w:rsid w:val="00D912B3"/>
    <w:rsid w:val="00D918F3"/>
    <w:rsid w:val="00D94472"/>
    <w:rsid w:val="00D96256"/>
    <w:rsid w:val="00D9707B"/>
    <w:rsid w:val="00DA1CCC"/>
    <w:rsid w:val="00DA1F38"/>
    <w:rsid w:val="00DA58A6"/>
    <w:rsid w:val="00DB16EB"/>
    <w:rsid w:val="00DB2F4F"/>
    <w:rsid w:val="00DB510F"/>
    <w:rsid w:val="00DB6E43"/>
    <w:rsid w:val="00DC05E9"/>
    <w:rsid w:val="00DC0B1A"/>
    <w:rsid w:val="00DC7244"/>
    <w:rsid w:val="00DC7DC9"/>
    <w:rsid w:val="00DD1161"/>
    <w:rsid w:val="00DD169A"/>
    <w:rsid w:val="00DD2045"/>
    <w:rsid w:val="00DD22F8"/>
    <w:rsid w:val="00DD24D4"/>
    <w:rsid w:val="00DD5305"/>
    <w:rsid w:val="00DE1A5B"/>
    <w:rsid w:val="00DE3E98"/>
    <w:rsid w:val="00DE5E57"/>
    <w:rsid w:val="00DF20D5"/>
    <w:rsid w:val="00DF3C3E"/>
    <w:rsid w:val="00DF4587"/>
    <w:rsid w:val="00DF77BF"/>
    <w:rsid w:val="00DF7A16"/>
    <w:rsid w:val="00E019DC"/>
    <w:rsid w:val="00E01B29"/>
    <w:rsid w:val="00E023A4"/>
    <w:rsid w:val="00E0353B"/>
    <w:rsid w:val="00E0583E"/>
    <w:rsid w:val="00E06EC5"/>
    <w:rsid w:val="00E07952"/>
    <w:rsid w:val="00E07BD2"/>
    <w:rsid w:val="00E1081D"/>
    <w:rsid w:val="00E10871"/>
    <w:rsid w:val="00E114E0"/>
    <w:rsid w:val="00E123CD"/>
    <w:rsid w:val="00E132A0"/>
    <w:rsid w:val="00E145BA"/>
    <w:rsid w:val="00E15B91"/>
    <w:rsid w:val="00E20E49"/>
    <w:rsid w:val="00E21C6A"/>
    <w:rsid w:val="00E22836"/>
    <w:rsid w:val="00E23B62"/>
    <w:rsid w:val="00E23BB9"/>
    <w:rsid w:val="00E25C6B"/>
    <w:rsid w:val="00E25DD7"/>
    <w:rsid w:val="00E26204"/>
    <w:rsid w:val="00E26EC1"/>
    <w:rsid w:val="00E317DB"/>
    <w:rsid w:val="00E3291F"/>
    <w:rsid w:val="00E347C0"/>
    <w:rsid w:val="00E350DB"/>
    <w:rsid w:val="00E369D5"/>
    <w:rsid w:val="00E37796"/>
    <w:rsid w:val="00E42256"/>
    <w:rsid w:val="00E42C66"/>
    <w:rsid w:val="00E443A9"/>
    <w:rsid w:val="00E44DB8"/>
    <w:rsid w:val="00E45F47"/>
    <w:rsid w:val="00E4635E"/>
    <w:rsid w:val="00E505D4"/>
    <w:rsid w:val="00E511C4"/>
    <w:rsid w:val="00E52D6D"/>
    <w:rsid w:val="00E5375C"/>
    <w:rsid w:val="00E54857"/>
    <w:rsid w:val="00E54BB5"/>
    <w:rsid w:val="00E608AF"/>
    <w:rsid w:val="00E60AC0"/>
    <w:rsid w:val="00E6463B"/>
    <w:rsid w:val="00E66B13"/>
    <w:rsid w:val="00E66EBC"/>
    <w:rsid w:val="00E672D4"/>
    <w:rsid w:val="00E674B3"/>
    <w:rsid w:val="00E67943"/>
    <w:rsid w:val="00E71194"/>
    <w:rsid w:val="00E71D5D"/>
    <w:rsid w:val="00E72958"/>
    <w:rsid w:val="00E730A2"/>
    <w:rsid w:val="00E73F69"/>
    <w:rsid w:val="00E754C1"/>
    <w:rsid w:val="00E75BE7"/>
    <w:rsid w:val="00E76DF9"/>
    <w:rsid w:val="00E77611"/>
    <w:rsid w:val="00E778B6"/>
    <w:rsid w:val="00E8081A"/>
    <w:rsid w:val="00E81E20"/>
    <w:rsid w:val="00E83212"/>
    <w:rsid w:val="00E837E3"/>
    <w:rsid w:val="00E85EEC"/>
    <w:rsid w:val="00E85F42"/>
    <w:rsid w:val="00E90EDE"/>
    <w:rsid w:val="00E922AE"/>
    <w:rsid w:val="00E92DE7"/>
    <w:rsid w:val="00E974B2"/>
    <w:rsid w:val="00EA0E54"/>
    <w:rsid w:val="00EA2855"/>
    <w:rsid w:val="00EA2EBB"/>
    <w:rsid w:val="00EA5D26"/>
    <w:rsid w:val="00EA5E97"/>
    <w:rsid w:val="00EA7693"/>
    <w:rsid w:val="00EA780C"/>
    <w:rsid w:val="00EA7BBC"/>
    <w:rsid w:val="00EB0624"/>
    <w:rsid w:val="00EB17D2"/>
    <w:rsid w:val="00EB21DF"/>
    <w:rsid w:val="00EB2AA6"/>
    <w:rsid w:val="00EB2E90"/>
    <w:rsid w:val="00EB42C5"/>
    <w:rsid w:val="00EB64C3"/>
    <w:rsid w:val="00EB6C83"/>
    <w:rsid w:val="00EB6D50"/>
    <w:rsid w:val="00EB7EE1"/>
    <w:rsid w:val="00EC072A"/>
    <w:rsid w:val="00EC0738"/>
    <w:rsid w:val="00EC11D1"/>
    <w:rsid w:val="00EC21B1"/>
    <w:rsid w:val="00EC3EA8"/>
    <w:rsid w:val="00EC6C43"/>
    <w:rsid w:val="00EC6C91"/>
    <w:rsid w:val="00EC759F"/>
    <w:rsid w:val="00ED11A5"/>
    <w:rsid w:val="00ED3359"/>
    <w:rsid w:val="00ED3AF1"/>
    <w:rsid w:val="00EE178D"/>
    <w:rsid w:val="00EE17C5"/>
    <w:rsid w:val="00EE2AE4"/>
    <w:rsid w:val="00EE426B"/>
    <w:rsid w:val="00EE4A75"/>
    <w:rsid w:val="00EE4BD1"/>
    <w:rsid w:val="00EE4ECE"/>
    <w:rsid w:val="00EE59CB"/>
    <w:rsid w:val="00EE61B6"/>
    <w:rsid w:val="00EE6F0A"/>
    <w:rsid w:val="00EF4F9A"/>
    <w:rsid w:val="00EF5E82"/>
    <w:rsid w:val="00EF6BAC"/>
    <w:rsid w:val="00F00AA2"/>
    <w:rsid w:val="00F00DFB"/>
    <w:rsid w:val="00F0444B"/>
    <w:rsid w:val="00F12A3F"/>
    <w:rsid w:val="00F1518A"/>
    <w:rsid w:val="00F1571F"/>
    <w:rsid w:val="00F15CA6"/>
    <w:rsid w:val="00F16000"/>
    <w:rsid w:val="00F17507"/>
    <w:rsid w:val="00F21C05"/>
    <w:rsid w:val="00F225AF"/>
    <w:rsid w:val="00F2297B"/>
    <w:rsid w:val="00F232FC"/>
    <w:rsid w:val="00F23BA1"/>
    <w:rsid w:val="00F24340"/>
    <w:rsid w:val="00F24BBD"/>
    <w:rsid w:val="00F2735B"/>
    <w:rsid w:val="00F31BC2"/>
    <w:rsid w:val="00F333FD"/>
    <w:rsid w:val="00F37D27"/>
    <w:rsid w:val="00F41EFD"/>
    <w:rsid w:val="00F42E1D"/>
    <w:rsid w:val="00F430DA"/>
    <w:rsid w:val="00F438FF"/>
    <w:rsid w:val="00F444E2"/>
    <w:rsid w:val="00F462C7"/>
    <w:rsid w:val="00F50A03"/>
    <w:rsid w:val="00F51128"/>
    <w:rsid w:val="00F5170E"/>
    <w:rsid w:val="00F529C3"/>
    <w:rsid w:val="00F54ED3"/>
    <w:rsid w:val="00F55288"/>
    <w:rsid w:val="00F573F7"/>
    <w:rsid w:val="00F603F8"/>
    <w:rsid w:val="00F6203E"/>
    <w:rsid w:val="00F62C38"/>
    <w:rsid w:val="00F647D6"/>
    <w:rsid w:val="00F64C39"/>
    <w:rsid w:val="00F67881"/>
    <w:rsid w:val="00F678E9"/>
    <w:rsid w:val="00F67EBC"/>
    <w:rsid w:val="00F67FCE"/>
    <w:rsid w:val="00F70123"/>
    <w:rsid w:val="00F7158E"/>
    <w:rsid w:val="00F7162F"/>
    <w:rsid w:val="00F72DA7"/>
    <w:rsid w:val="00F74CC3"/>
    <w:rsid w:val="00F7566D"/>
    <w:rsid w:val="00F75764"/>
    <w:rsid w:val="00F758FD"/>
    <w:rsid w:val="00F76ADC"/>
    <w:rsid w:val="00F76BE3"/>
    <w:rsid w:val="00F77814"/>
    <w:rsid w:val="00F81CF3"/>
    <w:rsid w:val="00F83A76"/>
    <w:rsid w:val="00F849AB"/>
    <w:rsid w:val="00F84E1B"/>
    <w:rsid w:val="00F855EE"/>
    <w:rsid w:val="00F85932"/>
    <w:rsid w:val="00F85CFC"/>
    <w:rsid w:val="00F87F66"/>
    <w:rsid w:val="00F93689"/>
    <w:rsid w:val="00F93731"/>
    <w:rsid w:val="00F94FA9"/>
    <w:rsid w:val="00F95FF6"/>
    <w:rsid w:val="00F96106"/>
    <w:rsid w:val="00F96914"/>
    <w:rsid w:val="00F96B2A"/>
    <w:rsid w:val="00F97CD3"/>
    <w:rsid w:val="00FA10B5"/>
    <w:rsid w:val="00FA1F5D"/>
    <w:rsid w:val="00FA20D5"/>
    <w:rsid w:val="00FA36C2"/>
    <w:rsid w:val="00FA5D32"/>
    <w:rsid w:val="00FA5F74"/>
    <w:rsid w:val="00FA6C9F"/>
    <w:rsid w:val="00FB0BEE"/>
    <w:rsid w:val="00FB2BE2"/>
    <w:rsid w:val="00FB7C2A"/>
    <w:rsid w:val="00FC0772"/>
    <w:rsid w:val="00FC1578"/>
    <w:rsid w:val="00FC1DEF"/>
    <w:rsid w:val="00FC2930"/>
    <w:rsid w:val="00FC47E2"/>
    <w:rsid w:val="00FC5B42"/>
    <w:rsid w:val="00FD0089"/>
    <w:rsid w:val="00FD15A9"/>
    <w:rsid w:val="00FD19BD"/>
    <w:rsid w:val="00FD1F09"/>
    <w:rsid w:val="00FD2412"/>
    <w:rsid w:val="00FD2903"/>
    <w:rsid w:val="00FD3559"/>
    <w:rsid w:val="00FD6F3A"/>
    <w:rsid w:val="00FD7463"/>
    <w:rsid w:val="00FD776D"/>
    <w:rsid w:val="00FE220D"/>
    <w:rsid w:val="00FE2DEA"/>
    <w:rsid w:val="00FE3B71"/>
    <w:rsid w:val="00FE4EE4"/>
    <w:rsid w:val="00FE5ECA"/>
    <w:rsid w:val="00FE6491"/>
    <w:rsid w:val="00FF121D"/>
    <w:rsid w:val="00FF25B3"/>
    <w:rsid w:val="00FF3D5B"/>
    <w:rsid w:val="00FF5BC2"/>
    <w:rsid w:val="00FF5D89"/>
  </w:rsids>
  <m:mathPr>
    <m:mathFont m:val="Cambria Math"/>
    <m:brkBin m:val="before"/>
    <m:brkBinSub m:val="--"/>
    <m:smallFrac m:val="0"/>
    <m:dispDef/>
    <m:lMargin m:val="0"/>
    <m:rMargin m:val="0"/>
    <m:defJc m:val="centerGroup"/>
    <m:wrapIndent m:val="1440"/>
    <m:intLim m:val="subSup"/>
    <m:naryLim m:val="undOvr"/>
  </m:mathPr>
  <w:themeFontLang w:val="mn-M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B32A4"/>
  <w15:chartTrackingRefBased/>
  <w15:docId w15:val="{29BE7FF3-D2D8-4692-86C5-7ACA28E15F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mn-M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AE137D"/>
    <w:rPr>
      <w:color w:val="0000FF"/>
      <w:u w:val="single"/>
    </w:rPr>
  </w:style>
  <w:style w:type="paragraph" w:styleId="ListParagraph">
    <w:name w:val="List Paragraph"/>
    <w:basedOn w:val="Normal"/>
    <w:uiPriority w:val="34"/>
    <w:qFormat/>
    <w:rsid w:val="0016286F"/>
    <w:pPr>
      <w:ind w:left="720"/>
      <w:contextualSpacing/>
    </w:pPr>
  </w:style>
  <w:style w:type="paragraph" w:styleId="Header">
    <w:name w:val="header"/>
    <w:basedOn w:val="Normal"/>
    <w:link w:val="HeaderChar"/>
    <w:uiPriority w:val="99"/>
    <w:unhideWhenUsed/>
    <w:rsid w:val="008223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23B6"/>
  </w:style>
  <w:style w:type="paragraph" w:styleId="Footer">
    <w:name w:val="footer"/>
    <w:basedOn w:val="Normal"/>
    <w:link w:val="FooterChar"/>
    <w:uiPriority w:val="99"/>
    <w:unhideWhenUsed/>
    <w:rsid w:val="008223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23B6"/>
  </w:style>
  <w:style w:type="paragraph" w:styleId="BalloonText">
    <w:name w:val="Balloon Text"/>
    <w:basedOn w:val="Normal"/>
    <w:link w:val="BalloonTextChar"/>
    <w:uiPriority w:val="99"/>
    <w:semiHidden/>
    <w:unhideWhenUsed/>
    <w:rsid w:val="008223B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223B6"/>
    <w:rPr>
      <w:rFonts w:ascii="Segoe UI" w:hAnsi="Segoe UI" w:cs="Segoe UI"/>
      <w:sz w:val="18"/>
      <w:szCs w:val="18"/>
    </w:rPr>
  </w:style>
  <w:style w:type="character" w:customStyle="1" w:styleId="Bodytext">
    <w:name w:val="Body text_"/>
    <w:basedOn w:val="DefaultParagraphFont"/>
    <w:link w:val="BodyText1"/>
    <w:rsid w:val="00662112"/>
    <w:rPr>
      <w:rFonts w:ascii="Arial" w:eastAsia="Arial" w:hAnsi="Arial" w:cs="Arial"/>
      <w:shd w:val="clear" w:color="auto" w:fill="FFFFFF"/>
    </w:rPr>
  </w:style>
  <w:style w:type="paragraph" w:customStyle="1" w:styleId="BodyText1">
    <w:name w:val="Body Text1"/>
    <w:basedOn w:val="Normal"/>
    <w:link w:val="Bodytext"/>
    <w:rsid w:val="00662112"/>
    <w:pPr>
      <w:widowControl w:val="0"/>
      <w:shd w:val="clear" w:color="auto" w:fill="FFFFFF"/>
      <w:spacing w:before="720" w:after="600" w:line="317" w:lineRule="exact"/>
      <w:jc w:val="center"/>
    </w:pPr>
    <w:rPr>
      <w:rFonts w:ascii="Arial" w:eastAsia="Arial" w:hAnsi="Arial" w:cs="Arial"/>
    </w:rPr>
  </w:style>
  <w:style w:type="character" w:customStyle="1" w:styleId="Bodytext8pt">
    <w:name w:val="Body text + 8 pt"/>
    <w:aliases w:val="Small Caps"/>
    <w:basedOn w:val="Bodytext"/>
    <w:rsid w:val="00357C3E"/>
    <w:rPr>
      <w:rFonts w:ascii="Arial" w:eastAsia="Arial" w:hAnsi="Arial" w:cs="Arial"/>
      <w:b w:val="0"/>
      <w:bCs w:val="0"/>
      <w:i w:val="0"/>
      <w:iCs w:val="0"/>
      <w:smallCaps/>
      <w:strike w:val="0"/>
      <w:color w:val="000000"/>
      <w:spacing w:val="0"/>
      <w:w w:val="100"/>
      <w:position w:val="0"/>
      <w:sz w:val="16"/>
      <w:szCs w:val="16"/>
      <w:u w:val="none"/>
      <w:shd w:val="clear" w:color="auto" w:fill="FFFFFF"/>
      <w:lang w:val="mn-M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438596">
      <w:bodyDiv w:val="1"/>
      <w:marLeft w:val="0"/>
      <w:marRight w:val="0"/>
      <w:marTop w:val="0"/>
      <w:marBottom w:val="0"/>
      <w:divBdr>
        <w:top w:val="none" w:sz="0" w:space="0" w:color="auto"/>
        <w:left w:val="none" w:sz="0" w:space="0" w:color="auto"/>
        <w:bottom w:val="none" w:sz="0" w:space="0" w:color="auto"/>
        <w:right w:val="none" w:sz="0" w:space="0" w:color="auto"/>
      </w:divBdr>
    </w:div>
    <w:div w:id="55975915">
      <w:bodyDiv w:val="1"/>
      <w:marLeft w:val="0"/>
      <w:marRight w:val="0"/>
      <w:marTop w:val="0"/>
      <w:marBottom w:val="0"/>
      <w:divBdr>
        <w:top w:val="none" w:sz="0" w:space="0" w:color="auto"/>
        <w:left w:val="none" w:sz="0" w:space="0" w:color="auto"/>
        <w:bottom w:val="none" w:sz="0" w:space="0" w:color="auto"/>
        <w:right w:val="none" w:sz="0" w:space="0" w:color="auto"/>
      </w:divBdr>
    </w:div>
    <w:div w:id="107435292">
      <w:bodyDiv w:val="1"/>
      <w:marLeft w:val="0"/>
      <w:marRight w:val="0"/>
      <w:marTop w:val="0"/>
      <w:marBottom w:val="0"/>
      <w:divBdr>
        <w:top w:val="none" w:sz="0" w:space="0" w:color="auto"/>
        <w:left w:val="none" w:sz="0" w:space="0" w:color="auto"/>
        <w:bottom w:val="none" w:sz="0" w:space="0" w:color="auto"/>
        <w:right w:val="none" w:sz="0" w:space="0" w:color="auto"/>
      </w:divBdr>
    </w:div>
    <w:div w:id="188570888">
      <w:bodyDiv w:val="1"/>
      <w:marLeft w:val="0"/>
      <w:marRight w:val="0"/>
      <w:marTop w:val="0"/>
      <w:marBottom w:val="0"/>
      <w:divBdr>
        <w:top w:val="none" w:sz="0" w:space="0" w:color="auto"/>
        <w:left w:val="none" w:sz="0" w:space="0" w:color="auto"/>
        <w:bottom w:val="none" w:sz="0" w:space="0" w:color="auto"/>
        <w:right w:val="none" w:sz="0" w:space="0" w:color="auto"/>
      </w:divBdr>
    </w:div>
    <w:div w:id="264188922">
      <w:bodyDiv w:val="1"/>
      <w:marLeft w:val="0"/>
      <w:marRight w:val="0"/>
      <w:marTop w:val="0"/>
      <w:marBottom w:val="0"/>
      <w:divBdr>
        <w:top w:val="none" w:sz="0" w:space="0" w:color="auto"/>
        <w:left w:val="none" w:sz="0" w:space="0" w:color="auto"/>
        <w:bottom w:val="none" w:sz="0" w:space="0" w:color="auto"/>
        <w:right w:val="none" w:sz="0" w:space="0" w:color="auto"/>
      </w:divBdr>
      <w:divsChild>
        <w:div w:id="125590478">
          <w:marLeft w:val="0"/>
          <w:marRight w:val="0"/>
          <w:marTop w:val="0"/>
          <w:marBottom w:val="0"/>
          <w:divBdr>
            <w:top w:val="none" w:sz="0" w:space="0" w:color="auto"/>
            <w:left w:val="none" w:sz="0" w:space="0" w:color="auto"/>
            <w:bottom w:val="none" w:sz="0" w:space="0" w:color="auto"/>
            <w:right w:val="none" w:sz="0" w:space="0" w:color="auto"/>
          </w:divBdr>
        </w:div>
      </w:divsChild>
    </w:div>
    <w:div w:id="308243197">
      <w:bodyDiv w:val="1"/>
      <w:marLeft w:val="0"/>
      <w:marRight w:val="0"/>
      <w:marTop w:val="0"/>
      <w:marBottom w:val="0"/>
      <w:divBdr>
        <w:top w:val="none" w:sz="0" w:space="0" w:color="auto"/>
        <w:left w:val="none" w:sz="0" w:space="0" w:color="auto"/>
        <w:bottom w:val="none" w:sz="0" w:space="0" w:color="auto"/>
        <w:right w:val="none" w:sz="0" w:space="0" w:color="auto"/>
      </w:divBdr>
      <w:divsChild>
        <w:div w:id="647365300">
          <w:marLeft w:val="0"/>
          <w:marRight w:val="0"/>
          <w:marTop w:val="0"/>
          <w:marBottom w:val="0"/>
          <w:divBdr>
            <w:top w:val="none" w:sz="0" w:space="0" w:color="auto"/>
            <w:left w:val="none" w:sz="0" w:space="0" w:color="auto"/>
            <w:bottom w:val="none" w:sz="0" w:space="0" w:color="auto"/>
            <w:right w:val="none" w:sz="0" w:space="0" w:color="auto"/>
          </w:divBdr>
          <w:divsChild>
            <w:div w:id="2086099208">
              <w:marLeft w:val="0"/>
              <w:marRight w:val="0"/>
              <w:marTop w:val="0"/>
              <w:marBottom w:val="0"/>
              <w:divBdr>
                <w:top w:val="none" w:sz="0" w:space="0" w:color="auto"/>
                <w:left w:val="none" w:sz="0" w:space="0" w:color="auto"/>
                <w:bottom w:val="none" w:sz="0" w:space="0" w:color="auto"/>
                <w:right w:val="none" w:sz="0" w:space="0" w:color="auto"/>
              </w:divBdr>
              <w:divsChild>
                <w:div w:id="61001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153435">
          <w:marLeft w:val="0"/>
          <w:marRight w:val="0"/>
          <w:marTop w:val="0"/>
          <w:marBottom w:val="0"/>
          <w:divBdr>
            <w:top w:val="none" w:sz="0" w:space="0" w:color="auto"/>
            <w:left w:val="none" w:sz="0" w:space="0" w:color="auto"/>
            <w:bottom w:val="none" w:sz="0" w:space="0" w:color="auto"/>
            <w:right w:val="none" w:sz="0" w:space="0" w:color="auto"/>
          </w:divBdr>
          <w:divsChild>
            <w:div w:id="800266813">
              <w:marLeft w:val="0"/>
              <w:marRight w:val="0"/>
              <w:marTop w:val="0"/>
              <w:marBottom w:val="0"/>
              <w:divBdr>
                <w:top w:val="none" w:sz="0" w:space="0" w:color="auto"/>
                <w:left w:val="none" w:sz="0" w:space="0" w:color="auto"/>
                <w:bottom w:val="none" w:sz="0" w:space="0" w:color="auto"/>
                <w:right w:val="none" w:sz="0" w:space="0" w:color="auto"/>
              </w:divBdr>
              <w:divsChild>
                <w:div w:id="2014604884">
                  <w:marLeft w:val="0"/>
                  <w:marRight w:val="0"/>
                  <w:marTop w:val="0"/>
                  <w:marBottom w:val="0"/>
                  <w:divBdr>
                    <w:top w:val="none" w:sz="0" w:space="0" w:color="auto"/>
                    <w:left w:val="none" w:sz="0" w:space="0" w:color="auto"/>
                    <w:bottom w:val="none" w:sz="0" w:space="0" w:color="auto"/>
                    <w:right w:val="none" w:sz="0" w:space="0" w:color="auto"/>
                  </w:divBdr>
                  <w:divsChild>
                    <w:div w:id="1497376313">
                      <w:marLeft w:val="0"/>
                      <w:marRight w:val="0"/>
                      <w:marTop w:val="0"/>
                      <w:marBottom w:val="0"/>
                      <w:divBdr>
                        <w:top w:val="none" w:sz="0" w:space="0" w:color="auto"/>
                        <w:left w:val="none" w:sz="0" w:space="0" w:color="auto"/>
                        <w:bottom w:val="none" w:sz="0" w:space="0" w:color="auto"/>
                        <w:right w:val="none" w:sz="0" w:space="0" w:color="auto"/>
                      </w:divBdr>
                      <w:divsChild>
                        <w:div w:id="2046514739">
                          <w:marLeft w:val="0"/>
                          <w:marRight w:val="0"/>
                          <w:marTop w:val="0"/>
                          <w:marBottom w:val="0"/>
                          <w:divBdr>
                            <w:top w:val="none" w:sz="0" w:space="0" w:color="auto"/>
                            <w:left w:val="none" w:sz="0" w:space="0" w:color="auto"/>
                            <w:bottom w:val="none" w:sz="0" w:space="0" w:color="auto"/>
                            <w:right w:val="none" w:sz="0" w:space="0" w:color="auto"/>
                          </w:divBdr>
                          <w:divsChild>
                            <w:div w:id="1001540723">
                              <w:marLeft w:val="0"/>
                              <w:marRight w:val="0"/>
                              <w:marTop w:val="0"/>
                              <w:marBottom w:val="0"/>
                              <w:divBdr>
                                <w:top w:val="none" w:sz="0" w:space="0" w:color="auto"/>
                                <w:left w:val="none" w:sz="0" w:space="0" w:color="auto"/>
                                <w:bottom w:val="none" w:sz="0" w:space="0" w:color="auto"/>
                                <w:right w:val="none" w:sz="0" w:space="0" w:color="auto"/>
                              </w:divBdr>
                            </w:div>
                          </w:divsChild>
                        </w:div>
                        <w:div w:id="1897472198">
                          <w:marLeft w:val="0"/>
                          <w:marRight w:val="0"/>
                          <w:marTop w:val="0"/>
                          <w:marBottom w:val="0"/>
                          <w:divBdr>
                            <w:top w:val="none" w:sz="0" w:space="0" w:color="auto"/>
                            <w:left w:val="none" w:sz="0" w:space="0" w:color="auto"/>
                            <w:bottom w:val="none" w:sz="0" w:space="0" w:color="auto"/>
                            <w:right w:val="none" w:sz="0" w:space="0" w:color="auto"/>
                          </w:divBdr>
                          <w:divsChild>
                            <w:div w:id="182939182">
                              <w:marLeft w:val="0"/>
                              <w:marRight w:val="0"/>
                              <w:marTop w:val="0"/>
                              <w:marBottom w:val="0"/>
                              <w:divBdr>
                                <w:top w:val="none" w:sz="0" w:space="0" w:color="auto"/>
                                <w:left w:val="none" w:sz="0" w:space="0" w:color="auto"/>
                                <w:bottom w:val="none" w:sz="0" w:space="0" w:color="auto"/>
                                <w:right w:val="none" w:sz="0" w:space="0" w:color="auto"/>
                              </w:divBdr>
                            </w:div>
                          </w:divsChild>
                        </w:div>
                        <w:div w:id="859271909">
                          <w:marLeft w:val="0"/>
                          <w:marRight w:val="0"/>
                          <w:marTop w:val="0"/>
                          <w:marBottom w:val="0"/>
                          <w:divBdr>
                            <w:top w:val="none" w:sz="0" w:space="0" w:color="auto"/>
                            <w:left w:val="none" w:sz="0" w:space="0" w:color="auto"/>
                            <w:bottom w:val="none" w:sz="0" w:space="0" w:color="auto"/>
                            <w:right w:val="none" w:sz="0" w:space="0" w:color="auto"/>
                          </w:divBdr>
                          <w:divsChild>
                            <w:div w:id="1797333336">
                              <w:marLeft w:val="0"/>
                              <w:marRight w:val="0"/>
                              <w:marTop w:val="0"/>
                              <w:marBottom w:val="0"/>
                              <w:divBdr>
                                <w:top w:val="none" w:sz="0" w:space="0" w:color="auto"/>
                                <w:left w:val="none" w:sz="0" w:space="0" w:color="auto"/>
                                <w:bottom w:val="none" w:sz="0" w:space="0" w:color="auto"/>
                                <w:right w:val="none" w:sz="0" w:space="0" w:color="auto"/>
                              </w:divBdr>
                            </w:div>
                          </w:divsChild>
                        </w:div>
                        <w:div w:id="635376548">
                          <w:marLeft w:val="0"/>
                          <w:marRight w:val="0"/>
                          <w:marTop w:val="0"/>
                          <w:marBottom w:val="0"/>
                          <w:divBdr>
                            <w:top w:val="none" w:sz="0" w:space="0" w:color="auto"/>
                            <w:left w:val="none" w:sz="0" w:space="0" w:color="auto"/>
                            <w:bottom w:val="none" w:sz="0" w:space="0" w:color="auto"/>
                            <w:right w:val="none" w:sz="0" w:space="0" w:color="auto"/>
                          </w:divBdr>
                          <w:divsChild>
                            <w:div w:id="1714042147">
                              <w:marLeft w:val="0"/>
                              <w:marRight w:val="0"/>
                              <w:marTop w:val="0"/>
                              <w:marBottom w:val="0"/>
                              <w:divBdr>
                                <w:top w:val="none" w:sz="0" w:space="0" w:color="auto"/>
                                <w:left w:val="none" w:sz="0" w:space="0" w:color="auto"/>
                                <w:bottom w:val="none" w:sz="0" w:space="0" w:color="auto"/>
                                <w:right w:val="none" w:sz="0" w:space="0" w:color="auto"/>
                              </w:divBdr>
                            </w:div>
                          </w:divsChild>
                        </w:div>
                        <w:div w:id="1656638739">
                          <w:marLeft w:val="0"/>
                          <w:marRight w:val="0"/>
                          <w:marTop w:val="0"/>
                          <w:marBottom w:val="0"/>
                          <w:divBdr>
                            <w:top w:val="none" w:sz="0" w:space="0" w:color="auto"/>
                            <w:left w:val="none" w:sz="0" w:space="0" w:color="auto"/>
                            <w:bottom w:val="none" w:sz="0" w:space="0" w:color="auto"/>
                            <w:right w:val="none" w:sz="0" w:space="0" w:color="auto"/>
                          </w:divBdr>
                          <w:divsChild>
                            <w:div w:id="1993830183">
                              <w:marLeft w:val="0"/>
                              <w:marRight w:val="0"/>
                              <w:marTop w:val="0"/>
                              <w:marBottom w:val="0"/>
                              <w:divBdr>
                                <w:top w:val="none" w:sz="0" w:space="0" w:color="auto"/>
                                <w:left w:val="none" w:sz="0" w:space="0" w:color="auto"/>
                                <w:bottom w:val="none" w:sz="0" w:space="0" w:color="auto"/>
                                <w:right w:val="none" w:sz="0" w:space="0" w:color="auto"/>
                              </w:divBdr>
                            </w:div>
                          </w:divsChild>
                        </w:div>
                        <w:div w:id="145316321">
                          <w:marLeft w:val="0"/>
                          <w:marRight w:val="0"/>
                          <w:marTop w:val="0"/>
                          <w:marBottom w:val="0"/>
                          <w:divBdr>
                            <w:top w:val="none" w:sz="0" w:space="0" w:color="auto"/>
                            <w:left w:val="none" w:sz="0" w:space="0" w:color="auto"/>
                            <w:bottom w:val="none" w:sz="0" w:space="0" w:color="auto"/>
                            <w:right w:val="none" w:sz="0" w:space="0" w:color="auto"/>
                          </w:divBdr>
                          <w:divsChild>
                            <w:div w:id="1989166152">
                              <w:marLeft w:val="0"/>
                              <w:marRight w:val="0"/>
                              <w:marTop w:val="0"/>
                              <w:marBottom w:val="0"/>
                              <w:divBdr>
                                <w:top w:val="none" w:sz="0" w:space="0" w:color="auto"/>
                                <w:left w:val="none" w:sz="0" w:space="0" w:color="auto"/>
                                <w:bottom w:val="none" w:sz="0" w:space="0" w:color="auto"/>
                                <w:right w:val="none" w:sz="0" w:space="0" w:color="auto"/>
                              </w:divBdr>
                            </w:div>
                          </w:divsChild>
                        </w:div>
                        <w:div w:id="1944612510">
                          <w:marLeft w:val="0"/>
                          <w:marRight w:val="0"/>
                          <w:marTop w:val="0"/>
                          <w:marBottom w:val="0"/>
                          <w:divBdr>
                            <w:top w:val="none" w:sz="0" w:space="0" w:color="auto"/>
                            <w:left w:val="none" w:sz="0" w:space="0" w:color="auto"/>
                            <w:bottom w:val="none" w:sz="0" w:space="0" w:color="auto"/>
                            <w:right w:val="none" w:sz="0" w:space="0" w:color="auto"/>
                          </w:divBdr>
                          <w:divsChild>
                            <w:div w:id="522474862">
                              <w:marLeft w:val="0"/>
                              <w:marRight w:val="0"/>
                              <w:marTop w:val="0"/>
                              <w:marBottom w:val="0"/>
                              <w:divBdr>
                                <w:top w:val="none" w:sz="0" w:space="0" w:color="auto"/>
                                <w:left w:val="none" w:sz="0" w:space="0" w:color="auto"/>
                                <w:bottom w:val="none" w:sz="0" w:space="0" w:color="auto"/>
                                <w:right w:val="none" w:sz="0" w:space="0" w:color="auto"/>
                              </w:divBdr>
                            </w:div>
                          </w:divsChild>
                        </w:div>
                        <w:div w:id="1247483">
                          <w:marLeft w:val="0"/>
                          <w:marRight w:val="0"/>
                          <w:marTop w:val="0"/>
                          <w:marBottom w:val="0"/>
                          <w:divBdr>
                            <w:top w:val="none" w:sz="0" w:space="0" w:color="auto"/>
                            <w:left w:val="none" w:sz="0" w:space="0" w:color="auto"/>
                            <w:bottom w:val="none" w:sz="0" w:space="0" w:color="auto"/>
                            <w:right w:val="none" w:sz="0" w:space="0" w:color="auto"/>
                          </w:divBdr>
                          <w:divsChild>
                            <w:div w:id="971599966">
                              <w:marLeft w:val="0"/>
                              <w:marRight w:val="0"/>
                              <w:marTop w:val="0"/>
                              <w:marBottom w:val="0"/>
                              <w:divBdr>
                                <w:top w:val="none" w:sz="0" w:space="0" w:color="auto"/>
                                <w:left w:val="none" w:sz="0" w:space="0" w:color="auto"/>
                                <w:bottom w:val="none" w:sz="0" w:space="0" w:color="auto"/>
                                <w:right w:val="none" w:sz="0" w:space="0" w:color="auto"/>
                              </w:divBdr>
                            </w:div>
                          </w:divsChild>
                        </w:div>
                        <w:div w:id="147749130">
                          <w:marLeft w:val="0"/>
                          <w:marRight w:val="0"/>
                          <w:marTop w:val="0"/>
                          <w:marBottom w:val="0"/>
                          <w:divBdr>
                            <w:top w:val="none" w:sz="0" w:space="0" w:color="auto"/>
                            <w:left w:val="none" w:sz="0" w:space="0" w:color="auto"/>
                            <w:bottom w:val="none" w:sz="0" w:space="0" w:color="auto"/>
                            <w:right w:val="none" w:sz="0" w:space="0" w:color="auto"/>
                          </w:divBdr>
                          <w:divsChild>
                            <w:div w:id="235434819">
                              <w:marLeft w:val="0"/>
                              <w:marRight w:val="0"/>
                              <w:marTop w:val="0"/>
                              <w:marBottom w:val="0"/>
                              <w:divBdr>
                                <w:top w:val="none" w:sz="0" w:space="0" w:color="auto"/>
                                <w:left w:val="none" w:sz="0" w:space="0" w:color="auto"/>
                                <w:bottom w:val="none" w:sz="0" w:space="0" w:color="auto"/>
                                <w:right w:val="none" w:sz="0" w:space="0" w:color="auto"/>
                              </w:divBdr>
                            </w:div>
                          </w:divsChild>
                        </w:div>
                        <w:div w:id="42490435">
                          <w:marLeft w:val="0"/>
                          <w:marRight w:val="0"/>
                          <w:marTop w:val="0"/>
                          <w:marBottom w:val="0"/>
                          <w:divBdr>
                            <w:top w:val="none" w:sz="0" w:space="0" w:color="auto"/>
                            <w:left w:val="none" w:sz="0" w:space="0" w:color="auto"/>
                            <w:bottom w:val="none" w:sz="0" w:space="0" w:color="auto"/>
                            <w:right w:val="none" w:sz="0" w:space="0" w:color="auto"/>
                          </w:divBdr>
                          <w:divsChild>
                            <w:div w:id="360012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5509023">
      <w:bodyDiv w:val="1"/>
      <w:marLeft w:val="0"/>
      <w:marRight w:val="0"/>
      <w:marTop w:val="0"/>
      <w:marBottom w:val="0"/>
      <w:divBdr>
        <w:top w:val="none" w:sz="0" w:space="0" w:color="auto"/>
        <w:left w:val="none" w:sz="0" w:space="0" w:color="auto"/>
        <w:bottom w:val="none" w:sz="0" w:space="0" w:color="auto"/>
        <w:right w:val="none" w:sz="0" w:space="0" w:color="auto"/>
      </w:divBdr>
      <w:divsChild>
        <w:div w:id="1762482647">
          <w:marLeft w:val="0"/>
          <w:marRight w:val="0"/>
          <w:marTop w:val="0"/>
          <w:marBottom w:val="0"/>
          <w:divBdr>
            <w:top w:val="none" w:sz="0" w:space="0" w:color="auto"/>
            <w:left w:val="none" w:sz="0" w:space="0" w:color="auto"/>
            <w:bottom w:val="none" w:sz="0" w:space="0" w:color="auto"/>
            <w:right w:val="none" w:sz="0" w:space="0" w:color="auto"/>
          </w:divBdr>
          <w:divsChild>
            <w:div w:id="1146623477">
              <w:marLeft w:val="0"/>
              <w:marRight w:val="0"/>
              <w:marTop w:val="0"/>
              <w:marBottom w:val="0"/>
              <w:divBdr>
                <w:top w:val="none" w:sz="0" w:space="0" w:color="auto"/>
                <w:left w:val="none" w:sz="0" w:space="0" w:color="auto"/>
                <w:bottom w:val="none" w:sz="0" w:space="0" w:color="auto"/>
                <w:right w:val="none" w:sz="0" w:space="0" w:color="auto"/>
              </w:divBdr>
              <w:divsChild>
                <w:div w:id="1997762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1644120">
      <w:bodyDiv w:val="1"/>
      <w:marLeft w:val="0"/>
      <w:marRight w:val="0"/>
      <w:marTop w:val="0"/>
      <w:marBottom w:val="0"/>
      <w:divBdr>
        <w:top w:val="none" w:sz="0" w:space="0" w:color="auto"/>
        <w:left w:val="none" w:sz="0" w:space="0" w:color="auto"/>
        <w:bottom w:val="none" w:sz="0" w:space="0" w:color="auto"/>
        <w:right w:val="none" w:sz="0" w:space="0" w:color="auto"/>
      </w:divBdr>
    </w:div>
    <w:div w:id="784420865">
      <w:bodyDiv w:val="1"/>
      <w:marLeft w:val="0"/>
      <w:marRight w:val="0"/>
      <w:marTop w:val="0"/>
      <w:marBottom w:val="0"/>
      <w:divBdr>
        <w:top w:val="none" w:sz="0" w:space="0" w:color="auto"/>
        <w:left w:val="none" w:sz="0" w:space="0" w:color="auto"/>
        <w:bottom w:val="none" w:sz="0" w:space="0" w:color="auto"/>
        <w:right w:val="none" w:sz="0" w:space="0" w:color="auto"/>
      </w:divBdr>
    </w:div>
    <w:div w:id="841822643">
      <w:bodyDiv w:val="1"/>
      <w:marLeft w:val="0"/>
      <w:marRight w:val="0"/>
      <w:marTop w:val="0"/>
      <w:marBottom w:val="0"/>
      <w:divBdr>
        <w:top w:val="none" w:sz="0" w:space="0" w:color="auto"/>
        <w:left w:val="none" w:sz="0" w:space="0" w:color="auto"/>
        <w:bottom w:val="none" w:sz="0" w:space="0" w:color="auto"/>
        <w:right w:val="none" w:sz="0" w:space="0" w:color="auto"/>
      </w:divBdr>
      <w:divsChild>
        <w:div w:id="856653274">
          <w:marLeft w:val="0"/>
          <w:marRight w:val="0"/>
          <w:marTop w:val="0"/>
          <w:marBottom w:val="0"/>
          <w:divBdr>
            <w:top w:val="none" w:sz="0" w:space="0" w:color="auto"/>
            <w:left w:val="none" w:sz="0" w:space="0" w:color="auto"/>
            <w:bottom w:val="none" w:sz="0" w:space="0" w:color="auto"/>
            <w:right w:val="none" w:sz="0" w:space="0" w:color="auto"/>
          </w:divBdr>
          <w:divsChild>
            <w:div w:id="747656833">
              <w:marLeft w:val="0"/>
              <w:marRight w:val="0"/>
              <w:marTop w:val="0"/>
              <w:marBottom w:val="0"/>
              <w:divBdr>
                <w:top w:val="none" w:sz="0" w:space="0" w:color="auto"/>
                <w:left w:val="none" w:sz="0" w:space="0" w:color="auto"/>
                <w:bottom w:val="none" w:sz="0" w:space="0" w:color="auto"/>
                <w:right w:val="none" w:sz="0" w:space="0" w:color="auto"/>
              </w:divBdr>
              <w:divsChild>
                <w:div w:id="86706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6570470">
      <w:bodyDiv w:val="1"/>
      <w:marLeft w:val="0"/>
      <w:marRight w:val="0"/>
      <w:marTop w:val="0"/>
      <w:marBottom w:val="0"/>
      <w:divBdr>
        <w:top w:val="none" w:sz="0" w:space="0" w:color="auto"/>
        <w:left w:val="none" w:sz="0" w:space="0" w:color="auto"/>
        <w:bottom w:val="none" w:sz="0" w:space="0" w:color="auto"/>
        <w:right w:val="none" w:sz="0" w:space="0" w:color="auto"/>
      </w:divBdr>
    </w:div>
    <w:div w:id="981495411">
      <w:bodyDiv w:val="1"/>
      <w:marLeft w:val="0"/>
      <w:marRight w:val="0"/>
      <w:marTop w:val="0"/>
      <w:marBottom w:val="0"/>
      <w:divBdr>
        <w:top w:val="none" w:sz="0" w:space="0" w:color="auto"/>
        <w:left w:val="none" w:sz="0" w:space="0" w:color="auto"/>
        <w:bottom w:val="none" w:sz="0" w:space="0" w:color="auto"/>
        <w:right w:val="none" w:sz="0" w:space="0" w:color="auto"/>
      </w:divBdr>
      <w:divsChild>
        <w:div w:id="1249844601">
          <w:marLeft w:val="0"/>
          <w:marRight w:val="0"/>
          <w:marTop w:val="0"/>
          <w:marBottom w:val="0"/>
          <w:divBdr>
            <w:top w:val="none" w:sz="0" w:space="0" w:color="auto"/>
            <w:left w:val="none" w:sz="0" w:space="0" w:color="auto"/>
            <w:bottom w:val="none" w:sz="0" w:space="0" w:color="auto"/>
            <w:right w:val="none" w:sz="0" w:space="0" w:color="auto"/>
          </w:divBdr>
          <w:divsChild>
            <w:div w:id="1542596786">
              <w:marLeft w:val="0"/>
              <w:marRight w:val="0"/>
              <w:marTop w:val="0"/>
              <w:marBottom w:val="0"/>
              <w:divBdr>
                <w:top w:val="none" w:sz="0" w:space="0" w:color="auto"/>
                <w:left w:val="none" w:sz="0" w:space="0" w:color="auto"/>
                <w:bottom w:val="none" w:sz="0" w:space="0" w:color="auto"/>
                <w:right w:val="none" w:sz="0" w:space="0" w:color="auto"/>
              </w:divBdr>
              <w:divsChild>
                <w:div w:id="627781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9354678">
      <w:bodyDiv w:val="1"/>
      <w:marLeft w:val="0"/>
      <w:marRight w:val="0"/>
      <w:marTop w:val="0"/>
      <w:marBottom w:val="0"/>
      <w:divBdr>
        <w:top w:val="none" w:sz="0" w:space="0" w:color="auto"/>
        <w:left w:val="none" w:sz="0" w:space="0" w:color="auto"/>
        <w:bottom w:val="none" w:sz="0" w:space="0" w:color="auto"/>
        <w:right w:val="none" w:sz="0" w:space="0" w:color="auto"/>
      </w:divBdr>
    </w:div>
    <w:div w:id="1374890602">
      <w:bodyDiv w:val="1"/>
      <w:marLeft w:val="0"/>
      <w:marRight w:val="0"/>
      <w:marTop w:val="0"/>
      <w:marBottom w:val="0"/>
      <w:divBdr>
        <w:top w:val="none" w:sz="0" w:space="0" w:color="auto"/>
        <w:left w:val="none" w:sz="0" w:space="0" w:color="auto"/>
        <w:bottom w:val="none" w:sz="0" w:space="0" w:color="auto"/>
        <w:right w:val="none" w:sz="0" w:space="0" w:color="auto"/>
      </w:divBdr>
    </w:div>
    <w:div w:id="1762675685">
      <w:bodyDiv w:val="1"/>
      <w:marLeft w:val="0"/>
      <w:marRight w:val="0"/>
      <w:marTop w:val="0"/>
      <w:marBottom w:val="0"/>
      <w:divBdr>
        <w:top w:val="none" w:sz="0" w:space="0" w:color="auto"/>
        <w:left w:val="none" w:sz="0" w:space="0" w:color="auto"/>
        <w:bottom w:val="none" w:sz="0" w:space="0" w:color="auto"/>
        <w:right w:val="none" w:sz="0" w:space="0" w:color="auto"/>
      </w:divBdr>
    </w:div>
    <w:div w:id="1883058097">
      <w:bodyDiv w:val="1"/>
      <w:marLeft w:val="0"/>
      <w:marRight w:val="0"/>
      <w:marTop w:val="0"/>
      <w:marBottom w:val="0"/>
      <w:divBdr>
        <w:top w:val="none" w:sz="0" w:space="0" w:color="auto"/>
        <w:left w:val="none" w:sz="0" w:space="0" w:color="auto"/>
        <w:bottom w:val="none" w:sz="0" w:space="0" w:color="auto"/>
        <w:right w:val="none" w:sz="0" w:space="0" w:color="auto"/>
      </w:divBdr>
    </w:div>
    <w:div w:id="1978218668">
      <w:bodyDiv w:val="1"/>
      <w:marLeft w:val="0"/>
      <w:marRight w:val="0"/>
      <w:marTop w:val="0"/>
      <w:marBottom w:val="0"/>
      <w:divBdr>
        <w:top w:val="none" w:sz="0" w:space="0" w:color="auto"/>
        <w:left w:val="none" w:sz="0" w:space="0" w:color="auto"/>
        <w:bottom w:val="none" w:sz="0" w:space="0" w:color="auto"/>
        <w:right w:val="none" w:sz="0" w:space="0" w:color="auto"/>
      </w:divBdr>
      <w:divsChild>
        <w:div w:id="1479347854">
          <w:marLeft w:val="0"/>
          <w:marRight w:val="0"/>
          <w:marTop w:val="0"/>
          <w:marBottom w:val="0"/>
          <w:divBdr>
            <w:top w:val="none" w:sz="0" w:space="0" w:color="auto"/>
            <w:left w:val="none" w:sz="0" w:space="0" w:color="auto"/>
            <w:bottom w:val="none" w:sz="0" w:space="0" w:color="auto"/>
            <w:right w:val="none" w:sz="0" w:space="0" w:color="auto"/>
          </w:divBdr>
          <w:divsChild>
            <w:div w:id="471023269">
              <w:marLeft w:val="0"/>
              <w:marRight w:val="0"/>
              <w:marTop w:val="0"/>
              <w:marBottom w:val="0"/>
              <w:divBdr>
                <w:top w:val="none" w:sz="0" w:space="0" w:color="auto"/>
                <w:left w:val="none" w:sz="0" w:space="0" w:color="auto"/>
                <w:bottom w:val="none" w:sz="0" w:space="0" w:color="auto"/>
                <w:right w:val="none" w:sz="0" w:space="0" w:color="auto"/>
              </w:divBdr>
              <w:divsChild>
                <w:div w:id="1852866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FEDFF9-5B6B-4A54-A127-BABEF48BF1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7</Pages>
  <Words>4043</Words>
  <Characters>23048</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А.Айсагүл</cp:lastModifiedBy>
  <cp:revision>6</cp:revision>
  <cp:lastPrinted>2025-11-14T07:38:00Z</cp:lastPrinted>
  <dcterms:created xsi:type="dcterms:W3CDTF">2025-11-14T01:56:00Z</dcterms:created>
  <dcterms:modified xsi:type="dcterms:W3CDTF">2025-11-14T07:38:00Z</dcterms:modified>
</cp:coreProperties>
</file>