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D229" w14:textId="77777777" w:rsidR="00BA29C7" w:rsidRDefault="00000000">
      <w:pPr>
        <w:pStyle w:val="Title"/>
        <w:jc w:val="center"/>
      </w:pPr>
      <w:r>
        <w:t>BondFin Collective</w:t>
      </w:r>
    </w:p>
    <w:p w14:paraId="2E1451E0" w14:textId="77777777" w:rsidR="00BA29C7" w:rsidRDefault="00000000">
      <w:pPr>
        <w:jc w:val="center"/>
      </w:pPr>
      <w:r>
        <w:rPr>
          <w:i/>
        </w:rPr>
        <w:t>Project Analysis, Spec Comparison and Stretch System Design</w:t>
      </w:r>
    </w:p>
    <w:p w14:paraId="5C95D631" w14:textId="77777777" w:rsidR="00BA29C7" w:rsidRDefault="00000000">
      <w:pPr>
        <w:jc w:val="center"/>
      </w:pPr>
      <w:r>
        <w:rPr>
          <w:sz w:val="18"/>
        </w:rPr>
        <w:t>Based on a review of the repository (code, migrations, docs, scripts). The running app and live Supabase project were not queried.</w:t>
      </w:r>
    </w:p>
    <w:p w14:paraId="7B46EB24" w14:textId="77777777" w:rsidR="00BA29C7" w:rsidRDefault="00000000">
      <w:pPr>
        <w:pStyle w:val="Heading1"/>
      </w:pPr>
      <w:r>
        <w:t>1. Product Overview</w:t>
      </w:r>
    </w:p>
    <w:p w14:paraId="6AB7C002" w14:textId="77777777" w:rsidR="00BA29C7" w:rsidRDefault="00000000">
      <w:r>
        <w:t>BondFin Collective is a private rotating savings group (ROSCA) for 10 trusted members. Each member contributes $100 every two weeks. Each cycle, one member receives direct payments: the other nine members transfer $900 in total to the recipient, who retains their own $100. Rotation continues until all 10 members have been paid. The app is a ledger and verification layer. It does not hold or move money; members pay through Zelle or Cash App, and the recipient verifies receipt.</w:t>
      </w:r>
    </w:p>
    <w:p w14:paraId="264DF75A" w14:textId="77777777" w:rsidR="00BA29C7" w:rsidRDefault="00000000">
      <w:r>
        <w:t>It is not a social platform, a public app, a messaging system, an analytics dashboard, a SaaS product or a multi-tenant system.</w:t>
      </w:r>
    </w:p>
    <w:p w14:paraId="1816FD62" w14:textId="77777777" w:rsidR="00BA29C7" w:rsidRDefault="00000000">
      <w:pPr>
        <w:pStyle w:val="Heading1"/>
      </w:pPr>
      <w:r>
        <w:t>2. Original High-Level Spec</w:t>
      </w:r>
    </w:p>
    <w:p w14:paraId="4503493B" w14:textId="77777777" w:rsidR="00BA29C7" w:rsidRDefault="00000000">
      <w:pPr>
        <w:pStyle w:val="Heading2"/>
      </w:pPr>
      <w:r>
        <w:t>2.1 Architecture</w:t>
      </w:r>
    </w:p>
    <w:p w14:paraId="2A1D31DA" w14:textId="77777777" w:rsidR="00BA29C7" w:rsidRDefault="00000000">
      <w:pPr>
        <w:pStyle w:val="ListBullet"/>
      </w:pPr>
      <w:r>
        <w:t>Frontend: Next.js (App Router) with auth pages, member dashboard, admin dashboard, cycle view, contributions and payouts.</w:t>
      </w:r>
    </w:p>
    <w:p w14:paraId="3D0E54BB" w14:textId="77777777" w:rsidR="00BA29C7" w:rsidRDefault="00000000">
      <w:pPr>
        <w:pStyle w:val="ListBullet"/>
      </w:pPr>
      <w:r>
        <w:t>Backend: Supabase Auth, Postgres, Row Level Security, Edge Functions, Storage.</w:t>
      </w:r>
    </w:p>
    <w:p w14:paraId="69D57049" w14:textId="77777777" w:rsidR="00BA29C7" w:rsidRDefault="00000000">
      <w:pPr>
        <w:pStyle w:val="ListBullet"/>
      </w:pPr>
      <w:r>
        <w:t>Future external services: payment processor (Stripe, PayPal), email notifications (Supabase, Resend).</w:t>
      </w:r>
    </w:p>
    <w:p w14:paraId="3C417F01" w14:textId="77777777" w:rsidR="00BA29C7" w:rsidRDefault="00000000">
      <w:pPr>
        <w:pStyle w:val="Heading2"/>
      </w:pPr>
      <w:r>
        <w:t>2.2 Core Data Model (as specified)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29C7" w14:paraId="215BEBF9" w14:textId="77777777" w:rsidTr="00B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22514" w14:textId="77777777" w:rsidR="00BA29C7" w:rsidRDefault="00000000">
            <w:r>
              <w:rPr>
                <w:sz w:val="18"/>
              </w:rPr>
              <w:t>Entity</w:t>
            </w:r>
          </w:p>
        </w:tc>
        <w:tc>
          <w:tcPr>
            <w:tcW w:w="4320" w:type="dxa"/>
          </w:tcPr>
          <w:p w14:paraId="48453054" w14:textId="77777777" w:rsidR="00BA29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Fields</w:t>
            </w:r>
          </w:p>
        </w:tc>
      </w:tr>
      <w:tr w:rsidR="00BA29C7" w14:paraId="727544CE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860AF" w14:textId="77777777" w:rsidR="00BA29C7" w:rsidRDefault="00000000">
            <w:r>
              <w:rPr>
                <w:sz w:val="18"/>
              </w:rPr>
              <w:t>Users</w:t>
            </w:r>
          </w:p>
        </w:tc>
        <w:tc>
          <w:tcPr>
            <w:tcW w:w="4320" w:type="dxa"/>
          </w:tcPr>
          <w:p w14:paraId="4B220060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id, email, created_at, role (member, admin)</w:t>
            </w:r>
          </w:p>
        </w:tc>
      </w:tr>
      <w:tr w:rsidR="00BA29C7" w14:paraId="2CF2F8D1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D7C30" w14:textId="77777777" w:rsidR="00BA29C7" w:rsidRDefault="00000000">
            <w:r>
              <w:rPr>
                <w:sz w:val="18"/>
              </w:rPr>
              <w:t>Members</w:t>
            </w:r>
          </w:p>
        </w:tc>
        <w:tc>
          <w:tcPr>
            <w:tcW w:w="4320" w:type="dxa"/>
          </w:tcPr>
          <w:p w14:paraId="26F1FFE7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id, user_id, status (pending, active, blocked), display_name, joined_at</w:t>
            </w:r>
          </w:p>
        </w:tc>
      </w:tr>
      <w:tr w:rsidR="00BA29C7" w14:paraId="73B06589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030BD" w14:textId="77777777" w:rsidR="00BA29C7" w:rsidRDefault="00000000">
            <w:r>
              <w:rPr>
                <w:sz w:val="18"/>
              </w:rPr>
              <w:t>Cycles</w:t>
            </w:r>
          </w:p>
        </w:tc>
        <w:tc>
          <w:tcPr>
            <w:tcW w:w="4320" w:type="dxa"/>
          </w:tcPr>
          <w:p w14:paraId="399A68B9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id, name, contribution_amount, frequency (biweekly), status (draft, active, completed), start_date, end_date</w:t>
            </w:r>
          </w:p>
        </w:tc>
      </w:tr>
      <w:tr w:rsidR="00BA29C7" w14:paraId="7D3569F8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42950" w14:textId="77777777" w:rsidR="00BA29C7" w:rsidRDefault="00000000">
            <w:r>
              <w:rPr>
                <w:sz w:val="18"/>
              </w:rPr>
              <w:t>MemberCycles</w:t>
            </w:r>
          </w:p>
        </w:tc>
        <w:tc>
          <w:tcPr>
            <w:tcW w:w="4320" w:type="dxa"/>
          </w:tcPr>
          <w:p w14:paraId="5921B54E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id, member_id, cycle_id, payout_order (1-10), has_received_payout</w:t>
            </w:r>
          </w:p>
        </w:tc>
      </w:tr>
      <w:tr w:rsidR="00BA29C7" w14:paraId="48917EB0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F39DF" w14:textId="77777777" w:rsidR="00BA29C7" w:rsidRDefault="00000000">
            <w:r>
              <w:rPr>
                <w:sz w:val="18"/>
              </w:rPr>
              <w:t>Contributions</w:t>
            </w:r>
          </w:p>
        </w:tc>
        <w:tc>
          <w:tcPr>
            <w:tcW w:w="4320" w:type="dxa"/>
          </w:tcPr>
          <w:p w14:paraId="7FCBCD57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id, member_id, cycle_id, amount, status (pending, confirmed, failed), paid_at, payment_reference</w:t>
            </w:r>
          </w:p>
        </w:tc>
      </w:tr>
      <w:tr w:rsidR="00BA29C7" w14:paraId="3E6E467E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5F7FD" w14:textId="77777777" w:rsidR="00BA29C7" w:rsidRDefault="00000000">
            <w:r>
              <w:rPr>
                <w:sz w:val="18"/>
              </w:rPr>
              <w:t>Payouts</w:t>
            </w:r>
          </w:p>
        </w:tc>
        <w:tc>
          <w:tcPr>
            <w:tcW w:w="4320" w:type="dxa"/>
          </w:tcPr>
          <w:p w14:paraId="2FF7546A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id, member_id, cycle_id, amount, status (scheduled, paid, failed), paid_at, payment_reference</w:t>
            </w:r>
          </w:p>
        </w:tc>
      </w:tr>
    </w:tbl>
    <w:p w14:paraId="27931D67" w14:textId="77777777" w:rsidR="00BA29C7" w:rsidRDefault="00BA29C7"/>
    <w:p w14:paraId="51DBB2C9" w14:textId="77777777" w:rsidR="00BA29C7" w:rsidRDefault="00000000">
      <w:pPr>
        <w:pStyle w:val="Heading2"/>
      </w:pPr>
      <w:r>
        <w:lastRenderedPageBreak/>
        <w:t>2.3 Key Workflows (as specified)</w:t>
      </w:r>
    </w:p>
    <w:p w14:paraId="7466B5F6" w14:textId="77777777" w:rsidR="00BA29C7" w:rsidRDefault="00000000">
      <w:pPr>
        <w:pStyle w:val="ListBullet"/>
      </w:pPr>
      <w:r>
        <w:t>Signup and onboarding: user signs up, a Users row is created, an admin marks the member active, the dashboard unlocks.</w:t>
      </w:r>
    </w:p>
    <w:p w14:paraId="235FA29E" w14:textId="77777777" w:rsidR="00BA29C7" w:rsidRDefault="00000000">
      <w:pPr>
        <w:pStyle w:val="ListBullet"/>
      </w:pPr>
      <w:r>
        <w:t>Cycle creation (admin): create a cycle, assign 10 members with payout order, set the cycle active.</w:t>
      </w:r>
    </w:p>
    <w:p w14:paraId="26EE51CE" w14:textId="77777777" w:rsidR="00BA29C7" w:rsidRDefault="00000000">
      <w:pPr>
        <w:pStyle w:val="ListBullet"/>
      </w:pPr>
      <w:r>
        <w:t>Biweekly contribution: contribution window opens, member pays $100 via a payment processor, a webhook writes a confirmed contribution.</w:t>
      </w:r>
    </w:p>
    <w:p w14:paraId="1FC50D7A" w14:textId="77777777" w:rsidR="00BA29C7" w:rsidRDefault="00000000">
      <w:pPr>
        <w:pStyle w:val="ListBullet"/>
      </w:pPr>
      <w:r>
        <w:t>Payout execution: find the next member not yet paid, calculate the pool, trigger the payout, mark it received; when all 10 are paid the cycle is completed.</w:t>
      </w:r>
    </w:p>
    <w:p w14:paraId="65A2B94A" w14:textId="77777777" w:rsidR="00BA29C7" w:rsidRDefault="00000000">
      <w:pPr>
        <w:pStyle w:val="Heading2"/>
      </w:pPr>
      <w:r>
        <w:t>2.4 Access Control</w:t>
      </w:r>
    </w:p>
    <w:p w14:paraId="2EAB4006" w14:textId="77777777" w:rsidR="00BA29C7" w:rsidRDefault="00000000">
      <w:pPr>
        <w:pStyle w:val="ListBullet"/>
      </w:pPr>
      <w:r>
        <w:t>Members see only their own contributions and payouts plus public cycle info; admins manage everything.</w:t>
      </w:r>
    </w:p>
    <w:p w14:paraId="7AC3EE7B" w14:textId="77777777" w:rsidR="00BA29C7" w:rsidRDefault="00000000">
      <w:pPr>
        <w:pStyle w:val="ListBullet"/>
      </w:pPr>
      <w:r>
        <w:t>The anon key is used in the frontend (RLS-protected); the service_role key is used only in the backend or Edge Functions.</w:t>
      </w:r>
    </w:p>
    <w:p w14:paraId="49A0EFC0" w14:textId="77777777" w:rsidR="00BA29C7" w:rsidRDefault="00000000">
      <w:pPr>
        <w:pStyle w:val="Heading2"/>
      </w:pPr>
      <w:r>
        <w:t>2.5 Frontend Routes and Roadmap</w:t>
      </w:r>
    </w:p>
    <w:p w14:paraId="3E1A7763" w14:textId="77777777" w:rsidR="00BA29C7" w:rsidRDefault="00000000">
      <w:pPr>
        <w:pStyle w:val="ListBullet"/>
      </w:pPr>
      <w:r>
        <w:t>/ landing, /auth/login, /auth/signup, /dashboard (member), /admin (admin).</w:t>
      </w:r>
    </w:p>
    <w:p w14:paraId="1862D441" w14:textId="77777777" w:rsidR="00BA29C7" w:rsidRDefault="00000000">
      <w:pPr>
        <w:pStyle w:val="ListBullet"/>
      </w:pPr>
      <w:r>
        <w:t>Roadmap v1: Supabase setup, core tables, auth flow, member dashboard, admin dashboard, mock payments.</w:t>
      </w:r>
    </w:p>
    <w:p w14:paraId="22757970" w14:textId="77777777" w:rsidR="00BA29C7" w:rsidRDefault="00000000">
      <w:pPr>
        <w:pStyle w:val="Heading1"/>
      </w:pPr>
      <w:r>
        <w:t>3. Architecture as Built</w:t>
      </w:r>
    </w:p>
    <w:p w14:paraId="0FC07D88" w14:textId="77777777" w:rsidR="00BA29C7" w:rsidRDefault="00000000">
      <w:pPr>
        <w:pStyle w:val="ListBullet"/>
      </w:pPr>
      <w:r>
        <w:t>Next.js 16.3.4 (App Router), React 19.2.8, TypeScript, Tailwind 4, @supabase/ssr and supabase-js.</w:t>
      </w:r>
    </w:p>
    <w:p w14:paraId="669C7497" w14:textId="77777777" w:rsidR="00BA29C7" w:rsidRDefault="00000000">
      <w:pPr>
        <w:pStyle w:val="ListBullet"/>
      </w:pPr>
      <w:r>
        <w:t>Protected pages are server components that authenticate server-side and redirect unauthenticated users. Logout is a server action.</w:t>
      </w:r>
    </w:p>
    <w:p w14:paraId="1B31A8D0" w14:textId="77777777" w:rsidR="00BA29C7" w:rsidRDefault="00000000">
      <w:pPr>
        <w:pStyle w:val="ListBullet"/>
      </w:pPr>
      <w:r>
        <w:t>Routes: /, /auth/login, /auth/signup, /auth/forgot-password, /auth/me, /dashboard, /members, /contributions, /profile, /settings (with MFA), /admin (static prototype), /api/account/export.</w:t>
      </w:r>
    </w:p>
    <w:p w14:paraId="5B25F2E0" w14:textId="77777777" w:rsidR="00BA29C7" w:rsidRDefault="00000000">
      <w:pPr>
        <w:pStyle w:val="ListBullet"/>
      </w:pPr>
      <w:r>
        <w:t>Database tables: Users, Cycles, PayoutSchedule, PaymentReports, PaymentReportEvents, MemberPaymentMethods, Contributions, Transactions; MemberDirectory view; avatars storage bucket.</w:t>
      </w:r>
    </w:p>
    <w:p w14:paraId="59E367DF" w14:textId="77777777" w:rsidR="00BA29C7" w:rsidRDefault="00000000">
      <w:pPr>
        <w:pStyle w:val="ListBullet"/>
      </w:pPr>
      <w:r>
        <w:t>RLS is enabled on every table. The authenticated role has select only; all writes go through security definer RPCs with search_path set to empty.</w:t>
      </w:r>
    </w:p>
    <w:p w14:paraId="0414B074" w14:textId="77777777" w:rsidR="00BA29C7" w:rsidRDefault="00000000">
      <w:pPr>
        <w:pStyle w:val="ListBullet"/>
      </w:pPr>
      <w:r>
        <w:t>RPCs: submit_active_cycle_contribution, confirm_cycle_payment_received, reject_cycle_payment_report, withdraw_cycle_payment_report, get_active_cycle_recipient, get_active_cycle_payment_reports, get_active_cycle_recipient_payment_methods, set_my_payment_methods.</w:t>
      </w:r>
    </w:p>
    <w:p w14:paraId="28C20ED6" w14:textId="77777777" w:rsidR="00BA29C7" w:rsidRDefault="00000000">
      <w:pPr>
        <w:pStyle w:val="Heading2"/>
      </w:pPr>
      <w:r>
        <w:t>3.1 Payment Report Lifecycle</w:t>
      </w:r>
    </w:p>
    <w:p w14:paraId="37BFE02A" w14:textId="77777777" w:rsidR="00BA29C7" w:rsidRDefault="00000000">
      <w:pPr>
        <w:pStyle w:val="ListBullet"/>
      </w:pPr>
      <w:r>
        <w:t>A member reports a payment as sent.</w:t>
      </w:r>
    </w:p>
    <w:p w14:paraId="57077C7B" w14:textId="77777777" w:rsidR="00BA29C7" w:rsidRDefault="00000000">
      <w:pPr>
        <w:pStyle w:val="ListBullet"/>
      </w:pPr>
      <w:r>
        <w:lastRenderedPageBreak/>
        <w:t>The recipient confirms it (received) or rejects it; the sender may withdraw a sent report.</w:t>
      </w:r>
    </w:p>
    <w:p w14:paraId="553F50A0" w14:textId="77777777" w:rsidR="00BA29C7" w:rsidRDefault="00000000">
      <w:pPr>
        <w:pStyle w:val="ListBullet"/>
      </w:pPr>
      <w:r>
        <w:t>The recipient's own share is recorded as retained.</w:t>
      </w:r>
    </w:p>
    <w:p w14:paraId="7904F113" w14:textId="77777777" w:rsidR="00BA29C7" w:rsidRDefault="00000000">
      <w:pPr>
        <w:pStyle w:val="ListBullet"/>
      </w:pPr>
      <w:r>
        <w:t>Every state change writes an event to PaymentReportEvents (audit trail).</w:t>
      </w:r>
    </w:p>
    <w:p w14:paraId="4DA155C5" w14:textId="77777777" w:rsidR="00BA29C7" w:rsidRDefault="00000000">
      <w:pPr>
        <w:pStyle w:val="Heading1"/>
      </w:pPr>
      <w:r>
        <w:t>4. Spec vs. Implementation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29C7" w14:paraId="28627181" w14:textId="77777777" w:rsidTr="00BA2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447C0" w14:textId="77777777" w:rsidR="00BA29C7" w:rsidRDefault="00000000">
            <w:r>
              <w:rPr>
                <w:sz w:val="18"/>
              </w:rPr>
              <w:t>Spec item</w:t>
            </w:r>
          </w:p>
        </w:tc>
        <w:tc>
          <w:tcPr>
            <w:tcW w:w="2880" w:type="dxa"/>
          </w:tcPr>
          <w:p w14:paraId="3F215AC8" w14:textId="77777777" w:rsidR="00BA29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Repository reality</w:t>
            </w:r>
          </w:p>
        </w:tc>
        <w:tc>
          <w:tcPr>
            <w:tcW w:w="2880" w:type="dxa"/>
          </w:tcPr>
          <w:p w14:paraId="7DA46FD0" w14:textId="77777777" w:rsidR="00BA29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Verdict</w:t>
            </w:r>
          </w:p>
        </w:tc>
      </w:tr>
      <w:tr w:rsidR="00BA29C7" w14:paraId="45A260E2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92DEA" w14:textId="77777777" w:rsidR="00BA29C7" w:rsidRDefault="00000000">
            <w:r>
              <w:rPr>
                <w:sz w:val="18"/>
              </w:rPr>
              <w:t>Next.js App Router + Supabase</w:t>
            </w:r>
          </w:p>
        </w:tc>
        <w:tc>
          <w:tcPr>
            <w:tcW w:w="2880" w:type="dxa"/>
          </w:tcPr>
          <w:p w14:paraId="6C5351DB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Matches, using SSR auth and server actions</w:t>
            </w:r>
          </w:p>
        </w:tc>
        <w:tc>
          <w:tcPr>
            <w:tcW w:w="2880" w:type="dxa"/>
          </w:tcPr>
          <w:p w14:paraId="53783552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Matches</w:t>
            </w:r>
          </w:p>
        </w:tc>
      </w:tr>
      <w:tr w:rsidR="00BA29C7" w14:paraId="019B3832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B8CA1" w14:textId="77777777" w:rsidR="00BA29C7" w:rsidRDefault="00000000">
            <w:r>
              <w:rPr>
                <w:sz w:val="18"/>
              </w:rPr>
              <w:t>Payment processor and pooled payout</w:t>
            </w:r>
          </w:p>
        </w:tc>
        <w:tc>
          <w:tcPr>
            <w:tcW w:w="2880" w:type="dxa"/>
          </w:tcPr>
          <w:p w14:paraId="15FEBDC1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Intentionally absent; peer-to-peer, recipient-verified</w:t>
            </w:r>
          </w:p>
        </w:tc>
        <w:tc>
          <w:tcPr>
            <w:tcW w:w="2880" w:type="dxa"/>
          </w:tcPr>
          <w:p w14:paraId="68C2509B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Differs by design</w:t>
            </w:r>
          </w:p>
        </w:tc>
      </w:tr>
      <w:tr w:rsidR="00BA29C7" w14:paraId="33B71B3E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784EC" w14:textId="77777777" w:rsidR="00BA29C7" w:rsidRDefault="00000000">
            <w:r>
              <w:rPr>
                <w:sz w:val="18"/>
              </w:rPr>
              <w:t>Users table with role</w:t>
            </w:r>
          </w:p>
        </w:tc>
        <w:tc>
          <w:tcPr>
            <w:tcW w:w="2880" w:type="dxa"/>
          </w:tcPr>
          <w:p w14:paraId="13431267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 table keyed by email; Users.id is not auth.users.id</w:t>
            </w:r>
          </w:p>
        </w:tc>
        <w:tc>
          <w:tcPr>
            <w:tcW w:w="2880" w:type="dxa"/>
          </w:tcPr>
          <w:p w14:paraId="0F25AEFF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Differs</w:t>
            </w:r>
          </w:p>
        </w:tc>
      </w:tr>
      <w:tr w:rsidR="00BA29C7" w14:paraId="220A8264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9CF29E" w14:textId="77777777" w:rsidR="00BA29C7" w:rsidRDefault="00000000">
            <w:r>
              <w:rPr>
                <w:sz w:val="18"/>
              </w:rPr>
              <w:t>Members table with status</w:t>
            </w:r>
          </w:p>
        </w:tc>
        <w:tc>
          <w:tcPr>
            <w:tcW w:w="2880" w:type="dxa"/>
          </w:tcPr>
          <w:p w14:paraId="2A1449C0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None; docs forbid it without approval; MemberDirectory is a view</w:t>
            </w:r>
          </w:p>
        </w:tc>
        <w:tc>
          <w:tcPr>
            <w:tcW w:w="2880" w:type="dxa"/>
          </w:tcPr>
          <w:p w14:paraId="675E26FC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Differs</w:t>
            </w:r>
          </w:p>
        </w:tc>
      </w:tr>
      <w:tr w:rsidR="00BA29C7" w14:paraId="74CD15CD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8FEF0" w14:textId="77777777" w:rsidR="00BA29C7" w:rsidRDefault="00000000">
            <w:r>
              <w:rPr>
                <w:sz w:val="18"/>
              </w:rPr>
              <w:t>Cycles (name, frequency, draft, end_date)</w:t>
            </w:r>
          </w:p>
        </w:tc>
        <w:tc>
          <w:tcPr>
            <w:tcW w:w="2880" w:type="dxa"/>
          </w:tcPr>
          <w:p w14:paraId="0D98F10B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cycle_number, start_date, due_date, contribution_amount, status upcoming/active/completed; one active cycle enforced</w:t>
            </w:r>
          </w:p>
        </w:tc>
        <w:tc>
          <w:tcPr>
            <w:tcW w:w="2880" w:type="dxa"/>
          </w:tcPr>
          <w:p w14:paraId="3F63DAC9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Close</w:t>
            </w:r>
          </w:p>
        </w:tc>
      </w:tr>
      <w:tr w:rsidR="00BA29C7" w14:paraId="194FB362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CA4FEE" w14:textId="77777777" w:rsidR="00BA29C7" w:rsidRDefault="00000000">
            <w:r>
              <w:rPr>
                <w:sz w:val="18"/>
              </w:rPr>
              <w:t>MemberCycles with payout_order</w:t>
            </w:r>
          </w:p>
        </w:tc>
        <w:tc>
          <w:tcPr>
            <w:tcW w:w="2880" w:type="dxa"/>
          </w:tcPr>
          <w:p w14:paraId="3E696468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PayoutSchedule with round_number, recipient_user_id, payout_date</w:t>
            </w:r>
          </w:p>
        </w:tc>
        <w:tc>
          <w:tcPr>
            <w:tcW w:w="2880" w:type="dxa"/>
          </w:tcPr>
          <w:p w14:paraId="6C3DC8DD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Equivalent</w:t>
            </w:r>
          </w:p>
        </w:tc>
      </w:tr>
      <w:tr w:rsidR="00BA29C7" w14:paraId="0F3B1EA8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A17C10" w14:textId="77777777" w:rsidR="00BA29C7" w:rsidRDefault="00000000">
            <w:r>
              <w:rPr>
                <w:sz w:val="18"/>
              </w:rPr>
              <w:t>Contributions / Payouts</w:t>
            </w:r>
          </w:p>
        </w:tc>
        <w:tc>
          <w:tcPr>
            <w:tcW w:w="2880" w:type="dxa"/>
          </w:tcPr>
          <w:p w14:paraId="4B2133E6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PaymentReports, PaymentReportEvents, plus legacy Contributions and Transactions</w:t>
            </w:r>
          </w:p>
        </w:tc>
        <w:tc>
          <w:tcPr>
            <w:tcW w:w="2880" w:type="dxa"/>
          </w:tcPr>
          <w:p w14:paraId="53D0E056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Richer than spec</w:t>
            </w:r>
          </w:p>
        </w:tc>
      </w:tr>
      <w:tr w:rsidR="00BA29C7" w14:paraId="089C2A98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3DD95" w14:textId="77777777" w:rsidR="00BA29C7" w:rsidRDefault="00000000">
            <w:r>
              <w:rPr>
                <w:sz w:val="18"/>
              </w:rPr>
              <w:t>RLS and key handling</w:t>
            </w:r>
          </w:p>
        </w:tc>
        <w:tc>
          <w:tcPr>
            <w:tcW w:w="2880" w:type="dxa"/>
          </w:tcPr>
          <w:p w14:paraId="17289312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Select-only grants, RPC-only writes</w:t>
            </w:r>
          </w:p>
        </w:tc>
        <w:tc>
          <w:tcPr>
            <w:tcW w:w="2880" w:type="dxa"/>
          </w:tcPr>
          <w:p w14:paraId="0A9EC946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Stronger than spec</w:t>
            </w:r>
          </w:p>
        </w:tc>
      </w:tr>
      <w:tr w:rsidR="00BA29C7" w14:paraId="09ADA064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1ACA7B" w14:textId="77777777" w:rsidR="00BA29C7" w:rsidRDefault="00000000">
            <w:r>
              <w:rPr>
                <w:sz w:val="18"/>
              </w:rPr>
              <w:t>Routes</w:t>
            </w:r>
          </w:p>
        </w:tc>
        <w:tc>
          <w:tcPr>
            <w:tcW w:w="2880" w:type="dxa"/>
          </w:tcPr>
          <w:p w14:paraId="20D6B28B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spec routes plus members, contributions, profile, settings, MFA, export</w:t>
            </w:r>
          </w:p>
        </w:tc>
        <w:tc>
          <w:tcPr>
            <w:tcW w:w="2880" w:type="dxa"/>
          </w:tcPr>
          <w:p w14:paraId="678C3A83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Exceeds spec</w:t>
            </w:r>
          </w:p>
        </w:tc>
      </w:tr>
      <w:tr w:rsidR="00BA29C7" w14:paraId="1CA0DFDC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EC5E9" w14:textId="77777777" w:rsidR="00BA29C7" w:rsidRDefault="00000000">
            <w:r>
              <w:rPr>
                <w:sz w:val="18"/>
              </w:rPr>
              <w:t>Admin dashboard (create cycles, assign order)</w:t>
            </w:r>
          </w:p>
        </w:tc>
        <w:tc>
          <w:tcPr>
            <w:tcW w:w="2880" w:type="dxa"/>
          </w:tcPr>
          <w:p w14:paraId="372B7494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Disabled mock with sample data</w:t>
            </w:r>
          </w:p>
        </w:tc>
        <w:tc>
          <w:tcPr>
            <w:tcW w:w="2880" w:type="dxa"/>
          </w:tcPr>
          <w:p w14:paraId="1924320D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built</w:t>
            </w:r>
          </w:p>
        </w:tc>
      </w:tr>
      <w:tr w:rsidR="00BA29C7" w14:paraId="0492A175" w14:textId="77777777" w:rsidTr="00BA2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8CB2B" w14:textId="77777777" w:rsidR="00BA29C7" w:rsidRDefault="00000000">
            <w:r>
              <w:rPr>
                <w:sz w:val="18"/>
              </w:rPr>
              <w:t>Payout execution / cycle completion</w:t>
            </w:r>
          </w:p>
        </w:tc>
        <w:tc>
          <w:tcPr>
            <w:tcW w:w="2880" w:type="dxa"/>
          </w:tcPr>
          <w:p w14:paraId="66571F10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code advances or completes cycles</w:t>
            </w:r>
          </w:p>
        </w:tc>
        <w:tc>
          <w:tcPr>
            <w:tcW w:w="2880" w:type="dxa"/>
          </w:tcPr>
          <w:p w14:paraId="374F9EFA" w14:textId="77777777" w:rsidR="00BA29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Missing</w:t>
            </w:r>
          </w:p>
        </w:tc>
      </w:tr>
      <w:tr w:rsidR="00BA29C7" w14:paraId="116B5853" w14:textId="77777777" w:rsidTr="00BA29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48C7AB" w14:textId="77777777" w:rsidR="00BA29C7" w:rsidRDefault="00000000">
            <w:r>
              <w:rPr>
                <w:sz w:val="18"/>
              </w:rPr>
              <w:t>Mock payments</w:t>
            </w:r>
          </w:p>
        </w:tc>
        <w:tc>
          <w:tcPr>
            <w:tcW w:w="2880" w:type="dxa"/>
          </w:tcPr>
          <w:p w14:paraId="6B20AD81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Replaced by a real report-confirm-reject flow</w:t>
            </w:r>
          </w:p>
        </w:tc>
        <w:tc>
          <w:tcPr>
            <w:tcW w:w="2880" w:type="dxa"/>
          </w:tcPr>
          <w:p w14:paraId="5FAD2B84" w14:textId="77777777" w:rsidR="00BA29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Done, better</w:t>
            </w:r>
          </w:p>
        </w:tc>
      </w:tr>
    </w:tbl>
    <w:p w14:paraId="5E2814CF" w14:textId="77777777" w:rsidR="00BA29C7" w:rsidRDefault="00BA29C7"/>
    <w:p w14:paraId="42B32CEE" w14:textId="77777777" w:rsidR="00BA29C7" w:rsidRDefault="00000000">
      <w:pPr>
        <w:pStyle w:val="Heading1"/>
      </w:pPr>
      <w:r>
        <w:t>5. Strengths</w:t>
      </w:r>
    </w:p>
    <w:p w14:paraId="6ECF773B" w14:textId="77777777" w:rsidR="00BA29C7" w:rsidRDefault="00000000">
      <w:pPr>
        <w:pStyle w:val="ListBullet"/>
      </w:pPr>
      <w:r>
        <w:t>Disciplined security posture: the Users RLS leak was fixed, writes are RPC-only, migrations are incremental, and an integration test plus verify_rls.sql exist.</w:t>
      </w:r>
    </w:p>
    <w:p w14:paraId="281E0B4B" w14:textId="77777777" w:rsidR="00BA29C7" w:rsidRDefault="00000000">
      <w:pPr>
        <w:pStyle w:val="ListBullet"/>
      </w:pPr>
      <w:r>
        <w:t>Honest data model: nothing is treated as paid just because a member clicked sent.</w:t>
      </w:r>
    </w:p>
    <w:p w14:paraId="23A415A3" w14:textId="77777777" w:rsidR="00BA29C7" w:rsidRDefault="00000000">
      <w:pPr>
        <w:pStyle w:val="ListBullet"/>
      </w:pPr>
      <w:r>
        <w:t>Clear documentation and scope rules that prevent feature drift.</w:t>
      </w:r>
    </w:p>
    <w:p w14:paraId="68DEDC70" w14:textId="77777777" w:rsidR="00BA29C7" w:rsidRDefault="00000000">
      <w:pPr>
        <w:pStyle w:val="Heading1"/>
      </w:pPr>
      <w:r>
        <w:t>6. Gaps and Risks</w:t>
      </w:r>
    </w:p>
    <w:p w14:paraId="48BBA6CE" w14:textId="77777777" w:rsidR="00BA29C7" w:rsidRDefault="00000000">
      <w:pPr>
        <w:pStyle w:val="ListNumber"/>
      </w:pPr>
      <w:r>
        <w:t>Cycle lifecycle is manual: no admin write path, and nothing advances the cycle.</w:t>
      </w:r>
    </w:p>
    <w:p w14:paraId="61FAF8D0" w14:textId="77777777" w:rsidR="00BA29C7" w:rsidRDefault="00000000">
      <w:pPr>
        <w:pStyle w:val="ListNumber"/>
      </w:pPr>
      <w:r>
        <w:t>Admin role is unimplemented (blocked pending approval of storage location and verification method); /admin is still a mock.</w:t>
      </w:r>
    </w:p>
    <w:p w14:paraId="74282471" w14:textId="77777777" w:rsidR="00BA29C7" w:rsidRDefault="00000000">
      <w:pPr>
        <w:pStyle w:val="ListNumber"/>
      </w:pPr>
      <w:r>
        <w:lastRenderedPageBreak/>
        <w:t>Identity mismatch: Users is joined to auth.users by lower(email), which breaks if an email changes. Add auth_user_id to Users.</w:t>
      </w:r>
    </w:p>
    <w:p w14:paraId="430AFDEF" w14:textId="77777777" w:rsidR="00BA29C7" w:rsidRDefault="00000000">
      <w:pPr>
        <w:pStyle w:val="ListNumber"/>
      </w:pPr>
      <w:r>
        <w:t>Legacy Contributions and Transactions overlap with PaymentReports; deprecate them or derive them.</w:t>
      </w:r>
    </w:p>
    <w:p w14:paraId="17BC8F78" w14:textId="77777777" w:rsidR="00BA29C7" w:rsidRDefault="00000000">
      <w:pPr>
        <w:pStyle w:val="ListNumber"/>
      </w:pPr>
      <w:r>
        <w:t>dashboard/page.jsx is about 1,280 lines mixing actions, queries and UI; split into actions, queries and components.</w:t>
      </w:r>
    </w:p>
    <w:p w14:paraId="37D8B9AC" w14:textId="77777777" w:rsidR="00BA29C7" w:rsidRDefault="00000000">
      <w:pPr>
        <w:pStyle w:val="ListNumber"/>
      </w:pPr>
      <w:r>
        <w:t>Roughly 20 modified and 15 untracked paths are uncommitted, including the whole supabase/ folder.</w:t>
      </w:r>
    </w:p>
    <w:p w14:paraId="1057D57A" w14:textId="77777777" w:rsidR="00BA29C7" w:rsidRDefault="00000000">
      <w:pPr>
        <w:pStyle w:val="ListNumber"/>
      </w:pPr>
      <w:r>
        <w:t>Membership size and amount live in docs, not as configuration; make them cycle parameters.</w:t>
      </w:r>
    </w:p>
    <w:p w14:paraId="14A56292" w14:textId="77777777" w:rsidR="00BA29C7" w:rsidRDefault="00000000">
      <w:pPr>
        <w:pStyle w:val="ListNumber"/>
      </w:pPr>
      <w:r>
        <w:t>No handling of late or missing payments (grace periods, reminders, rotation impact).</w:t>
      </w:r>
    </w:p>
    <w:p w14:paraId="27C325D3" w14:textId="77777777" w:rsidR="00BA29C7" w:rsidRDefault="00000000">
      <w:pPr>
        <w:pStyle w:val="Heading1"/>
      </w:pPr>
      <w:r>
        <w:t>7. Stretch: System Design Unique to BondFin</w:t>
      </w:r>
    </w:p>
    <w:p w14:paraId="048EDEA1" w14:textId="77777777" w:rsidR="00BA29C7" w:rsidRDefault="00000000">
      <w:r>
        <w:t>Optional ideas that build on the direct-payment, trust-based model and respect the no-drift rules.</w:t>
      </w:r>
    </w:p>
    <w:p w14:paraId="77FF8B32" w14:textId="77777777" w:rsidR="00BA29C7" w:rsidRDefault="00000000">
      <w:pPr>
        <w:pStyle w:val="ListNumber"/>
      </w:pPr>
      <w:r>
        <w:rPr>
          <w:b/>
        </w:rPr>
        <w:t xml:space="preserve">Trust Ledger instead of a payment processor. </w:t>
      </w:r>
      <w:r>
        <w:t>Make PaymentReportEvents an append-only, hash-chained log: hash = sha256(prev_hash || row). Any member can verify the chain, giving transparency without holding money.</w:t>
      </w:r>
    </w:p>
    <w:p w14:paraId="218BECA9" w14:textId="77777777" w:rsidR="00BA29C7" w:rsidRDefault="00000000">
      <w:pPr>
        <w:pStyle w:val="ListNumber"/>
      </w:pPr>
      <w:r>
        <w:rPr>
          <w:b/>
        </w:rPr>
        <w:t xml:space="preserve">Two-sided confirmation with an SLA. </w:t>
      </w:r>
      <w:r>
        <w:t>If a recipient does not confirm within 48 hours, escalate to a rotating witness member. Disputes freeze the cycle status and show a banner; data is never deleted.</w:t>
      </w:r>
    </w:p>
    <w:p w14:paraId="1002CDAA" w14:textId="77777777" w:rsidR="00BA29C7" w:rsidRDefault="00000000">
      <w:pPr>
        <w:pStyle w:val="ListNumber"/>
      </w:pPr>
      <w:r>
        <w:rPr>
          <w:b/>
        </w:rPr>
        <w:t xml:space="preserve">Rotation engine. </w:t>
      </w:r>
      <w:r>
        <w:t>An advance_cycle() RPC, run by an admin or a scheduled Edge Function. It requires nine received reports plus the retained share, completes the cycle, activates the next, and closes the collective after round 10.</w:t>
      </w:r>
    </w:p>
    <w:p w14:paraId="5698A40F" w14:textId="77777777" w:rsidR="00BA29C7" w:rsidRDefault="00000000">
      <w:pPr>
        <w:pStyle w:val="ListNumber"/>
      </w:pPr>
      <w:r>
        <w:rPr>
          <w:b/>
        </w:rPr>
        <w:t xml:space="preserve">Payout-order fairness. </w:t>
      </w:r>
      <w:r>
        <w:t>Verifiable shuffle: members commit seeds and the order derives from the combined hash, so it is reproducible and not admin-chosen.</w:t>
      </w:r>
    </w:p>
    <w:p w14:paraId="38DAC138" w14:textId="77777777" w:rsidR="00BA29C7" w:rsidRDefault="00000000">
      <w:pPr>
        <w:pStyle w:val="ListNumber"/>
      </w:pPr>
      <w:r>
        <w:rPr>
          <w:b/>
        </w:rPr>
        <w:t xml:space="preserve">Private reliability score. </w:t>
      </w:r>
      <w:r>
        <w:t>Show on-time rate per member within the group; allow consensual position swaps between two members.</w:t>
      </w:r>
    </w:p>
    <w:p w14:paraId="3B335F28" w14:textId="77777777" w:rsidR="00BA29C7" w:rsidRDefault="00000000">
      <w:pPr>
        <w:pStyle w:val="ListNumber"/>
      </w:pPr>
      <w:r>
        <w:rPr>
          <w:b/>
        </w:rPr>
        <w:t xml:space="preserve">Cycle health dashboard. </w:t>
      </w:r>
      <w:r>
        <w:t>A 9-of-9 received ring, days to due date, and a one-tap recipient confirmation checklist.</w:t>
      </w:r>
    </w:p>
    <w:p w14:paraId="3CD644E4" w14:textId="77777777" w:rsidR="00BA29C7" w:rsidRDefault="00000000">
      <w:pPr>
        <w:pStyle w:val="ListNumber"/>
      </w:pPr>
      <w:r>
        <w:rPr>
          <w:b/>
        </w:rPr>
        <w:t xml:space="preserve">Reminders. </w:t>
      </w:r>
      <w:r>
        <w:t>Edge Function emails on cycle open, 3 days before due, and on due date; each payer sees only their own.</w:t>
      </w:r>
    </w:p>
    <w:p w14:paraId="031DC3FC" w14:textId="77777777" w:rsidR="00BA29C7" w:rsidRDefault="00000000">
      <w:pPr>
        <w:pStyle w:val="ListNumber"/>
      </w:pPr>
      <w:r>
        <w:rPr>
          <w:b/>
        </w:rPr>
        <w:t xml:space="preserve">Roles without an admin flag. </w:t>
      </w:r>
      <w:r>
        <w:t>Steward quorum: admin actions need approval from 2 of N stewards, resolving the open admin-role storage question.</w:t>
      </w:r>
    </w:p>
    <w:p w14:paraId="27F45644" w14:textId="77777777" w:rsidR="00BA29C7" w:rsidRDefault="00000000">
      <w:pPr>
        <w:pStyle w:val="ListNumber"/>
      </w:pPr>
      <w:r>
        <w:rPr>
          <w:b/>
        </w:rPr>
        <w:t xml:space="preserve">Culture layer. </w:t>
      </w:r>
      <w:r>
        <w:t>Use the existing Uruziga naming (for example URUZIGA-04) and recipient stories so the product feels like a collective, not a fintech app.</w:t>
      </w:r>
    </w:p>
    <w:p w14:paraId="639E3FA0" w14:textId="77777777" w:rsidR="00BA29C7" w:rsidRDefault="00000000">
      <w:pPr>
        <w:pStyle w:val="Heading1"/>
      </w:pPr>
      <w:r>
        <w:t>8. Recommended Next Steps</w:t>
      </w:r>
    </w:p>
    <w:p w14:paraId="48FBD48F" w14:textId="77777777" w:rsidR="00BA29C7" w:rsidRDefault="00000000">
      <w:pPr>
        <w:pStyle w:val="ListNumber"/>
      </w:pPr>
      <w:r>
        <w:t>Commit current work in logical groups: migrations, routes, docs.</w:t>
      </w:r>
    </w:p>
    <w:p w14:paraId="00166053" w14:textId="77777777" w:rsidR="00BA29C7" w:rsidRDefault="00000000">
      <w:pPr>
        <w:pStyle w:val="ListNumber"/>
      </w:pPr>
      <w:r>
        <w:lastRenderedPageBreak/>
        <w:t>Approve the admin-role design (steward quorum or admin table); implement advance_cycle and an admin write path for Cycles and PayoutSchedule.</w:t>
      </w:r>
    </w:p>
    <w:p w14:paraId="7579F29E" w14:textId="77777777" w:rsidR="00BA29C7" w:rsidRDefault="00000000">
      <w:pPr>
        <w:pStyle w:val="ListNumber"/>
      </w:pPr>
      <w:r>
        <w:t>Add auth_user_id to Users and migrate off email joins.</w:t>
      </w:r>
    </w:p>
    <w:p w14:paraId="625D8684" w14:textId="77777777" w:rsidR="00BA29C7" w:rsidRDefault="00000000">
      <w:pPr>
        <w:pStyle w:val="ListNumber"/>
      </w:pPr>
      <w:r>
        <w:t>Decide whether to retire Contributions and Transactions.</w:t>
      </w:r>
    </w:p>
    <w:p w14:paraId="38FE6BD1" w14:textId="77777777" w:rsidR="00BA29C7" w:rsidRDefault="00000000">
      <w:pPr>
        <w:pStyle w:val="ListNumber"/>
      </w:pPr>
      <w:r>
        <w:t>Refactor the dashboard into actions, queries and components.</w:t>
      </w:r>
    </w:p>
    <w:p w14:paraId="137B000E" w14:textId="77777777" w:rsidR="00BA29C7" w:rsidRDefault="00000000">
      <w:pPr>
        <w:pStyle w:val="ListNumber"/>
      </w:pPr>
      <w:r>
        <w:t>Add reminders and the dispute/SLA flow, then the hash-chained ledger.</w:t>
      </w:r>
    </w:p>
    <w:p w14:paraId="5249B67F" w14:textId="77777777" w:rsidR="00D03765" w:rsidRDefault="00D03765">
      <w:pPr>
        <w:pStyle w:val="Heading1"/>
        <w:rPr>
          <w:kern w:val="36"/>
          <w14:ligatures w14:val="standardContextual"/>
        </w:rPr>
      </w:pPr>
      <w:r>
        <w:t>9. Proposed System Workflow Design</w:t>
      </w:r>
    </w:p>
    <w:p w14:paraId="69BFDAB8" w14:textId="77777777" w:rsidR="00D03765" w:rsidRDefault="00D03765">
      <w:pPr>
        <w:rPr>
          <w:kern w:val="2"/>
          <w14:ligatures w14:val="standardContextual"/>
        </w:rPr>
      </w:pPr>
      <w:r>
        <w:t xml:space="preserve">This design treats </w:t>
      </w:r>
      <w:proofErr w:type="spellStart"/>
      <w:r>
        <w:t>BondFin</w:t>
      </w:r>
      <w:proofErr w:type="spellEnd"/>
      <w:r>
        <w:t xml:space="preserve"> as a private coordination and evidence system rather than a money transmitter. External payment rails remain outside the trust boundary; </w:t>
      </w:r>
      <w:proofErr w:type="spellStart"/>
      <w:r>
        <w:t>BondFin</w:t>
      </w:r>
      <w:proofErr w:type="spellEnd"/>
      <w:r>
        <w:t xml:space="preserve"> controls membership, cycle state, payment reporting, recipient verification, disputes, reminders and audit history.</w:t>
      </w:r>
    </w:p>
    <w:p w14:paraId="20B74EFF" w14:textId="77777777" w:rsidR="00D03765" w:rsidRDefault="00D03765">
      <w:pPr>
        <w:pStyle w:val="Heading2"/>
        <w:rPr>
          <w:kern w:val="2"/>
          <w14:ligatures w14:val="standardContextual"/>
        </w:rPr>
      </w:pPr>
      <w:r>
        <w:t>9.1 Actors and System Boundaries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61"/>
        <w:gridCol w:w="2860"/>
        <w:gridCol w:w="4435"/>
      </w:tblGrid>
      <w:tr w:rsidR="00D03765" w14:paraId="42BB3F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9E7BA" w14:textId="77777777" w:rsidR="00D03765" w:rsidRDefault="00D03765">
            <w:pPr>
              <w:rPr>
                <w:kern w:val="2"/>
                <w14:ligatures w14:val="standardContextual"/>
              </w:rPr>
            </w:pPr>
            <w:r>
              <w:t>Actor or component</w:t>
            </w:r>
          </w:p>
        </w:tc>
        <w:tc>
          <w:tcPr>
            <w:tcW w:w="0" w:type="auto"/>
            <w:hideMark/>
          </w:tcPr>
          <w:p w14:paraId="7C9B8370" w14:textId="77777777" w:rsidR="00D03765" w:rsidRDefault="00D037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  <w:tc>
          <w:tcPr>
            <w:tcW w:w="0" w:type="auto"/>
            <w:hideMark/>
          </w:tcPr>
          <w:p w14:paraId="750E5AB8" w14:textId="77777777" w:rsidR="00D03765" w:rsidRDefault="00D037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Permitted actions</w:t>
            </w:r>
          </w:p>
        </w:tc>
      </w:tr>
      <w:tr w:rsidR="00D03765" w14:paraId="544D90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FF8AE" w14:textId="77777777" w:rsidR="00D03765" w:rsidRDefault="00D03765">
            <w:r>
              <w:t>Member / payer</w:t>
            </w:r>
          </w:p>
        </w:tc>
        <w:tc>
          <w:tcPr>
            <w:tcW w:w="0" w:type="auto"/>
            <w:hideMark/>
          </w:tcPr>
          <w:p w14:paraId="5C73E342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Sends funds directly to the current recipient.</w:t>
            </w:r>
          </w:p>
        </w:tc>
        <w:tc>
          <w:tcPr>
            <w:tcW w:w="0" w:type="auto"/>
            <w:hideMark/>
          </w:tcPr>
          <w:p w14:paraId="64E22FB8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active cycle, view recipient payment methods, submit or withdraw own payment report, view own history.</w:t>
            </w:r>
          </w:p>
        </w:tc>
      </w:tr>
      <w:tr w:rsidR="00D03765" w14:paraId="1D7490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93168" w14:textId="77777777" w:rsidR="00D03765" w:rsidRDefault="00D03765">
            <w:r>
              <w:t>Recipient</w:t>
            </w:r>
          </w:p>
        </w:tc>
        <w:tc>
          <w:tcPr>
            <w:tcW w:w="0" w:type="auto"/>
            <w:hideMark/>
          </w:tcPr>
          <w:p w14:paraId="7BD93DE4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 nine external payments and retains their own share.</w:t>
            </w:r>
          </w:p>
        </w:tc>
        <w:tc>
          <w:tcPr>
            <w:tcW w:w="0" w:type="auto"/>
            <w:hideMark/>
          </w:tcPr>
          <w:p w14:paraId="58284F3C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or reject reports addressed to them, record retained share, open a dispute.</w:t>
            </w:r>
          </w:p>
        </w:tc>
      </w:tr>
      <w:tr w:rsidR="00D03765" w14:paraId="2AE7BD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8D607" w14:textId="77777777" w:rsidR="00D03765" w:rsidRDefault="00D03765">
            <w:r>
              <w:t>Steward / admin</w:t>
            </w:r>
          </w:p>
        </w:tc>
        <w:tc>
          <w:tcPr>
            <w:tcW w:w="0" w:type="auto"/>
            <w:hideMark/>
          </w:tcPr>
          <w:p w14:paraId="4E677CAB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Manages membership, schedules and exceptions.</w:t>
            </w:r>
          </w:p>
        </w:tc>
        <w:tc>
          <w:tcPr>
            <w:tcW w:w="0" w:type="auto"/>
            <w:hideMark/>
          </w:tcPr>
          <w:p w14:paraId="732699D0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and activate cycles, assign payout order, resolve disputes, approve advancement, suspend access.</w:t>
            </w:r>
          </w:p>
        </w:tc>
      </w:tr>
      <w:tr w:rsidR="00D03765" w14:paraId="3AC234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7F620" w14:textId="77777777" w:rsidR="00D03765" w:rsidRDefault="00D03765">
            <w:r>
              <w:t>Next.js application</w:t>
            </w:r>
          </w:p>
        </w:tc>
        <w:tc>
          <w:tcPr>
            <w:tcW w:w="0" w:type="auto"/>
            <w:hideMark/>
          </w:tcPr>
          <w:p w14:paraId="0A59EF03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authenticated member and steward experiences.</w:t>
            </w:r>
          </w:p>
        </w:tc>
        <w:tc>
          <w:tcPr>
            <w:tcW w:w="0" w:type="auto"/>
            <w:hideMark/>
          </w:tcPr>
          <w:p w14:paraId="37330136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permitted views and invoke approved RPCs; never write tables directly.</w:t>
            </w:r>
          </w:p>
        </w:tc>
      </w:tr>
      <w:tr w:rsidR="00D03765" w14:paraId="312024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7BD92" w14:textId="77777777" w:rsidR="00D03765" w:rsidRDefault="00D03765">
            <w:proofErr w:type="spellStart"/>
            <w:r>
              <w:t>Supabase</w:t>
            </w:r>
            <w:proofErr w:type="spellEnd"/>
          </w:p>
        </w:tc>
        <w:tc>
          <w:tcPr>
            <w:tcW w:w="0" w:type="auto"/>
            <w:hideMark/>
          </w:tcPr>
          <w:p w14:paraId="0C10581E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of record and policy-enforcement layer.</w:t>
            </w:r>
          </w:p>
        </w:tc>
        <w:tc>
          <w:tcPr>
            <w:tcW w:w="0" w:type="auto"/>
            <w:hideMark/>
          </w:tcPr>
          <w:p w14:paraId="6A1134B6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Authenticate users, enforce RLS, execute transactional RPCs, store append-only events and run scheduled functions.</w:t>
            </w:r>
          </w:p>
        </w:tc>
      </w:tr>
      <w:tr w:rsidR="00D03765" w14:paraId="5EBEC0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CC729" w14:textId="77777777" w:rsidR="00D03765" w:rsidRDefault="00D03765">
            <w:r>
              <w:t>External payment rail</w:t>
            </w:r>
          </w:p>
        </w:tc>
        <w:tc>
          <w:tcPr>
            <w:tcW w:w="0" w:type="auto"/>
            <w:hideMark/>
          </w:tcPr>
          <w:p w14:paraId="05E14B76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Moves</w:t>
            </w:r>
            <w:proofErr w:type="gramEnd"/>
            <w:r>
              <w:t xml:space="preserve"> money between members.</w:t>
            </w:r>
          </w:p>
        </w:tc>
        <w:tc>
          <w:tcPr>
            <w:tcW w:w="0" w:type="auto"/>
            <w:hideMark/>
          </w:tcPr>
          <w:p w14:paraId="2F189FFF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Outside </w:t>
            </w:r>
            <w:proofErr w:type="spellStart"/>
            <w:r>
              <w:t>BondFin</w:t>
            </w:r>
            <w:proofErr w:type="spellEnd"/>
            <w:r>
              <w:t xml:space="preserve"> custody and reconciliation; references may be recorded as evidence.</w:t>
            </w:r>
          </w:p>
        </w:tc>
      </w:tr>
    </w:tbl>
    <w:p w14:paraId="34C04E72" w14:textId="77777777" w:rsidR="00D03765" w:rsidRDefault="00D03765">
      <w:pPr>
        <w:rPr>
          <w:kern w:val="2"/>
          <w14:ligatures w14:val="standardContextual"/>
        </w:rPr>
      </w:pPr>
    </w:p>
    <w:p w14:paraId="4EE3AEAA" w14:textId="77777777" w:rsidR="00D03765" w:rsidRDefault="00D03765">
      <w:pPr>
        <w:pStyle w:val="Heading2"/>
        <w:rPr>
          <w:kern w:val="2"/>
          <w14:ligatures w14:val="standardContextual"/>
        </w:rPr>
      </w:pPr>
      <w:r>
        <w:lastRenderedPageBreak/>
        <w:t>9.2 End-to-End Cycle Workflow</w:t>
      </w:r>
    </w:p>
    <w:p w14:paraId="4C6FF41D" w14:textId="77777777" w:rsidR="00D03765" w:rsidRDefault="00D03765">
      <w:pPr>
        <w:spacing w:after="160" w:line="278" w:lineRule="auto"/>
        <w:rPr>
          <w:rFonts w:asciiTheme="minorHAnsi" w:hAnsiTheme="minorHAnsi"/>
          <w:kern w:val="2"/>
          <w:sz w:val="24"/>
          <w:szCs w:val="24"/>
          <w14:ligatures w14:val="standardContextual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7DF4CBBB" wp14:editId="32FBCF3E">
            <wp:extent cx="5486400" cy="3657600"/>
            <wp:effectExtent l="0" t="0" r="0" b="0"/>
            <wp:docPr id="1" name="Picture 1" descr="BondFin end-to-end cycle workflow showing membership setup, rotation creation, round generation, external payments, report verification, readiness decision, exception handling, steward approval, atomic cycle advancement, and final audit clos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ndFin end-to-end cycle workflow showing membership setup, rotation creation, round generation, external payments, report verification, readiness decision, exception handling, steward approval, atomic cycle advancement, and final audit closur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9E4A" w14:textId="77777777" w:rsidR="00D03765" w:rsidRDefault="00D03765">
      <w:pPr>
        <w:pStyle w:val="Caption"/>
        <w:rPr>
          <w:kern w:val="2"/>
          <w:sz w:val="24"/>
          <w:szCs w:val="24"/>
          <w14:ligatures w14:val="standardContextual"/>
        </w:rPr>
      </w:pPr>
      <w:r>
        <w:t xml:space="preserve">Figure 1. </w:t>
      </w:r>
      <w:proofErr w:type="spellStart"/>
      <w:r>
        <w:t>BondFin</w:t>
      </w:r>
      <w:proofErr w:type="spellEnd"/>
      <w:r>
        <w:t xml:space="preserve"> end-to-end cycle workflow, including the normal progression, readiness gate, exception loop and final audit closure.</w:t>
      </w:r>
    </w:p>
    <w:p w14:paraId="3EC01669" w14:textId="77777777" w:rsidR="00FC2274" w:rsidRDefault="00FC2274">
      <w:pPr>
        <w:rPr>
          <w:kern w:val="2"/>
          <w14:ligatures w14:val="standardContextual"/>
        </w:rPr>
      </w:pPr>
      <w:r>
        <w:t>Implementation artifact status: the editable source is stored in docs/architecture/</w:t>
      </w:r>
      <w:proofErr w:type="spellStart"/>
      <w:r>
        <w:t>bondfin-workflow.mmd</w:t>
      </w:r>
      <w:proofErr w:type="spellEnd"/>
      <w:r>
        <w:t xml:space="preserve">, and the rendered reference image is stored in docs/bondfin-workflow.png. Mermaid CLI was executed through </w:t>
      </w:r>
      <w:proofErr w:type="spellStart"/>
      <w:r>
        <w:t>npx</w:t>
      </w:r>
      <w:proofErr w:type="spellEnd"/>
      <w:r>
        <w:t xml:space="preserve">, so no Mermaid dependency was added to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or package-</w:t>
      </w:r>
      <w:proofErr w:type="spellStart"/>
      <w:proofErr w:type="gramStart"/>
      <w:r>
        <w:t>lock.json</w:t>
      </w:r>
      <w:proofErr w:type="spellEnd"/>
      <w:proofErr w:type="gramEnd"/>
      <w:r>
        <w:t>. The source file is the authoritative version; the PNG should be regenerated whenever the Mermaid definition changes.</w:t>
      </w:r>
    </w:p>
    <w:p w14:paraId="0F48203C" w14:textId="77777777" w:rsidR="00D03765" w:rsidRP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 w:rsidRPr="00D03765">
        <w:rPr>
          <w:rFonts w:asciiTheme="minorHAnsi" w:hAnsiTheme="minorHAnsi"/>
          <w:b/>
          <w:bCs/>
        </w:rPr>
        <w:t>Prepare membership.</w:t>
      </w:r>
      <w:r w:rsidRPr="00D03765">
        <w:rPr>
          <w:rFonts w:asciiTheme="minorHAnsi" w:hAnsiTheme="minorHAnsi"/>
        </w:rPr>
        <w:t xml:space="preserve"> A steward invites or approves exactly the configured number of members. Each profile is linked to </w:t>
      </w:r>
      <w:proofErr w:type="spellStart"/>
      <w:proofErr w:type="gramStart"/>
      <w:r w:rsidRPr="00D03765">
        <w:rPr>
          <w:rFonts w:asciiTheme="minorHAnsi" w:hAnsiTheme="minorHAnsi"/>
        </w:rPr>
        <w:t>auth.users</w:t>
      </w:r>
      <w:proofErr w:type="spellEnd"/>
      <w:proofErr w:type="gramEnd"/>
      <w:r w:rsidRPr="00D03765">
        <w:rPr>
          <w:rFonts w:asciiTheme="minorHAnsi" w:hAnsiTheme="minorHAnsi"/>
        </w:rPr>
        <w:t xml:space="preserve"> through </w:t>
      </w:r>
      <w:proofErr w:type="spellStart"/>
      <w:r w:rsidRPr="00D03765">
        <w:rPr>
          <w:rFonts w:asciiTheme="minorHAnsi" w:hAnsiTheme="minorHAnsi"/>
        </w:rPr>
        <w:t>auth_user_id</w:t>
      </w:r>
      <w:proofErr w:type="spellEnd"/>
      <w:r w:rsidRPr="00D03765">
        <w:rPr>
          <w:rFonts w:asciiTheme="minorHAnsi" w:hAnsiTheme="minorHAnsi"/>
        </w:rPr>
        <w:t>, and each member registers permitted payment handles.</w:t>
      </w:r>
    </w:p>
    <w:p w14:paraId="5D095BB0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Create the collective rotation.</w:t>
      </w:r>
      <w:r>
        <w:rPr>
          <w:rFonts w:asciiTheme="minorHAnsi" w:hAnsiTheme="minorHAnsi"/>
        </w:rPr>
        <w:t xml:space="preserve"> A steward creates the rotation template with member count, contribution amount, cadence, grace period and dispute SLA. Payout order is assigned manually or by a verifiable shuffle.</w:t>
      </w:r>
    </w:p>
    <w:p w14:paraId="4B0F4A20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Generate rounds.</w:t>
      </w:r>
      <w:r>
        <w:rPr>
          <w:rFonts w:asciiTheme="minorHAnsi" w:hAnsiTheme="minorHAnsi"/>
        </w:rPr>
        <w:t xml:space="preserve"> The system creates one Cycles row and one </w:t>
      </w:r>
      <w:proofErr w:type="spellStart"/>
      <w:r>
        <w:rPr>
          <w:rFonts w:asciiTheme="minorHAnsi" w:hAnsiTheme="minorHAnsi"/>
        </w:rPr>
        <w:t>PayoutSchedule</w:t>
      </w:r>
      <w:proofErr w:type="spellEnd"/>
      <w:r>
        <w:rPr>
          <w:rFonts w:asciiTheme="minorHAnsi" w:hAnsiTheme="minorHAnsi"/>
        </w:rPr>
        <w:t xml:space="preserve"> row per round. Exactly one round may be active, and each member is recipient exactly once.</w:t>
      </w:r>
    </w:p>
    <w:p w14:paraId="249B89A4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Open a round.</w:t>
      </w:r>
      <w:r>
        <w:rPr>
          <w:rFonts w:asciiTheme="minorHAnsi" w:hAnsiTheme="minorHAnsi"/>
        </w:rPr>
        <w:t xml:space="preserve"> A transactional RPC activates the scheduled round, identifies the recipient, snapshots the expected payers and amount, records the recipient’s retained share, and emits a </w:t>
      </w:r>
      <w:proofErr w:type="spellStart"/>
      <w:r>
        <w:rPr>
          <w:rFonts w:asciiTheme="minorHAnsi" w:hAnsiTheme="minorHAnsi"/>
        </w:rPr>
        <w:t>cycle_opened</w:t>
      </w:r>
      <w:proofErr w:type="spellEnd"/>
      <w:r>
        <w:rPr>
          <w:rFonts w:asciiTheme="minorHAnsi" w:hAnsiTheme="minorHAnsi"/>
        </w:rPr>
        <w:t xml:space="preserve"> event.</w:t>
      </w:r>
    </w:p>
    <w:p w14:paraId="7DFC0E26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lastRenderedPageBreak/>
        <w:t>Report payment.</w:t>
      </w:r>
      <w:r>
        <w:rPr>
          <w:rFonts w:asciiTheme="minorHAnsi" w:hAnsiTheme="minorHAnsi"/>
        </w:rPr>
        <w:t xml:space="preserve"> Each non-recipient pays externally, then submits a report with payment method, optional reference and timestamp. The RPC rejects duplicates and creates a sent event.</w:t>
      </w:r>
    </w:p>
    <w:p w14:paraId="49B7C323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Verify receipt.</w:t>
      </w:r>
      <w:r>
        <w:rPr>
          <w:rFonts w:asciiTheme="minorHAnsi" w:hAnsiTheme="minorHAnsi"/>
        </w:rPr>
        <w:t xml:space="preserve"> The recipient confirms or rejects each report. Confirmation is authoritative for the </w:t>
      </w:r>
      <w:proofErr w:type="spellStart"/>
      <w:r>
        <w:rPr>
          <w:rFonts w:asciiTheme="minorHAnsi" w:hAnsiTheme="minorHAnsi"/>
        </w:rPr>
        <w:t>BondFin</w:t>
      </w:r>
      <w:proofErr w:type="spellEnd"/>
      <w:r>
        <w:rPr>
          <w:rFonts w:asciiTheme="minorHAnsi" w:hAnsiTheme="minorHAnsi"/>
        </w:rPr>
        <w:t xml:space="preserve"> ledger; rejection requires a reason and starts the exception path.</w:t>
      </w:r>
    </w:p>
    <w:p w14:paraId="29C5EEF5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Evaluate readiness.</w:t>
      </w:r>
      <w:r>
        <w:rPr>
          <w:rFonts w:asciiTheme="minorHAnsi" w:hAnsiTheme="minorHAnsi"/>
        </w:rPr>
        <w:t xml:space="preserve"> A server-side readiness function verifies nine received reports, one retained share, no open dispute and no unresolved duplicate.</w:t>
      </w:r>
    </w:p>
    <w:p w14:paraId="296CED4B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Advance atomically.</w:t>
      </w:r>
      <w:r>
        <w:rPr>
          <w:rFonts w:asciiTheme="minorHAnsi" w:hAnsiTheme="minorHAnsi"/>
        </w:rPr>
        <w:t xml:space="preserve"> A steward-approved </w:t>
      </w:r>
      <w:proofErr w:type="spellStart"/>
      <w:r>
        <w:rPr>
          <w:rFonts w:asciiTheme="minorHAnsi" w:hAnsiTheme="minorHAnsi"/>
        </w:rPr>
        <w:t>advance_cycle</w:t>
      </w:r>
      <w:proofErr w:type="spellEnd"/>
      <w:r>
        <w:rPr>
          <w:rFonts w:asciiTheme="minorHAnsi" w:hAnsiTheme="minorHAnsi"/>
        </w:rPr>
        <w:t xml:space="preserve"> RPC locks the active round, rechecks readiness, marks it completed, activates the next scheduled round and writes both events in one transaction.</w:t>
      </w:r>
    </w:p>
    <w:p w14:paraId="52D82A3D" w14:textId="77777777" w:rsidR="00D03765" w:rsidRDefault="00D03765" w:rsidP="00D03765">
      <w:pPr>
        <w:pStyle w:val="ListParagraph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Close the rotation.</w:t>
      </w:r>
      <w:r>
        <w:rPr>
          <w:rFonts w:asciiTheme="minorHAnsi" w:hAnsiTheme="minorHAnsi"/>
        </w:rPr>
        <w:t xml:space="preserve"> After the final recipient is complete, the system marks the collective completed, freezes operational writes and exposes a read-only audit summary to members.</w:t>
      </w:r>
    </w:p>
    <w:p w14:paraId="35182F3D" w14:textId="77777777" w:rsidR="00FC2274" w:rsidRDefault="00FC2274">
      <w:pPr>
        <w:rPr>
          <w:kern w:val="2"/>
          <w14:ligatures w14:val="standardContextual"/>
        </w:rPr>
      </w:pPr>
      <w:r>
        <w:t xml:space="preserve">Diagram organization: maintain two Mermaid views rather than one vertically stacked diagram. The first should show the runtime architecture and trust boundaries among Next.js, </w:t>
      </w:r>
      <w:proofErr w:type="spellStart"/>
      <w:r>
        <w:t>Supabase</w:t>
      </w:r>
      <w:proofErr w:type="spellEnd"/>
      <w:r>
        <w:t xml:space="preserve"> Auth, RLS, RPCs, Postgres and external payment rails. The second should show the round lifecycle from payment reporting through recipient verification, 9-of-9 completion, cycle advancement and rotation closure. Keeping both views in the same source file preserves consistency while making each diagram easier to read in Markdown, pull requests and exported images.</w:t>
      </w:r>
    </w:p>
    <w:p w14:paraId="4B97FD6E" w14:textId="77777777" w:rsidR="00D03765" w:rsidRDefault="00D03765">
      <w:pPr>
        <w:pStyle w:val="Heading2"/>
        <w:rPr>
          <w:kern w:val="2"/>
          <w14:ligatures w14:val="standardContextual"/>
        </w:rPr>
      </w:pPr>
      <w:r>
        <w:t>9.3 Payment Report State Machine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280"/>
        <w:gridCol w:w="1770"/>
        <w:gridCol w:w="5806"/>
      </w:tblGrid>
      <w:tr w:rsidR="00D03765" w14:paraId="7C9000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18E49" w14:textId="77777777" w:rsidR="00D03765" w:rsidRDefault="00D03765">
            <w:pPr>
              <w:rPr>
                <w:kern w:val="2"/>
                <w14:ligatures w14:val="standardContextual"/>
              </w:rPr>
            </w:pPr>
            <w:r>
              <w:t>Current state</w:t>
            </w:r>
          </w:p>
        </w:tc>
        <w:tc>
          <w:tcPr>
            <w:tcW w:w="0" w:type="auto"/>
            <w:hideMark/>
          </w:tcPr>
          <w:p w14:paraId="2C7C5B44" w14:textId="77777777" w:rsidR="00D03765" w:rsidRDefault="00D037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Allowed transition</w:t>
            </w:r>
          </w:p>
        </w:tc>
        <w:tc>
          <w:tcPr>
            <w:tcW w:w="0" w:type="auto"/>
            <w:hideMark/>
          </w:tcPr>
          <w:p w14:paraId="39C603E3" w14:textId="77777777" w:rsidR="00D03765" w:rsidRDefault="00D037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Guard and audit event</w:t>
            </w:r>
          </w:p>
        </w:tc>
      </w:tr>
      <w:tr w:rsidR="00D03765" w14:paraId="408C26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1AF9C" w14:textId="77777777" w:rsidR="00D03765" w:rsidRDefault="00D03765">
            <w:r>
              <w:t>Not reported</w:t>
            </w:r>
          </w:p>
        </w:tc>
        <w:tc>
          <w:tcPr>
            <w:tcW w:w="0" w:type="auto"/>
            <w:hideMark/>
          </w:tcPr>
          <w:p w14:paraId="136AC8B8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</w:t>
            </w:r>
          </w:p>
        </w:tc>
        <w:tc>
          <w:tcPr>
            <w:tcW w:w="0" w:type="auto"/>
            <w:hideMark/>
          </w:tcPr>
          <w:p w14:paraId="02A2F48B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Only the expected payer; one active report per </w:t>
            </w:r>
            <w:proofErr w:type="spellStart"/>
            <w:r>
              <w:t>payer</w:t>
            </w:r>
            <w:proofErr w:type="spellEnd"/>
            <w:r>
              <w:t xml:space="preserve"> and cycle; </w:t>
            </w:r>
            <w:proofErr w:type="spellStart"/>
            <w:r>
              <w:t>payment_reported</w:t>
            </w:r>
            <w:proofErr w:type="spellEnd"/>
            <w:r>
              <w:t>.</w:t>
            </w:r>
          </w:p>
        </w:tc>
      </w:tr>
      <w:tr w:rsidR="00D03765" w14:paraId="7A8B7C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68A2F" w14:textId="77777777" w:rsidR="00D03765" w:rsidRDefault="00D03765">
            <w:r>
              <w:t>Sent</w:t>
            </w:r>
          </w:p>
        </w:tc>
        <w:tc>
          <w:tcPr>
            <w:tcW w:w="0" w:type="auto"/>
            <w:hideMark/>
          </w:tcPr>
          <w:p w14:paraId="04E00B0A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Received</w:t>
            </w:r>
          </w:p>
        </w:tc>
        <w:tc>
          <w:tcPr>
            <w:tcW w:w="0" w:type="auto"/>
            <w:hideMark/>
          </w:tcPr>
          <w:p w14:paraId="22142992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the active recipient; </w:t>
            </w:r>
            <w:proofErr w:type="spellStart"/>
            <w:r>
              <w:t>payment_confirmed</w:t>
            </w:r>
            <w:proofErr w:type="spellEnd"/>
            <w:r>
              <w:t>.</w:t>
            </w:r>
          </w:p>
        </w:tc>
      </w:tr>
      <w:tr w:rsidR="00D03765" w14:paraId="1A9F8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76952" w14:textId="77777777" w:rsidR="00D03765" w:rsidRDefault="00D03765">
            <w:r>
              <w:t>Sent</w:t>
            </w:r>
          </w:p>
        </w:tc>
        <w:tc>
          <w:tcPr>
            <w:tcW w:w="0" w:type="auto"/>
            <w:hideMark/>
          </w:tcPr>
          <w:p w14:paraId="6CD05F1B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Rejected</w:t>
            </w:r>
          </w:p>
        </w:tc>
        <w:tc>
          <w:tcPr>
            <w:tcW w:w="0" w:type="auto"/>
            <w:hideMark/>
          </w:tcPr>
          <w:p w14:paraId="10DD735E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Only the active recipient; reason required; </w:t>
            </w:r>
            <w:proofErr w:type="spellStart"/>
            <w:r>
              <w:t>payment_rejected</w:t>
            </w:r>
            <w:proofErr w:type="spellEnd"/>
            <w:r>
              <w:t>.</w:t>
            </w:r>
          </w:p>
        </w:tc>
      </w:tr>
      <w:tr w:rsidR="00D03765" w14:paraId="5867AC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32B50" w14:textId="77777777" w:rsidR="00D03765" w:rsidRDefault="00D03765">
            <w:r>
              <w:t>Sent</w:t>
            </w:r>
          </w:p>
        </w:tc>
        <w:tc>
          <w:tcPr>
            <w:tcW w:w="0" w:type="auto"/>
            <w:hideMark/>
          </w:tcPr>
          <w:p w14:paraId="6141979E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Withdrawn</w:t>
            </w:r>
          </w:p>
        </w:tc>
        <w:tc>
          <w:tcPr>
            <w:tcW w:w="0" w:type="auto"/>
            <w:hideMark/>
          </w:tcPr>
          <w:p w14:paraId="2C627678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Only the reporting payer and only before confirmation; </w:t>
            </w:r>
            <w:proofErr w:type="spellStart"/>
            <w:r>
              <w:t>payment_withdrawn</w:t>
            </w:r>
            <w:proofErr w:type="spellEnd"/>
            <w:r>
              <w:t>.</w:t>
            </w:r>
          </w:p>
        </w:tc>
      </w:tr>
      <w:tr w:rsidR="00D03765" w14:paraId="52E644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16640" w14:textId="77777777" w:rsidR="00D03765" w:rsidRDefault="00D03765">
            <w:r>
              <w:t>Rejected</w:t>
            </w:r>
          </w:p>
        </w:tc>
        <w:tc>
          <w:tcPr>
            <w:tcW w:w="0" w:type="auto"/>
            <w:hideMark/>
          </w:tcPr>
          <w:p w14:paraId="5F9C6589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</w:t>
            </w:r>
          </w:p>
        </w:tc>
        <w:tc>
          <w:tcPr>
            <w:tcW w:w="0" w:type="auto"/>
            <w:hideMark/>
          </w:tcPr>
          <w:p w14:paraId="0DF03321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Payer submits corrected evidence or a new transfer reference; </w:t>
            </w:r>
            <w:proofErr w:type="spellStart"/>
            <w:r>
              <w:t>payment_resubmitted</w:t>
            </w:r>
            <w:proofErr w:type="spellEnd"/>
            <w:r>
              <w:t>.</w:t>
            </w:r>
          </w:p>
        </w:tc>
      </w:tr>
      <w:tr w:rsidR="00D03765" w14:paraId="11AD2C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3D9E7" w14:textId="77777777" w:rsidR="00D03765" w:rsidRDefault="00D03765">
            <w:r>
              <w:t>Received</w:t>
            </w:r>
          </w:p>
        </w:tc>
        <w:tc>
          <w:tcPr>
            <w:tcW w:w="0" w:type="auto"/>
            <w:hideMark/>
          </w:tcPr>
          <w:p w14:paraId="685B70A5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Disputed</w:t>
            </w:r>
          </w:p>
        </w:tc>
        <w:tc>
          <w:tcPr>
            <w:tcW w:w="0" w:type="auto"/>
            <w:hideMark/>
          </w:tcPr>
          <w:p w14:paraId="16FD6234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Steward workflow only; reversal is never silent; </w:t>
            </w:r>
            <w:proofErr w:type="spellStart"/>
            <w:r>
              <w:t>dispute_opened</w:t>
            </w:r>
            <w:proofErr w:type="spellEnd"/>
            <w:r>
              <w:t>.</w:t>
            </w:r>
          </w:p>
        </w:tc>
      </w:tr>
      <w:tr w:rsidR="00D03765" w14:paraId="4FB8B1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D5C84" w14:textId="77777777" w:rsidR="00D03765" w:rsidRDefault="00D03765">
            <w:r>
              <w:t>Disputed</w:t>
            </w:r>
          </w:p>
        </w:tc>
        <w:tc>
          <w:tcPr>
            <w:tcW w:w="0" w:type="auto"/>
            <w:hideMark/>
          </w:tcPr>
          <w:p w14:paraId="1EF300D5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Received or </w:t>
            </w:r>
            <w:proofErr w:type="gramStart"/>
            <w:r>
              <w:t>Rejected</w:t>
            </w:r>
            <w:proofErr w:type="gramEnd"/>
          </w:p>
        </w:tc>
        <w:tc>
          <w:tcPr>
            <w:tcW w:w="0" w:type="auto"/>
            <w:hideMark/>
          </w:tcPr>
          <w:p w14:paraId="6B73ACCA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Resolution requires steward quorum and a written rationale; </w:t>
            </w:r>
            <w:proofErr w:type="spellStart"/>
            <w:r>
              <w:t>dispute_resolved</w:t>
            </w:r>
            <w:proofErr w:type="spellEnd"/>
            <w:r>
              <w:t>.</w:t>
            </w:r>
          </w:p>
        </w:tc>
      </w:tr>
    </w:tbl>
    <w:p w14:paraId="38BD0956" w14:textId="77777777" w:rsidR="00D03765" w:rsidRDefault="00D03765">
      <w:pPr>
        <w:rPr>
          <w:kern w:val="2"/>
          <w14:ligatures w14:val="standardContextual"/>
        </w:rPr>
      </w:pPr>
    </w:p>
    <w:p w14:paraId="48624C1C" w14:textId="77777777" w:rsidR="00D03765" w:rsidRDefault="00D03765">
      <w:pPr>
        <w:pStyle w:val="Heading2"/>
        <w:rPr>
          <w:kern w:val="2"/>
          <w14:ligatures w14:val="standardContextual"/>
        </w:rPr>
      </w:pPr>
      <w:r>
        <w:t>9.4 Exception and Recovery Workflow</w:t>
      </w:r>
    </w:p>
    <w:p w14:paraId="7DA78F37" w14:textId="77777777" w:rsidR="00D03765" w:rsidRP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 w:rsidRPr="00D03765">
        <w:rPr>
          <w:rFonts w:asciiTheme="minorHAnsi" w:hAnsiTheme="minorHAnsi"/>
          <w:b/>
          <w:bCs/>
        </w:rPr>
        <w:t>Late payment:</w:t>
      </w:r>
      <w:r w:rsidRPr="00D03765">
        <w:rPr>
          <w:rFonts w:asciiTheme="minorHAnsi" w:hAnsiTheme="minorHAnsi"/>
        </w:rPr>
        <w:t xml:space="preserve"> reminders at configurable offsets, then a grace-period flag. The round remains active; no automatic reassignment occurs.</w:t>
      </w:r>
    </w:p>
    <w:p w14:paraId="202E37EE" w14:textId="77777777" w:rsid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lastRenderedPageBreak/>
        <w:t>Recipient non-response:</w:t>
      </w:r>
      <w:r>
        <w:rPr>
          <w:rFonts w:asciiTheme="minorHAnsi" w:hAnsiTheme="minorHAnsi"/>
        </w:rPr>
        <w:t xml:space="preserve"> after the confirmation SLA, notify the recipient and stewards. A quorum may resolve the report from evidence, with a permanent audit entry.</w:t>
      </w:r>
    </w:p>
    <w:p w14:paraId="28245E2F" w14:textId="77777777" w:rsid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Dispute:</w:t>
      </w:r>
      <w:r>
        <w:rPr>
          <w:rFonts w:asciiTheme="minorHAnsi" w:hAnsiTheme="minorHAnsi"/>
        </w:rPr>
        <w:t xml:space="preserve"> set the cycle to </w:t>
      </w:r>
      <w:proofErr w:type="gramStart"/>
      <w:r>
        <w:rPr>
          <w:rFonts w:asciiTheme="minorHAnsi" w:hAnsiTheme="minorHAnsi"/>
        </w:rPr>
        <w:t>paused</w:t>
      </w:r>
      <w:proofErr w:type="gramEnd"/>
      <w:r>
        <w:rPr>
          <w:rFonts w:asciiTheme="minorHAnsi" w:hAnsiTheme="minorHAnsi"/>
        </w:rPr>
        <w:t>, preserve all reports and events, prevent advancement, collect a reason and evidence reference, then resume only through a quorum-backed resolution.</w:t>
      </w:r>
    </w:p>
    <w:p w14:paraId="163DF7CF" w14:textId="77777777" w:rsid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Duplicate or conflicting report:</w:t>
      </w:r>
      <w:r>
        <w:rPr>
          <w:rFonts w:asciiTheme="minorHAnsi" w:hAnsiTheme="minorHAnsi"/>
        </w:rPr>
        <w:t xml:space="preserve"> enforce a database uniqueness rule and return the existing report to the UI rather than creating another ledger item.</w:t>
      </w:r>
    </w:p>
    <w:p w14:paraId="625885A8" w14:textId="77777777" w:rsid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Concurrent advancement:</w:t>
      </w:r>
      <w:r>
        <w:rPr>
          <w:rFonts w:asciiTheme="minorHAnsi" w:hAnsiTheme="minorHAnsi"/>
        </w:rPr>
        <w:t xml:space="preserve"> lock the active cycle in the RPC and enforce a partial unique index so two rounds cannot become active.</w:t>
      </w:r>
    </w:p>
    <w:p w14:paraId="790C667A" w14:textId="77777777" w:rsidR="00D03765" w:rsidRDefault="00D03765" w:rsidP="00D03765">
      <w:pPr>
        <w:pStyle w:val="ListParagraph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Member suspension:</w:t>
      </w:r>
      <w:r>
        <w:rPr>
          <w:rFonts w:asciiTheme="minorHAnsi" w:hAnsiTheme="minorHAnsi"/>
        </w:rPr>
        <w:t xml:space="preserve"> block new actions but retain history. Any payout-order change requires explicit approval and an </w:t>
      </w:r>
      <w:proofErr w:type="spellStart"/>
      <w:r>
        <w:rPr>
          <w:rFonts w:asciiTheme="minorHAnsi" w:hAnsiTheme="minorHAnsi"/>
        </w:rPr>
        <w:t>order_changed</w:t>
      </w:r>
      <w:proofErr w:type="spellEnd"/>
      <w:r>
        <w:rPr>
          <w:rFonts w:asciiTheme="minorHAnsi" w:hAnsiTheme="minorHAnsi"/>
        </w:rPr>
        <w:t xml:space="preserve"> event.</w:t>
      </w:r>
    </w:p>
    <w:p w14:paraId="663159B2" w14:textId="77777777" w:rsidR="00D03765" w:rsidRDefault="00D03765">
      <w:pPr>
        <w:pStyle w:val="Heading2"/>
        <w:rPr>
          <w:kern w:val="2"/>
          <w14:ligatures w14:val="standardContextual"/>
        </w:rPr>
      </w:pPr>
      <w:r>
        <w:t>9.5 Control and Data Design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590"/>
        <w:gridCol w:w="7266"/>
      </w:tblGrid>
      <w:tr w:rsidR="00D03765" w14:paraId="2CC499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06EDD" w14:textId="77777777" w:rsidR="00D03765" w:rsidRDefault="00D03765">
            <w:pPr>
              <w:rPr>
                <w:kern w:val="2"/>
                <w14:ligatures w14:val="standardContextual"/>
              </w:rPr>
            </w:pPr>
            <w:r>
              <w:t>Concern</w:t>
            </w:r>
          </w:p>
        </w:tc>
        <w:tc>
          <w:tcPr>
            <w:tcW w:w="0" w:type="auto"/>
            <w:hideMark/>
          </w:tcPr>
          <w:p w14:paraId="11BA225A" w14:textId="77777777" w:rsidR="00D03765" w:rsidRDefault="00D037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control</w:t>
            </w:r>
          </w:p>
        </w:tc>
      </w:tr>
      <w:tr w:rsidR="00D03765" w14:paraId="47D8F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471CB" w14:textId="77777777" w:rsidR="00D03765" w:rsidRDefault="00D03765">
            <w:r>
              <w:t>Identity</w:t>
            </w:r>
          </w:p>
        </w:tc>
        <w:tc>
          <w:tcPr>
            <w:tcW w:w="0" w:type="auto"/>
            <w:hideMark/>
          </w:tcPr>
          <w:p w14:paraId="2FFE3F8E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Add </w:t>
            </w:r>
            <w:proofErr w:type="spellStart"/>
            <w:r>
              <w:t>Users.auth_user_id</w:t>
            </w:r>
            <w:proofErr w:type="spellEnd"/>
            <w:r>
              <w:t xml:space="preserve"> as a unique foreign key to </w:t>
            </w:r>
            <w:proofErr w:type="spellStart"/>
            <w:proofErr w:type="gramStart"/>
            <w:r>
              <w:t>auth.users</w:t>
            </w:r>
            <w:proofErr w:type="spellEnd"/>
            <w:proofErr w:type="gramEnd"/>
            <w:r>
              <w:t>; retain email as editable profile data.</w:t>
            </w:r>
          </w:p>
        </w:tc>
      </w:tr>
      <w:tr w:rsidR="00D03765" w14:paraId="3C5A65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9126B" w14:textId="77777777" w:rsidR="00D03765" w:rsidRDefault="00D03765">
            <w:r>
              <w:t>Authorization</w:t>
            </w:r>
          </w:p>
        </w:tc>
        <w:tc>
          <w:tcPr>
            <w:tcW w:w="0" w:type="auto"/>
            <w:hideMark/>
          </w:tcPr>
          <w:p w14:paraId="4A947507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Keep table writes </w:t>
            </w:r>
            <w:proofErr w:type="gramStart"/>
            <w:r>
              <w:t>closed</w:t>
            </w:r>
            <w:proofErr w:type="gramEnd"/>
            <w:r>
              <w:t xml:space="preserve"> to authenticated users. Expose narrow security-definer RPCs with explicit actor, cycle and state guards.</w:t>
            </w:r>
          </w:p>
        </w:tc>
      </w:tr>
      <w:tr w:rsidR="00D03765" w14:paraId="1CBBAB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22FA2" w14:textId="77777777" w:rsidR="00D03765" w:rsidRDefault="00D03765">
            <w:r>
              <w:t>Administration</w:t>
            </w:r>
          </w:p>
        </w:tc>
        <w:tc>
          <w:tcPr>
            <w:tcW w:w="0" w:type="auto"/>
            <w:hideMark/>
          </w:tcPr>
          <w:p w14:paraId="501A51A9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a </w:t>
            </w:r>
            <w:proofErr w:type="spellStart"/>
            <w:r>
              <w:t>StewardAssignments</w:t>
            </w:r>
            <w:proofErr w:type="spellEnd"/>
            <w:r>
              <w:t xml:space="preserve"> table with effective dates and require two distinct approvals for cycle creation, order changes, dispute resolution and forced advancement.</w:t>
            </w:r>
          </w:p>
        </w:tc>
      </w:tr>
      <w:tr w:rsidR="00D03765" w14:paraId="55C18D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823FB" w14:textId="77777777" w:rsidR="00D03765" w:rsidRDefault="00D03765">
            <w:r>
              <w:t>Auditability</w:t>
            </w:r>
          </w:p>
        </w:tc>
        <w:tc>
          <w:tcPr>
            <w:tcW w:w="0" w:type="auto"/>
            <w:hideMark/>
          </w:tcPr>
          <w:p w14:paraId="5B79410E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Make </w:t>
            </w:r>
            <w:proofErr w:type="spellStart"/>
            <w:r>
              <w:t>PaymentReportEvents</w:t>
            </w:r>
            <w:proofErr w:type="spellEnd"/>
            <w:r>
              <w:t xml:space="preserve"> append-only; store actor, action, prior state, new state, timestamp and correlation ID. Optionally hash-chain events.</w:t>
            </w:r>
          </w:p>
        </w:tc>
      </w:tr>
      <w:tr w:rsidR="00D03765" w14:paraId="771CFB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B2DCF" w14:textId="77777777" w:rsidR="00D03765" w:rsidRDefault="00D03765">
            <w:r>
              <w:t>Configuration</w:t>
            </w:r>
          </w:p>
        </w:tc>
        <w:tc>
          <w:tcPr>
            <w:tcW w:w="0" w:type="auto"/>
            <w:hideMark/>
          </w:tcPr>
          <w:p w14:paraId="48296538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member count, contribution amount, cadence, grace period and confirmation SLA into immutable rotation-level settings snapshotted into each round.</w:t>
            </w:r>
          </w:p>
        </w:tc>
      </w:tr>
      <w:tr w:rsidR="00D03765" w14:paraId="3940C0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81A8A" w14:textId="77777777" w:rsidR="00D03765" w:rsidRDefault="00D03765">
            <w:r>
              <w:t>Observability</w:t>
            </w:r>
          </w:p>
        </w:tc>
        <w:tc>
          <w:tcPr>
            <w:tcW w:w="0" w:type="auto"/>
            <w:hideMark/>
          </w:tcPr>
          <w:p w14:paraId="3C4EE1FF" w14:textId="77777777" w:rsidR="00D03765" w:rsidRDefault="00D0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RPC failures and scheduled-job outcomes by correlation ID. Alert on overdue rounds, repeated rejections and failed advancement.</w:t>
            </w:r>
          </w:p>
        </w:tc>
      </w:tr>
      <w:tr w:rsidR="00D03765" w14:paraId="6DF45B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6495F" w14:textId="77777777" w:rsidR="00D03765" w:rsidRDefault="00D03765">
            <w:r>
              <w:t>Privacy</w:t>
            </w:r>
          </w:p>
        </w:tc>
        <w:tc>
          <w:tcPr>
            <w:tcW w:w="0" w:type="auto"/>
            <w:hideMark/>
          </w:tcPr>
          <w:p w14:paraId="4BD96494" w14:textId="77777777" w:rsidR="00D03765" w:rsidRDefault="00D037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Expose only minimum payment-handle data to active-cycle participants; never expose another member’s private history or evidence.</w:t>
            </w:r>
          </w:p>
        </w:tc>
      </w:tr>
    </w:tbl>
    <w:p w14:paraId="16B919C6" w14:textId="77777777" w:rsidR="00D03765" w:rsidRDefault="00D03765">
      <w:pPr>
        <w:rPr>
          <w:kern w:val="2"/>
          <w14:ligatures w14:val="standardContextual"/>
        </w:rPr>
      </w:pPr>
    </w:p>
    <w:p w14:paraId="3553BB85" w14:textId="77777777" w:rsidR="00D03765" w:rsidRDefault="00D03765">
      <w:pPr>
        <w:pStyle w:val="Heading2"/>
        <w:rPr>
          <w:kern w:val="2"/>
          <w14:ligatures w14:val="standardContextual"/>
        </w:rPr>
      </w:pPr>
      <w:r>
        <w:t>9.6 Implementation Sequence</w:t>
      </w:r>
    </w:p>
    <w:p w14:paraId="5DB820C4" w14:textId="77777777" w:rsidR="00D03765" w:rsidRPr="00D03765" w:rsidRDefault="00D03765" w:rsidP="00D03765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D03765">
        <w:rPr>
          <w:rFonts w:asciiTheme="minorHAnsi" w:hAnsiTheme="minorHAnsi"/>
          <w:b/>
          <w:bCs/>
        </w:rPr>
        <w:t>Foundation:</w:t>
      </w:r>
      <w:r w:rsidRPr="00D03765">
        <w:rPr>
          <w:rFonts w:asciiTheme="minorHAnsi" w:hAnsiTheme="minorHAnsi"/>
        </w:rPr>
        <w:t xml:space="preserve"> add </w:t>
      </w:r>
      <w:proofErr w:type="spellStart"/>
      <w:r w:rsidRPr="00D03765">
        <w:rPr>
          <w:rFonts w:asciiTheme="minorHAnsi" w:hAnsiTheme="minorHAnsi"/>
        </w:rPr>
        <w:t>auth_user_id</w:t>
      </w:r>
      <w:proofErr w:type="spellEnd"/>
      <w:r w:rsidRPr="00D03765">
        <w:rPr>
          <w:rFonts w:asciiTheme="minorHAnsi" w:hAnsiTheme="minorHAnsi"/>
        </w:rPr>
        <w:t>, rotation configuration, steward assignments and database invariants.</w:t>
      </w:r>
    </w:p>
    <w:p w14:paraId="7BCDF895" w14:textId="77777777" w:rsidR="00D03765" w:rsidRDefault="00D03765" w:rsidP="00D03765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Lifecycle:</w:t>
      </w:r>
      <w:r>
        <w:rPr>
          <w:rFonts w:asciiTheme="minorHAnsi" w:hAnsiTheme="minorHAnsi"/>
        </w:rPr>
        <w:t xml:space="preserve"> implement </w:t>
      </w:r>
      <w:proofErr w:type="spellStart"/>
      <w:r>
        <w:rPr>
          <w:rFonts w:asciiTheme="minorHAnsi" w:hAnsiTheme="minorHAnsi"/>
        </w:rPr>
        <w:t>create_rotation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activate_cycle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cycle_readiness</w:t>
      </w:r>
      <w:proofErr w:type="spellEnd"/>
      <w:r>
        <w:rPr>
          <w:rFonts w:asciiTheme="minorHAnsi" w:hAnsiTheme="minorHAnsi"/>
        </w:rPr>
        <w:t xml:space="preserve"> and </w:t>
      </w:r>
      <w:proofErr w:type="spellStart"/>
      <w:r>
        <w:rPr>
          <w:rFonts w:asciiTheme="minorHAnsi" w:hAnsiTheme="minorHAnsi"/>
        </w:rPr>
        <w:t>advance_cycle</w:t>
      </w:r>
      <w:proofErr w:type="spellEnd"/>
      <w:r>
        <w:rPr>
          <w:rFonts w:asciiTheme="minorHAnsi" w:hAnsiTheme="minorHAnsi"/>
        </w:rPr>
        <w:t xml:space="preserve"> RPCs with integration tests.</w:t>
      </w:r>
    </w:p>
    <w:p w14:paraId="27C67639" w14:textId="77777777" w:rsidR="00D03765" w:rsidRDefault="00D03765" w:rsidP="00D03765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Operations:</w:t>
      </w:r>
      <w:r>
        <w:rPr>
          <w:rFonts w:asciiTheme="minorHAnsi" w:hAnsiTheme="minorHAnsi"/>
        </w:rPr>
        <w:t xml:space="preserve"> replace the mock admin page with approval queues, cycle controls and exception views.</w:t>
      </w:r>
    </w:p>
    <w:p w14:paraId="03B2398F" w14:textId="77777777" w:rsidR="00D03765" w:rsidRDefault="00D03765" w:rsidP="00D03765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Resilience:</w:t>
      </w:r>
      <w:r>
        <w:rPr>
          <w:rFonts w:asciiTheme="minorHAnsi" w:hAnsiTheme="minorHAnsi"/>
        </w:rPr>
        <w:t xml:space="preserve"> add scheduled reminders, confirmation SLA escalation, dispute pause/resume and idempotent job execution.</w:t>
      </w:r>
    </w:p>
    <w:p w14:paraId="6756D60C" w14:textId="77777777" w:rsidR="00D03765" w:rsidRDefault="00D03765" w:rsidP="00D03765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Assurance:</w:t>
      </w:r>
      <w:r>
        <w:rPr>
          <w:rFonts w:asciiTheme="minorHAnsi" w:hAnsiTheme="minorHAnsi"/>
        </w:rPr>
        <w:t xml:space="preserve"> add event-chain verification, operational alerts, exportable audit summaries and a migration plan for legacy Contributions and Transactions.</w:t>
      </w:r>
    </w:p>
    <w:p w14:paraId="07BEF72C" w14:textId="77777777" w:rsidR="00D03765" w:rsidRDefault="00D03765"/>
    <w:sectPr w:rsidR="00D037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E22B0"/>
    <w:multiLevelType w:val="multilevel"/>
    <w:tmpl w:val="CC1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B1A4E"/>
    <w:multiLevelType w:val="multilevel"/>
    <w:tmpl w:val="A3CC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2098E"/>
    <w:multiLevelType w:val="multilevel"/>
    <w:tmpl w:val="8ECC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712972">
    <w:abstractNumId w:val="8"/>
  </w:num>
  <w:num w:numId="2" w16cid:durableId="370301136">
    <w:abstractNumId w:val="6"/>
  </w:num>
  <w:num w:numId="3" w16cid:durableId="1544171261">
    <w:abstractNumId w:val="5"/>
  </w:num>
  <w:num w:numId="4" w16cid:durableId="710498507">
    <w:abstractNumId w:val="4"/>
  </w:num>
  <w:num w:numId="5" w16cid:durableId="976371785">
    <w:abstractNumId w:val="7"/>
  </w:num>
  <w:num w:numId="6" w16cid:durableId="308553716">
    <w:abstractNumId w:val="3"/>
  </w:num>
  <w:num w:numId="7" w16cid:durableId="1178665042">
    <w:abstractNumId w:val="2"/>
  </w:num>
  <w:num w:numId="8" w16cid:durableId="199780981">
    <w:abstractNumId w:val="1"/>
  </w:num>
  <w:num w:numId="9" w16cid:durableId="623390031">
    <w:abstractNumId w:val="0"/>
  </w:num>
  <w:num w:numId="10" w16cid:durableId="346713309">
    <w:abstractNumId w:val="11"/>
  </w:num>
  <w:num w:numId="11" w16cid:durableId="953560231">
    <w:abstractNumId w:val="9"/>
  </w:num>
  <w:num w:numId="12" w16cid:durableId="7128529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1EC"/>
    <w:rsid w:val="00AA1D8D"/>
    <w:rsid w:val="00B47730"/>
    <w:rsid w:val="00BA29C7"/>
    <w:rsid w:val="00CB0664"/>
    <w:rsid w:val="00D03765"/>
    <w:rsid w:val="00FC22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B9FC8"/>
  <w14:defaultImageDpi w14:val="300"/>
  <w15:docId w15:val="{57E7B70F-252B-41E7-ABFF-1CDC8EC6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37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D0376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2207</Words>
  <Characters>13885</Characters>
  <Application>Microsoft Office Word</Application>
  <DocSecurity>0</DocSecurity>
  <Lines>375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Ifabrice Shyaka</cp:lastModifiedBy>
  <cp:revision>2</cp:revision>
  <dcterms:created xsi:type="dcterms:W3CDTF">2013-12-23T23:15:00Z</dcterms:created>
  <dcterms:modified xsi:type="dcterms:W3CDTF">2026-10-04T17:28:00Z</dcterms:modified>
  <cp:category/>
</cp:coreProperties>
</file>