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C04" w14:textId="77777777" w:rsidR="00A10140" w:rsidRDefault="00000000" w:rsidP="00EC75C5">
      <w:pPr>
        <w:spacing w:after="200"/>
      </w:pPr>
      <w:r>
        <w:rPr>
          <w:rFonts w:ascii="B Titr" w:eastAsia="B Titr" w:hAnsi="B Titr" w:cs="B Titr"/>
          <w:b/>
          <w:sz w:val="40"/>
          <w:rtl/>
        </w:rPr>
        <w:t>فصل اول</w:t>
      </w:r>
    </w:p>
    <w:p w14:paraId="7D2017F2" w14:textId="77777777" w:rsidR="00A10140" w:rsidRDefault="00000000" w:rsidP="00EC75C5">
      <w:pPr>
        <w:spacing w:after="300"/>
      </w:pPr>
      <w:r>
        <w:rPr>
          <w:rFonts w:ascii="B Titr" w:eastAsia="B Titr" w:hAnsi="B Titr" w:cs="B Titr"/>
          <w:b/>
          <w:sz w:val="40"/>
          <w:rtl/>
        </w:rPr>
        <w:t>کلیات تحقیق</w:t>
      </w:r>
    </w:p>
    <w:p w14:paraId="53439E97" w14:textId="77777777" w:rsidR="00A10140" w:rsidRDefault="00000000" w:rsidP="00EC75C5">
      <w:r>
        <w:rPr>
          <w:rFonts w:ascii="B Nazanin" w:eastAsia="B Nazanin" w:hAnsi="B Nazanin"/>
          <w:b/>
          <w:sz w:val="30"/>
          <w:rtl/>
        </w:rPr>
        <w:t xml:space="preserve">طراحی و پیاده‌سازی سامانه مدیریت یادگیری هوشمند </w:t>
      </w:r>
      <w:proofErr w:type="spellStart"/>
      <w:r>
        <w:rPr>
          <w:rFonts w:eastAsia="Times New Roman" w:cs="Times New Roman"/>
          <w:b/>
          <w:sz w:val="26"/>
        </w:rPr>
        <w:t>EduCore</w:t>
      </w:r>
      <w:proofErr w:type="spellEnd"/>
    </w:p>
    <w:p w14:paraId="6427F479" w14:textId="77777777" w:rsidR="00A10140" w:rsidRDefault="00000000" w:rsidP="00EC75C5">
      <w:r>
        <w:br w:type="page"/>
      </w:r>
    </w:p>
    <w:p w14:paraId="6BDABC31" w14:textId="77777777" w:rsidR="00A10140" w:rsidRDefault="00000000" w:rsidP="00EC75C5">
      <w:pPr>
        <w:spacing w:before="240" w:after="140"/>
      </w:pPr>
      <w:r>
        <w:rPr>
          <w:rFonts w:ascii="B Titr" w:eastAsia="B Titr" w:hAnsi="B Titr" w:cs="B Titr"/>
          <w:b/>
          <w:sz w:val="32"/>
          <w:rtl/>
        </w:rPr>
        <w:lastRenderedPageBreak/>
        <w:t>۱-۱ مقدمه</w:t>
      </w:r>
    </w:p>
    <w:p w14:paraId="417295C4" w14:textId="77777777" w:rsidR="00A10140" w:rsidRDefault="00000000" w:rsidP="00EC75C5">
      <w:pPr>
        <w:spacing w:after="120" w:line="360" w:lineRule="auto"/>
        <w:ind w:firstLine="397"/>
      </w:pPr>
      <w:r>
        <w:rPr>
          <w:rFonts w:ascii="B Nazanin" w:eastAsia="B Nazanin" w:hAnsi="B Nazanin"/>
          <w:sz w:val="26"/>
          <w:rtl/>
        </w:rPr>
        <w:t>گسترش فناوری‌های اطلاعاتی و ارتباطی، شیوه ارائه، مدیریت و ارزیابی آموزش را در دهه‌های اخیر دگرگون کرده است. توسعه اینترنت، رایانش ابری، ابزارهای همراه و خدمات نرم‌افزاری تحت وب باعث شده است آموزش از چارچوب کلاس فیزیکی فراتر رود و محیط‌های دیجیتال به بخشی جدایی‌ناپذیر از فرایند یاددهی ـ یادگیری تبدیل شوند. در چنین محیطی، سامانه‌های مدیریت یادگیری (</w:t>
      </w:r>
      <w:r>
        <w:rPr>
          <w:rFonts w:eastAsia="Times New Roman" w:cs="Times New Roman"/>
        </w:rPr>
        <w:t>Learning Management System</w:t>
      </w:r>
      <w:r>
        <w:rPr>
          <w:rFonts w:ascii="B Nazanin" w:eastAsia="B Nazanin" w:hAnsi="B Nazanin"/>
          <w:sz w:val="26"/>
          <w:rtl/>
        </w:rPr>
        <w:t xml:space="preserve"> – </w:t>
      </w:r>
      <w:r>
        <w:rPr>
          <w:rFonts w:eastAsia="Times New Roman" w:cs="Times New Roman"/>
        </w:rPr>
        <w:t>LMS</w:t>
      </w:r>
      <w:r>
        <w:rPr>
          <w:rFonts w:ascii="B Nazanin" w:eastAsia="B Nazanin" w:hAnsi="B Nazanin"/>
          <w:sz w:val="26"/>
          <w:rtl/>
        </w:rPr>
        <w:t>) به‌عنوان یکی از مهم‌ترین زیرساخت‌های آموزش الکترونیکی، وظیفه سازمان‌دهی کاربران، دوره‌ها، محتوا، فعالیت‌های آموزشی، آزمون‌ها، نتایج و گزارش‌های مرتبط را بر عهده دارند [1].</w:t>
      </w:r>
    </w:p>
    <w:p w14:paraId="63E864AE" w14:textId="77777777" w:rsidR="00A10140" w:rsidRDefault="00000000" w:rsidP="00EC75C5">
      <w:pPr>
        <w:spacing w:after="120" w:line="360" w:lineRule="auto"/>
        <w:ind w:firstLine="397"/>
      </w:pPr>
      <w:r>
        <w:rPr>
          <w:rFonts w:ascii="B Nazanin" w:eastAsia="B Nazanin" w:hAnsi="B Nazanin"/>
          <w:sz w:val="26"/>
          <w:rtl/>
        </w:rPr>
        <w:t xml:space="preserve">یک </w:t>
      </w:r>
      <w:r>
        <w:rPr>
          <w:rFonts w:eastAsia="Times New Roman" w:cs="Times New Roman"/>
        </w:rPr>
        <w:t>LMS</w:t>
      </w:r>
      <w:r>
        <w:rPr>
          <w:rFonts w:ascii="B Nazanin" w:eastAsia="B Nazanin" w:hAnsi="B Nazanin"/>
          <w:sz w:val="26"/>
          <w:rtl/>
        </w:rPr>
        <w:t xml:space="preserve"> در ساده‌ترین تعریف، محیطی نرم‌افزاری برای مدیریت چرخه آموزش است؛ با این حال، انتظار از سامانه‌های جدید تنها ارائه فایل یا ویدئو نیست. یک محیط آموزشی دیجیتال باید بتواند اطلاعات مربوط به فعالیت یادگیرنده را ثبت کند، نتایج ارزیابی را در اختیار او و مدرس قرار دهد، دسترسی‌ها را کنترل کند و در صورت امکان از داده‌های جمع‌آوری‌شده برای بهبود تصمیم‌های آموزشی استفاده نماید. به همین دلیل، در سال‌های اخیر مفاهیمی مانند تحلیل یادگیری (</w:t>
      </w:r>
      <w:r>
        <w:rPr>
          <w:rFonts w:eastAsia="Times New Roman" w:cs="Times New Roman"/>
        </w:rPr>
        <w:t>Learning Analytics</w:t>
      </w:r>
      <w:r>
        <w:rPr>
          <w:rFonts w:ascii="B Nazanin" w:eastAsia="B Nazanin" w:hAnsi="B Nazanin"/>
          <w:sz w:val="26"/>
          <w:rtl/>
        </w:rPr>
        <w:t>)، یادگیری تطبیقی (</w:t>
      </w:r>
      <w:r>
        <w:rPr>
          <w:rFonts w:eastAsia="Times New Roman" w:cs="Times New Roman"/>
        </w:rPr>
        <w:t>Adaptive Learning</w:t>
      </w:r>
      <w:r>
        <w:rPr>
          <w:rFonts w:ascii="B Nazanin" w:eastAsia="B Nazanin" w:hAnsi="B Nazanin"/>
          <w:sz w:val="26"/>
          <w:rtl/>
        </w:rPr>
        <w:t xml:space="preserve">) و شخصی‌سازی مسیر یادگیری در کنار </w:t>
      </w:r>
      <w:r>
        <w:rPr>
          <w:rFonts w:eastAsia="Times New Roman" w:cs="Times New Roman"/>
        </w:rPr>
        <w:t>LMS</w:t>
      </w:r>
      <w:r>
        <w:rPr>
          <w:rFonts w:ascii="B Nazanin" w:eastAsia="B Nazanin" w:hAnsi="B Nazanin"/>
          <w:sz w:val="26"/>
          <w:rtl/>
        </w:rPr>
        <w:t xml:space="preserve"> مطرح شده‌اند [2].</w:t>
      </w:r>
    </w:p>
    <w:p w14:paraId="656B574D" w14:textId="77777777" w:rsidR="00A10140" w:rsidRDefault="00000000" w:rsidP="00EC75C5">
      <w:pPr>
        <w:spacing w:after="120" w:line="360" w:lineRule="auto"/>
        <w:ind w:firstLine="397"/>
      </w:pPr>
      <w:r>
        <w:rPr>
          <w:rFonts w:ascii="B Nazanin" w:eastAsia="B Nazanin" w:hAnsi="B Nazanin"/>
          <w:sz w:val="26"/>
          <w:rtl/>
        </w:rPr>
        <w:t>محیط‌های آموزشی دیجیتال مقدار قابل توجهی داده تولید می‌کنند. ثبت‌نام در دوره، مشاهده درس، تکمیل محتوا، شرکت در آزمون، پاسخ صحیح یا غلط، زمان فعالیت و تعامل با سایر کاربران همگی می‌توانند بخشی از سابقه یادگیری باشند. اگر این داده‌ها فقط ذخیره شوند، سامانه عملاً از ظرفیت تحلیلی خود استفاده نکرده است؛ اما اگر داده‌ها به شاخص‌های معنادار تبدیل شوند، می‌توان از آن‌ها برای شناخت وضعیت یادگیرنده و ارائه بازخورد استفاده کرد [1].</w:t>
      </w:r>
    </w:p>
    <w:p w14:paraId="62011AFC" w14:textId="77777777" w:rsidR="00A10140" w:rsidRDefault="00000000" w:rsidP="00EC75C5">
      <w:pPr>
        <w:spacing w:after="120" w:line="360" w:lineRule="auto"/>
        <w:ind w:firstLine="397"/>
      </w:pPr>
      <w:r>
        <w:rPr>
          <w:rFonts w:ascii="B Nazanin" w:eastAsia="B Nazanin" w:hAnsi="B Nazanin"/>
          <w:sz w:val="26"/>
          <w:rtl/>
        </w:rPr>
        <w:t xml:space="preserve">پروژه حاضر با نام </w:t>
      </w:r>
      <w:proofErr w:type="spellStart"/>
      <w:r>
        <w:rPr>
          <w:rFonts w:eastAsia="Times New Roman" w:cs="Times New Roman"/>
        </w:rPr>
        <w:t>EduCore</w:t>
      </w:r>
      <w:proofErr w:type="spellEnd"/>
      <w:r>
        <w:rPr>
          <w:rFonts w:ascii="B Nazanin" w:eastAsia="B Nazanin" w:hAnsi="B Nazanin"/>
          <w:sz w:val="26"/>
          <w:rtl/>
        </w:rPr>
        <w:t xml:space="preserve"> با همین رویکرد طراحی شده است. هدف صرفاً ایجاد یک </w:t>
      </w:r>
      <w:r>
        <w:rPr>
          <w:rFonts w:eastAsia="Times New Roman" w:cs="Times New Roman"/>
        </w:rPr>
        <w:t>LMS</w:t>
      </w:r>
      <w:r>
        <w:rPr>
          <w:rFonts w:ascii="B Nazanin" w:eastAsia="B Nazanin" w:hAnsi="B Nazanin"/>
          <w:sz w:val="26"/>
          <w:rtl/>
        </w:rPr>
        <w:t xml:space="preserve"> متعارف نیست، بلکه توسعه سامانه‌ای است که چرخه «ارائه محتوا، ارزیابی، تحلیل عملکرد، شخصی‌سازی </w:t>
      </w:r>
      <w:r>
        <w:rPr>
          <w:rFonts w:ascii="B Nazanin" w:eastAsia="B Nazanin" w:hAnsi="B Nazanin"/>
          <w:sz w:val="26"/>
          <w:rtl/>
        </w:rPr>
        <w:lastRenderedPageBreak/>
        <w:t>و تعامل» را در یک بستر یکپارچه پوشش دهد. در این سامانه، قابلیت‌های استاندارد مدیریت کاربران و دوره‌ها در کنار آزمون آنلاین، تولید پیش‌نمایش سؤال با مدل زبانی، تحلیل مهارتی، تشخیص روند یادگیری، توصیه دوره، گواهینامه و ارتباط بلادرنگ قرار گرفته‌اند [3].</w:t>
      </w:r>
    </w:p>
    <w:p w14:paraId="5F75129B" w14:textId="77777777" w:rsidR="00A10140" w:rsidRDefault="00000000" w:rsidP="00EC75C5">
      <w:pPr>
        <w:spacing w:after="120" w:line="360" w:lineRule="auto"/>
        <w:ind w:firstLine="397"/>
      </w:pPr>
      <w:r>
        <w:rPr>
          <w:rFonts w:ascii="B Nazanin" w:eastAsia="B Nazanin" w:hAnsi="B Nazanin"/>
          <w:sz w:val="26"/>
          <w:rtl/>
        </w:rPr>
        <w:t xml:space="preserve">از دیدگاه معماری نرم‌افزار نیز </w:t>
      </w:r>
      <w:proofErr w:type="spellStart"/>
      <w:r>
        <w:rPr>
          <w:rFonts w:eastAsia="Times New Roman" w:cs="Times New Roman"/>
        </w:rPr>
        <w:t>EduCore</w:t>
      </w:r>
      <w:proofErr w:type="spellEnd"/>
      <w:r>
        <w:rPr>
          <w:rFonts w:ascii="B Nazanin" w:eastAsia="B Nazanin" w:hAnsi="B Nazanin"/>
          <w:sz w:val="26"/>
          <w:rtl/>
        </w:rPr>
        <w:t xml:space="preserve"> یک سامانه چندماژوله است که بخش رابط کاربری و خدمات سمت سرور را از یکدیگر تفکیک می‌کند. رابط کاربری با </w:t>
      </w:r>
      <w:r>
        <w:rPr>
          <w:rFonts w:eastAsia="Times New Roman" w:cs="Times New Roman"/>
        </w:rPr>
        <w:t>React</w:t>
      </w:r>
      <w:r>
        <w:rPr>
          <w:rFonts w:ascii="B Nazanin" w:eastAsia="B Nazanin" w:hAnsi="B Nazanin"/>
          <w:sz w:val="26"/>
          <w:rtl/>
        </w:rPr>
        <w:t xml:space="preserve"> و </w:t>
      </w:r>
      <w:r>
        <w:rPr>
          <w:rFonts w:eastAsia="Times New Roman" w:cs="Times New Roman"/>
        </w:rPr>
        <w:t>TypeScript</w:t>
      </w:r>
      <w:r>
        <w:rPr>
          <w:rFonts w:ascii="B Nazanin" w:eastAsia="B Nazanin" w:hAnsi="B Nazanin"/>
          <w:sz w:val="26"/>
          <w:rtl/>
        </w:rPr>
        <w:t xml:space="preserve"> و لایه </w:t>
      </w:r>
      <w:r>
        <w:rPr>
          <w:rFonts w:eastAsia="Times New Roman" w:cs="Times New Roman"/>
        </w:rPr>
        <w:t>Backend</w:t>
      </w:r>
      <w:r>
        <w:rPr>
          <w:rFonts w:ascii="B Nazanin" w:eastAsia="B Nazanin" w:hAnsi="B Nazanin"/>
          <w:sz w:val="26"/>
          <w:rtl/>
        </w:rPr>
        <w:t xml:space="preserve"> با </w:t>
      </w:r>
      <w:proofErr w:type="spellStart"/>
      <w:r>
        <w:rPr>
          <w:rFonts w:eastAsia="Times New Roman" w:cs="Times New Roman"/>
        </w:rPr>
        <w:t>NestJS</w:t>
      </w:r>
      <w:proofErr w:type="spellEnd"/>
      <w:r>
        <w:rPr>
          <w:rFonts w:ascii="B Nazanin" w:eastAsia="B Nazanin" w:hAnsi="B Nazanin"/>
          <w:sz w:val="26"/>
          <w:rtl/>
        </w:rPr>
        <w:t xml:space="preserve"> و </w:t>
      </w:r>
      <w:r>
        <w:rPr>
          <w:rFonts w:eastAsia="Times New Roman" w:cs="Times New Roman"/>
        </w:rPr>
        <w:t>TypeScript</w:t>
      </w:r>
      <w:r>
        <w:rPr>
          <w:rFonts w:ascii="B Nazanin" w:eastAsia="B Nazanin" w:hAnsi="B Nazanin"/>
          <w:sz w:val="26"/>
          <w:rtl/>
        </w:rPr>
        <w:t xml:space="preserve"> پیاده‌سازی شده است. داده‌های پایدار در </w:t>
      </w:r>
      <w:r>
        <w:rPr>
          <w:rFonts w:eastAsia="Times New Roman" w:cs="Times New Roman"/>
        </w:rPr>
        <w:t>Microsoft SQL Server</w:t>
      </w:r>
      <w:r>
        <w:rPr>
          <w:rFonts w:ascii="B Nazanin" w:eastAsia="B Nazanin" w:hAnsi="B Nazanin"/>
          <w:sz w:val="26"/>
          <w:rtl/>
        </w:rPr>
        <w:t xml:space="preserve"> نگهداری شده و </w:t>
      </w:r>
      <w:r>
        <w:rPr>
          <w:rFonts w:eastAsia="Times New Roman" w:cs="Times New Roman"/>
        </w:rPr>
        <w:t>Prisma</w:t>
      </w:r>
      <w:r>
        <w:rPr>
          <w:rFonts w:ascii="B Nazanin" w:eastAsia="B Nazanin" w:hAnsi="B Nazanin"/>
          <w:sz w:val="26"/>
          <w:rtl/>
        </w:rPr>
        <w:t xml:space="preserve"> </w:t>
      </w:r>
      <w:r>
        <w:rPr>
          <w:rFonts w:eastAsia="Times New Roman" w:cs="Times New Roman"/>
        </w:rPr>
        <w:t>ORM</w:t>
      </w:r>
      <w:r>
        <w:rPr>
          <w:rFonts w:ascii="B Nazanin" w:eastAsia="B Nazanin" w:hAnsi="B Nazanin"/>
          <w:sz w:val="26"/>
          <w:rtl/>
        </w:rPr>
        <w:t xml:space="preserve"> برای دسترسی ساخت‌یافته به داده‌ها استفاده می‌شود. احراز هویت مبتنی بر </w:t>
      </w:r>
      <w:r>
        <w:rPr>
          <w:rFonts w:eastAsia="Times New Roman" w:cs="Times New Roman"/>
        </w:rPr>
        <w:t>JWT</w:t>
      </w:r>
      <w:r>
        <w:rPr>
          <w:rFonts w:ascii="B Nazanin" w:eastAsia="B Nazanin" w:hAnsi="B Nazanin"/>
          <w:sz w:val="26"/>
          <w:rtl/>
        </w:rPr>
        <w:t xml:space="preserve"> و </w:t>
      </w:r>
      <w:r>
        <w:rPr>
          <w:rFonts w:eastAsia="Times New Roman" w:cs="Times New Roman"/>
        </w:rPr>
        <w:t>Refresh Token</w:t>
      </w:r>
      <w:r>
        <w:rPr>
          <w:rFonts w:ascii="B Nazanin" w:eastAsia="B Nazanin" w:hAnsi="B Nazanin"/>
          <w:sz w:val="26"/>
          <w:rtl/>
        </w:rPr>
        <w:t xml:space="preserve"> است و ارتباط بلادرنگ دوره‌ها از طریق </w:t>
      </w:r>
      <w:r>
        <w:rPr>
          <w:rFonts w:eastAsia="Times New Roman" w:cs="Times New Roman"/>
        </w:rPr>
        <w:t>Server-Sent Events</w:t>
      </w:r>
      <w:r>
        <w:rPr>
          <w:rFonts w:ascii="B Nazanin" w:eastAsia="B Nazanin" w:hAnsi="B Nazanin"/>
          <w:sz w:val="26"/>
          <w:rtl/>
        </w:rPr>
        <w:t xml:space="preserve"> یا </w:t>
      </w:r>
      <w:r>
        <w:rPr>
          <w:rFonts w:eastAsia="Times New Roman" w:cs="Times New Roman"/>
        </w:rPr>
        <w:t>SSE</w:t>
      </w:r>
      <w:r>
        <w:rPr>
          <w:rFonts w:ascii="B Nazanin" w:eastAsia="B Nazanin" w:hAnsi="B Nazanin"/>
          <w:sz w:val="26"/>
          <w:rtl/>
        </w:rPr>
        <w:t xml:space="preserve"> فراهم می‌شود [3].</w:t>
      </w:r>
    </w:p>
    <w:p w14:paraId="2957B514" w14:textId="77777777" w:rsidR="00A10140" w:rsidRDefault="00000000" w:rsidP="00EC75C5">
      <w:pPr>
        <w:spacing w:after="120" w:line="360" w:lineRule="auto"/>
        <w:ind w:firstLine="397"/>
      </w:pPr>
      <w:r>
        <w:rPr>
          <w:rFonts w:ascii="B Nazanin" w:eastAsia="B Nazanin" w:hAnsi="B Nazanin"/>
          <w:sz w:val="26"/>
          <w:rtl/>
        </w:rPr>
        <w:t xml:space="preserve">در بخش هوشمند، مدل زبانی خودمیزبان </w:t>
      </w:r>
      <w:r>
        <w:rPr>
          <w:rFonts w:eastAsia="Times New Roman" w:cs="Times New Roman"/>
        </w:rPr>
        <w:t>Qwen3-4B</w:t>
      </w:r>
      <w:r>
        <w:rPr>
          <w:rFonts w:ascii="B Nazanin" w:eastAsia="B Nazanin" w:hAnsi="B Nazanin"/>
          <w:sz w:val="26"/>
          <w:rtl/>
        </w:rPr>
        <w:t xml:space="preserve"> از طریق یک </w:t>
      </w:r>
      <w:r>
        <w:rPr>
          <w:rFonts w:eastAsia="Times New Roman" w:cs="Times New Roman"/>
        </w:rPr>
        <w:t>API</w:t>
      </w:r>
      <w:r>
        <w:rPr>
          <w:rFonts w:ascii="B Nazanin" w:eastAsia="B Nazanin" w:hAnsi="B Nazanin"/>
          <w:sz w:val="26"/>
          <w:rtl/>
        </w:rPr>
        <w:t xml:space="preserve"> سازگار با </w:t>
      </w:r>
      <w:r>
        <w:rPr>
          <w:rFonts w:eastAsia="Times New Roman" w:cs="Times New Roman"/>
        </w:rPr>
        <w:t>OpenAI</w:t>
      </w:r>
      <w:r>
        <w:rPr>
          <w:rFonts w:ascii="B Nazanin" w:eastAsia="B Nazanin" w:hAnsi="B Nazanin"/>
          <w:sz w:val="26"/>
          <w:rtl/>
        </w:rPr>
        <w:t xml:space="preserve"> مورد استفاده قرار گرفته است. مدل از ساختار واقعی دوره شامل عنوان، بخش‌ها، درس‌ها، اهداف یادگیری، سطح و پیش‌نیازها به‌عنوان زمینه تولید استفاده می‌کند. خروجی مدل به‌صورت پیش‌نمایش سؤال در اختیار مدرس قرار می‌گیرد و ذخیره سؤال نهایی منوط به بررسی و تأیید انسانی است. این رویکرد اهمیت زیادی دارد، زیرا هدف پروژه جایگزین کردن قضاوت مدرس با مدل زبانی نیست، بلکه کاهش بخشی از کار تکراری تولید اولیه و حفظ کنترل آموزشی انسان است [4].</w:t>
      </w:r>
    </w:p>
    <w:p w14:paraId="24CA81E8" w14:textId="77777777" w:rsidR="00A10140" w:rsidRDefault="00000000" w:rsidP="00EC75C5">
      <w:pPr>
        <w:spacing w:before="240" w:after="140"/>
      </w:pPr>
      <w:r>
        <w:rPr>
          <w:rFonts w:ascii="B Titr" w:eastAsia="B Titr" w:hAnsi="B Titr" w:cs="B Titr"/>
          <w:b/>
          <w:sz w:val="32"/>
          <w:rtl/>
        </w:rPr>
        <w:t>۱-۲ انگیزه انجام پروژه</w:t>
      </w:r>
    </w:p>
    <w:p w14:paraId="07E65942" w14:textId="77777777" w:rsidR="00A10140" w:rsidRDefault="00000000" w:rsidP="00EC75C5">
      <w:pPr>
        <w:spacing w:after="120" w:line="360" w:lineRule="auto"/>
        <w:ind w:firstLine="397"/>
      </w:pPr>
      <w:r>
        <w:rPr>
          <w:rFonts w:ascii="B Nazanin" w:eastAsia="B Nazanin" w:hAnsi="B Nazanin"/>
          <w:sz w:val="26"/>
          <w:rtl/>
        </w:rPr>
        <w:t>انگیزه اصلی انجام این پروژه از مشاهده یک شکاف میان «مدیریت آموزش» و «پشتیبانی هوشمند از یادگیری» شکل گرفته است. در بسیاری از سامانه‌های آموزشی، قابلیت‌های اصلی بر ثبت‌نام، ارائه محتوا، برگزاری آزمون و نمایش نمره متمرکز هستند. این قابلیت‌ها ضروری‌اند، اما به‌تنهایی پاسخگوی این پرسش نیستند که یک یادگیرنده دقیقاً در چه مفهومی مشکل دارد و پس از پایان یک فعالیت آموزشی بهتر است چه محتوایی را دنبال کند.</w:t>
      </w:r>
    </w:p>
    <w:p w14:paraId="2AFAE064" w14:textId="77777777" w:rsidR="00A10140" w:rsidRDefault="00000000" w:rsidP="00EC75C5">
      <w:pPr>
        <w:spacing w:after="120" w:line="360" w:lineRule="auto"/>
        <w:ind w:firstLine="397"/>
      </w:pPr>
      <w:r>
        <w:rPr>
          <w:rFonts w:ascii="B Nazanin" w:eastAsia="B Nazanin" w:hAnsi="B Nazanin"/>
          <w:sz w:val="26"/>
          <w:rtl/>
        </w:rPr>
        <w:lastRenderedPageBreak/>
        <w:t>فرض کنید دو دانشجو در یک آزمون ۲۰ سؤالی هر دو ۱۵ پاسخ صحیح داشته باشند. از منظر نمره کلی، وضعیت آن‌ها یکسان است؛ اما ممکن است یکی از آن‌ها در مهارت «حلقه‌های تکرار» و دیگری در «مدیریت حافظه» ضعف داشته باشد. اگر سامانه فقط نمره ۷۵ درصد را ذخیره کند، تفاوت مهم میان این دو الگوی یادگیری از بین می‌رود. بنابراین انگیزه مهم پروژه، انتقال تحلیل از سطح نمره کلی به سطح مهارت است.</w:t>
      </w:r>
    </w:p>
    <w:p w14:paraId="757F24A2" w14:textId="77777777" w:rsidR="00A10140" w:rsidRDefault="00000000" w:rsidP="00EC75C5">
      <w:pPr>
        <w:spacing w:after="120" w:line="360" w:lineRule="auto"/>
        <w:ind w:firstLine="397"/>
      </w:pPr>
      <w:r>
        <w:rPr>
          <w:rFonts w:ascii="B Nazanin" w:eastAsia="B Nazanin" w:hAnsi="B Nazanin"/>
          <w:sz w:val="26"/>
          <w:rtl/>
        </w:rPr>
        <w:t xml:space="preserve">برای پاسخ به این نیاز، در </w:t>
      </w:r>
      <w:proofErr w:type="spellStart"/>
      <w:r>
        <w:rPr>
          <w:rFonts w:eastAsia="Times New Roman" w:cs="Times New Roman"/>
        </w:rPr>
        <w:t>EduCore</w:t>
      </w:r>
      <w:proofErr w:type="spellEnd"/>
      <w:r>
        <w:rPr>
          <w:rFonts w:ascii="B Nazanin" w:eastAsia="B Nazanin" w:hAnsi="B Nazanin"/>
          <w:sz w:val="26"/>
          <w:rtl/>
        </w:rPr>
        <w:t xml:space="preserve"> هر سؤال می‌تواند دارای یک برچسب مهارتی یا </w:t>
      </w:r>
      <w:proofErr w:type="spellStart"/>
      <w:r>
        <w:rPr>
          <w:rFonts w:eastAsia="Times New Roman" w:cs="Times New Roman"/>
        </w:rPr>
        <w:t>SkillTag</w:t>
      </w:r>
      <w:proofErr w:type="spellEnd"/>
      <w:r>
        <w:rPr>
          <w:rFonts w:ascii="B Nazanin" w:eastAsia="B Nazanin" w:hAnsi="B Nazanin"/>
          <w:sz w:val="26"/>
          <w:rtl/>
        </w:rPr>
        <w:t xml:space="preserve"> باشد. پاسخ‌های صحیح و غلط دانشجو بر اساس همین برچسب‌ها گروه‌بندی می‌شوند و درصد تسلط هر مهارت محاسبه می‌شود. در نتیجه، خروجی آزمون فقط یک عدد نیست؛ بلکه می‌تواند تصویری از وضعیت مهارتی یادگیرنده ارائه دهد. این ساختار مبنای ایجاد پیوند میان ارزیابی و توصیه آموزشی است [3].</w:t>
      </w:r>
    </w:p>
    <w:p w14:paraId="29AD3F8F" w14:textId="77777777" w:rsidR="00A10140" w:rsidRDefault="00000000" w:rsidP="00EC75C5">
      <w:pPr>
        <w:spacing w:after="120" w:line="360" w:lineRule="auto"/>
        <w:ind w:firstLine="397"/>
      </w:pPr>
      <w:r>
        <w:rPr>
          <w:rFonts w:ascii="B Nazanin" w:eastAsia="B Nazanin" w:hAnsi="B Nazanin"/>
          <w:sz w:val="26"/>
          <w:rtl/>
        </w:rPr>
        <w:t>انگیزه دوم پروژه، مسئله تولید بانک سؤال است. طراحی دستی تعداد زیادی سؤال چهارگزینه‌ای، ایجاد گزینه‌های انحرافی، تعیین پاسخ صحیح، رعایت سطح دشواری و هماهنگ کردن سؤال با اهداف دوره برای مدرس زمان‌بر است. مدل‌های زبانی جدید توانایی تولید محتوای ساختاریافته را دارند و می‌توانند در تولید اولیه سؤال کمک کنند [4]. با این حال، تولید خودکار بدون نظارت می‌تواند خطاهای علمی، ابهام، چندپاسخی بودن یا عدم انطباق با محتوای دوره ایجاد کند.</w:t>
      </w:r>
    </w:p>
    <w:p w14:paraId="766C0938" w14:textId="22385FAF" w:rsidR="00A10140" w:rsidRDefault="00000000" w:rsidP="00EC75C5">
      <w:pPr>
        <w:spacing w:after="120" w:line="360" w:lineRule="auto"/>
        <w:ind w:firstLine="397"/>
      </w:pPr>
      <w:r>
        <w:rPr>
          <w:rFonts w:ascii="B Nazanin" w:eastAsia="B Nazanin" w:hAnsi="B Nazanin"/>
          <w:sz w:val="26"/>
          <w:rtl/>
        </w:rPr>
        <w:t xml:space="preserve">از این رو در </w:t>
      </w:r>
      <w:proofErr w:type="spellStart"/>
      <w:r>
        <w:rPr>
          <w:rFonts w:eastAsia="Times New Roman" w:cs="Times New Roman"/>
        </w:rPr>
        <w:t>EduCore</w:t>
      </w:r>
      <w:proofErr w:type="spellEnd"/>
      <w:r>
        <w:rPr>
          <w:rFonts w:ascii="B Nazanin" w:eastAsia="B Nazanin" w:hAnsi="B Nazanin"/>
          <w:sz w:val="26"/>
          <w:rtl/>
        </w:rPr>
        <w:t xml:space="preserve"> تولید سؤال به‌صورت «پیش‌نمایش» طراحی شده است. مدل سؤال را پیشنهاد می‌دهد، اما مدرس سؤال را بررسی می‌کند، در صورت نیاز متن و گزینه‌ها را اصلاح می‌نماید، مهارت مرتبط را تعیین یا اصلاح می‌کند و سپس سؤال را </w:t>
      </w:r>
      <w:r w:rsidR="00C221C3">
        <w:rPr>
          <w:rFonts w:ascii="B Nazanin" w:eastAsia="B Nazanin" w:hAnsi="B Nazanin" w:hint="cs"/>
          <w:sz w:val="26"/>
          <w:rtl/>
        </w:rPr>
        <w:t xml:space="preserve">در </w:t>
      </w:r>
      <w:r>
        <w:rPr>
          <w:rFonts w:ascii="B Nazanin" w:eastAsia="B Nazanin" w:hAnsi="B Nazanin"/>
          <w:sz w:val="26"/>
          <w:rtl/>
        </w:rPr>
        <w:t xml:space="preserve"> بانک سؤال</w:t>
      </w:r>
      <w:r w:rsidR="00C221C3">
        <w:rPr>
          <w:rFonts w:ascii="B Nazanin" w:eastAsia="B Nazanin" w:hAnsi="B Nazanin" w:hint="cs"/>
          <w:sz w:val="26"/>
          <w:rtl/>
        </w:rPr>
        <w:t>ات</w:t>
      </w:r>
      <w:r>
        <w:rPr>
          <w:rFonts w:ascii="B Nazanin" w:eastAsia="B Nazanin" w:hAnsi="B Nazanin"/>
          <w:sz w:val="26"/>
          <w:rtl/>
        </w:rPr>
        <w:t xml:space="preserve"> </w:t>
      </w:r>
      <w:r w:rsidR="00C221C3">
        <w:rPr>
          <w:rFonts w:ascii="B Nazanin" w:eastAsia="B Nazanin" w:hAnsi="B Nazanin" w:hint="cs"/>
          <w:sz w:val="26"/>
          <w:rtl/>
        </w:rPr>
        <w:t>ذخیره می کند</w:t>
      </w:r>
      <w:r>
        <w:rPr>
          <w:rFonts w:ascii="B Nazanin" w:eastAsia="B Nazanin" w:hAnsi="B Nazanin"/>
          <w:sz w:val="26"/>
          <w:rtl/>
        </w:rPr>
        <w:t xml:space="preserve">. این فرایند نمونه‌ای از رویکرد </w:t>
      </w:r>
      <w:r>
        <w:rPr>
          <w:rFonts w:eastAsia="Times New Roman" w:cs="Times New Roman"/>
        </w:rPr>
        <w:t>Human-in-the-loop</w:t>
      </w:r>
      <w:r>
        <w:rPr>
          <w:rFonts w:ascii="B Nazanin" w:eastAsia="B Nazanin" w:hAnsi="B Nazanin"/>
          <w:sz w:val="26"/>
          <w:rtl/>
        </w:rPr>
        <w:t xml:space="preserve"> است که در آن توان پردازشی مدل با قضاوت تخصصی انسان ترکیب می‌شود [4].</w:t>
      </w:r>
    </w:p>
    <w:p w14:paraId="29AA92FF" w14:textId="41FC0AC0" w:rsidR="00A10140" w:rsidRDefault="00000000" w:rsidP="00EC75C5">
      <w:pPr>
        <w:spacing w:after="120" w:line="360" w:lineRule="auto"/>
        <w:ind w:firstLine="397"/>
      </w:pPr>
      <w:r>
        <w:rPr>
          <w:rFonts w:ascii="B Nazanin" w:eastAsia="B Nazanin" w:hAnsi="B Nazanin"/>
          <w:sz w:val="26"/>
          <w:rtl/>
        </w:rPr>
        <w:t xml:space="preserve">انگیزه سوم، تبدیل نتیجه تحلیل به یک اقدام آموزشی است. اگر سامانه فقط اعلام کند که دانشجو در مهارتی ضعیف است، هنوز تصمیم آموزشی نهایی را به کاربر واگذار کرده است. در </w:t>
      </w:r>
      <w:proofErr w:type="spellStart"/>
      <w:r>
        <w:rPr>
          <w:rFonts w:eastAsia="Times New Roman" w:cs="Times New Roman"/>
        </w:rPr>
        <w:t>EduCore</w:t>
      </w:r>
      <w:proofErr w:type="spellEnd"/>
      <w:r>
        <w:rPr>
          <w:rFonts w:ascii="B Nazanin" w:eastAsia="B Nazanin" w:hAnsi="B Nazanin"/>
          <w:sz w:val="26"/>
          <w:rtl/>
        </w:rPr>
        <w:t xml:space="preserve"> تلاش </w:t>
      </w:r>
      <w:r>
        <w:rPr>
          <w:rFonts w:ascii="B Nazanin" w:eastAsia="B Nazanin" w:hAnsi="B Nazanin"/>
          <w:sz w:val="26"/>
          <w:rtl/>
        </w:rPr>
        <w:lastRenderedPageBreak/>
        <w:t>شده است این فاصله کاهش یابد و وضعیت مهارتی دانشجو مستقیماً در رتبه‌بندی دوره‌های پیشنهادی اثر بگذارد. بنابراین دوره‌ای که مهارت‌های بیشتری</w:t>
      </w:r>
      <w:r w:rsidR="00C221C3">
        <w:rPr>
          <w:rFonts w:ascii="B Nazanin" w:eastAsia="B Nazanin" w:hAnsi="B Nazanin" w:hint="cs"/>
          <w:sz w:val="26"/>
          <w:rtl/>
        </w:rPr>
        <w:t xml:space="preserve"> از مهارت های ضعیف دانشجو</w:t>
      </w:r>
      <w:r>
        <w:rPr>
          <w:rFonts w:ascii="B Nazanin" w:eastAsia="B Nazanin" w:hAnsi="B Nazanin"/>
          <w:sz w:val="26"/>
          <w:rtl/>
        </w:rPr>
        <w:t xml:space="preserve"> را پوشش می‌دهد، امتیاز بیشتری دریافت می‌کند.</w:t>
      </w:r>
    </w:p>
    <w:p w14:paraId="0FD5F89D" w14:textId="77777777" w:rsidR="00A10140" w:rsidRDefault="00000000" w:rsidP="00EC75C5">
      <w:pPr>
        <w:spacing w:after="120" w:line="360" w:lineRule="auto"/>
        <w:ind w:firstLine="397"/>
      </w:pPr>
      <w:r>
        <w:rPr>
          <w:rFonts w:ascii="B Nazanin" w:eastAsia="B Nazanin" w:hAnsi="B Nazanin"/>
          <w:sz w:val="26"/>
          <w:rtl/>
        </w:rPr>
        <w:t xml:space="preserve">در الگوریتم توصیه </w:t>
      </w:r>
      <w:proofErr w:type="spellStart"/>
      <w:r>
        <w:rPr>
          <w:rFonts w:eastAsia="Times New Roman" w:cs="Times New Roman"/>
        </w:rPr>
        <w:t>EduCore</w:t>
      </w:r>
      <w:proofErr w:type="spellEnd"/>
      <w:r>
        <w:rPr>
          <w:rFonts w:ascii="B Nazanin" w:eastAsia="B Nazanin" w:hAnsi="B Nazanin"/>
          <w:sz w:val="26"/>
          <w:rtl/>
        </w:rPr>
        <w:t>، پوشش مهارت‌های ضعیف مهم‌ترین مؤلفه است و وزن ۴۵ درصد دارد. تناسب سطح دوره ۲۵ درصد، تطابق دسته‌بندی ۲۰ درصد و کیفیت دوره ۱۰ درصد وزن دارند. مزیت این روش در سادگی و قابلیت توضیح آن است؛ یعنی برخلاف یک مدل توصیه کاملاً جعبه‌سیاه، می‌توان توضیح داد که چرا یک دوره امتیاز بیشتری گرفته است [3].</w:t>
      </w:r>
    </w:p>
    <w:p w14:paraId="1EAF4673" w14:textId="77777777" w:rsidR="00A10140" w:rsidRDefault="00000000" w:rsidP="00EC75C5">
      <w:pPr>
        <w:spacing w:after="120" w:line="360" w:lineRule="auto"/>
        <w:ind w:firstLine="397"/>
      </w:pPr>
      <w:r>
        <w:rPr>
          <w:rFonts w:ascii="B Nazanin" w:eastAsia="B Nazanin" w:hAnsi="B Nazanin"/>
          <w:sz w:val="26"/>
          <w:rtl/>
        </w:rPr>
        <w:t xml:space="preserve">انگیزه دیگر پروژه، ایجاد امکان ارتباط بلادرنگ در سطح دوره است. آموزش فقط مصرف محتوا و حل آزمون نیست و تعامل با مدرس و سایر اعضای دوره می‌تواند بر تجربه یادگیری اثرگذار باشد. به همین دلیل، </w:t>
      </w:r>
      <w:proofErr w:type="spellStart"/>
      <w:r>
        <w:rPr>
          <w:rFonts w:eastAsia="Times New Roman" w:cs="Times New Roman"/>
        </w:rPr>
        <w:t>EduCore</w:t>
      </w:r>
      <w:proofErr w:type="spellEnd"/>
      <w:r>
        <w:rPr>
          <w:rFonts w:ascii="B Nazanin" w:eastAsia="B Nazanin" w:hAnsi="B Nazanin"/>
          <w:sz w:val="26"/>
          <w:rtl/>
        </w:rPr>
        <w:t xml:space="preserve"> قابلیت‌هایی مانند پیام، پاسخ رشته‌ای، واکنش و نظرسنجی را با استفاده از </w:t>
      </w:r>
      <w:r>
        <w:rPr>
          <w:rFonts w:eastAsia="Times New Roman" w:cs="Times New Roman"/>
        </w:rPr>
        <w:t>SSE</w:t>
      </w:r>
      <w:r>
        <w:rPr>
          <w:rFonts w:ascii="B Nazanin" w:eastAsia="B Nazanin" w:hAnsi="B Nazanin"/>
          <w:sz w:val="26"/>
          <w:rtl/>
        </w:rPr>
        <w:t xml:space="preserve"> فراهم می‌کند [3].</w:t>
      </w:r>
    </w:p>
    <w:p w14:paraId="452E7215" w14:textId="77777777" w:rsidR="00A10140" w:rsidRDefault="00000000" w:rsidP="00EC75C5">
      <w:pPr>
        <w:spacing w:after="120" w:line="360" w:lineRule="auto"/>
        <w:ind w:firstLine="397"/>
      </w:pPr>
      <w:r>
        <w:rPr>
          <w:rFonts w:ascii="B Nazanin" w:eastAsia="B Nazanin" w:hAnsi="B Nazanin"/>
          <w:sz w:val="26"/>
          <w:rtl/>
        </w:rPr>
        <w:t xml:space="preserve">در مجموع، انگیزه پروژه را می‌توان در ایجاد یک چرخه منسجم خلاصه کرد: محتوای آموزشی ارائه می‌شود، یادگیرنده ارزیابی می‌شود، پاسخ‌ها در سطح مهارت تحلیل می‌شوند، نقاط ضعف استخراج می‌گردند، دوره مناسب پیشنهاد می‌شود و در کنار آن ارتباط میان دانشجو و مدرس حفظ می‌شود. این چرخه، </w:t>
      </w:r>
      <w:proofErr w:type="spellStart"/>
      <w:r>
        <w:rPr>
          <w:rFonts w:eastAsia="Times New Roman" w:cs="Times New Roman"/>
        </w:rPr>
        <w:t>EduCore</w:t>
      </w:r>
      <w:proofErr w:type="spellEnd"/>
      <w:r>
        <w:rPr>
          <w:rFonts w:ascii="B Nazanin" w:eastAsia="B Nazanin" w:hAnsi="B Nazanin"/>
          <w:sz w:val="26"/>
          <w:rtl/>
        </w:rPr>
        <w:t xml:space="preserve"> را از یک سامانه صرفاً مدیریت محتوا به سمت یک محیط یادگیری داده‌محور و شخصی‌سازی‌شده هدایت می‌کند.</w:t>
      </w:r>
    </w:p>
    <w:p w14:paraId="21DB7456" w14:textId="77777777" w:rsidR="00A10140" w:rsidRDefault="00000000" w:rsidP="00EC75C5">
      <w:pPr>
        <w:spacing w:before="240" w:after="140"/>
      </w:pPr>
      <w:r>
        <w:rPr>
          <w:rFonts w:ascii="B Titr" w:eastAsia="B Titr" w:hAnsi="B Titr" w:cs="B Titr"/>
          <w:b/>
          <w:sz w:val="32"/>
          <w:rtl/>
        </w:rPr>
        <w:t>۱-۳ بیان مسئله</w:t>
      </w:r>
    </w:p>
    <w:p w14:paraId="7B0ABF83" w14:textId="77777777" w:rsidR="00A10140" w:rsidRDefault="00000000" w:rsidP="00EC75C5">
      <w:pPr>
        <w:spacing w:after="120" w:line="360" w:lineRule="auto"/>
        <w:ind w:firstLine="397"/>
      </w:pPr>
      <w:r>
        <w:rPr>
          <w:rFonts w:ascii="B Nazanin" w:eastAsia="B Nazanin" w:hAnsi="B Nazanin"/>
          <w:sz w:val="26"/>
          <w:rtl/>
        </w:rPr>
        <w:t xml:space="preserve">با وجود رشد سامانه‌های مدیریت یادگیری، همچنان فاصله‌ای میان قابلیت‌های عمومی مدیریت آموزش و نیاز به تصمیم‌گیری شخصی‌سازی‌شده وجود دارد. در یک </w:t>
      </w:r>
      <w:r>
        <w:rPr>
          <w:rFonts w:eastAsia="Times New Roman" w:cs="Times New Roman"/>
        </w:rPr>
        <w:t>LMS</w:t>
      </w:r>
      <w:r>
        <w:rPr>
          <w:rFonts w:ascii="B Nazanin" w:eastAsia="B Nazanin" w:hAnsi="B Nazanin"/>
          <w:sz w:val="26"/>
          <w:rtl/>
        </w:rPr>
        <w:t xml:space="preserve"> معمولی، داده‌های فراوانی درباره کاربران و فعالیت‌های آنان تولید می‌شود؛ اما ذخیره این داده‌ها الزاماً به معنای استفاده مؤثر از </w:t>
      </w:r>
      <w:r>
        <w:rPr>
          <w:rFonts w:ascii="B Nazanin" w:eastAsia="B Nazanin" w:hAnsi="B Nazanin"/>
          <w:sz w:val="26"/>
          <w:rtl/>
        </w:rPr>
        <w:lastRenderedPageBreak/>
        <w:t>آن‌ها نیست. مسئله پژوهش حاضر، چگونگی تبدیل بخشی از این داده‌ها به اطلاعات قابل استفاده برای تصمیم‌های آموزشی است.</w:t>
      </w:r>
    </w:p>
    <w:p w14:paraId="6661EE3D" w14:textId="77777777" w:rsidR="00A10140" w:rsidRDefault="00000000" w:rsidP="00EC75C5">
      <w:pPr>
        <w:spacing w:after="120" w:line="360" w:lineRule="auto"/>
        <w:ind w:firstLine="397"/>
      </w:pPr>
      <w:r>
        <w:rPr>
          <w:rFonts w:ascii="B Nazanin" w:eastAsia="B Nazanin" w:hAnsi="B Nazanin"/>
          <w:sz w:val="26"/>
          <w:rtl/>
        </w:rPr>
        <w:t>نخستین مسئله به ارزیابی مربوط می‌شود. تولید و نگهداری بانک سؤال با کیفیت نیازمند زمان و تخصص است. اگر بانک سؤال کاملاً ثابت باشد، تنوع ارزیابی کاهش می‌یابد و اگر تولید سؤال کاملاً خودکار شود، کنترل کیفیت آموزشی با چالش مواجه خواهد شد. بنابراین نیاز به راهکاری وجود دارد که سرعت تولید اولیه را افزایش دهد و در عین حال امکان کنترل و اصلاح انسانی را حفظ کند.</w:t>
      </w:r>
    </w:p>
    <w:p w14:paraId="55FD787E" w14:textId="77777777" w:rsidR="00A10140" w:rsidRDefault="00000000" w:rsidP="00EC75C5">
      <w:pPr>
        <w:spacing w:after="120" w:line="360" w:lineRule="auto"/>
        <w:ind w:firstLine="397"/>
      </w:pPr>
      <w:r>
        <w:rPr>
          <w:rFonts w:ascii="B Nazanin" w:eastAsia="B Nazanin" w:hAnsi="B Nazanin"/>
          <w:sz w:val="26"/>
          <w:rtl/>
        </w:rPr>
        <w:t xml:space="preserve">دومین مسئله، محدودیت نمره کلی به‌عنوان شاخص عملکرد است. نمره کلی می‌تواند برای گزارش‌دهی مناسب باشد، اما علت اشتباه را مشخص نمی‌کند. برای شخصی‌سازی مسیر، لازم است سؤال‌ها به مفاهیم یا مهارت‌های مشخص مرتبط شوند تا بتوان وضعیت یادگیرنده را در سطحی ریزتر تحلیل کرد. در </w:t>
      </w:r>
      <w:proofErr w:type="spellStart"/>
      <w:r>
        <w:rPr>
          <w:rFonts w:eastAsia="Times New Roman" w:cs="Times New Roman"/>
        </w:rPr>
        <w:t>EduCore</w:t>
      </w:r>
      <w:proofErr w:type="spellEnd"/>
      <w:r>
        <w:rPr>
          <w:rFonts w:ascii="B Nazanin" w:eastAsia="B Nazanin" w:hAnsi="B Nazanin"/>
          <w:sz w:val="26"/>
          <w:rtl/>
        </w:rPr>
        <w:t xml:space="preserve"> این نیاز با </w:t>
      </w:r>
      <w:proofErr w:type="spellStart"/>
      <w:r>
        <w:rPr>
          <w:rFonts w:eastAsia="Times New Roman" w:cs="Times New Roman"/>
        </w:rPr>
        <w:t>SkillTag</w:t>
      </w:r>
      <w:proofErr w:type="spellEnd"/>
      <w:r>
        <w:rPr>
          <w:rFonts w:ascii="B Nazanin" w:eastAsia="B Nazanin" w:hAnsi="B Nazanin"/>
          <w:sz w:val="26"/>
          <w:rtl/>
        </w:rPr>
        <w:t xml:space="preserve"> و منطق گروه‌بندی پاسخ‌ها پوشش داده می‌شود [3].</w:t>
      </w:r>
    </w:p>
    <w:p w14:paraId="78046DE9" w14:textId="77777777" w:rsidR="00A10140" w:rsidRDefault="00000000" w:rsidP="00EC75C5">
      <w:pPr>
        <w:spacing w:after="120" w:line="360" w:lineRule="auto"/>
        <w:ind w:firstLine="397"/>
      </w:pPr>
      <w:r>
        <w:rPr>
          <w:rFonts w:ascii="B Nazanin" w:eastAsia="B Nazanin" w:hAnsi="B Nazanin"/>
          <w:sz w:val="26"/>
          <w:rtl/>
        </w:rPr>
        <w:t>سومین مسئله، تشخیص روند یادگیری است. یک نمره منفرد نمی‌تواند مشخص کند که وضعیت یادگیرنده در حال بهبود است یا افت. در پروژه، میانگین نمرات آزمون‌های متوالی بررسی شده و شیب رگرسیون خطی برای طبقه‌بندی روند به سه حالت صعودی، نزولی و ثابت استفاده می‌شود. این شاخص مکمل تحلیل مهارتی است و امکان مشاهده جهت حرکت عملکرد را فراهم می‌کند [3].</w:t>
      </w:r>
    </w:p>
    <w:p w14:paraId="5CF97250" w14:textId="77777777" w:rsidR="00A10140" w:rsidRDefault="00000000" w:rsidP="00EC75C5">
      <w:pPr>
        <w:spacing w:after="120" w:line="360" w:lineRule="auto"/>
        <w:ind w:firstLine="397"/>
      </w:pPr>
      <w:r>
        <w:rPr>
          <w:rFonts w:ascii="B Nazanin" w:eastAsia="B Nazanin" w:hAnsi="B Nazanin"/>
          <w:sz w:val="26"/>
          <w:rtl/>
        </w:rPr>
        <w:t xml:space="preserve">چهارمین مسئله، نبود پیوند مستقیم میان تحلیل و پیشنهاد آموزشی است. اگر سامانه تشخیص دهد که دانشجو در چند مهارت مشخص ضعف دارد، منطقی است دوره‌های بعدی تا حد امکان همان مهارت‌ها را پوشش دهند. به همین دلیل، الگوریتم توصیه </w:t>
      </w:r>
      <w:proofErr w:type="spellStart"/>
      <w:r>
        <w:rPr>
          <w:rFonts w:eastAsia="Times New Roman" w:cs="Times New Roman"/>
        </w:rPr>
        <w:t>EduCore</w:t>
      </w:r>
      <w:proofErr w:type="spellEnd"/>
      <w:r>
        <w:rPr>
          <w:rFonts w:ascii="B Nazanin" w:eastAsia="B Nazanin" w:hAnsi="B Nazanin"/>
          <w:sz w:val="26"/>
          <w:rtl/>
        </w:rPr>
        <w:t xml:space="preserve"> با ترکیب پوشش مهارت‌های ضعیف، سطح، دسته‌بندی و کیفیت دوره، فهرست دوره‌ها را رتبه‌بندی می‌کند.</w:t>
      </w:r>
    </w:p>
    <w:p w14:paraId="68A34BD7" w14:textId="77777777" w:rsidR="00A10140" w:rsidRDefault="00000000" w:rsidP="00EC75C5">
      <w:pPr>
        <w:spacing w:after="120" w:line="360" w:lineRule="auto"/>
        <w:ind w:firstLine="397"/>
      </w:pPr>
      <w:r>
        <w:rPr>
          <w:rFonts w:ascii="B Nazanin" w:eastAsia="B Nazanin" w:hAnsi="B Nazanin"/>
          <w:sz w:val="26"/>
          <w:rtl/>
        </w:rPr>
        <w:t xml:space="preserve">بر این اساس، مسئله اصلی پروژه به‌صورت زیر صورت‌بندی می‌شود: چگونه می‌توان یک سامانه مدیریت یادگیری طراحی کرد که علاوه بر مدیریت استاندارد دوره و کاربران، بتواند با استفاده کنترل‌شده از هوش مصنوعی در تولید سؤال، تحلیل عملکرد در سطح مهارت و روند یادگیری، و یک الگوریتم توصیه </w:t>
      </w:r>
      <w:r>
        <w:rPr>
          <w:rFonts w:ascii="B Nazanin" w:eastAsia="B Nazanin" w:hAnsi="B Nazanin"/>
          <w:sz w:val="26"/>
          <w:rtl/>
        </w:rPr>
        <w:lastRenderedPageBreak/>
        <w:t>قابل توضیح، از شخصی‌سازی مسیر یادگیری پشتیبانی کند؛ در حالی که کنترل مدرس، امنیت داده و یکپارچگی عملیات نیز حفظ شود؟</w:t>
      </w:r>
    </w:p>
    <w:p w14:paraId="5BA15CB5" w14:textId="77777777" w:rsidR="00A10140" w:rsidRDefault="00000000" w:rsidP="00EC75C5">
      <w:pPr>
        <w:spacing w:after="120" w:line="360" w:lineRule="auto"/>
        <w:ind w:firstLine="397"/>
      </w:pPr>
      <w:r>
        <w:rPr>
          <w:rFonts w:ascii="B Nazanin" w:eastAsia="B Nazanin" w:hAnsi="B Nazanin"/>
          <w:sz w:val="26"/>
          <w:rtl/>
        </w:rPr>
        <w:t>پاسخ پیشنهادی پروژه، طراحی یک معماری یکپارچه است که در آن تولید سؤال، ارزیابی، تحلیل و توصیه از یکدیگر جدا اما مرتبط باشند. تولید سؤال در لایه هوش مصنوعی انجام می‌شود، بانک سؤال و نتایج آزمون در پایگاه داده نگهداری می‌شوند، منطق تحلیل به‌صورت توابع مستقل و قابل آزمون پیاده‌سازی می‌شود و خروجی تحلیل به موتور توصیه منتقل می‌گردد [3].</w:t>
      </w:r>
    </w:p>
    <w:p w14:paraId="586E7148" w14:textId="77777777" w:rsidR="00A10140" w:rsidRDefault="00000000" w:rsidP="00EC75C5">
      <w:pPr>
        <w:spacing w:after="120" w:line="360" w:lineRule="auto"/>
        <w:ind w:firstLine="397"/>
      </w:pPr>
      <w:r>
        <w:rPr>
          <w:rFonts w:ascii="B Nazanin" w:eastAsia="B Nazanin" w:hAnsi="B Nazanin"/>
          <w:sz w:val="26"/>
          <w:rtl/>
        </w:rPr>
        <w:t xml:space="preserve">بنابراین مسئله </w:t>
      </w:r>
      <w:proofErr w:type="spellStart"/>
      <w:r>
        <w:rPr>
          <w:rFonts w:eastAsia="Times New Roman" w:cs="Times New Roman"/>
        </w:rPr>
        <w:t>EduCore</w:t>
      </w:r>
      <w:proofErr w:type="spellEnd"/>
      <w:r>
        <w:rPr>
          <w:rFonts w:ascii="B Nazanin" w:eastAsia="B Nazanin" w:hAnsi="B Nazanin"/>
          <w:sz w:val="26"/>
          <w:rtl/>
        </w:rPr>
        <w:t xml:space="preserve"> صرفاً «ساخت یک </w:t>
      </w:r>
      <w:r>
        <w:rPr>
          <w:rFonts w:eastAsia="Times New Roman" w:cs="Times New Roman"/>
        </w:rPr>
        <w:t>LMS</w:t>
      </w:r>
      <w:r>
        <w:rPr>
          <w:rFonts w:ascii="B Nazanin" w:eastAsia="B Nazanin" w:hAnsi="B Nazanin"/>
          <w:sz w:val="26"/>
          <w:rtl/>
        </w:rPr>
        <w:t>» نیست؛ بلکه مسئله اصلی، طراحی یک زنجیره تصمیم‌گیری آموزشی داده‌محور است که بتواند از داده خام فعالیت و آزمون به شاخص مهارتی برسد و از آن شاخص برای اقدام بعدی استفاده کند.</w:t>
      </w:r>
    </w:p>
    <w:p w14:paraId="1FFCB5B8" w14:textId="77777777" w:rsidR="00A10140" w:rsidRDefault="00000000" w:rsidP="00EC75C5">
      <w:pPr>
        <w:spacing w:before="240" w:after="140"/>
      </w:pPr>
      <w:r>
        <w:rPr>
          <w:rFonts w:ascii="B Titr" w:eastAsia="B Titr" w:hAnsi="B Titr" w:cs="B Titr"/>
          <w:b/>
          <w:sz w:val="32"/>
          <w:rtl/>
        </w:rPr>
        <w:t>۱-۴ اهمیت و ضرورت انجام پروژه</w:t>
      </w:r>
    </w:p>
    <w:p w14:paraId="3CD41029" w14:textId="77777777" w:rsidR="00A10140" w:rsidRDefault="00000000" w:rsidP="00EC75C5">
      <w:pPr>
        <w:spacing w:after="120" w:line="360" w:lineRule="auto"/>
        <w:ind w:firstLine="397"/>
      </w:pPr>
      <w:r>
        <w:rPr>
          <w:rFonts w:ascii="B Nazanin" w:eastAsia="B Nazanin" w:hAnsi="B Nazanin"/>
          <w:sz w:val="26"/>
          <w:rtl/>
        </w:rPr>
        <w:t>اهمیت پروژه را می‌توان از سه منظر آموزشی، مدیریتی و فنی بررسی کرد. از منظر آموزشی، تفاوت‌های فردی میان یادگیرندگان باعث می‌شود یک مسیر آموزشی یکسان برای همه کاربران همیشه مطلوب نباشد. تحلیل دقیق‌تر می‌تواند به مدرس و یادگیرنده کمک کند تا به جای اتکا به برداشت کلی، درباره نقاط قوت و ضعف اطلاعات مشخص‌تری در اختیار داشته باشند [1].</w:t>
      </w:r>
    </w:p>
    <w:p w14:paraId="68170BC6" w14:textId="77777777" w:rsidR="006512A8" w:rsidRDefault="00000000" w:rsidP="00EC75C5">
      <w:pPr>
        <w:spacing w:after="120" w:line="360" w:lineRule="auto"/>
        <w:ind w:firstLine="397"/>
        <w:rPr>
          <w:rFonts w:ascii="B Nazanin" w:eastAsia="B Nazanin" w:hAnsi="B Nazanin"/>
          <w:sz w:val="26"/>
          <w:rtl/>
        </w:rPr>
      </w:pPr>
      <w:r>
        <w:rPr>
          <w:rFonts w:ascii="B Nazanin" w:eastAsia="B Nazanin" w:hAnsi="B Nazanin"/>
          <w:sz w:val="26"/>
          <w:rtl/>
        </w:rPr>
        <w:t xml:space="preserve">از منظر داده‌محور، محیط‌های دیجیتال امکان ثبت فعالیت‌های یادگیرنده را فراهم می‌کنند. مفهوم </w:t>
      </w:r>
      <w:r>
        <w:rPr>
          <w:rFonts w:eastAsia="Times New Roman" w:cs="Times New Roman"/>
        </w:rPr>
        <w:t>Learning Analytics</w:t>
      </w:r>
      <w:r>
        <w:rPr>
          <w:rFonts w:ascii="B Nazanin" w:eastAsia="B Nazanin" w:hAnsi="B Nazanin"/>
          <w:sz w:val="26"/>
          <w:rtl/>
        </w:rPr>
        <w:t xml:space="preserve"> بر جمع‌آوری، تحلیل، تفسیر و ارتباط داده‌های مربوط به یادگیرندگان و یادگیری آن‌ها برای ایجاد بینش قابل اقدام تأکید دارد [1].</w:t>
      </w:r>
    </w:p>
    <w:p w14:paraId="2E7CD734" w14:textId="61F3FBFD" w:rsidR="00A10140" w:rsidRDefault="00000000" w:rsidP="00EC75C5">
      <w:pPr>
        <w:spacing w:after="120" w:line="360" w:lineRule="auto"/>
        <w:ind w:firstLine="397"/>
      </w:pPr>
      <w:r>
        <w:rPr>
          <w:rFonts w:ascii="B Nazanin" w:eastAsia="B Nazanin" w:hAnsi="B Nazanin"/>
          <w:sz w:val="26"/>
          <w:rtl/>
        </w:rPr>
        <w:t xml:space="preserve"> بنابراین ارزش یک </w:t>
      </w:r>
      <w:r>
        <w:rPr>
          <w:rFonts w:eastAsia="Times New Roman" w:cs="Times New Roman"/>
        </w:rPr>
        <w:t>LMS</w:t>
      </w:r>
      <w:r>
        <w:rPr>
          <w:rFonts w:ascii="B Nazanin" w:eastAsia="B Nazanin" w:hAnsi="B Nazanin"/>
          <w:sz w:val="26"/>
          <w:rtl/>
        </w:rPr>
        <w:t xml:space="preserve"> مدرن فقط در مدیریت محتوا نیست، بلکه در توانایی تبدیل داده به بینش و در صورت امکان، تبدیل بینش به اقدام آموزشی است.</w:t>
      </w:r>
    </w:p>
    <w:p w14:paraId="0658A55C" w14:textId="77777777" w:rsidR="00A10140" w:rsidRDefault="00000000" w:rsidP="00EC75C5">
      <w:pPr>
        <w:spacing w:after="120" w:line="360" w:lineRule="auto"/>
        <w:ind w:firstLine="397"/>
      </w:pPr>
      <w:r>
        <w:rPr>
          <w:rFonts w:ascii="B Nazanin" w:eastAsia="B Nazanin" w:hAnsi="B Nazanin"/>
          <w:sz w:val="26"/>
          <w:rtl/>
        </w:rPr>
        <w:t xml:space="preserve">از منظر تولید محتوای ارزیابی، استفاده از مدل‌های زبانی می‌تواند زمان تولید اولیه سؤال را کاهش دهد. مطالعات مرتبط با تولید سؤال نشان داده‌اند که مدل‌های زبانی برای تولید سؤال‌های آموزشی </w:t>
      </w:r>
      <w:r>
        <w:rPr>
          <w:rFonts w:ascii="B Nazanin" w:eastAsia="B Nazanin" w:hAnsi="B Nazanin"/>
          <w:sz w:val="26"/>
          <w:rtl/>
        </w:rPr>
        <w:lastRenderedPageBreak/>
        <w:t>ظرفیت قابل توجهی دارند، اما کیفیت خروجی، هم‌ترازی با محتوا و صحت علمی باید ارزیابی شود [4][5]. در پروژه حاضر، همین ملاحظه به طراحی مرحله تأیید مدرس منجر شده است.</w:t>
      </w:r>
    </w:p>
    <w:p w14:paraId="11CC6822" w14:textId="77777777" w:rsidR="00A10140" w:rsidRDefault="00000000" w:rsidP="00EC75C5">
      <w:pPr>
        <w:spacing w:after="120" w:line="360" w:lineRule="auto"/>
        <w:ind w:firstLine="397"/>
      </w:pPr>
      <w:r>
        <w:rPr>
          <w:rFonts w:ascii="B Nazanin" w:eastAsia="B Nazanin" w:hAnsi="B Nazanin"/>
          <w:sz w:val="26"/>
          <w:rtl/>
        </w:rPr>
        <w:t xml:space="preserve">از منظر مهندسی نرم‌افزار، یکپارچه‌سازی احراز هویت، مدیریت نقش‌ها، دوره، آزمون، تحلیل، توصیه، گواهینامه و ارتباط بلادرنگ، مسئله‌ای چندلایه ایجاد می‌کند. چنین پروژه‌ای فرصت مناسبی برای بررسی معماری ماژولار، کنترل دسترسی، تراکنش‌های پایگاه داده، طراحی </w:t>
      </w:r>
      <w:r>
        <w:rPr>
          <w:rFonts w:eastAsia="Times New Roman" w:cs="Times New Roman"/>
        </w:rPr>
        <w:t>API</w:t>
      </w:r>
      <w:r>
        <w:rPr>
          <w:rFonts w:ascii="B Nazanin" w:eastAsia="B Nazanin" w:hAnsi="B Nazanin"/>
          <w:sz w:val="26"/>
          <w:rtl/>
        </w:rPr>
        <w:t xml:space="preserve"> و جداسازی مسئولیت‌ها فراهم می‌کند [3].</w:t>
      </w:r>
    </w:p>
    <w:p w14:paraId="69C38C2F" w14:textId="77777777" w:rsidR="00A10140" w:rsidRDefault="00000000" w:rsidP="00EC75C5">
      <w:pPr>
        <w:spacing w:after="120" w:line="360" w:lineRule="auto"/>
        <w:ind w:firstLine="397"/>
      </w:pPr>
      <w:r>
        <w:rPr>
          <w:rFonts w:ascii="B Nazanin" w:eastAsia="B Nazanin" w:hAnsi="B Nazanin"/>
          <w:sz w:val="26"/>
          <w:rtl/>
        </w:rPr>
        <w:t xml:space="preserve">اهمیت امنیت نیز قابل توجه است؛ زیرا </w:t>
      </w:r>
      <w:r>
        <w:rPr>
          <w:rFonts w:eastAsia="Times New Roman" w:cs="Times New Roman"/>
        </w:rPr>
        <w:t>LMS</w:t>
      </w:r>
      <w:r>
        <w:rPr>
          <w:rFonts w:ascii="B Nazanin" w:eastAsia="B Nazanin" w:hAnsi="B Nazanin"/>
          <w:sz w:val="26"/>
          <w:rtl/>
        </w:rPr>
        <w:t xml:space="preserve"> با داده‌هایی مانند مشخصات کاربران، سوابق آموزشی، نتایج آزمون و فایل‌های دوره سروکار دارد. در </w:t>
      </w:r>
      <w:proofErr w:type="spellStart"/>
      <w:r>
        <w:rPr>
          <w:rFonts w:eastAsia="Times New Roman" w:cs="Times New Roman"/>
        </w:rPr>
        <w:t>EduCore</w:t>
      </w:r>
      <w:proofErr w:type="spellEnd"/>
      <w:r>
        <w:rPr>
          <w:rFonts w:ascii="B Nazanin" w:eastAsia="B Nazanin" w:hAnsi="B Nazanin"/>
          <w:sz w:val="26"/>
          <w:rtl/>
        </w:rPr>
        <w:t xml:space="preserve"> برای احراز هویت از </w:t>
      </w:r>
      <w:r>
        <w:rPr>
          <w:rFonts w:eastAsia="Times New Roman" w:cs="Times New Roman"/>
        </w:rPr>
        <w:t>JWT</w:t>
      </w:r>
      <w:r>
        <w:rPr>
          <w:rFonts w:ascii="B Nazanin" w:eastAsia="B Nazanin" w:hAnsi="B Nazanin"/>
          <w:sz w:val="26"/>
          <w:rtl/>
        </w:rPr>
        <w:t xml:space="preserve"> و </w:t>
      </w:r>
      <w:r>
        <w:rPr>
          <w:rFonts w:eastAsia="Times New Roman" w:cs="Times New Roman"/>
        </w:rPr>
        <w:t>Refresh Token</w:t>
      </w:r>
      <w:r>
        <w:rPr>
          <w:rFonts w:ascii="B Nazanin" w:eastAsia="B Nazanin" w:hAnsi="B Nazanin"/>
          <w:sz w:val="26"/>
          <w:rtl/>
        </w:rPr>
        <w:t xml:space="preserve">، برای نگهداری رمز عبور از </w:t>
      </w:r>
      <w:proofErr w:type="spellStart"/>
      <w:r>
        <w:rPr>
          <w:rFonts w:eastAsia="Times New Roman" w:cs="Times New Roman"/>
        </w:rPr>
        <w:t>bcrypt</w:t>
      </w:r>
      <w:proofErr w:type="spellEnd"/>
      <w:r>
        <w:rPr>
          <w:rFonts w:ascii="B Nazanin" w:eastAsia="B Nazanin" w:hAnsi="B Nazanin"/>
          <w:sz w:val="26"/>
          <w:rtl/>
        </w:rPr>
        <w:t xml:space="preserve"> و برای عملیات حساس از تراکنش‌های پایگاه داده استفاده شده است [3].</w:t>
      </w:r>
    </w:p>
    <w:p w14:paraId="0DE5CAE2" w14:textId="77777777" w:rsidR="00A10140" w:rsidRDefault="00000000" w:rsidP="00EC75C5">
      <w:pPr>
        <w:spacing w:after="120" w:line="360" w:lineRule="auto"/>
        <w:ind w:firstLine="397"/>
        <w:rPr>
          <w:rFonts w:ascii="B Nazanin" w:eastAsia="B Nazanin" w:hAnsi="B Nazanin"/>
          <w:sz w:val="26"/>
        </w:rPr>
      </w:pPr>
      <w:r>
        <w:rPr>
          <w:rFonts w:ascii="B Nazanin" w:eastAsia="B Nazanin" w:hAnsi="B Nazanin"/>
          <w:sz w:val="26"/>
          <w:rtl/>
        </w:rPr>
        <w:t xml:space="preserve">از نظر کاربردی، پروژه می‌تواند الگوی مناسبی برای یک محیط آموزشی کوچک تا متوسط باشد که به دنبال ترکیب قابلیت‌های پایه </w:t>
      </w:r>
      <w:r>
        <w:rPr>
          <w:rFonts w:eastAsia="Times New Roman" w:cs="Times New Roman"/>
        </w:rPr>
        <w:t>LMS</w:t>
      </w:r>
      <w:r>
        <w:rPr>
          <w:rFonts w:ascii="B Nazanin" w:eastAsia="B Nazanin" w:hAnsi="B Nazanin"/>
          <w:sz w:val="26"/>
          <w:rtl/>
        </w:rPr>
        <w:t xml:space="preserve"> با امکانات هوشمند است، بدون آنکه برای شروع به مجموعه عظیمی از داده‌های آموزشی یا مدل‌های پیچیده نیاز داشته باشد. الگوریتم توصیه وزن‌دار نیز با هدف قابل توضیح بودن انتخاب شده است.</w:t>
      </w:r>
    </w:p>
    <w:p w14:paraId="36DBBB81" w14:textId="77777777" w:rsidR="00EE07B5" w:rsidRDefault="00EE07B5" w:rsidP="00EC75C5">
      <w:pPr>
        <w:spacing w:after="120" w:line="360" w:lineRule="auto"/>
        <w:ind w:firstLine="397"/>
      </w:pPr>
    </w:p>
    <w:p w14:paraId="43A4F17B" w14:textId="77777777" w:rsidR="00A10140" w:rsidRDefault="00000000" w:rsidP="00EC75C5">
      <w:pPr>
        <w:spacing w:before="240" w:after="140"/>
      </w:pPr>
      <w:r>
        <w:rPr>
          <w:rFonts w:ascii="B Titr" w:eastAsia="B Titr" w:hAnsi="B Titr" w:cs="B Titr"/>
          <w:b/>
          <w:sz w:val="32"/>
          <w:rtl/>
        </w:rPr>
        <w:t>۱-۵ اهداف پروژه</w:t>
      </w:r>
    </w:p>
    <w:p w14:paraId="29D0CA0F" w14:textId="77777777" w:rsidR="00A10140" w:rsidRDefault="00000000" w:rsidP="00EC75C5">
      <w:pPr>
        <w:spacing w:before="180" w:after="120"/>
      </w:pPr>
      <w:r>
        <w:rPr>
          <w:rFonts w:ascii="B Titr" w:eastAsia="B Titr" w:hAnsi="B Titr" w:cs="B Titr"/>
          <w:b/>
          <w:sz w:val="28"/>
          <w:rtl/>
        </w:rPr>
        <w:t>۱-۵-۱ هدف اصلی</w:t>
      </w:r>
    </w:p>
    <w:p w14:paraId="49E47B23" w14:textId="77777777" w:rsidR="00A10140" w:rsidRDefault="00000000" w:rsidP="00EC75C5">
      <w:pPr>
        <w:spacing w:after="120" w:line="360" w:lineRule="auto"/>
        <w:ind w:firstLine="397"/>
      </w:pPr>
      <w:r>
        <w:rPr>
          <w:rFonts w:ascii="B Nazanin" w:eastAsia="B Nazanin" w:hAnsi="B Nazanin"/>
          <w:sz w:val="26"/>
          <w:rtl/>
        </w:rPr>
        <w:t xml:space="preserve">هدف اصلی این پروژه، طراحی و پیاده‌سازی یک سامانه مدیریت یادگیری جامع با نام </w:t>
      </w:r>
      <w:proofErr w:type="spellStart"/>
      <w:r>
        <w:rPr>
          <w:rFonts w:eastAsia="Times New Roman" w:cs="Times New Roman"/>
        </w:rPr>
        <w:t>EduCore</w:t>
      </w:r>
      <w:proofErr w:type="spellEnd"/>
      <w:r>
        <w:rPr>
          <w:rFonts w:ascii="B Nazanin" w:eastAsia="B Nazanin" w:hAnsi="B Nazanin"/>
          <w:sz w:val="26"/>
          <w:rtl/>
        </w:rPr>
        <w:t xml:space="preserve"> است که مدیریت استاندارد کاربران و دوره‌ها را با تولید آزمون مبتنی بر هوش مصنوعی، تحلیل یادگیری در سطح مهارت، تشخیص روند عملکرد، توصیه دوره شخصی‌سازی‌شده و ارتباط بلادرنگ ترکیب کند. </w:t>
      </w:r>
      <w:r>
        <w:rPr>
          <w:rFonts w:ascii="B Nazanin" w:eastAsia="B Nazanin" w:hAnsi="B Nazanin"/>
          <w:sz w:val="26"/>
          <w:rtl/>
        </w:rPr>
        <w:lastRenderedPageBreak/>
        <w:t>سامانه باید به گونه‌ای طراحی شود که قابلیت‌های هوشمند در خدمت فرایند آموزشی قرار گیرند و جایگزین تصمیم‌گیری تخصصی مدرس نشوند.</w:t>
      </w:r>
    </w:p>
    <w:p w14:paraId="5D54D7D0" w14:textId="77777777" w:rsidR="00A10140" w:rsidRDefault="00000000" w:rsidP="00EC75C5">
      <w:pPr>
        <w:spacing w:before="180" w:after="120"/>
      </w:pPr>
      <w:r>
        <w:rPr>
          <w:rFonts w:ascii="B Titr" w:eastAsia="B Titr" w:hAnsi="B Titr" w:cs="B Titr"/>
          <w:b/>
          <w:sz w:val="28"/>
          <w:rtl/>
        </w:rPr>
        <w:t>۱-۵-۲ اهداف فرعی</w:t>
      </w:r>
    </w:p>
    <w:p w14:paraId="1AE82832" w14:textId="77777777" w:rsidR="00A10140" w:rsidRDefault="00000000" w:rsidP="00EC75C5">
      <w:pPr>
        <w:spacing w:after="60" w:line="336" w:lineRule="auto"/>
        <w:ind w:left="283" w:right="283"/>
      </w:pPr>
      <w:r>
        <w:rPr>
          <w:rFonts w:ascii="B Nazanin" w:eastAsia="B Nazanin" w:hAnsi="B Nazanin"/>
          <w:sz w:val="26"/>
          <w:rtl/>
        </w:rPr>
        <w:t>• پیاده‌سازی ثبت‌نام، ورود، احراز هویت و مدیریت نقش‌های دانشجو، مدرس و ادمین.</w:t>
      </w:r>
    </w:p>
    <w:p w14:paraId="575AD3A4" w14:textId="77777777" w:rsidR="00A10140" w:rsidRDefault="00000000" w:rsidP="00EC75C5">
      <w:pPr>
        <w:spacing w:after="60" w:line="336" w:lineRule="auto"/>
        <w:ind w:left="283" w:right="283"/>
      </w:pPr>
      <w:r>
        <w:rPr>
          <w:rFonts w:ascii="B Nazanin" w:eastAsia="B Nazanin" w:hAnsi="B Nazanin"/>
          <w:sz w:val="26"/>
          <w:rtl/>
        </w:rPr>
        <w:t>• فراهم کردن امکان ایجاد، ساختاردهی، انتشار و مدیریت دوره‌ها، بخش‌ها، درس‌ها، اهداف یادگیری و پیش‌نیازها.</w:t>
      </w:r>
    </w:p>
    <w:p w14:paraId="52760D60" w14:textId="77777777" w:rsidR="00A10140" w:rsidRDefault="00000000" w:rsidP="00EC75C5">
      <w:pPr>
        <w:spacing w:after="60" w:line="336" w:lineRule="auto"/>
        <w:ind w:left="283" w:right="283"/>
      </w:pPr>
      <w:r>
        <w:rPr>
          <w:rFonts w:ascii="B Nazanin" w:eastAsia="B Nazanin" w:hAnsi="B Nazanin"/>
          <w:sz w:val="26"/>
          <w:rtl/>
        </w:rPr>
        <w:t>• فراهم کردن امکان جست‌وجو، مشاهده و ثبت‌نام در دوره‌های آموزشی.</w:t>
      </w:r>
    </w:p>
    <w:p w14:paraId="15EBEAB4" w14:textId="77777777" w:rsidR="00A10140" w:rsidRDefault="00000000" w:rsidP="00EC75C5">
      <w:pPr>
        <w:spacing w:after="60" w:line="336" w:lineRule="auto"/>
        <w:ind w:left="283" w:right="283"/>
      </w:pPr>
      <w:r>
        <w:rPr>
          <w:rFonts w:ascii="B Nazanin" w:eastAsia="B Nazanin" w:hAnsi="B Nazanin"/>
          <w:sz w:val="26"/>
          <w:rtl/>
        </w:rPr>
        <w:t>• ایجاد بانک سؤال و امکان تعریف سؤال‌های چهارگزینه‌ای همراه با پاسخ صحیح و برچسب مهارتی.</w:t>
      </w:r>
    </w:p>
    <w:p w14:paraId="1697B22B" w14:textId="77777777" w:rsidR="00A10140" w:rsidRDefault="00000000" w:rsidP="00EC75C5">
      <w:pPr>
        <w:spacing w:after="60" w:line="336" w:lineRule="auto"/>
        <w:ind w:left="283" w:right="283"/>
      </w:pPr>
      <w:r>
        <w:rPr>
          <w:rFonts w:ascii="B Nazanin" w:eastAsia="B Nazanin" w:hAnsi="B Nazanin"/>
          <w:sz w:val="26"/>
          <w:rtl/>
        </w:rPr>
        <w:t xml:space="preserve">• تولید پیش‌نمایش سؤال‌های چهارگزینه‌ای با استفاده از مدل زبانی </w:t>
      </w:r>
      <w:r>
        <w:rPr>
          <w:rFonts w:eastAsia="Times New Roman" w:cs="Times New Roman"/>
        </w:rPr>
        <w:t>Qwen3-4B</w:t>
      </w:r>
      <w:r>
        <w:rPr>
          <w:rFonts w:ascii="B Nazanin" w:eastAsia="B Nazanin" w:hAnsi="B Nazanin"/>
          <w:sz w:val="26"/>
          <w:rtl/>
        </w:rPr>
        <w:t xml:space="preserve"> بر اساس ساختار واقعی دوره.</w:t>
      </w:r>
    </w:p>
    <w:p w14:paraId="549AC6A1" w14:textId="77777777" w:rsidR="00A10140" w:rsidRDefault="00000000" w:rsidP="00EC75C5">
      <w:pPr>
        <w:spacing w:after="60" w:line="336" w:lineRule="auto"/>
        <w:ind w:left="283" w:right="283"/>
      </w:pPr>
      <w:r>
        <w:rPr>
          <w:rFonts w:ascii="B Nazanin" w:eastAsia="B Nazanin" w:hAnsi="B Nazanin"/>
          <w:sz w:val="26"/>
          <w:rtl/>
        </w:rPr>
        <w:t>• فراهم کردن امکان بازبینی، ویرایش و تأیید انسانی سؤال تولیدشده پیش از ورود به بانک نهایی.</w:t>
      </w:r>
    </w:p>
    <w:p w14:paraId="50C2F25E" w14:textId="77777777" w:rsidR="00A10140" w:rsidRDefault="00000000" w:rsidP="00EC75C5">
      <w:pPr>
        <w:spacing w:after="60" w:line="336" w:lineRule="auto"/>
        <w:ind w:left="283" w:right="283"/>
      </w:pPr>
      <w:r>
        <w:rPr>
          <w:rFonts w:ascii="B Nazanin" w:eastAsia="B Nazanin" w:hAnsi="B Nazanin"/>
          <w:sz w:val="26"/>
          <w:rtl/>
        </w:rPr>
        <w:t>• انتخاب تصادفی زیرمجموعه‌ای از بانک سؤال در هر تلاش آزمون و ثابت نگه داشتن مجموعه انتخاب‌شده برای همان تلاش.</w:t>
      </w:r>
    </w:p>
    <w:p w14:paraId="61D8DEDB" w14:textId="77777777" w:rsidR="00A10140" w:rsidRDefault="00000000" w:rsidP="00EC75C5">
      <w:pPr>
        <w:spacing w:after="60" w:line="336" w:lineRule="auto"/>
        <w:ind w:left="283" w:right="283"/>
      </w:pPr>
      <w:r>
        <w:rPr>
          <w:rFonts w:ascii="B Nazanin" w:eastAsia="B Nazanin" w:hAnsi="B Nazanin"/>
          <w:sz w:val="26"/>
          <w:rtl/>
        </w:rPr>
        <w:t xml:space="preserve">• تحلیل عملکرد دانشجو بر اساس </w:t>
      </w:r>
      <w:proofErr w:type="spellStart"/>
      <w:r>
        <w:rPr>
          <w:rFonts w:eastAsia="Times New Roman" w:cs="Times New Roman"/>
        </w:rPr>
        <w:t>SkillTag</w:t>
      </w:r>
      <w:proofErr w:type="spellEnd"/>
      <w:r>
        <w:rPr>
          <w:rFonts w:ascii="B Nazanin" w:eastAsia="B Nazanin" w:hAnsi="B Nazanin"/>
          <w:sz w:val="26"/>
          <w:rtl/>
        </w:rPr>
        <w:t xml:space="preserve"> و محاسبه درصد تسلط هر مهارت.</w:t>
      </w:r>
    </w:p>
    <w:p w14:paraId="57EA682D" w14:textId="77777777" w:rsidR="00A10140" w:rsidRDefault="00000000" w:rsidP="00EC75C5">
      <w:pPr>
        <w:spacing w:after="60" w:line="336" w:lineRule="auto"/>
        <w:ind w:left="283" w:right="283"/>
      </w:pPr>
      <w:r>
        <w:rPr>
          <w:rFonts w:ascii="B Nazanin" w:eastAsia="B Nazanin" w:hAnsi="B Nazanin"/>
          <w:sz w:val="26"/>
          <w:rtl/>
        </w:rPr>
        <w:t>• تشخیص روند یادگیری بر اساس میانگین نمرات آزمون‌های متوالی و شیب رگرسیون خطی.</w:t>
      </w:r>
    </w:p>
    <w:p w14:paraId="56AB6069" w14:textId="77777777" w:rsidR="00A10140" w:rsidRDefault="00000000" w:rsidP="00EC75C5">
      <w:pPr>
        <w:spacing w:after="60" w:line="336" w:lineRule="auto"/>
        <w:ind w:left="283" w:right="283"/>
      </w:pPr>
      <w:r>
        <w:rPr>
          <w:rFonts w:ascii="B Nazanin" w:eastAsia="B Nazanin" w:hAnsi="B Nazanin"/>
          <w:sz w:val="26"/>
          <w:rtl/>
        </w:rPr>
        <w:t>• ارائه توصیه دوره بر اساس شکاف مهارتی، سطح آموزشی، دسته‌بندی و کیفیت دوره.</w:t>
      </w:r>
    </w:p>
    <w:p w14:paraId="079E82BA" w14:textId="77777777" w:rsidR="00A10140" w:rsidRDefault="00000000" w:rsidP="00EC75C5">
      <w:pPr>
        <w:spacing w:after="60" w:line="336" w:lineRule="auto"/>
        <w:ind w:left="283" w:right="283"/>
      </w:pPr>
      <w:r>
        <w:rPr>
          <w:rFonts w:ascii="B Nazanin" w:eastAsia="B Nazanin" w:hAnsi="B Nazanin"/>
          <w:sz w:val="26"/>
          <w:rtl/>
        </w:rPr>
        <w:t>• صدور گواهینامه پس از احراز شرایط قبولی و حفظ یکپارچگی عملیات مربوط به آزمون و گواهینامه.</w:t>
      </w:r>
    </w:p>
    <w:p w14:paraId="6709C03B" w14:textId="77777777" w:rsidR="00A10140" w:rsidRDefault="00000000" w:rsidP="00EC75C5">
      <w:pPr>
        <w:spacing w:after="60" w:line="336" w:lineRule="auto"/>
        <w:ind w:left="283" w:right="283"/>
      </w:pPr>
      <w:r>
        <w:rPr>
          <w:rFonts w:ascii="B Nazanin" w:eastAsia="B Nazanin" w:hAnsi="B Nazanin"/>
          <w:sz w:val="26"/>
          <w:rtl/>
        </w:rPr>
        <w:t>• ایجاد ارتباط بلادرنگ در سطح دوره با قابلیت پیام، پاسخ رشته‌ای، واکنش و نظرسنجی.</w:t>
      </w:r>
    </w:p>
    <w:p w14:paraId="7C208D25" w14:textId="77777777" w:rsidR="00A10140" w:rsidRDefault="00000000" w:rsidP="00EC75C5">
      <w:pPr>
        <w:spacing w:after="60" w:line="336" w:lineRule="auto"/>
        <w:ind w:left="283" w:right="283"/>
      </w:pPr>
      <w:r>
        <w:rPr>
          <w:rFonts w:ascii="B Nazanin" w:eastAsia="B Nazanin" w:hAnsi="B Nazanin"/>
          <w:sz w:val="26"/>
          <w:rtl/>
        </w:rPr>
        <w:t xml:space="preserve">• پیاده‌سازی سازوکارهای امنیتی شامل هش رمز عبور، </w:t>
      </w:r>
      <w:r>
        <w:rPr>
          <w:rFonts w:eastAsia="Times New Roman" w:cs="Times New Roman"/>
        </w:rPr>
        <w:t>JWT</w:t>
      </w:r>
      <w:r>
        <w:rPr>
          <w:rFonts w:ascii="B Nazanin" w:eastAsia="B Nazanin" w:hAnsi="B Nazanin"/>
          <w:sz w:val="26"/>
          <w:rtl/>
        </w:rPr>
        <w:t xml:space="preserve">، </w:t>
      </w:r>
      <w:r>
        <w:rPr>
          <w:rFonts w:eastAsia="Times New Roman" w:cs="Times New Roman"/>
        </w:rPr>
        <w:t>Refresh Token</w:t>
      </w:r>
      <w:r>
        <w:rPr>
          <w:rFonts w:ascii="B Nazanin" w:eastAsia="B Nazanin" w:hAnsi="B Nazanin"/>
          <w:sz w:val="26"/>
          <w:rtl/>
        </w:rPr>
        <w:t xml:space="preserve"> و ابطال نشست.</w:t>
      </w:r>
    </w:p>
    <w:p w14:paraId="07D3ABFF" w14:textId="77777777" w:rsidR="00A10140" w:rsidRDefault="00000000" w:rsidP="00EC75C5">
      <w:pPr>
        <w:spacing w:after="60" w:line="336" w:lineRule="auto"/>
        <w:ind w:left="283" w:right="283"/>
      </w:pPr>
      <w:r>
        <w:rPr>
          <w:rFonts w:ascii="B Nazanin" w:eastAsia="B Nazanin" w:hAnsi="B Nazanin"/>
          <w:sz w:val="26"/>
          <w:rtl/>
        </w:rPr>
        <w:t>• طراحی منطق محاسباتی حساس به‌صورت توابع مستقل و قابل آزمون از پایگاه داده.</w:t>
      </w:r>
    </w:p>
    <w:p w14:paraId="5E7A0A4F" w14:textId="77777777" w:rsidR="00A10140" w:rsidRDefault="00000000" w:rsidP="00EC75C5">
      <w:pPr>
        <w:spacing w:after="60" w:line="336" w:lineRule="auto"/>
        <w:ind w:left="283" w:right="283"/>
        <w:rPr>
          <w:rFonts w:ascii="B Nazanin" w:eastAsia="B Nazanin" w:hAnsi="B Nazanin"/>
          <w:sz w:val="26"/>
          <w:rtl/>
        </w:rPr>
      </w:pPr>
      <w:r>
        <w:rPr>
          <w:rFonts w:ascii="B Nazanin" w:eastAsia="B Nazanin" w:hAnsi="B Nazanin"/>
          <w:sz w:val="26"/>
          <w:rtl/>
        </w:rPr>
        <w:lastRenderedPageBreak/>
        <w:t>• ایجاد معماری ماژولار و قابل توسعه برای افزودن قابلیت‌های تحلیلی و هوشمند در آینده.</w:t>
      </w:r>
    </w:p>
    <w:p w14:paraId="55477B91" w14:textId="77777777" w:rsidR="00D17D65" w:rsidRDefault="00D17D65" w:rsidP="00EC75C5">
      <w:pPr>
        <w:spacing w:after="60" w:line="336" w:lineRule="auto"/>
        <w:ind w:left="283" w:right="283"/>
      </w:pPr>
    </w:p>
    <w:p w14:paraId="0AEA6D24" w14:textId="77777777" w:rsidR="00A10140" w:rsidRDefault="00000000" w:rsidP="00EC75C5">
      <w:pPr>
        <w:spacing w:before="180" w:after="120"/>
      </w:pPr>
      <w:r>
        <w:rPr>
          <w:rFonts w:ascii="B Titr" w:eastAsia="B Titr" w:hAnsi="B Titr" w:cs="B Titr"/>
          <w:b/>
          <w:sz w:val="28"/>
          <w:rtl/>
        </w:rPr>
        <w:t>۱-۵-۳ خلاصه اهداف و خروجی‌های مورد انتظار</w:t>
      </w:r>
    </w:p>
    <w:tbl>
      <w:tblPr>
        <w:tblStyle w:val="TableGrid"/>
        <w:tblW w:w="0" w:type="auto"/>
        <w:jc w:val="center"/>
        <w:tblLook w:val="04A0" w:firstRow="1" w:lastRow="0" w:firstColumn="1" w:lastColumn="0" w:noHBand="0" w:noVBand="1"/>
      </w:tblPr>
      <w:tblGrid>
        <w:gridCol w:w="2929"/>
        <w:gridCol w:w="2929"/>
        <w:gridCol w:w="2929"/>
      </w:tblGrid>
      <w:tr w:rsidR="00A10140" w14:paraId="0821DF5C" w14:textId="77777777">
        <w:trPr>
          <w:jc w:val="center"/>
        </w:trPr>
        <w:tc>
          <w:tcPr>
            <w:tcW w:w="2929" w:type="dxa"/>
            <w:vAlign w:val="center"/>
          </w:tcPr>
          <w:p w14:paraId="5E69BBE4" w14:textId="77777777" w:rsidR="00A10140" w:rsidRDefault="00000000" w:rsidP="00EC75C5">
            <w:r>
              <w:rPr>
                <w:rFonts w:ascii="B Nazanin" w:eastAsia="B Nazanin" w:hAnsi="B Nazanin" w:cs="B Nazanin"/>
                <w:b/>
                <w:sz w:val="22"/>
                <w:rtl/>
              </w:rPr>
              <w:t>حوزه</w:t>
            </w:r>
          </w:p>
        </w:tc>
        <w:tc>
          <w:tcPr>
            <w:tcW w:w="2929" w:type="dxa"/>
            <w:vAlign w:val="center"/>
          </w:tcPr>
          <w:p w14:paraId="195A146A" w14:textId="77777777" w:rsidR="00A10140" w:rsidRDefault="00000000" w:rsidP="00EC75C5">
            <w:r>
              <w:rPr>
                <w:rFonts w:ascii="B Nazanin" w:eastAsia="B Nazanin" w:hAnsi="B Nazanin" w:cs="B Nazanin"/>
                <w:b/>
                <w:sz w:val="22"/>
                <w:rtl/>
              </w:rPr>
              <w:t>هدف</w:t>
            </w:r>
          </w:p>
        </w:tc>
        <w:tc>
          <w:tcPr>
            <w:tcW w:w="2929" w:type="dxa"/>
            <w:vAlign w:val="center"/>
          </w:tcPr>
          <w:p w14:paraId="2FCDE047" w14:textId="77777777" w:rsidR="00A10140" w:rsidRDefault="00000000" w:rsidP="00EC75C5">
            <w:r>
              <w:rPr>
                <w:rFonts w:ascii="B Nazanin" w:eastAsia="B Nazanin" w:hAnsi="B Nazanin" w:cs="B Nazanin"/>
                <w:b/>
                <w:sz w:val="22"/>
                <w:rtl/>
              </w:rPr>
              <w:t>خروجی مورد انتظار</w:t>
            </w:r>
          </w:p>
        </w:tc>
      </w:tr>
      <w:tr w:rsidR="00A10140" w14:paraId="31D9C772" w14:textId="77777777">
        <w:trPr>
          <w:jc w:val="center"/>
        </w:trPr>
        <w:tc>
          <w:tcPr>
            <w:tcW w:w="2929" w:type="dxa"/>
            <w:vAlign w:val="center"/>
          </w:tcPr>
          <w:p w14:paraId="16827E8D" w14:textId="77777777" w:rsidR="00A10140" w:rsidRDefault="00000000" w:rsidP="00EC75C5">
            <w:r>
              <w:rPr>
                <w:rFonts w:ascii="B Nazanin" w:eastAsia="B Nazanin" w:hAnsi="B Nazanin" w:cs="B Nazanin"/>
                <w:sz w:val="22"/>
                <w:rtl/>
              </w:rPr>
              <w:t>مدیریت آموزشی</w:t>
            </w:r>
          </w:p>
        </w:tc>
        <w:tc>
          <w:tcPr>
            <w:tcW w:w="2929" w:type="dxa"/>
            <w:vAlign w:val="center"/>
          </w:tcPr>
          <w:p w14:paraId="273DAE8E" w14:textId="77777777" w:rsidR="00A10140" w:rsidRDefault="00000000" w:rsidP="00EC75C5">
            <w:r>
              <w:rPr>
                <w:rFonts w:ascii="B Nazanin" w:eastAsia="B Nazanin" w:hAnsi="B Nazanin" w:cs="B Nazanin"/>
                <w:sz w:val="22"/>
                <w:rtl/>
              </w:rPr>
              <w:t>مدیریت کاربران، نقش‌ها و دوره‌ها</w:t>
            </w:r>
          </w:p>
        </w:tc>
        <w:tc>
          <w:tcPr>
            <w:tcW w:w="2929" w:type="dxa"/>
            <w:vAlign w:val="center"/>
          </w:tcPr>
          <w:p w14:paraId="045E546F" w14:textId="77777777" w:rsidR="00A10140" w:rsidRDefault="00000000" w:rsidP="00EC75C5">
            <w:r>
              <w:rPr>
                <w:rFonts w:ascii="B Nazanin" w:eastAsia="B Nazanin" w:hAnsi="B Nazanin" w:cs="B Nazanin"/>
                <w:sz w:val="22"/>
                <w:rtl/>
              </w:rPr>
              <w:t>محیط یکپارچه مدیریت آموزش</w:t>
            </w:r>
          </w:p>
        </w:tc>
      </w:tr>
      <w:tr w:rsidR="00A10140" w14:paraId="7A027CA7" w14:textId="77777777">
        <w:trPr>
          <w:jc w:val="center"/>
        </w:trPr>
        <w:tc>
          <w:tcPr>
            <w:tcW w:w="2929" w:type="dxa"/>
            <w:vAlign w:val="center"/>
          </w:tcPr>
          <w:p w14:paraId="0AC51ED5" w14:textId="77777777" w:rsidR="00A10140" w:rsidRDefault="00000000" w:rsidP="00EC75C5">
            <w:r>
              <w:rPr>
                <w:rFonts w:ascii="B Nazanin" w:eastAsia="B Nazanin" w:hAnsi="B Nazanin" w:cs="B Nazanin"/>
                <w:sz w:val="22"/>
                <w:rtl/>
              </w:rPr>
              <w:t>ارزیابی</w:t>
            </w:r>
          </w:p>
        </w:tc>
        <w:tc>
          <w:tcPr>
            <w:tcW w:w="2929" w:type="dxa"/>
            <w:vAlign w:val="center"/>
          </w:tcPr>
          <w:p w14:paraId="473C909E" w14:textId="77777777" w:rsidR="00A10140" w:rsidRDefault="00000000" w:rsidP="00EC75C5">
            <w:r>
              <w:rPr>
                <w:rFonts w:ascii="B Nazanin" w:eastAsia="B Nazanin" w:hAnsi="B Nazanin" w:cs="B Nazanin"/>
                <w:sz w:val="22"/>
                <w:rtl/>
              </w:rPr>
              <w:t>آزمون و بانک سؤال</w:t>
            </w:r>
          </w:p>
        </w:tc>
        <w:tc>
          <w:tcPr>
            <w:tcW w:w="2929" w:type="dxa"/>
            <w:vAlign w:val="center"/>
          </w:tcPr>
          <w:p w14:paraId="7984E2EC" w14:textId="77777777" w:rsidR="00A10140" w:rsidRDefault="00000000" w:rsidP="00EC75C5">
            <w:r>
              <w:rPr>
                <w:rFonts w:ascii="B Nazanin" w:eastAsia="B Nazanin" w:hAnsi="B Nazanin" w:cs="B Nazanin"/>
                <w:sz w:val="22"/>
                <w:rtl/>
              </w:rPr>
              <w:t>ارزیابی تصادفی و قابل کنترل</w:t>
            </w:r>
          </w:p>
        </w:tc>
      </w:tr>
      <w:tr w:rsidR="00A10140" w14:paraId="470DD42E" w14:textId="77777777">
        <w:trPr>
          <w:jc w:val="center"/>
        </w:trPr>
        <w:tc>
          <w:tcPr>
            <w:tcW w:w="2929" w:type="dxa"/>
            <w:vAlign w:val="center"/>
          </w:tcPr>
          <w:p w14:paraId="4C751BDC" w14:textId="77777777" w:rsidR="00A10140" w:rsidRDefault="00000000" w:rsidP="00EC75C5">
            <w:r>
              <w:rPr>
                <w:rFonts w:ascii="B Nazanin" w:eastAsia="B Nazanin" w:hAnsi="B Nazanin" w:cs="B Nazanin"/>
                <w:sz w:val="22"/>
                <w:rtl/>
              </w:rPr>
              <w:t>هوش مصنوعی</w:t>
            </w:r>
          </w:p>
        </w:tc>
        <w:tc>
          <w:tcPr>
            <w:tcW w:w="2929" w:type="dxa"/>
            <w:vAlign w:val="center"/>
          </w:tcPr>
          <w:p w14:paraId="43BAB73D" w14:textId="77777777" w:rsidR="00A10140" w:rsidRDefault="00000000" w:rsidP="00EC75C5">
            <w:r>
              <w:rPr>
                <w:rFonts w:ascii="B Nazanin" w:eastAsia="B Nazanin" w:hAnsi="B Nazanin" w:cs="B Nazanin"/>
                <w:sz w:val="22"/>
                <w:rtl/>
              </w:rPr>
              <w:t>تولید پیش‌نمایش سؤال</w:t>
            </w:r>
          </w:p>
        </w:tc>
        <w:tc>
          <w:tcPr>
            <w:tcW w:w="2929" w:type="dxa"/>
            <w:vAlign w:val="center"/>
          </w:tcPr>
          <w:p w14:paraId="6D1483B6" w14:textId="77777777" w:rsidR="00A10140" w:rsidRDefault="00000000" w:rsidP="00EC75C5">
            <w:r>
              <w:rPr>
                <w:rFonts w:ascii="B Nazanin" w:eastAsia="B Nazanin" w:hAnsi="B Nazanin" w:cs="B Nazanin"/>
                <w:sz w:val="22"/>
                <w:rtl/>
              </w:rPr>
              <w:t>کاهش کار تکراری مدرس</w:t>
            </w:r>
          </w:p>
        </w:tc>
      </w:tr>
      <w:tr w:rsidR="00A10140" w14:paraId="1497A9D5" w14:textId="77777777">
        <w:trPr>
          <w:jc w:val="center"/>
        </w:trPr>
        <w:tc>
          <w:tcPr>
            <w:tcW w:w="2929" w:type="dxa"/>
            <w:vAlign w:val="center"/>
          </w:tcPr>
          <w:p w14:paraId="7891B44F" w14:textId="77777777" w:rsidR="00A10140" w:rsidRDefault="00000000" w:rsidP="00EC75C5">
            <w:r>
              <w:rPr>
                <w:rFonts w:ascii="B Nazanin" w:eastAsia="B Nazanin" w:hAnsi="B Nazanin" w:cs="B Nazanin"/>
                <w:sz w:val="22"/>
                <w:rtl/>
              </w:rPr>
              <w:t>تحلیل یادگیری</w:t>
            </w:r>
          </w:p>
        </w:tc>
        <w:tc>
          <w:tcPr>
            <w:tcW w:w="2929" w:type="dxa"/>
            <w:vAlign w:val="center"/>
          </w:tcPr>
          <w:p w14:paraId="08BF4578" w14:textId="77777777" w:rsidR="00A10140" w:rsidRDefault="00000000" w:rsidP="00EC75C5">
            <w:r>
              <w:rPr>
                <w:rFonts w:ascii="B Nazanin" w:eastAsia="B Nazanin" w:hAnsi="B Nazanin" w:cs="B Nazanin"/>
                <w:sz w:val="22"/>
                <w:rtl/>
              </w:rPr>
              <w:t>تحلیل مهارتی و روند</w:t>
            </w:r>
          </w:p>
        </w:tc>
        <w:tc>
          <w:tcPr>
            <w:tcW w:w="2929" w:type="dxa"/>
            <w:vAlign w:val="center"/>
          </w:tcPr>
          <w:p w14:paraId="2CD8CF5B" w14:textId="77777777" w:rsidR="00A10140" w:rsidRDefault="00000000" w:rsidP="00EC75C5">
            <w:r>
              <w:rPr>
                <w:rFonts w:ascii="B Nazanin" w:eastAsia="B Nazanin" w:hAnsi="B Nazanin" w:cs="B Nazanin"/>
                <w:sz w:val="22"/>
                <w:rtl/>
              </w:rPr>
              <w:t>نمایش نقاط قوت و ضعف</w:t>
            </w:r>
          </w:p>
        </w:tc>
      </w:tr>
      <w:tr w:rsidR="00A10140" w14:paraId="5ECC4E95" w14:textId="77777777">
        <w:trPr>
          <w:jc w:val="center"/>
        </w:trPr>
        <w:tc>
          <w:tcPr>
            <w:tcW w:w="2929" w:type="dxa"/>
            <w:vAlign w:val="center"/>
          </w:tcPr>
          <w:p w14:paraId="195B06B4" w14:textId="77777777" w:rsidR="00A10140" w:rsidRDefault="00000000" w:rsidP="00EC75C5">
            <w:r>
              <w:rPr>
                <w:rFonts w:ascii="B Nazanin" w:eastAsia="B Nazanin" w:hAnsi="B Nazanin" w:cs="B Nazanin"/>
                <w:sz w:val="22"/>
                <w:rtl/>
              </w:rPr>
              <w:t>شخصی‌سازی</w:t>
            </w:r>
          </w:p>
        </w:tc>
        <w:tc>
          <w:tcPr>
            <w:tcW w:w="2929" w:type="dxa"/>
            <w:vAlign w:val="center"/>
          </w:tcPr>
          <w:p w14:paraId="541CF551" w14:textId="77777777" w:rsidR="00A10140" w:rsidRDefault="00000000" w:rsidP="00EC75C5">
            <w:r>
              <w:rPr>
                <w:rFonts w:ascii="B Nazanin" w:eastAsia="B Nazanin" w:hAnsi="B Nazanin" w:cs="B Nazanin"/>
                <w:sz w:val="22"/>
                <w:rtl/>
              </w:rPr>
              <w:t>توصیه دوره</w:t>
            </w:r>
          </w:p>
        </w:tc>
        <w:tc>
          <w:tcPr>
            <w:tcW w:w="2929" w:type="dxa"/>
            <w:vAlign w:val="center"/>
          </w:tcPr>
          <w:p w14:paraId="75FBFAAA" w14:textId="77777777" w:rsidR="00A10140" w:rsidRDefault="00000000" w:rsidP="00EC75C5">
            <w:r>
              <w:rPr>
                <w:rFonts w:ascii="B Nazanin" w:eastAsia="B Nazanin" w:hAnsi="B Nazanin" w:cs="B Nazanin"/>
                <w:sz w:val="22"/>
                <w:rtl/>
              </w:rPr>
              <w:t>رتبه‌بندی دوره‌های مناسب</w:t>
            </w:r>
          </w:p>
        </w:tc>
      </w:tr>
      <w:tr w:rsidR="00A10140" w14:paraId="30045EDB" w14:textId="77777777">
        <w:trPr>
          <w:jc w:val="center"/>
        </w:trPr>
        <w:tc>
          <w:tcPr>
            <w:tcW w:w="2929" w:type="dxa"/>
            <w:vAlign w:val="center"/>
          </w:tcPr>
          <w:p w14:paraId="5EEF89A9" w14:textId="77777777" w:rsidR="00A10140" w:rsidRDefault="00000000" w:rsidP="00EC75C5">
            <w:r>
              <w:rPr>
                <w:rFonts w:ascii="B Nazanin" w:eastAsia="B Nazanin" w:hAnsi="B Nazanin" w:cs="B Nazanin"/>
                <w:sz w:val="22"/>
                <w:rtl/>
              </w:rPr>
              <w:t>تعامل</w:t>
            </w:r>
          </w:p>
        </w:tc>
        <w:tc>
          <w:tcPr>
            <w:tcW w:w="2929" w:type="dxa"/>
            <w:vAlign w:val="center"/>
          </w:tcPr>
          <w:p w14:paraId="268108F0" w14:textId="77777777" w:rsidR="00A10140" w:rsidRDefault="00000000" w:rsidP="00EC75C5">
            <w:r>
              <w:rPr>
                <w:rFonts w:ascii="B Nazanin" w:eastAsia="B Nazanin" w:hAnsi="B Nazanin" w:cs="B Nazanin"/>
                <w:sz w:val="22"/>
                <w:rtl/>
              </w:rPr>
              <w:t>چت بلادرنگ دوره</w:t>
            </w:r>
          </w:p>
        </w:tc>
        <w:tc>
          <w:tcPr>
            <w:tcW w:w="2929" w:type="dxa"/>
            <w:vAlign w:val="center"/>
          </w:tcPr>
          <w:p w14:paraId="3F40B249" w14:textId="77777777" w:rsidR="00A10140" w:rsidRDefault="00000000" w:rsidP="00EC75C5">
            <w:r>
              <w:rPr>
                <w:rFonts w:ascii="B Nazanin" w:eastAsia="B Nazanin" w:hAnsi="B Nazanin" w:cs="B Nazanin"/>
                <w:sz w:val="22"/>
                <w:rtl/>
              </w:rPr>
              <w:t>ارتباط سریع دانشجو و مدرس</w:t>
            </w:r>
          </w:p>
        </w:tc>
      </w:tr>
    </w:tbl>
    <w:p w14:paraId="7C21FCC8" w14:textId="77777777" w:rsidR="00EE07B5" w:rsidRDefault="00EE07B5" w:rsidP="00EC75C5">
      <w:pPr>
        <w:spacing w:before="240" w:after="140"/>
        <w:rPr>
          <w:rFonts w:ascii="B Titr" w:eastAsia="B Titr" w:hAnsi="B Titr" w:cs="B Titr"/>
          <w:b/>
          <w:sz w:val="32"/>
        </w:rPr>
      </w:pPr>
    </w:p>
    <w:p w14:paraId="32B7C436" w14:textId="2BC051EE" w:rsidR="00A10140" w:rsidRPr="00EE07B5" w:rsidRDefault="00EE07B5" w:rsidP="00EE07B5">
      <w:pPr>
        <w:spacing w:before="240" w:after="140"/>
        <w:rPr>
          <w:rFonts w:ascii="B Titr" w:eastAsia="B Titr" w:hAnsi="B Titr" w:cs="B Titr"/>
          <w:b/>
          <w:sz w:val="32"/>
        </w:rPr>
      </w:pPr>
      <w:r>
        <w:rPr>
          <w:rFonts w:ascii="B Titr" w:eastAsia="B Titr" w:hAnsi="B Titr" w:cs="B Titr"/>
          <w:b/>
          <w:sz w:val="32"/>
          <w:rtl/>
        </w:rPr>
        <w:t>۱</w:t>
      </w:r>
      <w:r w:rsidR="00000000">
        <w:rPr>
          <w:rFonts w:ascii="B Titr" w:eastAsia="B Titr" w:hAnsi="B Titr" w:cs="B Titr"/>
          <w:b/>
          <w:sz w:val="32"/>
          <w:rtl/>
        </w:rPr>
        <w:t>-۶ روش انجام کار</w:t>
      </w:r>
    </w:p>
    <w:p w14:paraId="4EEF1E7D" w14:textId="77777777" w:rsidR="00A10140" w:rsidRDefault="00000000" w:rsidP="00EC75C5">
      <w:pPr>
        <w:spacing w:after="120" w:line="360" w:lineRule="auto"/>
        <w:ind w:firstLine="397"/>
      </w:pPr>
      <w:r>
        <w:rPr>
          <w:rFonts w:ascii="B Nazanin" w:eastAsia="B Nazanin" w:hAnsi="B Nazanin"/>
          <w:sz w:val="26"/>
          <w:rtl/>
        </w:rPr>
        <w:t xml:space="preserve">روش انجام این پروژه از نوع «طراحی و پیاده‌سازی سامانه نرم‌افزاری» است. در گام نخست، مسئله و نیازهای آموزشی و فنی شناسایی و قابلیت‌های اصلی سامانه تعیین شدند. در گام دوم، معماری نرم‌افزار، نقش‌های کاربری، جریان‌های اصلی و مدل داده طراحی شدند. سپس توسعه </w:t>
      </w:r>
      <w:r>
        <w:rPr>
          <w:rFonts w:eastAsia="Times New Roman" w:cs="Times New Roman"/>
        </w:rPr>
        <w:t>Backend</w:t>
      </w:r>
      <w:r>
        <w:rPr>
          <w:rFonts w:ascii="B Nazanin" w:eastAsia="B Nazanin" w:hAnsi="B Nazanin"/>
          <w:sz w:val="26"/>
          <w:rtl/>
        </w:rPr>
        <w:t xml:space="preserve"> و </w:t>
      </w:r>
      <w:r>
        <w:rPr>
          <w:rFonts w:eastAsia="Times New Roman" w:cs="Times New Roman"/>
        </w:rPr>
        <w:t>Frontend</w:t>
      </w:r>
      <w:r>
        <w:rPr>
          <w:rFonts w:ascii="B Nazanin" w:eastAsia="B Nazanin" w:hAnsi="B Nazanin"/>
          <w:sz w:val="26"/>
          <w:rtl/>
        </w:rPr>
        <w:t xml:space="preserve"> به‌صورت ماژولار انجام گرفت.</w:t>
      </w:r>
    </w:p>
    <w:p w14:paraId="46717734" w14:textId="77777777" w:rsidR="00A10140" w:rsidRDefault="00000000" w:rsidP="00EC75C5">
      <w:pPr>
        <w:spacing w:after="120" w:line="360" w:lineRule="auto"/>
        <w:ind w:firstLine="397"/>
      </w:pPr>
      <w:r>
        <w:rPr>
          <w:rFonts w:ascii="B Nazanin" w:eastAsia="B Nazanin" w:hAnsi="B Nazanin"/>
          <w:sz w:val="26"/>
          <w:rtl/>
        </w:rPr>
        <w:t xml:space="preserve">در لایه </w:t>
      </w:r>
      <w:r>
        <w:rPr>
          <w:rFonts w:eastAsia="Times New Roman" w:cs="Times New Roman"/>
        </w:rPr>
        <w:t>Backend</w:t>
      </w:r>
      <w:r>
        <w:rPr>
          <w:rFonts w:ascii="B Nazanin" w:eastAsia="B Nazanin" w:hAnsi="B Nazanin"/>
          <w:sz w:val="26"/>
          <w:rtl/>
        </w:rPr>
        <w:t xml:space="preserve"> از </w:t>
      </w:r>
      <w:proofErr w:type="spellStart"/>
      <w:r>
        <w:rPr>
          <w:rFonts w:eastAsia="Times New Roman" w:cs="Times New Roman"/>
        </w:rPr>
        <w:t>NestJS</w:t>
      </w:r>
      <w:proofErr w:type="spellEnd"/>
      <w:r>
        <w:rPr>
          <w:rFonts w:ascii="B Nazanin" w:eastAsia="B Nazanin" w:hAnsi="B Nazanin"/>
          <w:sz w:val="26"/>
          <w:rtl/>
        </w:rPr>
        <w:t xml:space="preserve"> و </w:t>
      </w:r>
      <w:r>
        <w:rPr>
          <w:rFonts w:eastAsia="Times New Roman" w:cs="Times New Roman"/>
        </w:rPr>
        <w:t>TypeScript</w:t>
      </w:r>
      <w:r>
        <w:rPr>
          <w:rFonts w:ascii="B Nazanin" w:eastAsia="B Nazanin" w:hAnsi="B Nazanin"/>
          <w:sz w:val="26"/>
          <w:rtl/>
        </w:rPr>
        <w:t xml:space="preserve"> استفاده شده است. این لایه مسئول احراز هویت، کنترل دسترسی، منطق کسب‌وکار، مدیریت دوره، آزمون، تحلیل و توصیه است. در سمت داده از </w:t>
      </w:r>
      <w:r>
        <w:rPr>
          <w:rFonts w:eastAsia="Times New Roman" w:cs="Times New Roman"/>
        </w:rPr>
        <w:t>Microsoft SQL Server</w:t>
      </w:r>
      <w:r>
        <w:rPr>
          <w:rFonts w:ascii="B Nazanin" w:eastAsia="B Nazanin" w:hAnsi="B Nazanin"/>
          <w:sz w:val="26"/>
          <w:rtl/>
        </w:rPr>
        <w:t xml:space="preserve"> و </w:t>
      </w:r>
      <w:r>
        <w:rPr>
          <w:rFonts w:eastAsia="Times New Roman" w:cs="Times New Roman"/>
        </w:rPr>
        <w:t>Prisma</w:t>
      </w:r>
      <w:r>
        <w:rPr>
          <w:rFonts w:ascii="B Nazanin" w:eastAsia="B Nazanin" w:hAnsi="B Nazanin"/>
          <w:sz w:val="26"/>
          <w:rtl/>
        </w:rPr>
        <w:t xml:space="preserve"> </w:t>
      </w:r>
      <w:r>
        <w:rPr>
          <w:rFonts w:eastAsia="Times New Roman" w:cs="Times New Roman"/>
        </w:rPr>
        <w:t>ORM</w:t>
      </w:r>
      <w:r>
        <w:rPr>
          <w:rFonts w:ascii="B Nazanin" w:eastAsia="B Nazanin" w:hAnsi="B Nazanin"/>
          <w:sz w:val="26"/>
          <w:rtl/>
        </w:rPr>
        <w:t xml:space="preserve"> استفاده شده است. تفکیک مسئولیت‌ها باعث شده منطق محاسباتی مانند گروه‌بندی مهارتی، تشخیص روند و امتیازدهی توصیه‌گر تا حد امکان مستقل از پایگاه داده باشد [3].</w:t>
      </w:r>
    </w:p>
    <w:p w14:paraId="09F6DEE9" w14:textId="77777777" w:rsidR="00A10140" w:rsidRDefault="00000000" w:rsidP="00EC75C5">
      <w:pPr>
        <w:spacing w:after="120" w:line="360" w:lineRule="auto"/>
        <w:ind w:firstLine="397"/>
      </w:pPr>
      <w:r>
        <w:rPr>
          <w:rFonts w:ascii="B Nazanin" w:eastAsia="B Nazanin" w:hAnsi="B Nazanin"/>
          <w:sz w:val="26"/>
          <w:rtl/>
        </w:rPr>
        <w:t xml:space="preserve">رابط کاربری با </w:t>
      </w:r>
      <w:r>
        <w:rPr>
          <w:rFonts w:eastAsia="Times New Roman" w:cs="Times New Roman"/>
        </w:rPr>
        <w:t>React</w:t>
      </w:r>
      <w:r>
        <w:rPr>
          <w:rFonts w:ascii="B Nazanin" w:eastAsia="B Nazanin" w:hAnsi="B Nazanin"/>
          <w:sz w:val="26"/>
          <w:rtl/>
        </w:rPr>
        <w:t xml:space="preserve"> و </w:t>
      </w:r>
      <w:r>
        <w:rPr>
          <w:rFonts w:eastAsia="Times New Roman" w:cs="Times New Roman"/>
        </w:rPr>
        <w:t>TypeScript</w:t>
      </w:r>
      <w:r>
        <w:rPr>
          <w:rFonts w:ascii="B Nazanin" w:eastAsia="B Nazanin" w:hAnsi="B Nazanin"/>
          <w:sz w:val="26"/>
          <w:rtl/>
        </w:rPr>
        <w:t xml:space="preserve"> طراحی شده است و برای تعامل با </w:t>
      </w:r>
      <w:r>
        <w:rPr>
          <w:rFonts w:eastAsia="Times New Roman" w:cs="Times New Roman"/>
        </w:rPr>
        <w:t>Backend</w:t>
      </w:r>
      <w:r>
        <w:rPr>
          <w:rFonts w:ascii="B Nazanin" w:eastAsia="B Nazanin" w:hAnsi="B Nazanin"/>
          <w:sz w:val="26"/>
          <w:rtl/>
        </w:rPr>
        <w:t xml:space="preserve"> از </w:t>
      </w:r>
      <w:r>
        <w:rPr>
          <w:rFonts w:eastAsia="Times New Roman" w:cs="Times New Roman"/>
        </w:rPr>
        <w:t>API</w:t>
      </w:r>
      <w:r>
        <w:rPr>
          <w:rFonts w:ascii="B Nazanin" w:eastAsia="B Nazanin" w:hAnsi="B Nazanin"/>
          <w:sz w:val="26"/>
          <w:rtl/>
        </w:rPr>
        <w:t xml:space="preserve"> استفاده می‌کند. نقش‌های دانشجو، مدرس و ادمین دارای دسترسی‌های متفاوت هستند و کنترل دسترسی در سمت سرور نیز اعمال می‌شود. این موضوع برای جلوگیری از اتکا به محدودیت‌های صرفاً رابط کاربری ضروری است.</w:t>
      </w:r>
    </w:p>
    <w:p w14:paraId="5ED23C07" w14:textId="77777777" w:rsidR="00A10140" w:rsidRDefault="00000000" w:rsidP="00EC75C5">
      <w:pPr>
        <w:spacing w:after="120" w:line="360" w:lineRule="auto"/>
        <w:ind w:firstLine="397"/>
      </w:pPr>
      <w:r>
        <w:rPr>
          <w:rFonts w:ascii="B Nazanin" w:eastAsia="B Nazanin" w:hAnsi="B Nazanin"/>
          <w:sz w:val="26"/>
          <w:rtl/>
        </w:rPr>
        <w:lastRenderedPageBreak/>
        <w:t xml:space="preserve">در بخش هوش مصنوعی، مدل </w:t>
      </w:r>
      <w:r>
        <w:rPr>
          <w:rFonts w:eastAsia="Times New Roman" w:cs="Times New Roman"/>
        </w:rPr>
        <w:t>Qwen3-4B</w:t>
      </w:r>
      <w:r>
        <w:rPr>
          <w:rFonts w:ascii="B Nazanin" w:eastAsia="B Nazanin" w:hAnsi="B Nazanin"/>
          <w:sz w:val="26"/>
          <w:rtl/>
        </w:rPr>
        <w:t xml:space="preserve"> به‌صورت خودمیزبان و از طریق </w:t>
      </w:r>
      <w:r>
        <w:rPr>
          <w:rFonts w:eastAsia="Times New Roman" w:cs="Times New Roman"/>
        </w:rPr>
        <w:t>API</w:t>
      </w:r>
      <w:r>
        <w:rPr>
          <w:rFonts w:ascii="B Nazanin" w:eastAsia="B Nazanin" w:hAnsi="B Nazanin"/>
          <w:sz w:val="26"/>
          <w:rtl/>
        </w:rPr>
        <w:t xml:space="preserve"> سازگار با </w:t>
      </w:r>
      <w:r>
        <w:rPr>
          <w:rFonts w:eastAsia="Times New Roman" w:cs="Times New Roman"/>
        </w:rPr>
        <w:t>OpenAI</w:t>
      </w:r>
      <w:r>
        <w:rPr>
          <w:rFonts w:ascii="B Nazanin" w:eastAsia="B Nazanin" w:hAnsi="B Nazanin"/>
          <w:sz w:val="26"/>
          <w:rtl/>
        </w:rPr>
        <w:t xml:space="preserve"> مورد استفاده قرار گرفته است. زمینه ورودی مدل شامل ساختار واقعی دوره است تا سؤال تولیدشده تا حد امکان با محتوای همان دوره هم‌راستا باشد. خروجی ساختاریافته مدل پیش از استفاده در سامانه اعتبارسنجی می‌شود و مدرس امکان ویرایش آن را دارد.</w:t>
      </w:r>
    </w:p>
    <w:p w14:paraId="4255B8E7" w14:textId="77777777" w:rsidR="00A10140" w:rsidRDefault="00000000" w:rsidP="00EC75C5">
      <w:pPr>
        <w:spacing w:after="120" w:line="360" w:lineRule="auto"/>
        <w:ind w:firstLine="397"/>
      </w:pPr>
      <w:r>
        <w:rPr>
          <w:rFonts w:ascii="B Nazanin" w:eastAsia="B Nazanin" w:hAnsi="B Nazanin"/>
          <w:sz w:val="26"/>
          <w:rtl/>
        </w:rPr>
        <w:t xml:space="preserve">در بخش تحلیل، پاسخ‌های آزمون بر اساس </w:t>
      </w:r>
      <w:proofErr w:type="spellStart"/>
      <w:r>
        <w:rPr>
          <w:rFonts w:eastAsia="Times New Roman" w:cs="Times New Roman"/>
        </w:rPr>
        <w:t>SkillTag</w:t>
      </w:r>
      <w:proofErr w:type="spellEnd"/>
      <w:r>
        <w:rPr>
          <w:rFonts w:ascii="B Nazanin" w:eastAsia="B Nazanin" w:hAnsi="B Nazanin"/>
          <w:sz w:val="26"/>
          <w:rtl/>
        </w:rPr>
        <w:t xml:space="preserve"> گروه‌بندی می‌شوند. برای هر مهارت، نسبت پاسخ‌های صحیح به تعداد پاسخ‌های مرتبط محاسبه می‌شود. همچنین برای مجموعه نمرات آزمون‌های متوالی، شیب رگرسیون خطی محاسبه و بر اساس آن روند صعودی، نزولی یا ثابت تعیین می‌شود. این دو تحلیل، دو بعد مکمل از وضعیت یادگیرنده را تشکیل می‌دهند.</w:t>
      </w:r>
    </w:p>
    <w:p w14:paraId="6DA34005" w14:textId="77777777" w:rsidR="00A10140" w:rsidRDefault="00000000" w:rsidP="00EC75C5">
      <w:pPr>
        <w:spacing w:after="120" w:line="360" w:lineRule="auto"/>
        <w:ind w:firstLine="397"/>
      </w:pPr>
      <w:r>
        <w:rPr>
          <w:rFonts w:ascii="B Nazanin" w:eastAsia="B Nazanin" w:hAnsi="B Nazanin"/>
          <w:sz w:val="26"/>
          <w:rtl/>
        </w:rPr>
        <w:t>در بخش توصیه، ابتدا مهارت‌های ضعیف کاربر استخراج می‌شوند و سپس دوره‌های موجود بر اساس چهار مؤلفه امتیازدهی می‌شوند: پوشش مهارت‌های ضعیف با وزن ۴۵ درصد، تناسب سطح با وزن ۲۵ درصد، تطابق دسته‌بندی با وزن ۲۰ درصد و کیفیت دوره با وزن ۱۰ درصد. در نهایت دوره‌ها بر اساس امتیاز نهایی مرتب می‌شوند [3].</w:t>
      </w:r>
    </w:p>
    <w:p w14:paraId="2ADBF24F" w14:textId="77777777" w:rsidR="00A10140" w:rsidRDefault="00000000" w:rsidP="00EC75C5">
      <w:pPr>
        <w:spacing w:after="120" w:line="360" w:lineRule="auto"/>
        <w:ind w:firstLine="397"/>
      </w:pPr>
      <w:r>
        <w:rPr>
          <w:rFonts w:ascii="B Nazanin" w:eastAsia="B Nazanin" w:hAnsi="B Nazanin"/>
          <w:sz w:val="26"/>
          <w:rtl/>
        </w:rPr>
        <w:t xml:space="preserve">در بخش آزمون، انتخاب سؤال با روش </w:t>
      </w:r>
      <w:r>
        <w:rPr>
          <w:rFonts w:eastAsia="Times New Roman" w:cs="Times New Roman"/>
        </w:rPr>
        <w:t>Shuffle</w:t>
      </w:r>
      <w:r>
        <w:rPr>
          <w:rFonts w:ascii="B Nazanin" w:eastAsia="B Nazanin" w:hAnsi="B Nazanin"/>
          <w:sz w:val="26"/>
          <w:rtl/>
        </w:rPr>
        <w:t xml:space="preserve"> و تصادفی‌سازی انجام می‌شود و مجموعه انتخاب‌شده برای هر تلاش ثابت می‌ماند. این طراحی باعث می‌شود سؤال‌های هر تلاش قابل ردیابی باشند و محاسبه نتیجه به یک مجموعه مشخص از سؤال‌ها وابسته باشد.</w:t>
      </w:r>
    </w:p>
    <w:p w14:paraId="52EB8927" w14:textId="77777777" w:rsidR="00A10140" w:rsidRDefault="00000000" w:rsidP="00EC75C5">
      <w:pPr>
        <w:spacing w:after="120" w:line="360" w:lineRule="auto"/>
        <w:ind w:firstLine="397"/>
      </w:pPr>
      <w:r>
        <w:rPr>
          <w:rFonts w:ascii="B Nazanin" w:eastAsia="B Nazanin" w:hAnsi="B Nazanin"/>
          <w:sz w:val="26"/>
          <w:rtl/>
        </w:rPr>
        <w:t xml:space="preserve">برای عملیات حساس مانند ثبت پاسخ، محاسبه نتیجه و صدور گواهینامه، یکپارچگی داده اهمیت دارد. استفاده از </w:t>
      </w:r>
      <w:r>
        <w:rPr>
          <w:rFonts w:eastAsia="Times New Roman" w:cs="Times New Roman"/>
        </w:rPr>
        <w:t>transaction</w:t>
      </w:r>
      <w:r>
        <w:rPr>
          <w:rFonts w:ascii="B Nazanin" w:eastAsia="B Nazanin" w:hAnsi="B Nazanin"/>
          <w:sz w:val="26"/>
          <w:rtl/>
        </w:rPr>
        <w:t xml:space="preserve"> در </w:t>
      </w:r>
      <w:r>
        <w:rPr>
          <w:rFonts w:eastAsia="Times New Roman" w:cs="Times New Roman"/>
        </w:rPr>
        <w:t>Prisma</w:t>
      </w:r>
      <w:r>
        <w:rPr>
          <w:rFonts w:ascii="B Nazanin" w:eastAsia="B Nazanin" w:hAnsi="B Nazanin"/>
          <w:sz w:val="26"/>
          <w:rtl/>
        </w:rPr>
        <w:t xml:space="preserve"> برای عملیات چندمرحله‌ای، از ایجاد وضعیت‌های ناقص جلوگیری می‌کند. همچنین برای امنیت نشست از </w:t>
      </w:r>
      <w:r>
        <w:rPr>
          <w:rFonts w:eastAsia="Times New Roman" w:cs="Times New Roman"/>
        </w:rPr>
        <w:t>JWT</w:t>
      </w:r>
      <w:r>
        <w:rPr>
          <w:rFonts w:ascii="B Nazanin" w:eastAsia="B Nazanin" w:hAnsi="B Nazanin"/>
          <w:sz w:val="26"/>
          <w:rtl/>
        </w:rPr>
        <w:t xml:space="preserve"> کوتاه‌مدت و </w:t>
      </w:r>
      <w:r>
        <w:rPr>
          <w:rFonts w:eastAsia="Times New Roman" w:cs="Times New Roman"/>
        </w:rPr>
        <w:t>Refresh Token</w:t>
      </w:r>
      <w:r>
        <w:rPr>
          <w:rFonts w:ascii="B Nazanin" w:eastAsia="B Nazanin" w:hAnsi="B Nazanin"/>
          <w:sz w:val="26"/>
          <w:rtl/>
        </w:rPr>
        <w:t xml:space="preserve"> استفاده شده است.</w:t>
      </w:r>
    </w:p>
    <w:p w14:paraId="30F98FCF" w14:textId="77777777" w:rsidR="00A10140" w:rsidRDefault="00000000" w:rsidP="00EC75C5">
      <w:pPr>
        <w:spacing w:after="120" w:line="360" w:lineRule="auto"/>
        <w:ind w:firstLine="397"/>
        <w:rPr>
          <w:rFonts w:ascii="B Nazanin" w:eastAsia="B Nazanin" w:hAnsi="B Nazanin"/>
          <w:sz w:val="26"/>
        </w:rPr>
      </w:pPr>
      <w:r>
        <w:rPr>
          <w:rFonts w:ascii="B Nazanin" w:eastAsia="B Nazanin" w:hAnsi="B Nazanin"/>
          <w:sz w:val="26"/>
          <w:rtl/>
        </w:rPr>
        <w:lastRenderedPageBreak/>
        <w:t>پس از پیاده‌سازی، سامانه با سناریوهای اصلی مانند ثبت‌نام، ورود، ایجاد دوره، تولید سؤال، شرکت در آزمون، تحلیل مهارتی، دریافت توصیه و ارتباط بلادرنگ بررسی می‌شود. جزئیات فنی و نتایج ارزیابی در فصل چهارم ارائه خواهد شد.</w:t>
      </w:r>
    </w:p>
    <w:p w14:paraId="24F6B0BC" w14:textId="77777777" w:rsidR="00EE07B5" w:rsidRDefault="00EE07B5" w:rsidP="00EC75C5">
      <w:pPr>
        <w:spacing w:after="120" w:line="360" w:lineRule="auto"/>
        <w:ind w:firstLine="397"/>
      </w:pPr>
    </w:p>
    <w:p w14:paraId="710ECE97" w14:textId="77777777" w:rsidR="00A10140" w:rsidRDefault="00000000" w:rsidP="00EC75C5">
      <w:pPr>
        <w:spacing w:before="240" w:after="140"/>
      </w:pPr>
      <w:r>
        <w:rPr>
          <w:rFonts w:ascii="B Titr" w:eastAsia="B Titr" w:hAnsi="B Titr" w:cs="B Titr"/>
          <w:b/>
          <w:sz w:val="32"/>
          <w:rtl/>
        </w:rPr>
        <w:t>۱-۷ محدوده پروژه</w:t>
      </w:r>
    </w:p>
    <w:p w14:paraId="60186141" w14:textId="77777777" w:rsidR="00A10140" w:rsidRDefault="00000000" w:rsidP="00EC75C5">
      <w:pPr>
        <w:spacing w:after="120" w:line="360" w:lineRule="auto"/>
        <w:ind w:firstLine="397"/>
      </w:pPr>
      <w:r>
        <w:rPr>
          <w:rFonts w:ascii="B Nazanin" w:eastAsia="B Nazanin" w:hAnsi="B Nazanin"/>
          <w:sz w:val="26"/>
          <w:rtl/>
        </w:rPr>
        <w:t>محدوده پروژه شامل توسعه یک سامانه وب مدیریت یادگیری برای سه نقش اصلی دانشجو، مدرس و ادمین است. قابلیت‌های اصلی شامل احراز هویت، مدیریت کاربران و نقش‌ها، مدیریت دوره و محتوای آموزشی، ثبت‌نام، آزمون، بانک سؤال، تولید سؤال با هوش مصنوعی، تحلیل مهارتی، تشخیص روند، توصیه دوره، گواهینامه و ارتباط بلادرنگ است.</w:t>
      </w:r>
    </w:p>
    <w:p w14:paraId="2257D1C2" w14:textId="77777777" w:rsidR="00A10140" w:rsidRDefault="00000000" w:rsidP="00EC75C5">
      <w:pPr>
        <w:spacing w:after="120" w:line="360" w:lineRule="auto"/>
        <w:ind w:firstLine="397"/>
      </w:pPr>
      <w:r>
        <w:rPr>
          <w:rFonts w:ascii="B Nazanin" w:eastAsia="B Nazanin" w:hAnsi="B Nazanin"/>
          <w:sz w:val="26"/>
          <w:rtl/>
        </w:rPr>
        <w:t>در حوزه مدیریت آموزشی، سامانه امکان ایجاد دوره، ساختاربندی بخش‌ها و درس‌ها، تعیین اهداف یادگیری، تعریف پیش‌نیاز و انتشار دوره را فراهم می‌کند. دانشجو می‌تواند دوره‌ها را مشاهده و در صورت نیاز از طریق فرایند خرید و ثبت‌نام به آن‌ها دسترسی پیدا کند. پرداخت در نسخه فعلی به‌صورت شبیه‌سازی‌شده است.</w:t>
      </w:r>
    </w:p>
    <w:p w14:paraId="1E16BC78" w14:textId="77777777" w:rsidR="00A10140" w:rsidRDefault="00000000" w:rsidP="00EC75C5">
      <w:pPr>
        <w:spacing w:after="120" w:line="360" w:lineRule="auto"/>
        <w:ind w:firstLine="397"/>
      </w:pPr>
      <w:r>
        <w:rPr>
          <w:rFonts w:ascii="B Nazanin" w:eastAsia="B Nazanin" w:hAnsi="B Nazanin"/>
          <w:sz w:val="26"/>
          <w:rtl/>
        </w:rPr>
        <w:t>در حوزه ارزیابی، تمرکز پروژه بر آزمون‌های چهارگزینه‌ای است. سؤال‌ها در بانک نگهداری می‌شوند و می‌توانند به مهارت‌های مشخص متصل شوند. انتخاب تصادفی سؤال، ثبت پاسخ، محاسبه نمره و صدور گواهینامه در چارچوب همین فرایند قرار دارند.</w:t>
      </w:r>
    </w:p>
    <w:p w14:paraId="69491BE3" w14:textId="77777777" w:rsidR="00A10140" w:rsidRDefault="00000000" w:rsidP="00EC75C5">
      <w:pPr>
        <w:spacing w:after="120" w:line="360" w:lineRule="auto"/>
        <w:ind w:firstLine="397"/>
      </w:pPr>
      <w:r>
        <w:rPr>
          <w:rFonts w:ascii="B Nazanin" w:eastAsia="B Nazanin" w:hAnsi="B Nazanin"/>
          <w:sz w:val="26"/>
          <w:rtl/>
        </w:rPr>
        <w:t>در حوزه هوش مصنوعی، پروژه از یک مدل زبانی آماده استفاده می‌کند و هدف آن آموزش یک مدل زبانی جدید از ابتدا نیست. همچنین تولید سؤال در قالب پیش‌نمایش انجام می‌شود و تصمیم نهایی برای ذخیره سؤال در اختیار مدرس باقی می‌ماند. این محدودیت آگاهانه برای کنترل کیفیت محتوای آموزشی در نظر گرفته شده است.</w:t>
      </w:r>
    </w:p>
    <w:p w14:paraId="34BFBA91" w14:textId="77777777" w:rsidR="00A10140" w:rsidRDefault="00000000" w:rsidP="00EC75C5">
      <w:pPr>
        <w:spacing w:after="120" w:line="360" w:lineRule="auto"/>
        <w:ind w:firstLine="397"/>
      </w:pPr>
      <w:r>
        <w:rPr>
          <w:rFonts w:ascii="B Nazanin" w:eastAsia="B Nazanin" w:hAnsi="B Nazanin"/>
          <w:sz w:val="26"/>
          <w:rtl/>
        </w:rPr>
        <w:lastRenderedPageBreak/>
        <w:t>قابلیت‌هایی مانند اپلیکیشن موبایل مستقل، ویدئوکنفرانس کامل، زیرساخت پرداخت بانکی واقعی، مدل‌سازی دانش در مقیاس کلان، آموزش اختصاصی یک مدل زبانی جدید و توصیه‌گر مبتنی بر یادگیری عمیق در محدوده نسخه فعلی قرار ندارند. این موارد می‌توانند در بخش پیشنهادهای توسعه آینده بررسی شوند.</w:t>
      </w:r>
    </w:p>
    <w:p w14:paraId="3A65241E" w14:textId="77777777" w:rsidR="00A10140" w:rsidRDefault="00000000" w:rsidP="00EC75C5">
      <w:pPr>
        <w:spacing w:after="120" w:line="360" w:lineRule="auto"/>
        <w:ind w:firstLine="397"/>
      </w:pPr>
      <w:r>
        <w:rPr>
          <w:rFonts w:ascii="B Nazanin" w:eastAsia="B Nazanin" w:hAnsi="B Nazanin"/>
          <w:sz w:val="26"/>
          <w:rtl/>
        </w:rPr>
        <w:t>محدوده پروژه از نظر داده نیز به اطلاعات موجود در خود سامانه وابسته است. بنابراین هرچه تعداد کاربران، آزمون‌ها و تعاملات افزایش یابد، امکان تحلیل غنی‌تر فراهم خواهد شد. با این حال، طراحی فعلی تلاش می‌کند بدون وابستگی به حجم بسیار زیاد داده، قابلیت تحلیل پایه و توصیه قابل توضیح را ارائه کند.</w:t>
      </w:r>
    </w:p>
    <w:p w14:paraId="55276BC3" w14:textId="77777777" w:rsidR="00A10140" w:rsidRDefault="00000000" w:rsidP="00EC75C5">
      <w:pPr>
        <w:spacing w:before="240" w:after="140"/>
      </w:pPr>
      <w:r>
        <w:rPr>
          <w:rFonts w:ascii="B Titr" w:eastAsia="B Titr" w:hAnsi="B Titr" w:cs="B Titr"/>
          <w:b/>
          <w:sz w:val="32"/>
          <w:rtl/>
        </w:rPr>
        <w:t>۱-۸ ساختار کلی پایان‌نامه</w:t>
      </w:r>
    </w:p>
    <w:p w14:paraId="645E0203" w14:textId="15DE2A50" w:rsidR="00A10140" w:rsidRDefault="00D17D65" w:rsidP="00EC75C5">
      <w:pPr>
        <w:spacing w:after="120" w:line="360" w:lineRule="auto"/>
        <w:ind w:firstLine="397"/>
      </w:pPr>
      <w:r>
        <w:rPr>
          <w:rFonts w:ascii="B Nazanin" w:eastAsia="B Nazanin" w:hAnsi="B Nazanin" w:hint="cs"/>
          <w:sz w:val="26"/>
          <w:rtl/>
        </w:rPr>
        <w:t xml:space="preserve">به صورت کلی </w:t>
      </w:r>
      <w:r w:rsidR="00000000">
        <w:rPr>
          <w:rFonts w:ascii="B Nazanin" w:eastAsia="B Nazanin" w:hAnsi="B Nazanin"/>
          <w:sz w:val="26"/>
          <w:rtl/>
        </w:rPr>
        <w:t>پایان‌نامه در پنج فصل تنظیم می‌شود. ترتیب فصل‌ها به گونه‌ای انتخاب شده است که ابتدا مسئله و مبانی نظری مشخص شود، سپس تحلیل و طراحی انجام گیرد، جزئیات پیاده‌سازی و ارزیابی ارائه شود و در پایان نتایج و مسیرهای توسعه آینده جمع‌بندی شوند.</w:t>
      </w:r>
    </w:p>
    <w:p w14:paraId="058015B2" w14:textId="77777777" w:rsidR="00A10140" w:rsidRDefault="00000000" w:rsidP="00EC75C5">
      <w:pPr>
        <w:spacing w:after="120" w:line="360" w:lineRule="auto"/>
        <w:ind w:firstLine="397"/>
      </w:pPr>
      <w:r>
        <w:rPr>
          <w:rFonts w:ascii="B Nazanin" w:eastAsia="B Nazanin" w:hAnsi="B Nazanin"/>
          <w:sz w:val="26"/>
          <w:rtl/>
        </w:rPr>
        <w:t>فصل اول با عنوان «کلیات تحقیق» به معرفی موضوع، انگیزه انجام پروژه، بیان مسئله، اهمیت و ضرورت، اهداف، روش انجام کار، محدوده پروژه و ساختار کلی پایان‌نامه اختصاص دارد. این فصل چارچوب مسئله را مشخص می‌کند و از ورود زودهنگام به جزئیات پیاده‌سازی جلوگیری می‌نماید.</w:t>
      </w:r>
    </w:p>
    <w:p w14:paraId="1DCCF0A8" w14:textId="77777777" w:rsidR="00A10140" w:rsidRDefault="00000000" w:rsidP="00EC75C5">
      <w:pPr>
        <w:spacing w:after="120" w:line="360" w:lineRule="auto"/>
        <w:ind w:firstLine="397"/>
      </w:pPr>
      <w:r>
        <w:rPr>
          <w:rFonts w:ascii="B Nazanin" w:eastAsia="B Nazanin" w:hAnsi="B Nazanin"/>
          <w:sz w:val="26"/>
          <w:rtl/>
        </w:rPr>
        <w:t xml:space="preserve">فصل دوم با عنوان «مبانی نظری و بررسی سامانه‌های مدیریت یادگیری موجود» مفاهیم آموزش الکترونیکی، </w:t>
      </w:r>
      <w:r>
        <w:rPr>
          <w:rFonts w:eastAsia="Times New Roman" w:cs="Times New Roman"/>
        </w:rPr>
        <w:t>LMS</w:t>
      </w:r>
      <w:r>
        <w:rPr>
          <w:rFonts w:ascii="B Nazanin" w:eastAsia="B Nazanin" w:hAnsi="B Nazanin"/>
          <w:sz w:val="26"/>
          <w:rtl/>
        </w:rPr>
        <w:t>، تاریخچه، قابلیت‌های اصلی، نقش‌های کاربری، مدیریت دوره و محتوا، آزمون و ارزیابی، امنیت، تحلیل یادگیری، یادگیری تطبیقی، کاربرد هوش مصنوعی و نمونه‌هایی از سامانه‌های موجود را بررسی می‌کند. هدف این فصل ایجاد زمینه نظری برای تصمیم‌های طراحی است.</w:t>
      </w:r>
    </w:p>
    <w:p w14:paraId="5A393033" w14:textId="77777777" w:rsidR="00A10140" w:rsidRDefault="00000000" w:rsidP="00EC75C5">
      <w:pPr>
        <w:spacing w:after="120" w:line="360" w:lineRule="auto"/>
        <w:ind w:firstLine="397"/>
      </w:pPr>
      <w:r>
        <w:rPr>
          <w:rFonts w:ascii="B Nazanin" w:eastAsia="B Nazanin" w:hAnsi="B Nazanin"/>
          <w:sz w:val="26"/>
          <w:rtl/>
        </w:rPr>
        <w:t xml:space="preserve">فصل سوم به «تحلیل و طراحی سیستم پیشنهادی» اختصاص دارد. در این فصل نیازمندی‌های عملکردی و غیرعملکردی، کاربران و سطح دسترسی، سناریوهای کاربردی، معماری سامانه، مدل داده، </w:t>
      </w:r>
      <w:r>
        <w:rPr>
          <w:rFonts w:ascii="B Nazanin" w:eastAsia="B Nazanin" w:hAnsi="B Nazanin"/>
          <w:sz w:val="26"/>
          <w:rtl/>
        </w:rPr>
        <w:lastRenderedPageBreak/>
        <w:t>روابط موجودیت‌ها و نمودارهای تحلیل و طراحی ارائه می‌شوند. همچنین منطق کلی زیرسیستم‌های هوش مصنوعی، تحلیل یادگیری و توصیه دوره از دید طراحی تشریح خواهد شد.</w:t>
      </w:r>
    </w:p>
    <w:p w14:paraId="5EFB0631" w14:textId="77777777" w:rsidR="00A10140" w:rsidRDefault="00000000" w:rsidP="00EC75C5">
      <w:pPr>
        <w:spacing w:after="120" w:line="360" w:lineRule="auto"/>
        <w:ind w:firstLine="397"/>
      </w:pPr>
      <w:r>
        <w:rPr>
          <w:rFonts w:ascii="B Nazanin" w:eastAsia="B Nazanin" w:hAnsi="B Nazanin"/>
          <w:sz w:val="26"/>
          <w:rtl/>
        </w:rPr>
        <w:t xml:space="preserve">فصل چهارم به «پیاده‌سازی و ارزیابی» اختصاص دارد و جزئیات فنی </w:t>
      </w:r>
      <w:r>
        <w:rPr>
          <w:rFonts w:eastAsia="Times New Roman" w:cs="Times New Roman"/>
        </w:rPr>
        <w:t>Backend</w:t>
      </w:r>
      <w:r>
        <w:rPr>
          <w:rFonts w:ascii="B Nazanin" w:eastAsia="B Nazanin" w:hAnsi="B Nazanin"/>
          <w:sz w:val="26"/>
          <w:rtl/>
        </w:rPr>
        <w:t xml:space="preserve"> مبتنی بر </w:t>
      </w:r>
      <w:proofErr w:type="spellStart"/>
      <w:r>
        <w:rPr>
          <w:rFonts w:eastAsia="Times New Roman" w:cs="Times New Roman"/>
        </w:rPr>
        <w:t>NestJS</w:t>
      </w:r>
      <w:proofErr w:type="spellEnd"/>
      <w:r>
        <w:rPr>
          <w:rFonts w:ascii="B Nazanin" w:eastAsia="B Nazanin" w:hAnsi="B Nazanin"/>
          <w:sz w:val="26"/>
          <w:rtl/>
        </w:rPr>
        <w:t xml:space="preserve">، </w:t>
      </w:r>
      <w:r>
        <w:rPr>
          <w:rFonts w:eastAsia="Times New Roman" w:cs="Times New Roman"/>
        </w:rPr>
        <w:t>Frontend</w:t>
      </w:r>
      <w:r>
        <w:rPr>
          <w:rFonts w:ascii="B Nazanin" w:eastAsia="B Nazanin" w:hAnsi="B Nazanin"/>
          <w:sz w:val="26"/>
          <w:rtl/>
        </w:rPr>
        <w:t xml:space="preserve"> مبتنی بر </w:t>
      </w:r>
      <w:r>
        <w:rPr>
          <w:rFonts w:eastAsia="Times New Roman" w:cs="Times New Roman"/>
        </w:rPr>
        <w:t>React</w:t>
      </w:r>
      <w:r>
        <w:rPr>
          <w:rFonts w:ascii="B Nazanin" w:eastAsia="B Nazanin" w:hAnsi="B Nazanin"/>
          <w:sz w:val="26"/>
          <w:rtl/>
        </w:rPr>
        <w:t xml:space="preserve">، پایگاه داده </w:t>
      </w:r>
      <w:r>
        <w:rPr>
          <w:rFonts w:eastAsia="Times New Roman" w:cs="Times New Roman"/>
        </w:rPr>
        <w:t>SQL Server</w:t>
      </w:r>
      <w:r>
        <w:rPr>
          <w:rFonts w:ascii="B Nazanin" w:eastAsia="B Nazanin" w:hAnsi="B Nazanin"/>
          <w:sz w:val="26"/>
          <w:rtl/>
        </w:rPr>
        <w:t xml:space="preserve">، </w:t>
      </w:r>
      <w:r>
        <w:rPr>
          <w:rFonts w:eastAsia="Times New Roman" w:cs="Times New Roman"/>
        </w:rPr>
        <w:t>Prisma</w:t>
      </w:r>
      <w:r>
        <w:rPr>
          <w:rFonts w:ascii="B Nazanin" w:eastAsia="B Nazanin" w:hAnsi="B Nazanin"/>
          <w:sz w:val="26"/>
          <w:rtl/>
        </w:rPr>
        <w:t xml:space="preserve">، احراز هویت، یکپارچه‌سازی </w:t>
      </w:r>
      <w:r>
        <w:rPr>
          <w:rFonts w:eastAsia="Times New Roman" w:cs="Times New Roman"/>
        </w:rPr>
        <w:t>Qwen3-4B</w:t>
      </w:r>
      <w:r>
        <w:rPr>
          <w:rFonts w:ascii="B Nazanin" w:eastAsia="B Nazanin" w:hAnsi="B Nazanin"/>
          <w:sz w:val="26"/>
          <w:rtl/>
        </w:rPr>
        <w:t>، آزمون، تحلیل مهارتی، توصیه‌گر و ارتباط بلادرنگ را پوشش می‌دهد. نمونه‌های اجرایی و نتایج سناریوهای آزمایشی نیز در این فصل ارائه خواهند شد.</w:t>
      </w:r>
    </w:p>
    <w:p w14:paraId="5F2974B1" w14:textId="77777777" w:rsidR="00A10140" w:rsidRDefault="00000000" w:rsidP="00EC75C5">
      <w:pPr>
        <w:spacing w:after="120" w:line="360" w:lineRule="auto"/>
        <w:ind w:firstLine="397"/>
      </w:pPr>
      <w:r>
        <w:rPr>
          <w:rFonts w:ascii="B Nazanin" w:eastAsia="B Nazanin" w:hAnsi="B Nazanin"/>
          <w:sz w:val="26"/>
          <w:rtl/>
        </w:rPr>
        <w:t>فصل پنجم با عنوان «جمع‌بندی و پیشنهادها» به بررسی دستاوردهای نهایی، میزان تحقق اهداف، محدودیت‌های شناسایی‌شده و پیشنهادهای توسعه آینده اختصاص دارد. در این فصل مشخص خواهد شد که هر یک از اهداف اولیه تا چه حد در سامانه پیاده‌سازی شده‌اند و چه مسیرهایی برای توسعه نسخه‌های بعدی وجود دارد.</w:t>
      </w:r>
    </w:p>
    <w:p w14:paraId="546EA3E9" w14:textId="77777777" w:rsidR="00A10140" w:rsidRDefault="00000000" w:rsidP="00EC75C5">
      <w:pPr>
        <w:spacing w:before="240" w:after="140"/>
      </w:pPr>
      <w:r>
        <w:rPr>
          <w:rFonts w:ascii="B Titr" w:eastAsia="B Titr" w:hAnsi="B Titr" w:cs="B Titr"/>
          <w:b/>
          <w:sz w:val="32"/>
          <w:rtl/>
        </w:rPr>
        <w:t>۱-۹ جمع‌بندی فصل</w:t>
      </w:r>
    </w:p>
    <w:p w14:paraId="3392F3EB" w14:textId="77777777" w:rsidR="00A10140" w:rsidRDefault="00000000" w:rsidP="00EC75C5">
      <w:pPr>
        <w:spacing w:after="120" w:line="360" w:lineRule="auto"/>
        <w:ind w:firstLine="397"/>
      </w:pPr>
      <w:r>
        <w:rPr>
          <w:rFonts w:ascii="B Nazanin" w:eastAsia="B Nazanin" w:hAnsi="B Nazanin"/>
          <w:sz w:val="26"/>
          <w:rtl/>
        </w:rPr>
        <w:t xml:space="preserve">در این فصل، کلیات پروژه </w:t>
      </w:r>
      <w:proofErr w:type="spellStart"/>
      <w:r>
        <w:rPr>
          <w:rFonts w:eastAsia="Times New Roman" w:cs="Times New Roman"/>
        </w:rPr>
        <w:t>EduCore</w:t>
      </w:r>
      <w:proofErr w:type="spellEnd"/>
      <w:r>
        <w:rPr>
          <w:rFonts w:ascii="B Nazanin" w:eastAsia="B Nazanin" w:hAnsi="B Nazanin"/>
          <w:sz w:val="26"/>
          <w:rtl/>
        </w:rPr>
        <w:t xml:space="preserve"> و مسئله‌ای که طراحی آن را شکل داده است تشریح شد. ابتدا جایگاه سامانه‌های مدیریت یادگیری در آموزش الکترونیکی و اهمیت حرکت از مدیریت محتوا به سمت استفاده از داده‌های یادگیری مطرح شد. سپس انگیزه‌های اصلی پروژه، از جمله تحلیل عملکرد در سطح مهارت، تولید کنترل‌شده سؤال با هوش مصنوعی، توصیه دوره و ارتباط بلادرنگ بیان گردید.</w:t>
      </w:r>
    </w:p>
    <w:p w14:paraId="27A442C8" w14:textId="77777777" w:rsidR="00A10140" w:rsidRDefault="00000000" w:rsidP="00EC75C5">
      <w:pPr>
        <w:spacing w:after="120" w:line="360" w:lineRule="auto"/>
        <w:ind w:firstLine="397"/>
      </w:pPr>
      <w:r>
        <w:rPr>
          <w:rFonts w:ascii="B Nazanin" w:eastAsia="B Nazanin" w:hAnsi="B Nazanin"/>
          <w:sz w:val="26"/>
          <w:rtl/>
        </w:rPr>
        <w:t xml:space="preserve">در ادامه، مسئله اصلی به‌صورت شکاف میان قابلیت‌های متعارف </w:t>
      </w:r>
      <w:r>
        <w:rPr>
          <w:rFonts w:eastAsia="Times New Roman" w:cs="Times New Roman"/>
        </w:rPr>
        <w:t>LMS</w:t>
      </w:r>
      <w:r>
        <w:rPr>
          <w:rFonts w:ascii="B Nazanin" w:eastAsia="B Nazanin" w:hAnsi="B Nazanin"/>
          <w:sz w:val="26"/>
          <w:rtl/>
        </w:rPr>
        <w:t xml:space="preserve"> و نیاز به تصمیم‌گیری آموزشی شخصی‌سازی‌شده تعریف شد. مشخص شد که اتکا به نمره کلی، عدم ارتباط مستقیم تحلیل با توصیه و تولید دستی بانک سؤال از جمله مسائلی هستند که در طراحی </w:t>
      </w:r>
      <w:proofErr w:type="spellStart"/>
      <w:r>
        <w:rPr>
          <w:rFonts w:eastAsia="Times New Roman" w:cs="Times New Roman"/>
        </w:rPr>
        <w:t>EduCore</w:t>
      </w:r>
      <w:proofErr w:type="spellEnd"/>
      <w:r>
        <w:rPr>
          <w:rFonts w:ascii="B Nazanin" w:eastAsia="B Nazanin" w:hAnsi="B Nazanin"/>
          <w:sz w:val="26"/>
          <w:rtl/>
        </w:rPr>
        <w:t xml:space="preserve"> مورد توجه قرار گرفته‌اند.</w:t>
      </w:r>
    </w:p>
    <w:p w14:paraId="63A2C646" w14:textId="77777777" w:rsidR="00A10140" w:rsidRDefault="00000000" w:rsidP="00EC75C5">
      <w:pPr>
        <w:spacing w:after="120" w:line="360" w:lineRule="auto"/>
        <w:ind w:firstLine="397"/>
      </w:pPr>
      <w:r>
        <w:rPr>
          <w:rFonts w:ascii="B Nazanin" w:eastAsia="B Nazanin" w:hAnsi="B Nazanin"/>
          <w:sz w:val="26"/>
          <w:rtl/>
        </w:rPr>
        <w:t xml:space="preserve">اهداف پروژه، روش انجام کار و محدوده آن نیز مشخص شد. یکی از اصول محوری پروژه، حفظ کنترل مدرس بر محتوای تولیدشده توسط مدل زبانی است. همچنین استفاده از </w:t>
      </w:r>
      <w:proofErr w:type="spellStart"/>
      <w:r>
        <w:rPr>
          <w:rFonts w:eastAsia="Times New Roman" w:cs="Times New Roman"/>
        </w:rPr>
        <w:t>SkillTag</w:t>
      </w:r>
      <w:proofErr w:type="spellEnd"/>
      <w:r>
        <w:rPr>
          <w:rFonts w:ascii="B Nazanin" w:eastAsia="B Nazanin" w:hAnsi="B Nazanin"/>
          <w:sz w:val="26"/>
          <w:rtl/>
        </w:rPr>
        <w:t xml:space="preserve"> به‌عنوان رابط </w:t>
      </w:r>
      <w:r>
        <w:rPr>
          <w:rFonts w:ascii="B Nazanin" w:eastAsia="B Nazanin" w:hAnsi="B Nazanin"/>
          <w:sz w:val="26"/>
          <w:rtl/>
        </w:rPr>
        <w:lastRenderedPageBreak/>
        <w:t>میان آزمون و تحلیل مهارتی و استفاده از خروجی تحلیل در الگوریتم توصیه، بخش مهمی از رویکرد پیشنهادی را تشکیل می‌دهد.</w:t>
      </w:r>
    </w:p>
    <w:p w14:paraId="769D608A" w14:textId="77777777" w:rsidR="00A10140" w:rsidRDefault="00000000" w:rsidP="00EC75C5">
      <w:pPr>
        <w:spacing w:after="120" w:line="360" w:lineRule="auto"/>
        <w:ind w:firstLine="397"/>
      </w:pPr>
      <w:r>
        <w:rPr>
          <w:rFonts w:ascii="B Nazanin" w:eastAsia="B Nazanin" w:hAnsi="B Nazanin"/>
          <w:sz w:val="26"/>
          <w:rtl/>
        </w:rPr>
        <w:t>در فصل بعد، مبانی نظری لازم برای درک این طراحی بررسی خواهد شد و سامانه‌های مدیریت یادگیری موجود با تمرکز بر قابلیت‌های مرتبط با مسئله پروژه مورد مطالعه قرار خواهند گرفت.</w:t>
      </w:r>
    </w:p>
    <w:p w14:paraId="0E8D8AAB" w14:textId="77777777" w:rsidR="00A10140" w:rsidRDefault="00000000" w:rsidP="00EC75C5">
      <w:r>
        <w:br w:type="page"/>
      </w:r>
    </w:p>
    <w:p w14:paraId="670D7166" w14:textId="77777777" w:rsidR="00A10140" w:rsidRDefault="00000000" w:rsidP="00EC75C5">
      <w:pPr>
        <w:spacing w:before="280" w:after="200"/>
      </w:pPr>
      <w:r>
        <w:rPr>
          <w:rFonts w:ascii="B Titr" w:eastAsia="B Titr" w:hAnsi="B Titr" w:cs="B Titr"/>
          <w:b/>
          <w:sz w:val="40"/>
          <w:rtl/>
        </w:rPr>
        <w:lastRenderedPageBreak/>
        <w:t>منابع فصل اول</w:t>
      </w:r>
    </w:p>
    <w:p w14:paraId="09C44780" w14:textId="77777777" w:rsidR="00A10140" w:rsidRDefault="00000000" w:rsidP="00184568">
      <w:pPr>
        <w:bidi w:val="0"/>
        <w:spacing w:after="120" w:line="360" w:lineRule="auto"/>
      </w:pPr>
      <w:r>
        <w:rPr>
          <w:rFonts w:ascii="B Nazanin" w:eastAsia="B Nazanin" w:hAnsi="B Nazanin"/>
          <w:sz w:val="22"/>
          <w:rtl/>
        </w:rPr>
        <w:t xml:space="preserve">[1] </w:t>
      </w:r>
      <w:r>
        <w:rPr>
          <w:rFonts w:eastAsia="Times New Roman" w:cs="Times New Roman"/>
          <w:sz w:val="20"/>
        </w:rPr>
        <w:t>Society</w:t>
      </w:r>
      <w:r>
        <w:rPr>
          <w:rFonts w:ascii="B Nazanin" w:eastAsia="B Nazanin" w:hAnsi="B Nazanin"/>
          <w:sz w:val="22"/>
          <w:rtl/>
        </w:rPr>
        <w:t xml:space="preserve"> </w:t>
      </w:r>
      <w:r>
        <w:rPr>
          <w:rFonts w:eastAsia="Times New Roman" w:cs="Times New Roman"/>
          <w:sz w:val="20"/>
        </w:rPr>
        <w:t>for</w:t>
      </w:r>
      <w:r>
        <w:rPr>
          <w:rFonts w:ascii="B Nazanin" w:eastAsia="B Nazanin" w:hAnsi="B Nazanin"/>
          <w:sz w:val="22"/>
          <w:rtl/>
        </w:rPr>
        <w:t xml:space="preserve"> </w:t>
      </w:r>
      <w:r>
        <w:rPr>
          <w:rFonts w:eastAsia="Times New Roman" w:cs="Times New Roman"/>
          <w:sz w:val="20"/>
        </w:rPr>
        <w:t>Learning Analytics</w:t>
      </w:r>
      <w:r>
        <w:rPr>
          <w:rFonts w:ascii="B Nazanin" w:eastAsia="B Nazanin" w:hAnsi="B Nazanin"/>
          <w:sz w:val="22"/>
          <w:rtl/>
        </w:rPr>
        <w:t xml:space="preserve"> </w:t>
      </w:r>
      <w:r>
        <w:rPr>
          <w:rFonts w:eastAsia="Times New Roman" w:cs="Times New Roman"/>
          <w:sz w:val="20"/>
        </w:rPr>
        <w:t>Research</w:t>
      </w:r>
      <w:r>
        <w:rPr>
          <w:rFonts w:ascii="B Nazanin" w:eastAsia="B Nazanin" w:hAnsi="B Nazanin"/>
          <w:sz w:val="22"/>
          <w:rtl/>
        </w:rPr>
        <w:t xml:space="preserve"> (</w:t>
      </w:r>
      <w:proofErr w:type="spellStart"/>
      <w:r>
        <w:rPr>
          <w:rFonts w:eastAsia="Times New Roman" w:cs="Times New Roman"/>
          <w:sz w:val="20"/>
        </w:rPr>
        <w:t>SoLAR</w:t>
      </w:r>
      <w:proofErr w:type="spellEnd"/>
      <w:r>
        <w:rPr>
          <w:rFonts w:ascii="B Nazanin" w:eastAsia="B Nazanin" w:hAnsi="B Nazanin"/>
          <w:sz w:val="22"/>
          <w:rtl/>
        </w:rPr>
        <w:t>), “</w:t>
      </w:r>
      <w:r>
        <w:rPr>
          <w:rFonts w:eastAsia="Times New Roman" w:cs="Times New Roman"/>
          <w:sz w:val="20"/>
        </w:rPr>
        <w:t>What</w:t>
      </w:r>
      <w:r>
        <w:rPr>
          <w:rFonts w:ascii="B Nazanin" w:eastAsia="B Nazanin" w:hAnsi="B Nazanin"/>
          <w:sz w:val="22"/>
          <w:rtl/>
        </w:rPr>
        <w:t xml:space="preserve"> </w:t>
      </w:r>
      <w:r>
        <w:rPr>
          <w:rFonts w:eastAsia="Times New Roman" w:cs="Times New Roman"/>
          <w:sz w:val="20"/>
        </w:rPr>
        <w:t>is</w:t>
      </w:r>
      <w:r>
        <w:rPr>
          <w:rFonts w:ascii="B Nazanin" w:eastAsia="B Nazanin" w:hAnsi="B Nazanin"/>
          <w:sz w:val="22"/>
          <w:rtl/>
        </w:rPr>
        <w:t xml:space="preserve"> </w:t>
      </w:r>
      <w:r>
        <w:rPr>
          <w:rFonts w:eastAsia="Times New Roman" w:cs="Times New Roman"/>
          <w:sz w:val="20"/>
        </w:rPr>
        <w:t>Learning Analytics</w:t>
      </w:r>
      <w:r>
        <w:rPr>
          <w:rFonts w:ascii="B Nazanin" w:eastAsia="B Nazanin" w:hAnsi="B Nazanin"/>
          <w:sz w:val="22"/>
          <w:rtl/>
        </w:rPr>
        <w:t>?”, 2025.</w:t>
      </w:r>
    </w:p>
    <w:p w14:paraId="49F7AD20" w14:textId="77777777" w:rsidR="00A10140" w:rsidRDefault="00000000" w:rsidP="00184568">
      <w:pPr>
        <w:bidi w:val="0"/>
        <w:spacing w:after="120" w:line="360" w:lineRule="auto"/>
      </w:pPr>
      <w:r>
        <w:rPr>
          <w:rFonts w:ascii="B Nazanin" w:eastAsia="B Nazanin" w:hAnsi="B Nazanin"/>
          <w:sz w:val="22"/>
          <w:rtl/>
        </w:rPr>
        <w:t xml:space="preserve">[2] </w:t>
      </w:r>
      <w:r>
        <w:rPr>
          <w:rFonts w:eastAsia="Times New Roman" w:cs="Times New Roman"/>
          <w:sz w:val="20"/>
        </w:rPr>
        <w:t>UNESCO</w:t>
      </w:r>
      <w:r>
        <w:rPr>
          <w:rFonts w:ascii="B Nazanin" w:eastAsia="B Nazanin" w:hAnsi="B Nazanin"/>
          <w:sz w:val="22"/>
          <w:rtl/>
        </w:rPr>
        <w:t>, “</w:t>
      </w:r>
      <w:r>
        <w:rPr>
          <w:rFonts w:eastAsia="Times New Roman" w:cs="Times New Roman"/>
          <w:sz w:val="20"/>
        </w:rPr>
        <w:t>Global</w:t>
      </w:r>
      <w:r>
        <w:rPr>
          <w:rFonts w:ascii="B Nazanin" w:eastAsia="B Nazanin" w:hAnsi="B Nazanin"/>
          <w:sz w:val="22"/>
          <w:rtl/>
        </w:rPr>
        <w:t xml:space="preserve"> </w:t>
      </w:r>
      <w:r>
        <w:rPr>
          <w:rFonts w:eastAsia="Times New Roman" w:cs="Times New Roman"/>
          <w:sz w:val="20"/>
        </w:rPr>
        <w:t>Education</w:t>
      </w:r>
      <w:r>
        <w:rPr>
          <w:rFonts w:ascii="B Nazanin" w:eastAsia="B Nazanin" w:hAnsi="B Nazanin"/>
          <w:sz w:val="22"/>
          <w:rtl/>
        </w:rPr>
        <w:t xml:space="preserve"> </w:t>
      </w:r>
      <w:r>
        <w:rPr>
          <w:rFonts w:eastAsia="Times New Roman" w:cs="Times New Roman"/>
          <w:sz w:val="20"/>
        </w:rPr>
        <w:t>Monitoring</w:t>
      </w:r>
      <w:r>
        <w:rPr>
          <w:rFonts w:ascii="B Nazanin" w:eastAsia="B Nazanin" w:hAnsi="B Nazanin"/>
          <w:sz w:val="22"/>
          <w:rtl/>
        </w:rPr>
        <w:t xml:space="preserve"> </w:t>
      </w:r>
      <w:r>
        <w:rPr>
          <w:rFonts w:eastAsia="Times New Roman" w:cs="Times New Roman"/>
          <w:sz w:val="20"/>
        </w:rPr>
        <w:t>Report</w:t>
      </w:r>
      <w:r>
        <w:rPr>
          <w:rFonts w:ascii="B Nazanin" w:eastAsia="B Nazanin" w:hAnsi="B Nazanin"/>
          <w:sz w:val="22"/>
          <w:rtl/>
        </w:rPr>
        <w:t xml:space="preserve"> 2023: </w:t>
      </w:r>
      <w:r>
        <w:rPr>
          <w:rFonts w:eastAsia="Times New Roman" w:cs="Times New Roman"/>
          <w:sz w:val="20"/>
        </w:rPr>
        <w:t>Technology</w:t>
      </w:r>
      <w:r>
        <w:rPr>
          <w:rFonts w:ascii="B Nazanin" w:eastAsia="B Nazanin" w:hAnsi="B Nazanin"/>
          <w:sz w:val="22"/>
          <w:rtl/>
        </w:rPr>
        <w:t xml:space="preserve"> </w:t>
      </w:r>
      <w:r>
        <w:rPr>
          <w:rFonts w:eastAsia="Times New Roman" w:cs="Times New Roman"/>
          <w:sz w:val="20"/>
        </w:rPr>
        <w:t>in</w:t>
      </w:r>
      <w:r>
        <w:rPr>
          <w:rFonts w:ascii="B Nazanin" w:eastAsia="B Nazanin" w:hAnsi="B Nazanin"/>
          <w:sz w:val="22"/>
          <w:rtl/>
        </w:rPr>
        <w:t xml:space="preserve"> </w:t>
      </w:r>
      <w:r>
        <w:rPr>
          <w:rFonts w:eastAsia="Times New Roman" w:cs="Times New Roman"/>
          <w:sz w:val="20"/>
        </w:rPr>
        <w:t>education:</w:t>
      </w:r>
      <w:r>
        <w:rPr>
          <w:rFonts w:ascii="B Nazanin" w:eastAsia="B Nazanin" w:hAnsi="B Nazanin"/>
          <w:sz w:val="22"/>
          <w:rtl/>
        </w:rPr>
        <w:t xml:space="preserve"> </w:t>
      </w:r>
      <w:r>
        <w:rPr>
          <w:rFonts w:eastAsia="Times New Roman" w:cs="Times New Roman"/>
          <w:sz w:val="20"/>
        </w:rPr>
        <w:t>A</w:t>
      </w:r>
      <w:r>
        <w:rPr>
          <w:rFonts w:ascii="B Nazanin" w:eastAsia="B Nazanin" w:hAnsi="B Nazanin"/>
          <w:sz w:val="22"/>
          <w:rtl/>
        </w:rPr>
        <w:t xml:space="preserve"> </w:t>
      </w:r>
      <w:r>
        <w:rPr>
          <w:rFonts w:eastAsia="Times New Roman" w:cs="Times New Roman"/>
          <w:sz w:val="20"/>
        </w:rPr>
        <w:t>tool</w:t>
      </w:r>
      <w:r>
        <w:rPr>
          <w:rFonts w:ascii="B Nazanin" w:eastAsia="B Nazanin" w:hAnsi="B Nazanin"/>
          <w:sz w:val="22"/>
          <w:rtl/>
        </w:rPr>
        <w:t xml:space="preserve"> </w:t>
      </w:r>
      <w:r>
        <w:rPr>
          <w:rFonts w:eastAsia="Times New Roman" w:cs="Times New Roman"/>
          <w:sz w:val="20"/>
        </w:rPr>
        <w:t>on</w:t>
      </w:r>
      <w:r>
        <w:rPr>
          <w:rFonts w:ascii="B Nazanin" w:eastAsia="B Nazanin" w:hAnsi="B Nazanin"/>
          <w:sz w:val="22"/>
          <w:rtl/>
        </w:rPr>
        <w:t xml:space="preserve"> </w:t>
      </w:r>
      <w:r>
        <w:rPr>
          <w:rFonts w:eastAsia="Times New Roman" w:cs="Times New Roman"/>
          <w:sz w:val="20"/>
        </w:rPr>
        <w:t>whose</w:t>
      </w:r>
      <w:r>
        <w:rPr>
          <w:rFonts w:ascii="B Nazanin" w:eastAsia="B Nazanin" w:hAnsi="B Nazanin"/>
          <w:sz w:val="22"/>
          <w:rtl/>
        </w:rPr>
        <w:t xml:space="preserve"> </w:t>
      </w:r>
      <w:r>
        <w:rPr>
          <w:rFonts w:eastAsia="Times New Roman" w:cs="Times New Roman"/>
          <w:sz w:val="20"/>
        </w:rPr>
        <w:t>terms</w:t>
      </w:r>
      <w:r>
        <w:rPr>
          <w:rFonts w:ascii="B Nazanin" w:eastAsia="B Nazanin" w:hAnsi="B Nazanin"/>
          <w:sz w:val="22"/>
          <w:rtl/>
        </w:rPr>
        <w:t xml:space="preserve">?”, </w:t>
      </w:r>
      <w:r>
        <w:rPr>
          <w:rFonts w:eastAsia="Times New Roman" w:cs="Times New Roman"/>
          <w:sz w:val="20"/>
        </w:rPr>
        <w:t>UNESCO</w:t>
      </w:r>
      <w:r>
        <w:rPr>
          <w:rFonts w:ascii="B Nazanin" w:eastAsia="B Nazanin" w:hAnsi="B Nazanin"/>
          <w:sz w:val="22"/>
          <w:rtl/>
        </w:rPr>
        <w:t>, 2023.</w:t>
      </w:r>
    </w:p>
    <w:p w14:paraId="3DB9843C" w14:textId="77777777" w:rsidR="00A10140" w:rsidRDefault="00000000" w:rsidP="00184568">
      <w:pPr>
        <w:bidi w:val="0"/>
        <w:spacing w:after="120" w:line="360" w:lineRule="auto"/>
      </w:pPr>
      <w:r>
        <w:rPr>
          <w:rFonts w:ascii="B Nazanin" w:eastAsia="B Nazanin" w:hAnsi="B Nazanin"/>
          <w:sz w:val="22"/>
          <w:rtl/>
        </w:rPr>
        <w:t xml:space="preserve">[3] مستندات فنی پروژه </w:t>
      </w:r>
      <w:proofErr w:type="spellStart"/>
      <w:r>
        <w:rPr>
          <w:rFonts w:eastAsia="Times New Roman" w:cs="Times New Roman"/>
          <w:sz w:val="20"/>
        </w:rPr>
        <w:t>EduCore</w:t>
      </w:r>
      <w:proofErr w:type="spellEnd"/>
      <w:r>
        <w:rPr>
          <w:rFonts w:ascii="B Nazanin" w:eastAsia="B Nazanin" w:hAnsi="B Nazanin"/>
          <w:sz w:val="22"/>
          <w:rtl/>
        </w:rPr>
        <w:t xml:space="preserve">، </w:t>
      </w:r>
      <w:r>
        <w:rPr>
          <w:rFonts w:eastAsia="Times New Roman" w:cs="Times New Roman"/>
          <w:sz w:val="20"/>
        </w:rPr>
        <w:t>README</w:t>
      </w:r>
      <w:r>
        <w:rPr>
          <w:rFonts w:ascii="B Nazanin" w:eastAsia="B Nazanin" w:hAnsi="B Nazanin"/>
          <w:sz w:val="22"/>
          <w:rtl/>
        </w:rPr>
        <w:t xml:space="preserve"> پروژه و مستندات داخلی سامانه، نسخه مورد استفاده در پروژه.</w:t>
      </w:r>
    </w:p>
    <w:p w14:paraId="1112C2F3" w14:textId="77777777" w:rsidR="00A10140" w:rsidRDefault="00000000" w:rsidP="00184568">
      <w:pPr>
        <w:bidi w:val="0"/>
        <w:spacing w:after="120" w:line="360" w:lineRule="auto"/>
      </w:pPr>
      <w:r>
        <w:rPr>
          <w:rFonts w:ascii="B Nazanin" w:eastAsia="B Nazanin" w:hAnsi="B Nazanin"/>
          <w:sz w:val="22"/>
          <w:rtl/>
        </w:rPr>
        <w:t xml:space="preserve">[4] </w:t>
      </w:r>
      <w:r>
        <w:rPr>
          <w:rFonts w:eastAsia="Times New Roman" w:cs="Times New Roman"/>
          <w:sz w:val="20"/>
        </w:rPr>
        <w:t>A.</w:t>
      </w:r>
      <w:r>
        <w:rPr>
          <w:rFonts w:ascii="B Nazanin" w:eastAsia="B Nazanin" w:hAnsi="B Nazanin"/>
          <w:sz w:val="22"/>
          <w:rtl/>
        </w:rPr>
        <w:t xml:space="preserve"> </w:t>
      </w:r>
      <w:r>
        <w:rPr>
          <w:rFonts w:eastAsia="Times New Roman" w:cs="Times New Roman"/>
          <w:sz w:val="20"/>
        </w:rPr>
        <w:t>K.</w:t>
      </w:r>
      <w:r>
        <w:rPr>
          <w:rFonts w:ascii="B Nazanin" w:eastAsia="B Nazanin" w:hAnsi="B Nazanin"/>
          <w:sz w:val="22"/>
          <w:rtl/>
        </w:rPr>
        <w:t xml:space="preserve"> </w:t>
      </w:r>
      <w:r>
        <w:rPr>
          <w:rFonts w:eastAsia="Times New Roman" w:cs="Times New Roman"/>
          <w:sz w:val="20"/>
        </w:rPr>
        <w:t>Bhowmick</w:t>
      </w:r>
      <w:r>
        <w:rPr>
          <w:rFonts w:ascii="B Nazanin" w:eastAsia="B Nazanin" w:hAnsi="B Nazanin"/>
          <w:sz w:val="22"/>
          <w:rtl/>
        </w:rPr>
        <w:t xml:space="preserve"> </w:t>
      </w:r>
      <w:r>
        <w:rPr>
          <w:rFonts w:eastAsia="Times New Roman" w:cs="Times New Roman"/>
          <w:sz w:val="20"/>
        </w:rPr>
        <w:t>et</w:t>
      </w:r>
      <w:r>
        <w:rPr>
          <w:rFonts w:ascii="B Nazanin" w:eastAsia="B Nazanin" w:hAnsi="B Nazanin"/>
          <w:sz w:val="22"/>
          <w:rtl/>
        </w:rPr>
        <w:t xml:space="preserve"> </w:t>
      </w:r>
      <w:r>
        <w:rPr>
          <w:rFonts w:eastAsia="Times New Roman" w:cs="Times New Roman"/>
          <w:sz w:val="20"/>
        </w:rPr>
        <w:t>al.</w:t>
      </w:r>
      <w:r>
        <w:rPr>
          <w:rFonts w:ascii="B Nazanin" w:eastAsia="B Nazanin" w:hAnsi="B Nazanin"/>
          <w:sz w:val="22"/>
          <w:rtl/>
        </w:rPr>
        <w:t>, “</w:t>
      </w:r>
      <w:r>
        <w:rPr>
          <w:rFonts w:eastAsia="Times New Roman" w:cs="Times New Roman"/>
          <w:sz w:val="20"/>
        </w:rPr>
        <w:t>Automating</w:t>
      </w:r>
      <w:r>
        <w:rPr>
          <w:rFonts w:ascii="B Nazanin" w:eastAsia="B Nazanin" w:hAnsi="B Nazanin"/>
          <w:sz w:val="22"/>
          <w:rtl/>
        </w:rPr>
        <w:t xml:space="preserve"> </w:t>
      </w:r>
      <w:r>
        <w:rPr>
          <w:rFonts w:eastAsia="Times New Roman" w:cs="Times New Roman"/>
          <w:sz w:val="20"/>
        </w:rPr>
        <w:t>Question</w:t>
      </w:r>
      <w:r>
        <w:rPr>
          <w:rFonts w:ascii="B Nazanin" w:eastAsia="B Nazanin" w:hAnsi="B Nazanin"/>
          <w:sz w:val="22"/>
          <w:rtl/>
        </w:rPr>
        <w:t xml:space="preserve"> </w:t>
      </w:r>
      <w:r>
        <w:rPr>
          <w:rFonts w:eastAsia="Times New Roman" w:cs="Times New Roman"/>
          <w:sz w:val="20"/>
        </w:rPr>
        <w:t>Generation</w:t>
      </w:r>
      <w:r>
        <w:rPr>
          <w:rFonts w:ascii="B Nazanin" w:eastAsia="B Nazanin" w:hAnsi="B Nazanin"/>
          <w:sz w:val="22"/>
          <w:rtl/>
        </w:rPr>
        <w:t xml:space="preserve"> </w:t>
      </w:r>
      <w:r>
        <w:rPr>
          <w:rFonts w:eastAsia="Times New Roman" w:cs="Times New Roman"/>
          <w:sz w:val="20"/>
        </w:rPr>
        <w:t>from</w:t>
      </w:r>
      <w:r>
        <w:rPr>
          <w:rFonts w:ascii="B Nazanin" w:eastAsia="B Nazanin" w:hAnsi="B Nazanin"/>
          <w:sz w:val="22"/>
          <w:rtl/>
        </w:rPr>
        <w:t xml:space="preserve"> </w:t>
      </w:r>
      <w:r>
        <w:rPr>
          <w:rFonts w:eastAsia="Times New Roman" w:cs="Times New Roman"/>
          <w:sz w:val="20"/>
        </w:rPr>
        <w:t>Educational</w:t>
      </w:r>
      <w:r>
        <w:rPr>
          <w:rFonts w:ascii="B Nazanin" w:eastAsia="B Nazanin" w:hAnsi="B Nazanin"/>
          <w:sz w:val="22"/>
          <w:rtl/>
        </w:rPr>
        <w:t xml:space="preserve"> </w:t>
      </w:r>
      <w:r>
        <w:rPr>
          <w:rFonts w:eastAsia="Times New Roman" w:cs="Times New Roman"/>
          <w:sz w:val="20"/>
        </w:rPr>
        <w:t>Text</w:t>
      </w:r>
      <w:r>
        <w:rPr>
          <w:rFonts w:ascii="B Nazanin" w:eastAsia="B Nazanin" w:hAnsi="B Nazanin"/>
          <w:sz w:val="22"/>
          <w:rtl/>
        </w:rPr>
        <w:t xml:space="preserve">,” </w:t>
      </w:r>
      <w:r>
        <w:rPr>
          <w:rFonts w:eastAsia="Times New Roman" w:cs="Times New Roman"/>
          <w:sz w:val="20"/>
        </w:rPr>
        <w:t>arXiv:2309.15004</w:t>
      </w:r>
      <w:r>
        <w:rPr>
          <w:rFonts w:ascii="B Nazanin" w:eastAsia="B Nazanin" w:hAnsi="B Nazanin"/>
          <w:sz w:val="22"/>
          <w:rtl/>
        </w:rPr>
        <w:t>, 2023.</w:t>
      </w:r>
    </w:p>
    <w:p w14:paraId="17CD8CE4" w14:textId="77777777" w:rsidR="00A10140" w:rsidRDefault="00000000" w:rsidP="00184568">
      <w:pPr>
        <w:bidi w:val="0"/>
        <w:spacing w:after="120" w:line="360" w:lineRule="auto"/>
      </w:pPr>
      <w:r>
        <w:rPr>
          <w:rFonts w:ascii="B Nazanin" w:eastAsia="B Nazanin" w:hAnsi="B Nazanin"/>
          <w:sz w:val="22"/>
          <w:rtl/>
        </w:rPr>
        <w:t xml:space="preserve">[5] </w:t>
      </w:r>
      <w:r>
        <w:rPr>
          <w:rFonts w:eastAsia="Times New Roman" w:cs="Times New Roman"/>
          <w:sz w:val="20"/>
        </w:rPr>
        <w:t>L.</w:t>
      </w:r>
      <w:r>
        <w:rPr>
          <w:rFonts w:ascii="B Nazanin" w:eastAsia="B Nazanin" w:hAnsi="B Nazanin"/>
          <w:sz w:val="22"/>
          <w:rtl/>
        </w:rPr>
        <w:t xml:space="preserve"> </w:t>
      </w:r>
      <w:r>
        <w:rPr>
          <w:rFonts w:eastAsia="Times New Roman" w:cs="Times New Roman"/>
          <w:sz w:val="20"/>
        </w:rPr>
        <w:t>He</w:t>
      </w:r>
      <w:r>
        <w:rPr>
          <w:rFonts w:ascii="B Nazanin" w:eastAsia="B Nazanin" w:hAnsi="B Nazanin"/>
          <w:sz w:val="22"/>
          <w:rtl/>
        </w:rPr>
        <w:t xml:space="preserve">, </w:t>
      </w:r>
      <w:r>
        <w:rPr>
          <w:rFonts w:eastAsia="Times New Roman" w:cs="Times New Roman"/>
          <w:sz w:val="20"/>
        </w:rPr>
        <w:t>Y.</w:t>
      </w:r>
      <w:r>
        <w:rPr>
          <w:rFonts w:ascii="B Nazanin" w:eastAsia="B Nazanin" w:hAnsi="B Nazanin"/>
          <w:sz w:val="22"/>
          <w:rtl/>
        </w:rPr>
        <w:t xml:space="preserve"> </w:t>
      </w:r>
      <w:r>
        <w:rPr>
          <w:rFonts w:eastAsia="Times New Roman" w:cs="Times New Roman"/>
          <w:sz w:val="20"/>
        </w:rPr>
        <w:t>Chen</w:t>
      </w:r>
      <w:r>
        <w:rPr>
          <w:rFonts w:ascii="B Nazanin" w:eastAsia="B Nazanin" w:hAnsi="B Nazanin"/>
          <w:sz w:val="22"/>
          <w:rtl/>
        </w:rPr>
        <w:t xml:space="preserve">, </w:t>
      </w:r>
      <w:r>
        <w:rPr>
          <w:rFonts w:eastAsia="Times New Roman" w:cs="Times New Roman"/>
          <w:sz w:val="20"/>
        </w:rPr>
        <w:t>and</w:t>
      </w:r>
      <w:r>
        <w:rPr>
          <w:rFonts w:ascii="B Nazanin" w:eastAsia="B Nazanin" w:hAnsi="B Nazanin"/>
          <w:sz w:val="22"/>
          <w:rtl/>
        </w:rPr>
        <w:t xml:space="preserve"> </w:t>
      </w:r>
      <w:r>
        <w:rPr>
          <w:rFonts w:eastAsia="Times New Roman" w:cs="Times New Roman"/>
          <w:sz w:val="20"/>
        </w:rPr>
        <w:t>X.</w:t>
      </w:r>
      <w:r>
        <w:rPr>
          <w:rFonts w:ascii="B Nazanin" w:eastAsia="B Nazanin" w:hAnsi="B Nazanin"/>
          <w:sz w:val="22"/>
          <w:rtl/>
        </w:rPr>
        <w:t xml:space="preserve"> </w:t>
      </w:r>
      <w:r>
        <w:rPr>
          <w:rFonts w:eastAsia="Times New Roman" w:cs="Times New Roman"/>
          <w:sz w:val="20"/>
        </w:rPr>
        <w:t>Hu</w:t>
      </w:r>
      <w:r>
        <w:rPr>
          <w:rFonts w:ascii="B Nazanin" w:eastAsia="B Nazanin" w:hAnsi="B Nazanin"/>
          <w:sz w:val="22"/>
          <w:rtl/>
        </w:rPr>
        <w:t>, “</w:t>
      </w:r>
      <w:r>
        <w:rPr>
          <w:rFonts w:eastAsia="Times New Roman" w:cs="Times New Roman"/>
          <w:sz w:val="20"/>
        </w:rPr>
        <w:t>Application</w:t>
      </w:r>
      <w:r>
        <w:rPr>
          <w:rFonts w:ascii="B Nazanin" w:eastAsia="B Nazanin" w:hAnsi="B Nazanin"/>
          <w:sz w:val="22"/>
          <w:rtl/>
        </w:rPr>
        <w:t xml:space="preserve"> </w:t>
      </w:r>
      <w:r>
        <w:rPr>
          <w:rFonts w:eastAsia="Times New Roman" w:cs="Times New Roman"/>
          <w:sz w:val="20"/>
        </w:rPr>
        <w:t>of</w:t>
      </w:r>
      <w:r>
        <w:rPr>
          <w:rFonts w:ascii="B Nazanin" w:eastAsia="B Nazanin" w:hAnsi="B Nazanin"/>
          <w:sz w:val="22"/>
          <w:rtl/>
        </w:rPr>
        <w:t xml:space="preserve"> </w:t>
      </w:r>
      <w:r>
        <w:rPr>
          <w:rFonts w:eastAsia="Times New Roman" w:cs="Times New Roman"/>
          <w:sz w:val="20"/>
        </w:rPr>
        <w:t>Large</w:t>
      </w:r>
      <w:r>
        <w:rPr>
          <w:rFonts w:ascii="B Nazanin" w:eastAsia="B Nazanin" w:hAnsi="B Nazanin"/>
          <w:sz w:val="22"/>
          <w:rtl/>
        </w:rPr>
        <w:t xml:space="preserve"> </w:t>
      </w:r>
      <w:r>
        <w:rPr>
          <w:rFonts w:eastAsia="Times New Roman" w:cs="Times New Roman"/>
          <w:sz w:val="20"/>
        </w:rPr>
        <w:t>Language</w:t>
      </w:r>
      <w:r>
        <w:rPr>
          <w:rFonts w:ascii="B Nazanin" w:eastAsia="B Nazanin" w:hAnsi="B Nazanin"/>
          <w:sz w:val="22"/>
          <w:rtl/>
        </w:rPr>
        <w:t xml:space="preserve"> </w:t>
      </w:r>
      <w:r>
        <w:rPr>
          <w:rFonts w:eastAsia="Times New Roman" w:cs="Times New Roman"/>
          <w:sz w:val="20"/>
        </w:rPr>
        <w:t>Models</w:t>
      </w:r>
      <w:r>
        <w:rPr>
          <w:rFonts w:ascii="B Nazanin" w:eastAsia="B Nazanin" w:hAnsi="B Nazanin"/>
          <w:sz w:val="22"/>
          <w:rtl/>
        </w:rPr>
        <w:t xml:space="preserve"> </w:t>
      </w:r>
      <w:r>
        <w:rPr>
          <w:rFonts w:eastAsia="Times New Roman" w:cs="Times New Roman"/>
          <w:sz w:val="20"/>
        </w:rPr>
        <w:t>in</w:t>
      </w:r>
      <w:r>
        <w:rPr>
          <w:rFonts w:ascii="B Nazanin" w:eastAsia="B Nazanin" w:hAnsi="B Nazanin"/>
          <w:sz w:val="22"/>
          <w:rtl/>
        </w:rPr>
        <w:t xml:space="preserve"> </w:t>
      </w:r>
      <w:r>
        <w:rPr>
          <w:rFonts w:eastAsia="Times New Roman" w:cs="Times New Roman"/>
          <w:sz w:val="20"/>
        </w:rPr>
        <w:t>Automated</w:t>
      </w:r>
      <w:r>
        <w:rPr>
          <w:rFonts w:ascii="B Nazanin" w:eastAsia="B Nazanin" w:hAnsi="B Nazanin"/>
          <w:sz w:val="22"/>
          <w:rtl/>
        </w:rPr>
        <w:t xml:space="preserve"> </w:t>
      </w:r>
      <w:r>
        <w:rPr>
          <w:rFonts w:eastAsia="Times New Roman" w:cs="Times New Roman"/>
          <w:sz w:val="20"/>
        </w:rPr>
        <w:t>Question</w:t>
      </w:r>
      <w:r>
        <w:rPr>
          <w:rFonts w:ascii="B Nazanin" w:eastAsia="B Nazanin" w:hAnsi="B Nazanin"/>
          <w:sz w:val="22"/>
          <w:rtl/>
        </w:rPr>
        <w:t xml:space="preserve"> </w:t>
      </w:r>
      <w:r>
        <w:rPr>
          <w:rFonts w:eastAsia="Times New Roman" w:cs="Times New Roman"/>
          <w:sz w:val="20"/>
        </w:rPr>
        <w:t>Generation:</w:t>
      </w:r>
      <w:r>
        <w:rPr>
          <w:rFonts w:ascii="B Nazanin" w:eastAsia="B Nazanin" w:hAnsi="B Nazanin"/>
          <w:sz w:val="22"/>
          <w:rtl/>
        </w:rPr>
        <w:t xml:space="preserve"> </w:t>
      </w:r>
      <w:r>
        <w:rPr>
          <w:rFonts w:eastAsia="Times New Roman" w:cs="Times New Roman"/>
          <w:sz w:val="20"/>
        </w:rPr>
        <w:t>A</w:t>
      </w:r>
      <w:r>
        <w:rPr>
          <w:rFonts w:ascii="B Nazanin" w:eastAsia="B Nazanin" w:hAnsi="B Nazanin"/>
          <w:sz w:val="22"/>
          <w:rtl/>
        </w:rPr>
        <w:t xml:space="preserve"> </w:t>
      </w:r>
      <w:r>
        <w:rPr>
          <w:rFonts w:eastAsia="Times New Roman" w:cs="Times New Roman"/>
          <w:sz w:val="20"/>
        </w:rPr>
        <w:t>Case</w:t>
      </w:r>
      <w:r>
        <w:rPr>
          <w:rFonts w:ascii="B Nazanin" w:eastAsia="B Nazanin" w:hAnsi="B Nazanin"/>
          <w:sz w:val="22"/>
          <w:rtl/>
        </w:rPr>
        <w:t xml:space="preserve"> </w:t>
      </w:r>
      <w:r>
        <w:rPr>
          <w:rFonts w:eastAsia="Times New Roman" w:cs="Times New Roman"/>
          <w:sz w:val="20"/>
        </w:rPr>
        <w:t>Study</w:t>
      </w:r>
      <w:r>
        <w:rPr>
          <w:rFonts w:ascii="B Nazanin" w:eastAsia="B Nazanin" w:hAnsi="B Nazanin"/>
          <w:sz w:val="22"/>
          <w:rtl/>
        </w:rPr>
        <w:t xml:space="preserve"> </w:t>
      </w:r>
      <w:r>
        <w:rPr>
          <w:rFonts w:eastAsia="Times New Roman" w:cs="Times New Roman"/>
          <w:sz w:val="20"/>
        </w:rPr>
        <w:t>on</w:t>
      </w:r>
      <w:r>
        <w:rPr>
          <w:rFonts w:ascii="B Nazanin" w:eastAsia="B Nazanin" w:hAnsi="B Nazanin"/>
          <w:sz w:val="22"/>
          <w:rtl/>
        </w:rPr>
        <w:t xml:space="preserve"> </w:t>
      </w:r>
      <w:proofErr w:type="spellStart"/>
      <w:r>
        <w:rPr>
          <w:rFonts w:eastAsia="Times New Roman" w:cs="Times New Roman"/>
          <w:sz w:val="20"/>
        </w:rPr>
        <w:t>ChatGLM</w:t>
      </w:r>
      <w:proofErr w:type="spellEnd"/>
      <w:r>
        <w:rPr>
          <w:rFonts w:ascii="B Nazanin" w:eastAsia="B Nazanin" w:hAnsi="B Nazanin"/>
          <w:sz w:val="22"/>
          <w:rtl/>
        </w:rPr>
        <w:t>'</w:t>
      </w:r>
      <w:r>
        <w:rPr>
          <w:rFonts w:eastAsia="Times New Roman" w:cs="Times New Roman"/>
          <w:sz w:val="20"/>
        </w:rPr>
        <w:t>s</w:t>
      </w:r>
      <w:r>
        <w:rPr>
          <w:rFonts w:ascii="B Nazanin" w:eastAsia="B Nazanin" w:hAnsi="B Nazanin"/>
          <w:sz w:val="22"/>
          <w:rtl/>
        </w:rPr>
        <w:t xml:space="preserve"> </w:t>
      </w:r>
      <w:r>
        <w:rPr>
          <w:rFonts w:eastAsia="Times New Roman" w:cs="Times New Roman"/>
          <w:sz w:val="20"/>
        </w:rPr>
        <w:t>Structured</w:t>
      </w:r>
      <w:r>
        <w:rPr>
          <w:rFonts w:ascii="B Nazanin" w:eastAsia="B Nazanin" w:hAnsi="B Nazanin"/>
          <w:sz w:val="22"/>
          <w:rtl/>
        </w:rPr>
        <w:t xml:space="preserve"> </w:t>
      </w:r>
      <w:r>
        <w:rPr>
          <w:rFonts w:eastAsia="Times New Roman" w:cs="Times New Roman"/>
          <w:sz w:val="20"/>
        </w:rPr>
        <w:t>Questions</w:t>
      </w:r>
      <w:r>
        <w:rPr>
          <w:rFonts w:ascii="B Nazanin" w:eastAsia="B Nazanin" w:hAnsi="B Nazanin"/>
          <w:sz w:val="22"/>
          <w:rtl/>
        </w:rPr>
        <w:t xml:space="preserve"> </w:t>
      </w:r>
      <w:r>
        <w:rPr>
          <w:rFonts w:eastAsia="Times New Roman" w:cs="Times New Roman"/>
          <w:sz w:val="20"/>
        </w:rPr>
        <w:t>for</w:t>
      </w:r>
      <w:r>
        <w:rPr>
          <w:rFonts w:ascii="B Nazanin" w:eastAsia="B Nazanin" w:hAnsi="B Nazanin"/>
          <w:sz w:val="22"/>
          <w:rtl/>
        </w:rPr>
        <w:t xml:space="preserve"> </w:t>
      </w:r>
      <w:r>
        <w:rPr>
          <w:rFonts w:eastAsia="Times New Roman" w:cs="Times New Roman"/>
          <w:sz w:val="20"/>
        </w:rPr>
        <w:t>National</w:t>
      </w:r>
      <w:r>
        <w:rPr>
          <w:rFonts w:ascii="B Nazanin" w:eastAsia="B Nazanin" w:hAnsi="B Nazanin"/>
          <w:sz w:val="22"/>
          <w:rtl/>
        </w:rPr>
        <w:t xml:space="preserve"> </w:t>
      </w:r>
      <w:r>
        <w:rPr>
          <w:rFonts w:eastAsia="Times New Roman" w:cs="Times New Roman"/>
          <w:sz w:val="20"/>
        </w:rPr>
        <w:t>Teacher</w:t>
      </w:r>
      <w:r>
        <w:rPr>
          <w:rFonts w:ascii="B Nazanin" w:eastAsia="B Nazanin" w:hAnsi="B Nazanin"/>
          <w:sz w:val="22"/>
          <w:rtl/>
        </w:rPr>
        <w:t xml:space="preserve"> </w:t>
      </w:r>
      <w:r>
        <w:rPr>
          <w:rFonts w:eastAsia="Times New Roman" w:cs="Times New Roman"/>
          <w:sz w:val="20"/>
        </w:rPr>
        <w:t>Certification</w:t>
      </w:r>
      <w:r>
        <w:rPr>
          <w:rFonts w:ascii="B Nazanin" w:eastAsia="B Nazanin" w:hAnsi="B Nazanin"/>
          <w:sz w:val="22"/>
          <w:rtl/>
        </w:rPr>
        <w:t xml:space="preserve"> </w:t>
      </w:r>
      <w:r>
        <w:rPr>
          <w:rFonts w:eastAsia="Times New Roman" w:cs="Times New Roman"/>
          <w:sz w:val="20"/>
        </w:rPr>
        <w:t>Exams</w:t>
      </w:r>
      <w:r>
        <w:rPr>
          <w:rFonts w:ascii="B Nazanin" w:eastAsia="B Nazanin" w:hAnsi="B Nazanin"/>
          <w:sz w:val="22"/>
          <w:rtl/>
        </w:rPr>
        <w:t xml:space="preserve">,” </w:t>
      </w:r>
      <w:proofErr w:type="spellStart"/>
      <w:r>
        <w:rPr>
          <w:rFonts w:eastAsia="Times New Roman" w:cs="Times New Roman"/>
          <w:sz w:val="20"/>
        </w:rPr>
        <w:t>arXiv</w:t>
      </w:r>
      <w:proofErr w:type="spellEnd"/>
      <w:r>
        <w:rPr>
          <w:rFonts w:ascii="B Nazanin" w:eastAsia="B Nazanin" w:hAnsi="B Nazanin"/>
          <w:sz w:val="22"/>
          <w:rtl/>
        </w:rPr>
        <w:t>, 2024.</w:t>
      </w:r>
    </w:p>
    <w:p w14:paraId="43A2CB8A" w14:textId="77777777" w:rsidR="00A10140" w:rsidRDefault="00000000" w:rsidP="00184568">
      <w:pPr>
        <w:bidi w:val="0"/>
        <w:spacing w:after="120" w:line="360" w:lineRule="auto"/>
      </w:pPr>
      <w:r>
        <w:rPr>
          <w:rFonts w:ascii="B Nazanin" w:eastAsia="B Nazanin" w:hAnsi="B Nazanin"/>
          <w:sz w:val="22"/>
          <w:rtl/>
        </w:rPr>
        <w:t xml:space="preserve">[6] </w:t>
      </w:r>
      <w:r>
        <w:rPr>
          <w:rFonts w:eastAsia="Times New Roman" w:cs="Times New Roman"/>
          <w:sz w:val="20"/>
        </w:rPr>
        <w:t>Moodle</w:t>
      </w:r>
      <w:r>
        <w:rPr>
          <w:rFonts w:ascii="B Nazanin" w:eastAsia="B Nazanin" w:hAnsi="B Nazanin"/>
          <w:sz w:val="22"/>
          <w:rtl/>
        </w:rPr>
        <w:t>, “</w:t>
      </w:r>
      <w:r>
        <w:rPr>
          <w:rFonts w:eastAsia="Times New Roman" w:cs="Times New Roman"/>
          <w:sz w:val="20"/>
        </w:rPr>
        <w:t>History</w:t>
      </w:r>
      <w:r>
        <w:rPr>
          <w:rFonts w:ascii="B Nazanin" w:eastAsia="B Nazanin" w:hAnsi="B Nazanin"/>
          <w:sz w:val="22"/>
          <w:rtl/>
        </w:rPr>
        <w:t xml:space="preserve">,” </w:t>
      </w:r>
      <w:r>
        <w:rPr>
          <w:rFonts w:eastAsia="Times New Roman" w:cs="Times New Roman"/>
          <w:sz w:val="20"/>
        </w:rPr>
        <w:t>Moodle</w:t>
      </w:r>
      <w:r>
        <w:rPr>
          <w:rFonts w:ascii="B Nazanin" w:eastAsia="B Nazanin" w:hAnsi="B Nazanin"/>
          <w:sz w:val="22"/>
          <w:rtl/>
        </w:rPr>
        <w:t xml:space="preserve"> </w:t>
      </w:r>
      <w:r>
        <w:rPr>
          <w:rFonts w:eastAsia="Times New Roman" w:cs="Times New Roman"/>
          <w:sz w:val="20"/>
        </w:rPr>
        <w:t>Documentation.</w:t>
      </w:r>
    </w:p>
    <w:p w14:paraId="57673643" w14:textId="77777777" w:rsidR="00A10140" w:rsidRDefault="00000000" w:rsidP="00184568">
      <w:pPr>
        <w:bidi w:val="0"/>
        <w:spacing w:after="120" w:line="360" w:lineRule="auto"/>
      </w:pPr>
      <w:r>
        <w:rPr>
          <w:rFonts w:ascii="B Nazanin" w:eastAsia="B Nazanin" w:hAnsi="B Nazanin"/>
          <w:sz w:val="22"/>
          <w:rtl/>
        </w:rPr>
        <w:t xml:space="preserve">[7] </w:t>
      </w:r>
      <w:r>
        <w:rPr>
          <w:rFonts w:eastAsia="Times New Roman" w:cs="Times New Roman"/>
          <w:sz w:val="20"/>
        </w:rPr>
        <w:t>Moodle</w:t>
      </w:r>
      <w:r>
        <w:rPr>
          <w:rFonts w:ascii="B Nazanin" w:eastAsia="B Nazanin" w:hAnsi="B Nazanin"/>
          <w:sz w:val="22"/>
          <w:rtl/>
        </w:rPr>
        <w:t>, “</w:t>
      </w:r>
      <w:r>
        <w:rPr>
          <w:rFonts w:eastAsia="Times New Roman" w:cs="Times New Roman"/>
          <w:sz w:val="20"/>
        </w:rPr>
        <w:t>Features</w:t>
      </w:r>
      <w:r>
        <w:rPr>
          <w:rFonts w:ascii="B Nazanin" w:eastAsia="B Nazanin" w:hAnsi="B Nazanin"/>
          <w:sz w:val="22"/>
          <w:rtl/>
        </w:rPr>
        <w:t xml:space="preserve">,” </w:t>
      </w:r>
      <w:r>
        <w:rPr>
          <w:rFonts w:eastAsia="Times New Roman" w:cs="Times New Roman"/>
          <w:sz w:val="20"/>
        </w:rPr>
        <w:t>Moodle</w:t>
      </w:r>
      <w:r>
        <w:rPr>
          <w:rFonts w:ascii="B Nazanin" w:eastAsia="B Nazanin" w:hAnsi="B Nazanin"/>
          <w:sz w:val="22"/>
          <w:rtl/>
        </w:rPr>
        <w:t xml:space="preserve"> </w:t>
      </w:r>
      <w:r>
        <w:rPr>
          <w:rFonts w:eastAsia="Times New Roman" w:cs="Times New Roman"/>
          <w:sz w:val="20"/>
        </w:rPr>
        <w:t>Documentation.</w:t>
      </w:r>
    </w:p>
    <w:p w14:paraId="2D998CF8" w14:textId="77777777" w:rsidR="00A10140" w:rsidRDefault="00000000" w:rsidP="00184568">
      <w:pPr>
        <w:bidi w:val="0"/>
        <w:spacing w:after="120" w:line="360" w:lineRule="auto"/>
      </w:pPr>
      <w:r>
        <w:rPr>
          <w:rFonts w:ascii="B Nazanin" w:eastAsia="B Nazanin" w:hAnsi="B Nazanin"/>
          <w:sz w:val="22"/>
          <w:rtl/>
        </w:rPr>
        <w:t xml:space="preserve">[8] </w:t>
      </w:r>
      <w:r>
        <w:rPr>
          <w:rFonts w:eastAsia="Times New Roman" w:cs="Times New Roman"/>
          <w:sz w:val="20"/>
        </w:rPr>
        <w:t>Google</w:t>
      </w:r>
      <w:r>
        <w:rPr>
          <w:rFonts w:ascii="B Nazanin" w:eastAsia="B Nazanin" w:hAnsi="B Nazanin"/>
          <w:sz w:val="22"/>
          <w:rtl/>
        </w:rPr>
        <w:t xml:space="preserve"> </w:t>
      </w:r>
      <w:r>
        <w:rPr>
          <w:rFonts w:eastAsia="Times New Roman" w:cs="Times New Roman"/>
          <w:sz w:val="20"/>
        </w:rPr>
        <w:t>for</w:t>
      </w:r>
      <w:r>
        <w:rPr>
          <w:rFonts w:ascii="B Nazanin" w:eastAsia="B Nazanin" w:hAnsi="B Nazanin"/>
          <w:sz w:val="22"/>
          <w:rtl/>
        </w:rPr>
        <w:t xml:space="preserve"> </w:t>
      </w:r>
      <w:r>
        <w:rPr>
          <w:rFonts w:eastAsia="Times New Roman" w:cs="Times New Roman"/>
          <w:sz w:val="20"/>
        </w:rPr>
        <w:t>Education</w:t>
      </w:r>
      <w:r>
        <w:rPr>
          <w:rFonts w:ascii="B Nazanin" w:eastAsia="B Nazanin" w:hAnsi="B Nazanin"/>
          <w:sz w:val="22"/>
          <w:rtl/>
        </w:rPr>
        <w:t>, “</w:t>
      </w:r>
      <w:r>
        <w:rPr>
          <w:rFonts w:eastAsia="Times New Roman" w:cs="Times New Roman"/>
          <w:sz w:val="20"/>
        </w:rPr>
        <w:t>Google</w:t>
      </w:r>
      <w:r>
        <w:rPr>
          <w:rFonts w:ascii="B Nazanin" w:eastAsia="B Nazanin" w:hAnsi="B Nazanin"/>
          <w:sz w:val="22"/>
          <w:rtl/>
        </w:rPr>
        <w:t xml:space="preserve"> </w:t>
      </w:r>
      <w:r>
        <w:rPr>
          <w:rFonts w:eastAsia="Times New Roman" w:cs="Times New Roman"/>
          <w:sz w:val="20"/>
        </w:rPr>
        <w:t>Classroom</w:t>
      </w:r>
      <w:r>
        <w:rPr>
          <w:rFonts w:ascii="B Nazanin" w:eastAsia="B Nazanin" w:hAnsi="B Nazanin"/>
          <w:sz w:val="22"/>
          <w:rtl/>
        </w:rPr>
        <w:t xml:space="preserve"> </w:t>
      </w:r>
      <w:r>
        <w:rPr>
          <w:rFonts w:eastAsia="Times New Roman" w:cs="Times New Roman"/>
          <w:sz w:val="20"/>
        </w:rPr>
        <w:t>Features</w:t>
      </w:r>
      <w:r>
        <w:rPr>
          <w:rFonts w:ascii="B Nazanin" w:eastAsia="B Nazanin" w:hAnsi="B Nazanin"/>
          <w:sz w:val="22"/>
          <w:rtl/>
        </w:rPr>
        <w:t xml:space="preserve">,” </w:t>
      </w:r>
      <w:r>
        <w:rPr>
          <w:rFonts w:eastAsia="Times New Roman" w:cs="Times New Roman"/>
          <w:sz w:val="20"/>
        </w:rPr>
        <w:t>official</w:t>
      </w:r>
      <w:r>
        <w:rPr>
          <w:rFonts w:ascii="B Nazanin" w:eastAsia="B Nazanin" w:hAnsi="B Nazanin"/>
          <w:sz w:val="22"/>
          <w:rtl/>
        </w:rPr>
        <w:t xml:space="preserve"> </w:t>
      </w:r>
      <w:r>
        <w:rPr>
          <w:rFonts w:eastAsia="Times New Roman" w:cs="Times New Roman"/>
          <w:sz w:val="20"/>
        </w:rPr>
        <w:t>documentation.</w:t>
      </w:r>
    </w:p>
    <w:sectPr w:rsidR="00A10140" w:rsidSect="00CD28F7">
      <w:headerReference w:type="default" r:id="rId8"/>
      <w:footerReference w:type="default" r:id="rId9"/>
      <w:headerReference w:type="first" r:id="rId10"/>
      <w:footerReference w:type="first" r:id="rId11"/>
      <w:footnotePr>
        <w:numRestart w:val="eachPage"/>
      </w:footnotePr>
      <w:pgSz w:w="11906" w:h="16838" w:code="9"/>
      <w:pgMar w:top="1701" w:right="1417" w:bottom="1417" w:left="1701" w:header="1021" w:footer="1021"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EECC" w14:textId="77777777" w:rsidR="00CA6BE1" w:rsidRDefault="00CA6BE1" w:rsidP="00D470D5">
      <w:r>
        <w:separator/>
      </w:r>
    </w:p>
  </w:endnote>
  <w:endnote w:type="continuationSeparator" w:id="0">
    <w:p w14:paraId="764FED91" w14:textId="77777777" w:rsidR="00CA6BE1" w:rsidRDefault="00CA6BE1" w:rsidP="00D47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tr">
    <w:altName w:val="Arial"/>
    <w:charset w:val="B2"/>
    <w:family w:val="auto"/>
    <w:pitch w:val="variable"/>
    <w:sig w:usb0="00002001" w:usb1="00000000" w:usb2="00000000" w:usb3="00000000" w:csb0="00000040" w:csb1="00000000"/>
  </w:font>
  <w:font w:name="Zar">
    <w:altName w:val="Courier New"/>
    <w:charset w:val="B2"/>
    <w:family w:val="auto"/>
    <w:pitch w:val="variable"/>
    <w:sig w:usb0="00002001" w:usb1="80000000" w:usb2="00000008" w:usb3="00000000" w:csb0="00000040" w:csb1="00000000"/>
  </w:font>
  <w:font w:name="Nazanin">
    <w:altName w:val="Arial"/>
    <w:charset w:val="B2"/>
    <w:family w:val="auto"/>
    <w:pitch w:val="variable"/>
    <w:sig w:usb0="00002007" w:usb1="0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B Nazanin">
    <w:altName w:val="Arial"/>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agut">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BE0F" w14:textId="77777777" w:rsidR="00D6376B" w:rsidRDefault="00D6376B">
    <w:pPr>
      <w:pStyle w:val="Footer"/>
      <w:jc w:val="center"/>
    </w:pPr>
    <w:proofErr w:type="spellStart"/>
    <w:r>
      <w:rPr>
        <w:rFonts w:ascii="B Nazanin" w:eastAsia="B Nazanin" w:hAnsi="B Nazanin"/>
        <w:sz w:val="20"/>
      </w:rPr>
      <w:t>صفحه</w:t>
    </w:r>
    <w:proofErr w:type="spellEnd"/>
    <w:r>
      <w:rPr>
        <w:rFonts w:ascii="B Nazanin" w:eastAsia="B Nazanin" w:hAnsi="B Nazanin"/>
        <w:sz w:val="20"/>
      </w:rPr>
      <w:t xml:space="preserve"> </w:t>
    </w:r>
    <w:r>
      <w:rPr>
        <w:rFonts w:ascii="B Nazanin" w:eastAsia="B Nazanin" w:hAnsi="B Nazanin"/>
        <w:sz w:val="20"/>
      </w:rPr>
      <w:fldChar w:fldCharType="begin"/>
    </w:r>
    <w:r>
      <w:rPr>
        <w:rFonts w:ascii="B Nazanin" w:eastAsia="B Nazanin" w:hAnsi="B Nazanin"/>
        <w:sz w:val="20"/>
      </w:rPr>
      <w:instrText>PAGE</w:instrText>
    </w:r>
    <w:r>
      <w:rPr>
        <w:rFonts w:ascii="B Nazanin" w:eastAsia="B Nazanin" w:hAnsi="B Nazanin"/>
        <w:sz w:val="20"/>
      </w:rPr>
      <w:fldChar w:fldCharType="separate"/>
    </w:r>
    <w:r w:rsidR="00EC75C5">
      <w:rPr>
        <w:rFonts w:ascii="B Nazanin" w:eastAsia="B Nazanin" w:hAnsi="B Nazanin"/>
        <w:noProof/>
        <w:sz w:val="20"/>
        <w:rtl/>
      </w:rPr>
      <w:t>1</w:t>
    </w:r>
    <w:r>
      <w:rPr>
        <w:rFonts w:ascii="B Nazanin" w:eastAsia="B Nazanin" w:hAnsi="B Nazani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C153" w14:textId="77777777" w:rsidR="00D6376B" w:rsidRDefault="00D6376B" w:rsidP="00D364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8D293" w14:textId="77777777" w:rsidR="00CA6BE1" w:rsidRDefault="00CA6BE1" w:rsidP="00D470D5">
      <w:r>
        <w:separator/>
      </w:r>
    </w:p>
  </w:footnote>
  <w:footnote w:type="continuationSeparator" w:id="0">
    <w:p w14:paraId="57701FC7" w14:textId="77777777" w:rsidR="00CA6BE1" w:rsidRDefault="00CA6BE1" w:rsidP="00D47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1796" w14:textId="77777777" w:rsidR="00D6376B" w:rsidRDefault="00D6376B">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85BB" w14:textId="77777777" w:rsidR="00D6376B" w:rsidRPr="00A14AFF" w:rsidRDefault="00D6376B" w:rsidP="00D3647F">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88A62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F8A2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E059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B96D8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F6CF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9E2D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7865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DED5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0ECE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705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E6882"/>
    <w:multiLevelType w:val="multilevel"/>
    <w:tmpl w:val="631224A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1" w15:restartNumberingAfterBreak="0">
    <w:nsid w:val="0BAE52B0"/>
    <w:multiLevelType w:val="multilevel"/>
    <w:tmpl w:val="DB1C57F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2" w15:restartNumberingAfterBreak="0">
    <w:nsid w:val="0BEC1E53"/>
    <w:multiLevelType w:val="multilevel"/>
    <w:tmpl w:val="9DF678D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B Nazanin" w:hint="default"/>
        <w:b w:val="0"/>
        <w:bCs/>
        <w:i w:val="0"/>
        <w:iCs w:val="0"/>
        <w:sz w:val="24"/>
        <w:szCs w:val="28"/>
      </w:rPr>
    </w:lvl>
    <w:lvl w:ilvl="4">
      <w:start w:val="1"/>
      <w:numFmt w:val="arabicAbjad"/>
      <w:lvlText w:val="(%5)"/>
      <w:lvlJc w:val="left"/>
      <w:pPr>
        <w:tabs>
          <w:tab w:val="num" w:pos="3422"/>
        </w:tabs>
        <w:ind w:left="3422" w:hanging="360"/>
      </w:pPr>
      <w:rPr>
        <w:rFonts w:cs="B Nazanin" w:hint="cs"/>
      </w:rPr>
    </w:lvl>
    <w:lvl w:ilvl="5">
      <w:start w:val="1"/>
      <w:numFmt w:val="decimal"/>
      <w:lvlRestart w:val="1"/>
      <w:pStyle w:val="a2"/>
      <w:suff w:val="space"/>
      <w:lvlText w:val="شکل %1-%6. "/>
      <w:lvlJc w:val="left"/>
      <w:pPr>
        <w:ind w:left="0" w:firstLine="0"/>
      </w:pPr>
      <w:rPr>
        <w:rFonts w:ascii="Times New Roman" w:hAnsi="Times New Roman" w:cs="B Nazanin" w:hint="default"/>
        <w:b/>
        <w:bCs/>
        <w:i w:val="0"/>
        <w:iCs w:val="0"/>
        <w:sz w:val="18"/>
        <w:szCs w:val="20"/>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ascii="Times New Roman" w:hAnsi="Times New Roman" w:cs="B Nazanin" w:hint="default"/>
        <w:b/>
        <w:bCs/>
        <w:i w:val="0"/>
        <w:iCs w:val="0"/>
        <w:sz w:val="18"/>
        <w:szCs w:val="20"/>
      </w:rPr>
    </w:lvl>
    <w:lvl w:ilvl="8">
      <w:start w:val="1"/>
      <w:numFmt w:val="lowerRoman"/>
      <w:lvlText w:val="%9."/>
      <w:lvlJc w:val="left"/>
      <w:pPr>
        <w:tabs>
          <w:tab w:val="num" w:pos="4862"/>
        </w:tabs>
        <w:ind w:left="4862" w:hanging="360"/>
      </w:pPr>
      <w:rPr>
        <w:rFonts w:hint="default"/>
      </w:rPr>
    </w:lvl>
  </w:abstractNum>
  <w:abstractNum w:abstractNumId="13" w15:restartNumberingAfterBreak="0">
    <w:nsid w:val="0C2B7D0D"/>
    <w:multiLevelType w:val="multilevel"/>
    <w:tmpl w:val="6AA8145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4" w15:restartNumberingAfterBreak="0">
    <w:nsid w:val="100C53BE"/>
    <w:multiLevelType w:val="hybridMultilevel"/>
    <w:tmpl w:val="35020482"/>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113D09C6"/>
    <w:multiLevelType w:val="hybridMultilevel"/>
    <w:tmpl w:val="2F2C3BCC"/>
    <w:lvl w:ilvl="0" w:tplc="57D4D6B0">
      <w:start w:val="1"/>
      <w:numFmt w:val="bullet"/>
      <w:lvlText w:val=""/>
      <w:lvlJc w:val="left"/>
      <w:pPr>
        <w:tabs>
          <w:tab w:val="num" w:pos="927"/>
        </w:tabs>
        <w:ind w:left="927" w:hanging="360"/>
      </w:pPr>
      <w:rPr>
        <w:rFonts w:ascii="Symbol" w:hAnsi="Symbol"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D711C6"/>
    <w:multiLevelType w:val="hybridMultilevel"/>
    <w:tmpl w:val="196824E6"/>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562053"/>
    <w:multiLevelType w:val="hybridMultilevel"/>
    <w:tmpl w:val="71F409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E128B6"/>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0" w15:restartNumberingAfterBreak="0">
    <w:nsid w:val="1D2A016B"/>
    <w:multiLevelType w:val="multilevel"/>
    <w:tmpl w:val="03BC94B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1" w15:restartNumberingAfterBreak="0">
    <w:nsid w:val="1DFF7525"/>
    <w:multiLevelType w:val="hybridMultilevel"/>
    <w:tmpl w:val="B5D6861A"/>
    <w:lvl w:ilvl="0" w:tplc="04090009">
      <w:start w:val="1"/>
      <w:numFmt w:val="bullet"/>
      <w:lvlText w:val=""/>
      <w:lvlJc w:val="left"/>
      <w:pPr>
        <w:tabs>
          <w:tab w:val="num" w:pos="927"/>
        </w:tabs>
        <w:ind w:left="927" w:hanging="360"/>
      </w:pPr>
      <w:rPr>
        <w:rFonts w:ascii="Wingdings" w:hAnsi="Wingdings" w:hint="default"/>
        <w:color w:val="auto"/>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0D1367E"/>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3" w15:restartNumberingAfterBreak="0">
    <w:nsid w:val="25AB3822"/>
    <w:multiLevelType w:val="multilevel"/>
    <w:tmpl w:val="8DC8D3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4" w15:restartNumberingAfterBreak="0">
    <w:nsid w:val="2638730A"/>
    <w:multiLevelType w:val="multilevel"/>
    <w:tmpl w:val="388CDFB0"/>
    <w:lvl w:ilvl="0">
      <w:start w:val="1"/>
      <w:numFmt w:val="bullet"/>
      <w:lvlText w:val=""/>
      <w:lvlJc w:val="left"/>
      <w:pPr>
        <w:tabs>
          <w:tab w:val="num" w:pos="927"/>
        </w:tabs>
        <w:ind w:left="927" w:hanging="360"/>
      </w:pPr>
      <w:rPr>
        <w:rFonts w:ascii="Symbol" w:hAnsi="Symbol" w:hint="default"/>
        <w:color w:val="auto"/>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hint="default"/>
      </w:rPr>
    </w:lvl>
    <w:lvl w:ilvl="3">
      <w:start w:val="1"/>
      <w:numFmt w:val="bullet"/>
      <w:lvlText w:val=""/>
      <w:lvlJc w:val="left"/>
      <w:pPr>
        <w:tabs>
          <w:tab w:val="num" w:pos="3447"/>
        </w:tabs>
        <w:ind w:left="3447" w:hanging="360"/>
      </w:pPr>
      <w:rPr>
        <w:rFonts w:ascii="Symbol" w:hAnsi="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25" w15:restartNumberingAfterBreak="0">
    <w:nsid w:val="28C42CC0"/>
    <w:multiLevelType w:val="multilevel"/>
    <w:tmpl w:val="94120384"/>
    <w:lvl w:ilvl="0">
      <w:start w:val="1"/>
      <w:numFmt w:val="bullet"/>
      <w:lvlText w:val=""/>
      <w:lvlJc w:val="left"/>
      <w:pPr>
        <w:tabs>
          <w:tab w:val="num" w:pos="720"/>
        </w:tabs>
        <w:ind w:left="720" w:hanging="360"/>
      </w:pPr>
      <w:rPr>
        <w:rFonts w:ascii="Wingdings" w:hAnsi="Wingdings" w:hint="default"/>
        <w:b/>
        <w:i w:val="0"/>
        <w:color w:val="auto"/>
        <w:sz w:val="24"/>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AEC4D83"/>
    <w:multiLevelType w:val="multilevel"/>
    <w:tmpl w:val="DD300AC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27" w15:restartNumberingAfterBreak="0">
    <w:nsid w:val="35B646BC"/>
    <w:multiLevelType w:val="multilevel"/>
    <w:tmpl w:val="E5D6C97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8" w15:restartNumberingAfterBreak="0">
    <w:nsid w:val="35E439AD"/>
    <w:multiLevelType w:val="multilevel"/>
    <w:tmpl w:val="7542E296"/>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9"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3A714750"/>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1" w15:restartNumberingAfterBreak="0">
    <w:nsid w:val="3DFF25EC"/>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E405B0B"/>
    <w:multiLevelType w:val="multilevel"/>
    <w:tmpl w:val="699277C4"/>
    <w:lvl w:ilvl="0">
      <w:start w:val="1"/>
      <w:numFmt w:val="decimal"/>
      <w:lvlText w:val="%1."/>
      <w:lvlJc w:val="left"/>
      <w:pPr>
        <w:tabs>
          <w:tab w:val="num" w:pos="720"/>
        </w:tabs>
        <w:ind w:left="720" w:hanging="360"/>
      </w:pPr>
      <w:rPr>
        <w:rFonts w:ascii="Times New Roman" w:hAnsi="Times New Roman" w:cs="Zar" w:hint="default"/>
        <w:b w:val="0"/>
        <w:bCs w:val="0"/>
        <w:i w:val="0"/>
        <w:iCs w:val="0"/>
        <w:sz w:val="24"/>
        <w:szCs w:val="28"/>
      </w:rPr>
    </w:lvl>
    <w:lvl w:ilvl="1">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3FBA7F45"/>
    <w:multiLevelType w:val="multilevel"/>
    <w:tmpl w:val="3C3ACFCC"/>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4" w15:restartNumberingAfterBreak="0">
    <w:nsid w:val="421136CD"/>
    <w:multiLevelType w:val="multilevel"/>
    <w:tmpl w:val="C33EC86A"/>
    <w:lvl w:ilvl="0">
      <w:start w:val="1"/>
      <w:numFmt w:val="bullet"/>
      <w:lvlText w:val=""/>
      <w:lvlJc w:val="left"/>
      <w:pPr>
        <w:tabs>
          <w:tab w:val="num" w:pos="927"/>
        </w:tabs>
        <w:ind w:left="927" w:hanging="360"/>
      </w:pPr>
      <w:rPr>
        <w:rFonts w:ascii="Symbol" w:hAnsi="Symbol"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797002"/>
    <w:multiLevelType w:val="multilevel"/>
    <w:tmpl w:val="1A4C511A"/>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6" w15:restartNumberingAfterBreak="0">
    <w:nsid w:val="43502133"/>
    <w:multiLevelType w:val="multilevel"/>
    <w:tmpl w:val="B5D6861A"/>
    <w:lvl w:ilvl="0">
      <w:start w:val="1"/>
      <w:numFmt w:val="bullet"/>
      <w:lvlText w:val=""/>
      <w:lvlJc w:val="left"/>
      <w:pPr>
        <w:tabs>
          <w:tab w:val="num" w:pos="927"/>
        </w:tabs>
        <w:ind w:left="927" w:hanging="360"/>
      </w:pPr>
      <w:rPr>
        <w:rFonts w:ascii="Wingdings" w:hAnsi="Wingdings" w:hint="default"/>
        <w:color w:val="auto"/>
      </w:rPr>
    </w:lvl>
    <w:lvl w:ilvl="1">
      <w:start w:val="1"/>
      <w:numFmt w:val="bullet"/>
      <w:lvlText w:val="-"/>
      <w:lvlJc w:val="left"/>
      <w:pPr>
        <w:tabs>
          <w:tab w:val="num" w:pos="1443"/>
        </w:tabs>
        <w:ind w:left="1443" w:hanging="36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75E25F8"/>
    <w:multiLevelType w:val="hybridMultilevel"/>
    <w:tmpl w:val="B344F014"/>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745449"/>
    <w:multiLevelType w:val="hybridMultilevel"/>
    <w:tmpl w:val="9FDC30FC"/>
    <w:lvl w:ilvl="0" w:tplc="2F589BDC">
      <w:start w:val="1"/>
      <w:numFmt w:val="bullet"/>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C0B61E7"/>
    <w:multiLevelType w:val="multilevel"/>
    <w:tmpl w:val="C316DF0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0" w15:restartNumberingAfterBreak="0">
    <w:nsid w:val="68363709"/>
    <w:multiLevelType w:val="hybridMultilevel"/>
    <w:tmpl w:val="5D24CA62"/>
    <w:lvl w:ilvl="0" w:tplc="D6541764">
      <w:start w:val="1"/>
      <w:numFmt w:val="decimal"/>
      <w:lvlText w:val="[%1]"/>
      <w:lvlJc w:val="left"/>
      <w:pPr>
        <w:tabs>
          <w:tab w:val="num" w:pos="720"/>
        </w:tabs>
        <w:ind w:left="720" w:hanging="360"/>
      </w:pPr>
      <w:rPr>
        <w:rFonts w:ascii="Times New Roman" w:hAnsi="Times New Roman" w:cs="Yagut" w:hint="default"/>
        <w:b/>
        <w:bCs/>
        <w:i w:val="0"/>
        <w:iCs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975BFA"/>
    <w:multiLevelType w:val="multilevel"/>
    <w:tmpl w:val="E8801642"/>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2" w15:restartNumberingAfterBreak="0">
    <w:nsid w:val="739020EA"/>
    <w:multiLevelType w:val="multilevel"/>
    <w:tmpl w:val="E5E66AE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28"/>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Zar"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3" w15:restartNumberingAfterBreak="0">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98089A"/>
    <w:multiLevelType w:val="multilevel"/>
    <w:tmpl w:val="9E1E8360"/>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1-%8."/>
      <w:lvlJc w:val="left"/>
      <w:pPr>
        <w:ind w:left="0" w:firstLine="0"/>
      </w:pPr>
      <w:rPr>
        <w:rFonts w:cs="Zar" w:hint="cs"/>
        <w:bCs/>
        <w:iCs w:val="0"/>
        <w:szCs w:val="22"/>
      </w:rPr>
    </w:lvl>
    <w:lvl w:ilvl="8">
      <w:start w:val="1"/>
      <w:numFmt w:val="lowerRoman"/>
      <w:lvlText w:val="%9."/>
      <w:lvlJc w:val="left"/>
      <w:pPr>
        <w:tabs>
          <w:tab w:val="num" w:pos="4862"/>
        </w:tabs>
        <w:ind w:left="4862" w:hanging="360"/>
      </w:pPr>
      <w:rPr>
        <w:rFonts w:hint="default"/>
      </w:rPr>
    </w:lvl>
  </w:abstractNum>
  <w:abstractNum w:abstractNumId="45" w15:restartNumberingAfterBreak="0">
    <w:nsid w:val="784D072E"/>
    <w:multiLevelType w:val="hybridMultilevel"/>
    <w:tmpl w:val="4FA6208A"/>
    <w:lvl w:ilvl="0" w:tplc="D6541764">
      <w:start w:val="1"/>
      <w:numFmt w:val="decimal"/>
      <w:lvlText w:val="[%1]"/>
      <w:lvlJc w:val="left"/>
      <w:pPr>
        <w:ind w:left="720" w:hanging="360"/>
      </w:pPr>
      <w:rPr>
        <w:rFonts w:ascii="Times New Roman" w:hAnsi="Times New Roman" w:cs="Yagut" w:hint="default"/>
        <w:b/>
        <w:bCs/>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D85AD4"/>
    <w:multiLevelType w:val="multilevel"/>
    <w:tmpl w:val="2CAABD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AA012A1"/>
    <w:multiLevelType w:val="hybridMultilevel"/>
    <w:tmpl w:val="A2C017BA"/>
    <w:lvl w:ilvl="0" w:tplc="BB6E0398">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C4E0FD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DAF659C"/>
    <w:multiLevelType w:val="multilevel"/>
    <w:tmpl w:val="15C46E24"/>
    <w:lvl w:ilvl="0">
      <w:start w:val="1"/>
      <w:numFmt w:val="decimal"/>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72"/>
        <w:u w:val="none"/>
        <w:vertAlign w:val="baseline"/>
        <w:em w:val="none"/>
      </w:rPr>
    </w:lvl>
    <w:lvl w:ilvl="1">
      <w:start w:val="1"/>
      <w:numFmt w:val="decimal"/>
      <w:suff w:val="space"/>
      <w:lvlText w:val="%1-%2."/>
      <w:lvlJc w:val="left"/>
      <w:pPr>
        <w:ind w:left="0" w:firstLine="0"/>
      </w:pPr>
      <w:rPr>
        <w:rFonts w:ascii="Times New Roman" w:hAnsi="Times New Roman" w:cs="Zar" w:hint="default"/>
        <w:b/>
        <w:bCs/>
        <w:i w:val="0"/>
        <w:iCs w:val="0"/>
        <w:sz w:val="32"/>
        <w:szCs w:val="32"/>
      </w:rPr>
    </w:lvl>
    <w:lvl w:ilvl="2">
      <w:start w:val="1"/>
      <w:numFmt w:val="decimal"/>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1-%6."/>
      <w:lvlJc w:val="left"/>
      <w:pPr>
        <w:ind w:left="0" w:firstLine="0"/>
      </w:pPr>
      <w:rPr>
        <w:rFonts w:cs="Zar" w:hint="cs"/>
        <w:bCs/>
        <w:iCs w:val="0"/>
        <w:szCs w:val="22"/>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Zar" w:hint="cs"/>
        <w:bCs w:val="0"/>
        <w:iCs w:val="0"/>
        <w:szCs w:val="22"/>
      </w:rPr>
    </w:lvl>
    <w:lvl w:ilvl="8">
      <w:start w:val="1"/>
      <w:numFmt w:val="lowerRoman"/>
      <w:lvlText w:val="%9."/>
      <w:lvlJc w:val="left"/>
      <w:pPr>
        <w:tabs>
          <w:tab w:val="num" w:pos="4862"/>
        </w:tabs>
        <w:ind w:left="4862" w:hanging="360"/>
      </w:pPr>
      <w:rPr>
        <w:rFonts w:hint="default"/>
      </w:rPr>
    </w:lvl>
  </w:abstractNum>
  <w:num w:numId="1" w16cid:durableId="756361114">
    <w:abstractNumId w:val="12"/>
  </w:num>
  <w:num w:numId="2" w16cid:durableId="838232569">
    <w:abstractNumId w:val="40"/>
  </w:num>
  <w:num w:numId="3" w16cid:durableId="905602624">
    <w:abstractNumId w:val="48"/>
  </w:num>
  <w:num w:numId="4" w16cid:durableId="582109122">
    <w:abstractNumId w:val="16"/>
  </w:num>
  <w:num w:numId="5" w16cid:durableId="1545749100">
    <w:abstractNumId w:val="44"/>
  </w:num>
  <w:num w:numId="6" w16cid:durableId="1159422166">
    <w:abstractNumId w:val="26"/>
  </w:num>
  <w:num w:numId="7" w16cid:durableId="327287947">
    <w:abstractNumId w:val="41"/>
  </w:num>
  <w:num w:numId="8" w16cid:durableId="702444205">
    <w:abstractNumId w:val="49"/>
  </w:num>
  <w:num w:numId="9" w16cid:durableId="647902546">
    <w:abstractNumId w:val="27"/>
  </w:num>
  <w:num w:numId="10" w16cid:durableId="59524035">
    <w:abstractNumId w:val="11"/>
  </w:num>
  <w:num w:numId="11" w16cid:durableId="1485391852">
    <w:abstractNumId w:val="28"/>
  </w:num>
  <w:num w:numId="12" w16cid:durableId="1923951966">
    <w:abstractNumId w:val="13"/>
  </w:num>
  <w:num w:numId="13" w16cid:durableId="2119635755">
    <w:abstractNumId w:val="39"/>
  </w:num>
  <w:num w:numId="14" w16cid:durableId="8797723">
    <w:abstractNumId w:val="35"/>
  </w:num>
  <w:num w:numId="15" w16cid:durableId="529146670">
    <w:abstractNumId w:val="22"/>
  </w:num>
  <w:num w:numId="16" w16cid:durableId="952712528">
    <w:abstractNumId w:val="42"/>
  </w:num>
  <w:num w:numId="17" w16cid:durableId="2100563591">
    <w:abstractNumId w:val="19"/>
  </w:num>
  <w:num w:numId="18" w16cid:durableId="1803226752">
    <w:abstractNumId w:val="34"/>
  </w:num>
  <w:num w:numId="19" w16cid:durableId="34697156">
    <w:abstractNumId w:val="21"/>
  </w:num>
  <w:num w:numId="20" w16cid:durableId="1339429100">
    <w:abstractNumId w:val="31"/>
  </w:num>
  <w:num w:numId="21" w16cid:durableId="778373768">
    <w:abstractNumId w:val="36"/>
  </w:num>
  <w:num w:numId="22" w16cid:durableId="1182206188">
    <w:abstractNumId w:val="38"/>
  </w:num>
  <w:num w:numId="23" w16cid:durableId="1878618153">
    <w:abstractNumId w:val="9"/>
  </w:num>
  <w:num w:numId="24" w16cid:durableId="565802121">
    <w:abstractNumId w:val="7"/>
  </w:num>
  <w:num w:numId="25" w16cid:durableId="543179897">
    <w:abstractNumId w:val="6"/>
  </w:num>
  <w:num w:numId="26" w16cid:durableId="1805075863">
    <w:abstractNumId w:val="5"/>
  </w:num>
  <w:num w:numId="27" w16cid:durableId="2121990802">
    <w:abstractNumId w:val="4"/>
  </w:num>
  <w:num w:numId="28" w16cid:durableId="2021814219">
    <w:abstractNumId w:val="8"/>
  </w:num>
  <w:num w:numId="29" w16cid:durableId="1081635331">
    <w:abstractNumId w:val="3"/>
  </w:num>
  <w:num w:numId="30" w16cid:durableId="954794130">
    <w:abstractNumId w:val="2"/>
  </w:num>
  <w:num w:numId="31" w16cid:durableId="526332171">
    <w:abstractNumId w:val="1"/>
  </w:num>
  <w:num w:numId="32" w16cid:durableId="2094819532">
    <w:abstractNumId w:val="0"/>
  </w:num>
  <w:num w:numId="33" w16cid:durableId="866717620">
    <w:abstractNumId w:val="25"/>
  </w:num>
  <w:num w:numId="34" w16cid:durableId="1142968825">
    <w:abstractNumId w:val="47"/>
  </w:num>
  <w:num w:numId="35" w16cid:durableId="477382491">
    <w:abstractNumId w:val="43"/>
  </w:num>
  <w:num w:numId="36" w16cid:durableId="597905488">
    <w:abstractNumId w:val="46"/>
  </w:num>
  <w:num w:numId="37" w16cid:durableId="630864045">
    <w:abstractNumId w:val="32"/>
  </w:num>
  <w:num w:numId="38" w16cid:durableId="499127581">
    <w:abstractNumId w:val="29"/>
  </w:num>
  <w:num w:numId="39" w16cid:durableId="562639970">
    <w:abstractNumId w:val="24"/>
  </w:num>
  <w:num w:numId="40" w16cid:durableId="1631863279">
    <w:abstractNumId w:val="15"/>
  </w:num>
  <w:num w:numId="41" w16cid:durableId="144662303">
    <w:abstractNumId w:val="14"/>
  </w:num>
  <w:num w:numId="42" w16cid:durableId="1206213965">
    <w:abstractNumId w:val="30"/>
  </w:num>
  <w:num w:numId="43" w16cid:durableId="222641084">
    <w:abstractNumId w:val="33"/>
  </w:num>
  <w:num w:numId="44" w16cid:durableId="279916178">
    <w:abstractNumId w:val="23"/>
  </w:num>
  <w:num w:numId="45" w16cid:durableId="523250826">
    <w:abstractNumId w:val="10"/>
  </w:num>
  <w:num w:numId="46" w16cid:durableId="1265310949">
    <w:abstractNumId w:val="20"/>
  </w:num>
  <w:num w:numId="47" w16cid:durableId="534076007">
    <w:abstractNumId w:val="18"/>
  </w:num>
  <w:num w:numId="48" w16cid:durableId="1996184101">
    <w:abstractNumId w:val="17"/>
  </w:num>
  <w:num w:numId="49" w16cid:durableId="192233057">
    <w:abstractNumId w:val="45"/>
  </w:num>
  <w:num w:numId="50" w16cid:durableId="12090745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70D5"/>
    <w:rsid w:val="00005FCD"/>
    <w:rsid w:val="00021AD1"/>
    <w:rsid w:val="000543DF"/>
    <w:rsid w:val="000922BD"/>
    <w:rsid w:val="000A6A0D"/>
    <w:rsid w:val="000B087A"/>
    <w:rsid w:val="000B0DA5"/>
    <w:rsid w:val="000F2EBF"/>
    <w:rsid w:val="001045D8"/>
    <w:rsid w:val="001259CE"/>
    <w:rsid w:val="0017233B"/>
    <w:rsid w:val="00184568"/>
    <w:rsid w:val="001C5FD9"/>
    <w:rsid w:val="001E3DAF"/>
    <w:rsid w:val="0021046A"/>
    <w:rsid w:val="002109B5"/>
    <w:rsid w:val="00212ED4"/>
    <w:rsid w:val="0025238E"/>
    <w:rsid w:val="00261CF2"/>
    <w:rsid w:val="0027460D"/>
    <w:rsid w:val="00285F87"/>
    <w:rsid w:val="002A6BC8"/>
    <w:rsid w:val="002B6E25"/>
    <w:rsid w:val="002C1573"/>
    <w:rsid w:val="002C5D4C"/>
    <w:rsid w:val="0032670A"/>
    <w:rsid w:val="00327FC8"/>
    <w:rsid w:val="00341146"/>
    <w:rsid w:val="00365655"/>
    <w:rsid w:val="003D1AD7"/>
    <w:rsid w:val="003E60DE"/>
    <w:rsid w:val="003F7E96"/>
    <w:rsid w:val="0040125A"/>
    <w:rsid w:val="0040762E"/>
    <w:rsid w:val="00407E0A"/>
    <w:rsid w:val="00447C02"/>
    <w:rsid w:val="004560FA"/>
    <w:rsid w:val="004571D8"/>
    <w:rsid w:val="004626CB"/>
    <w:rsid w:val="00480008"/>
    <w:rsid w:val="00484916"/>
    <w:rsid w:val="0048552B"/>
    <w:rsid w:val="004A2AC6"/>
    <w:rsid w:val="004B5D6C"/>
    <w:rsid w:val="004F59D7"/>
    <w:rsid w:val="005043EB"/>
    <w:rsid w:val="005526A9"/>
    <w:rsid w:val="0055579D"/>
    <w:rsid w:val="005729BF"/>
    <w:rsid w:val="005A0749"/>
    <w:rsid w:val="005B1DA4"/>
    <w:rsid w:val="005D5DCD"/>
    <w:rsid w:val="006014C1"/>
    <w:rsid w:val="006170EE"/>
    <w:rsid w:val="00637BBB"/>
    <w:rsid w:val="006512A8"/>
    <w:rsid w:val="00654886"/>
    <w:rsid w:val="006A66DF"/>
    <w:rsid w:val="006A7F4D"/>
    <w:rsid w:val="006D04B9"/>
    <w:rsid w:val="006D5D71"/>
    <w:rsid w:val="00702BEB"/>
    <w:rsid w:val="00713E59"/>
    <w:rsid w:val="00715E80"/>
    <w:rsid w:val="00740B4C"/>
    <w:rsid w:val="00756233"/>
    <w:rsid w:val="00774BF8"/>
    <w:rsid w:val="00777CD1"/>
    <w:rsid w:val="0078221A"/>
    <w:rsid w:val="007A7785"/>
    <w:rsid w:val="007E143D"/>
    <w:rsid w:val="008434C3"/>
    <w:rsid w:val="008437F6"/>
    <w:rsid w:val="00853E28"/>
    <w:rsid w:val="00854AB8"/>
    <w:rsid w:val="0088777E"/>
    <w:rsid w:val="008B4A59"/>
    <w:rsid w:val="008B6E91"/>
    <w:rsid w:val="008C5893"/>
    <w:rsid w:val="008D4C85"/>
    <w:rsid w:val="008F63CD"/>
    <w:rsid w:val="00900825"/>
    <w:rsid w:val="00904E6D"/>
    <w:rsid w:val="00912B72"/>
    <w:rsid w:val="00913642"/>
    <w:rsid w:val="00924C3C"/>
    <w:rsid w:val="009667E4"/>
    <w:rsid w:val="009667EE"/>
    <w:rsid w:val="00971113"/>
    <w:rsid w:val="00997416"/>
    <w:rsid w:val="009A5451"/>
    <w:rsid w:val="009D5FB2"/>
    <w:rsid w:val="00A10140"/>
    <w:rsid w:val="00A105D0"/>
    <w:rsid w:val="00A15F39"/>
    <w:rsid w:val="00A16D23"/>
    <w:rsid w:val="00A77072"/>
    <w:rsid w:val="00A77287"/>
    <w:rsid w:val="00AB0840"/>
    <w:rsid w:val="00AC6118"/>
    <w:rsid w:val="00AD305D"/>
    <w:rsid w:val="00AD3065"/>
    <w:rsid w:val="00AD30D7"/>
    <w:rsid w:val="00AE79D0"/>
    <w:rsid w:val="00AF2ADB"/>
    <w:rsid w:val="00AF5654"/>
    <w:rsid w:val="00B12ECB"/>
    <w:rsid w:val="00B5211D"/>
    <w:rsid w:val="00B800F4"/>
    <w:rsid w:val="00B82F23"/>
    <w:rsid w:val="00B871BC"/>
    <w:rsid w:val="00B9098B"/>
    <w:rsid w:val="00B95CCF"/>
    <w:rsid w:val="00BA03F3"/>
    <w:rsid w:val="00BA1AB1"/>
    <w:rsid w:val="00BB4172"/>
    <w:rsid w:val="00BE209E"/>
    <w:rsid w:val="00BE68CB"/>
    <w:rsid w:val="00C01C18"/>
    <w:rsid w:val="00C13053"/>
    <w:rsid w:val="00C20351"/>
    <w:rsid w:val="00C221C3"/>
    <w:rsid w:val="00C302DA"/>
    <w:rsid w:val="00C36157"/>
    <w:rsid w:val="00C443CC"/>
    <w:rsid w:val="00C45DA9"/>
    <w:rsid w:val="00C57CC8"/>
    <w:rsid w:val="00C63F6F"/>
    <w:rsid w:val="00C63FEA"/>
    <w:rsid w:val="00C76018"/>
    <w:rsid w:val="00C7638C"/>
    <w:rsid w:val="00C8539A"/>
    <w:rsid w:val="00C90998"/>
    <w:rsid w:val="00CA1035"/>
    <w:rsid w:val="00CA6BE1"/>
    <w:rsid w:val="00CC12BA"/>
    <w:rsid w:val="00CD28F7"/>
    <w:rsid w:val="00CF3BE2"/>
    <w:rsid w:val="00D16065"/>
    <w:rsid w:val="00D17D65"/>
    <w:rsid w:val="00D27085"/>
    <w:rsid w:val="00D3647F"/>
    <w:rsid w:val="00D470D5"/>
    <w:rsid w:val="00D6376B"/>
    <w:rsid w:val="00D81B9B"/>
    <w:rsid w:val="00D90E47"/>
    <w:rsid w:val="00D91F3C"/>
    <w:rsid w:val="00DA02BF"/>
    <w:rsid w:val="00DA28F2"/>
    <w:rsid w:val="00DA377C"/>
    <w:rsid w:val="00DF6EBC"/>
    <w:rsid w:val="00DF7EEE"/>
    <w:rsid w:val="00E058AE"/>
    <w:rsid w:val="00E0604A"/>
    <w:rsid w:val="00E27F03"/>
    <w:rsid w:val="00E85236"/>
    <w:rsid w:val="00E85CB0"/>
    <w:rsid w:val="00E928DE"/>
    <w:rsid w:val="00EA3D0F"/>
    <w:rsid w:val="00EB20A2"/>
    <w:rsid w:val="00EC1354"/>
    <w:rsid w:val="00EC75C5"/>
    <w:rsid w:val="00ED17A9"/>
    <w:rsid w:val="00EE07B5"/>
    <w:rsid w:val="00EF05D6"/>
    <w:rsid w:val="00F046E1"/>
    <w:rsid w:val="00F15AEF"/>
    <w:rsid w:val="00F17891"/>
    <w:rsid w:val="00F4172B"/>
    <w:rsid w:val="00F7189E"/>
    <w:rsid w:val="00FA1D5A"/>
    <w:rsid w:val="00FC02D3"/>
    <w:rsid w:val="00FE1F71"/>
    <w:rsid w:val="00FE4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64DB6"/>
  <w15:docId w15:val="{DC35A944-B6AC-6849-9A47-A7118E23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4"/>
        <w:szCs w:val="28"/>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70D5"/>
    <w:pPr>
      <w:bidi/>
    </w:pPr>
  </w:style>
  <w:style w:type="paragraph" w:styleId="Heading1">
    <w:name w:val="heading 1"/>
    <w:basedOn w:val="Normal"/>
    <w:next w:val="Normal"/>
    <w:link w:val="Heading1Char"/>
    <w:rsid w:val="00D470D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D470D5"/>
    <w:pPr>
      <w:keepNext/>
      <w:spacing w:before="240" w:after="60"/>
      <w:outlineLvl w:val="1"/>
    </w:pPr>
    <w:rPr>
      <w:rFonts w:ascii="Arial" w:hAnsi="Arial" w:cs="Arial"/>
      <w:b/>
      <w:bCs/>
      <w:i/>
      <w:iCs/>
      <w:sz w:val="28"/>
    </w:rPr>
  </w:style>
  <w:style w:type="paragraph" w:styleId="Heading3">
    <w:name w:val="heading 3"/>
    <w:basedOn w:val="Normal"/>
    <w:next w:val="Normal"/>
    <w:link w:val="Heading3Char"/>
    <w:rsid w:val="00D470D5"/>
    <w:pPr>
      <w:keepNext/>
      <w:spacing w:before="240" w:after="60"/>
      <w:outlineLvl w:val="2"/>
    </w:pPr>
    <w:rPr>
      <w:rFonts w:ascii="Arial" w:hAnsi="Arial" w:cs="Arial"/>
      <w:b/>
      <w:bCs/>
      <w:sz w:val="26"/>
      <w:szCs w:val="26"/>
    </w:rPr>
  </w:style>
  <w:style w:type="paragraph" w:styleId="Heading4">
    <w:name w:val="heading 4"/>
    <w:basedOn w:val="Normal"/>
    <w:next w:val="Normal"/>
    <w:link w:val="Heading4Char"/>
    <w:rsid w:val="00D470D5"/>
    <w:pPr>
      <w:keepNext/>
      <w:spacing w:before="240" w:after="60"/>
      <w:outlineLvl w:val="3"/>
    </w:pPr>
    <w:rPr>
      <w:b/>
      <w:bCs/>
      <w:sz w:val="28"/>
    </w:rPr>
  </w:style>
  <w:style w:type="paragraph" w:styleId="Heading5">
    <w:name w:val="heading 5"/>
    <w:basedOn w:val="Normal"/>
    <w:next w:val="Normal"/>
    <w:link w:val="Heading5Char"/>
    <w:rsid w:val="00D470D5"/>
    <w:pPr>
      <w:spacing w:before="240" w:after="60"/>
      <w:outlineLvl w:val="4"/>
    </w:pPr>
    <w:rPr>
      <w:b/>
      <w:bCs/>
      <w:i/>
      <w:iCs/>
      <w:sz w:val="26"/>
      <w:szCs w:val="26"/>
    </w:rPr>
  </w:style>
  <w:style w:type="paragraph" w:styleId="Heading6">
    <w:name w:val="heading 6"/>
    <w:basedOn w:val="Normal"/>
    <w:next w:val="Normal"/>
    <w:link w:val="Heading6Char"/>
    <w:rsid w:val="00D470D5"/>
    <w:pPr>
      <w:spacing w:before="240" w:after="60"/>
      <w:outlineLvl w:val="5"/>
    </w:pPr>
    <w:rPr>
      <w:b/>
      <w:bCs/>
      <w:sz w:val="22"/>
      <w:szCs w:val="22"/>
    </w:rPr>
  </w:style>
  <w:style w:type="paragraph" w:styleId="Heading7">
    <w:name w:val="heading 7"/>
    <w:basedOn w:val="Normal"/>
    <w:next w:val="Normal"/>
    <w:link w:val="Heading7Char"/>
    <w:rsid w:val="00D470D5"/>
    <w:pPr>
      <w:spacing w:before="240" w:after="60"/>
      <w:outlineLvl w:val="6"/>
    </w:pPr>
  </w:style>
  <w:style w:type="paragraph" w:styleId="Heading8">
    <w:name w:val="heading 8"/>
    <w:basedOn w:val="Normal"/>
    <w:next w:val="Normal"/>
    <w:link w:val="Heading8Char"/>
    <w:rsid w:val="00D470D5"/>
    <w:pPr>
      <w:spacing w:before="240" w:after="60"/>
      <w:outlineLvl w:val="7"/>
    </w:pPr>
    <w:rPr>
      <w:i/>
      <w:iCs/>
    </w:rPr>
  </w:style>
  <w:style w:type="paragraph" w:styleId="Heading9">
    <w:name w:val="heading 9"/>
    <w:basedOn w:val="Normal"/>
    <w:next w:val="Normal"/>
    <w:link w:val="Heading9Char"/>
    <w:rsid w:val="00D470D5"/>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70D5"/>
    <w:rPr>
      <w:rFonts w:ascii="Arial" w:eastAsia="Times New Roman" w:hAnsi="Arial" w:cs="Arial"/>
      <w:b/>
      <w:bCs/>
      <w:kern w:val="32"/>
      <w:sz w:val="32"/>
      <w:szCs w:val="32"/>
    </w:rPr>
  </w:style>
  <w:style w:type="character" w:customStyle="1" w:styleId="Heading2Char">
    <w:name w:val="Heading 2 Char"/>
    <w:basedOn w:val="DefaultParagraphFont"/>
    <w:link w:val="Heading2"/>
    <w:rsid w:val="00D470D5"/>
    <w:rPr>
      <w:rFonts w:ascii="Arial" w:eastAsia="Times New Roman" w:hAnsi="Arial" w:cs="Arial"/>
      <w:b/>
      <w:bCs/>
      <w:i/>
      <w:iCs/>
      <w:sz w:val="28"/>
      <w:szCs w:val="28"/>
    </w:rPr>
  </w:style>
  <w:style w:type="character" w:customStyle="1" w:styleId="Heading3Char">
    <w:name w:val="Heading 3 Char"/>
    <w:basedOn w:val="DefaultParagraphFont"/>
    <w:link w:val="Heading3"/>
    <w:rsid w:val="00D470D5"/>
    <w:rPr>
      <w:rFonts w:ascii="Arial" w:eastAsia="Times New Roman" w:hAnsi="Arial" w:cs="Arial"/>
      <w:b/>
      <w:bCs/>
      <w:sz w:val="26"/>
      <w:szCs w:val="26"/>
    </w:rPr>
  </w:style>
  <w:style w:type="character" w:customStyle="1" w:styleId="Heading4Char">
    <w:name w:val="Heading 4 Char"/>
    <w:basedOn w:val="DefaultParagraphFont"/>
    <w:link w:val="Heading4"/>
    <w:rsid w:val="00D470D5"/>
    <w:rPr>
      <w:rFonts w:ascii="Times New Roman" w:eastAsia="Times New Roman" w:hAnsi="Times New Roman" w:cs="Nazanin"/>
      <w:b/>
      <w:bCs/>
      <w:sz w:val="28"/>
      <w:szCs w:val="28"/>
    </w:rPr>
  </w:style>
  <w:style w:type="character" w:customStyle="1" w:styleId="Heading5Char">
    <w:name w:val="Heading 5 Char"/>
    <w:basedOn w:val="DefaultParagraphFont"/>
    <w:link w:val="Heading5"/>
    <w:rsid w:val="00D470D5"/>
    <w:rPr>
      <w:rFonts w:ascii="Times New Roman" w:eastAsia="Times New Roman" w:hAnsi="Times New Roman" w:cs="Nazanin"/>
      <w:b/>
      <w:bCs/>
      <w:i/>
      <w:iCs/>
      <w:sz w:val="26"/>
      <w:szCs w:val="26"/>
    </w:rPr>
  </w:style>
  <w:style w:type="character" w:customStyle="1" w:styleId="Heading6Char">
    <w:name w:val="Heading 6 Char"/>
    <w:basedOn w:val="DefaultParagraphFont"/>
    <w:link w:val="Heading6"/>
    <w:rsid w:val="00D470D5"/>
    <w:rPr>
      <w:rFonts w:ascii="Times New Roman" w:eastAsia="Times New Roman" w:hAnsi="Times New Roman" w:cs="Nazanin"/>
      <w:b/>
      <w:bCs/>
    </w:rPr>
  </w:style>
  <w:style w:type="character" w:customStyle="1" w:styleId="Heading7Char">
    <w:name w:val="Heading 7 Char"/>
    <w:basedOn w:val="DefaultParagraphFont"/>
    <w:link w:val="Heading7"/>
    <w:rsid w:val="00D470D5"/>
    <w:rPr>
      <w:rFonts w:ascii="Times New Roman" w:eastAsia="Times New Roman" w:hAnsi="Times New Roman" w:cs="Nazanin"/>
      <w:sz w:val="24"/>
      <w:szCs w:val="28"/>
    </w:rPr>
  </w:style>
  <w:style w:type="character" w:customStyle="1" w:styleId="Heading8Char">
    <w:name w:val="Heading 8 Char"/>
    <w:basedOn w:val="DefaultParagraphFont"/>
    <w:link w:val="Heading8"/>
    <w:rsid w:val="00D470D5"/>
    <w:rPr>
      <w:rFonts w:ascii="Times New Roman" w:eastAsia="Times New Roman" w:hAnsi="Times New Roman" w:cs="Nazanin"/>
      <w:i/>
      <w:iCs/>
      <w:sz w:val="24"/>
      <w:szCs w:val="28"/>
    </w:rPr>
  </w:style>
  <w:style w:type="character" w:customStyle="1" w:styleId="Heading9Char">
    <w:name w:val="Heading 9 Char"/>
    <w:basedOn w:val="DefaultParagraphFont"/>
    <w:link w:val="Heading9"/>
    <w:rsid w:val="00D470D5"/>
    <w:rPr>
      <w:rFonts w:ascii="Arial" w:eastAsia="Times New Roman" w:hAnsi="Arial" w:cs="Arial"/>
    </w:rPr>
  </w:style>
  <w:style w:type="paragraph" w:customStyle="1" w:styleId="a8">
    <w:name w:val="متن"/>
    <w:link w:val="Char"/>
    <w:autoRedefine/>
    <w:qFormat/>
    <w:rsid w:val="00261CF2"/>
    <w:pPr>
      <w:widowControl w:val="0"/>
      <w:bidi/>
      <w:spacing w:line="288" w:lineRule="auto"/>
      <w:jc w:val="lowKashida"/>
    </w:pPr>
    <w:rPr>
      <w:rFonts w:eastAsia="Times New Roman"/>
    </w:rPr>
  </w:style>
  <w:style w:type="paragraph" w:customStyle="1" w:styleId="a9">
    <w:name w:val="فلوچارت"/>
    <w:rsid w:val="00D470D5"/>
    <w:pPr>
      <w:spacing w:before="40" w:line="192" w:lineRule="auto"/>
      <w:jc w:val="center"/>
    </w:pPr>
    <w:rPr>
      <w:rFonts w:eastAsia="Times New Roman" w:cs="Nazanin"/>
      <w:sz w:val="20"/>
      <w:szCs w:val="20"/>
    </w:rPr>
  </w:style>
  <w:style w:type="paragraph" w:customStyle="1" w:styleId="a">
    <w:name w:val="فصل"/>
    <w:next w:val="a8"/>
    <w:autoRedefine/>
    <w:qFormat/>
    <w:rsid w:val="00261CF2"/>
    <w:pPr>
      <w:widowControl w:val="0"/>
      <w:numPr>
        <w:numId w:val="1"/>
      </w:numPr>
      <w:tabs>
        <w:tab w:val="center" w:pos="4253"/>
      </w:tabs>
      <w:bidi/>
      <w:spacing w:line="360" w:lineRule="auto"/>
      <w:jc w:val="center"/>
      <w:outlineLvl w:val="0"/>
    </w:pPr>
    <w:rPr>
      <w:rFonts w:eastAsia="Times New Roman" w:cs="B Titr"/>
      <w:b/>
      <w:bCs/>
      <w:sz w:val="52"/>
      <w:szCs w:val="60"/>
      <w:lang w:bidi="fa-IR"/>
    </w:rPr>
  </w:style>
  <w:style w:type="paragraph" w:customStyle="1" w:styleId="a3">
    <w:name w:val="فرمول"/>
    <w:next w:val="a8"/>
    <w:autoRedefine/>
    <w:rsid w:val="00261CF2"/>
    <w:pPr>
      <w:widowControl w:val="0"/>
      <w:numPr>
        <w:ilvl w:val="6"/>
        <w:numId w:val="1"/>
      </w:numPr>
      <w:tabs>
        <w:tab w:val="right" w:pos="7938"/>
      </w:tabs>
      <w:kinsoku w:val="0"/>
      <w:overflowPunct w:val="0"/>
      <w:autoSpaceDE w:val="0"/>
      <w:autoSpaceDN w:val="0"/>
      <w:bidi/>
      <w:adjustRightInd w:val="0"/>
      <w:snapToGrid w:val="0"/>
      <w:spacing w:before="360" w:after="360"/>
      <w:textAlignment w:val="center"/>
      <w:outlineLvl w:val="6"/>
    </w:pPr>
    <w:rPr>
      <w:rFonts w:eastAsia="Times New Roman"/>
      <w:bCs/>
      <w:lang w:bidi="fa-IR"/>
    </w:rPr>
  </w:style>
  <w:style w:type="paragraph" w:customStyle="1" w:styleId="-">
    <w:name w:val="شکل - جدول"/>
    <w:basedOn w:val="a8"/>
    <w:link w:val="-Char"/>
    <w:qFormat/>
    <w:rsid w:val="00D470D5"/>
    <w:pPr>
      <w:keepNext/>
      <w:keepLines/>
      <w:spacing w:line="240" w:lineRule="auto"/>
      <w:jc w:val="center"/>
    </w:pPr>
    <w:rPr>
      <w:sz w:val="18"/>
      <w:szCs w:val="20"/>
    </w:rPr>
  </w:style>
  <w:style w:type="paragraph" w:customStyle="1" w:styleId="a2">
    <w:name w:val="زيرنويس شکل"/>
    <w:next w:val="a8"/>
    <w:autoRedefine/>
    <w:qFormat/>
    <w:rsid w:val="00005FCD"/>
    <w:pPr>
      <w:widowControl w:val="0"/>
      <w:numPr>
        <w:ilvl w:val="5"/>
        <w:numId w:val="1"/>
      </w:numPr>
      <w:bidi/>
      <w:adjustRightInd w:val="0"/>
      <w:snapToGrid w:val="0"/>
      <w:spacing w:before="200" w:after="600" w:line="204" w:lineRule="auto"/>
      <w:jc w:val="center"/>
      <w:outlineLvl w:val="5"/>
    </w:pPr>
    <w:rPr>
      <w:rFonts w:eastAsia="Times New Roman"/>
      <w:b/>
      <w:bCs/>
      <w:sz w:val="18"/>
      <w:szCs w:val="20"/>
      <w:lang w:bidi="fa-IR"/>
    </w:rPr>
  </w:style>
  <w:style w:type="paragraph" w:customStyle="1" w:styleId="aa">
    <w:name w:val="عنوان پايان‌نامه"/>
    <w:basedOn w:val="Normal"/>
    <w:next w:val="a8"/>
    <w:autoRedefine/>
    <w:rsid w:val="00261CF2"/>
    <w:pPr>
      <w:widowControl w:val="0"/>
      <w:jc w:val="center"/>
    </w:pPr>
    <w:rPr>
      <w:rFonts w:cs="B Titr"/>
      <w:b/>
      <w:bCs/>
      <w:sz w:val="40"/>
      <w:szCs w:val="44"/>
      <w:lang w:bidi="fa-IR"/>
    </w:rPr>
  </w:style>
  <w:style w:type="paragraph" w:customStyle="1" w:styleId="a7">
    <w:name w:val="تيتر سوم"/>
    <w:basedOn w:val="Bullet3"/>
    <w:autoRedefine/>
    <w:rsid w:val="00261CF2"/>
    <w:pPr>
      <w:numPr>
        <w:ilvl w:val="0"/>
        <w:numId w:val="34"/>
      </w:numPr>
      <w:spacing w:before="360" w:line="288" w:lineRule="auto"/>
    </w:pPr>
    <w:rPr>
      <w:b/>
      <w:bCs/>
    </w:rPr>
  </w:style>
  <w:style w:type="paragraph" w:customStyle="1" w:styleId="a1">
    <w:name w:val="تيتر دوم"/>
    <w:next w:val="a8"/>
    <w:autoRedefine/>
    <w:rsid w:val="00261CF2"/>
    <w:pPr>
      <w:keepNext/>
      <w:widowControl w:val="0"/>
      <w:numPr>
        <w:ilvl w:val="2"/>
        <w:numId w:val="1"/>
      </w:numPr>
      <w:bidi/>
      <w:spacing w:before="720" w:after="480"/>
      <w:outlineLvl w:val="2"/>
    </w:pPr>
    <w:rPr>
      <w:rFonts w:eastAsia="Times New Roman"/>
      <w:b/>
      <w:bCs/>
      <w:sz w:val="28"/>
      <w:szCs w:val="32"/>
    </w:rPr>
  </w:style>
  <w:style w:type="paragraph" w:customStyle="1" w:styleId="a0">
    <w:name w:val="تيتر اول"/>
    <w:next w:val="a8"/>
    <w:autoRedefine/>
    <w:rsid w:val="00261CF2"/>
    <w:pPr>
      <w:keepNext/>
      <w:widowControl w:val="0"/>
      <w:numPr>
        <w:ilvl w:val="1"/>
        <w:numId w:val="1"/>
      </w:numPr>
      <w:bidi/>
      <w:spacing w:before="600" w:after="480"/>
      <w:outlineLvl w:val="1"/>
    </w:pPr>
    <w:rPr>
      <w:rFonts w:eastAsia="Times New Roman"/>
      <w:b/>
      <w:bCs/>
      <w:sz w:val="32"/>
      <w:szCs w:val="36"/>
      <w:lang w:bidi="fa-IR"/>
    </w:rPr>
  </w:style>
  <w:style w:type="paragraph" w:customStyle="1" w:styleId="ab">
    <w:name w:val="پاورقي"/>
    <w:rsid w:val="00D470D5"/>
    <w:rPr>
      <w:rFonts w:eastAsia="Times New Roman" w:cs="Nazanin"/>
      <w:sz w:val="18"/>
      <w:szCs w:val="20"/>
      <w:lang w:val="de-DE" w:bidi="fa-IR"/>
    </w:rPr>
  </w:style>
  <w:style w:type="paragraph" w:customStyle="1" w:styleId="a4">
    <w:name w:val="بالانويس جدول"/>
    <w:next w:val="-"/>
    <w:autoRedefine/>
    <w:qFormat/>
    <w:rsid w:val="00005FCD"/>
    <w:pPr>
      <w:keepNext/>
      <w:numPr>
        <w:ilvl w:val="7"/>
        <w:numId w:val="1"/>
      </w:numPr>
      <w:bidi/>
      <w:spacing w:before="600" w:after="100" w:line="204" w:lineRule="auto"/>
      <w:jc w:val="center"/>
      <w:outlineLvl w:val="7"/>
    </w:pPr>
    <w:rPr>
      <w:rFonts w:eastAsia="Times New Roman"/>
      <w:b/>
      <w:bCs/>
      <w:sz w:val="18"/>
      <w:szCs w:val="20"/>
      <w:lang w:bidi="fa-IR"/>
    </w:rPr>
  </w:style>
  <w:style w:type="paragraph" w:customStyle="1" w:styleId="ac">
    <w:name w:val="عنوان فهرست"/>
    <w:basedOn w:val="a8"/>
    <w:next w:val="a8"/>
    <w:rsid w:val="00D470D5"/>
    <w:pPr>
      <w:spacing w:after="240"/>
      <w:jc w:val="center"/>
    </w:pPr>
    <w:rPr>
      <w:b/>
      <w:bCs/>
      <w:sz w:val="28"/>
      <w:szCs w:val="32"/>
      <w:lang w:bidi="fa-IR"/>
    </w:rPr>
  </w:style>
  <w:style w:type="character" w:styleId="Hyperlink">
    <w:name w:val="Hyperlink"/>
    <w:aliases w:val="فهرست نوشتار"/>
    <w:basedOn w:val="DefaultParagraphFont"/>
    <w:uiPriority w:val="99"/>
    <w:qFormat/>
    <w:rsid w:val="00C8539A"/>
    <w:rPr>
      <w:rFonts w:ascii="Times New Roman" w:hAnsi="Times New Roman" w:cs="B Nazanin"/>
      <w:b w:val="0"/>
      <w:bCs w:val="0"/>
      <w:color w:val="auto"/>
      <w:sz w:val="20"/>
      <w:szCs w:val="24"/>
      <w:u w:val="single"/>
    </w:rPr>
  </w:style>
  <w:style w:type="paragraph" w:styleId="TOC1">
    <w:name w:val="toc 1"/>
    <w:aliases w:val="متن فهرست"/>
    <w:basedOn w:val="Normal"/>
    <w:next w:val="Normal"/>
    <w:autoRedefine/>
    <w:uiPriority w:val="39"/>
    <w:rsid w:val="00D6376B"/>
    <w:pPr>
      <w:spacing w:before="120"/>
    </w:pPr>
    <w:rPr>
      <w:rFonts w:asciiTheme="majorBidi" w:hAnsiTheme="majorBidi"/>
      <w:szCs w:val="24"/>
    </w:rPr>
  </w:style>
  <w:style w:type="paragraph" w:styleId="TOC2">
    <w:name w:val="toc 2"/>
    <w:basedOn w:val="Normal"/>
    <w:next w:val="Normal"/>
    <w:autoRedefine/>
    <w:uiPriority w:val="39"/>
    <w:rsid w:val="00F15AEF"/>
    <w:pPr>
      <w:spacing w:before="120"/>
      <w:ind w:left="240"/>
    </w:pPr>
    <w:rPr>
      <w:rFonts w:asciiTheme="majorBidi" w:hAnsiTheme="majorBidi"/>
      <w:szCs w:val="24"/>
    </w:rPr>
  </w:style>
  <w:style w:type="paragraph" w:styleId="TOC3">
    <w:name w:val="toc 3"/>
    <w:basedOn w:val="Normal"/>
    <w:next w:val="Normal"/>
    <w:autoRedefine/>
    <w:semiHidden/>
    <w:rsid w:val="00F15AEF"/>
    <w:pPr>
      <w:ind w:left="480"/>
    </w:pPr>
    <w:rPr>
      <w:rFonts w:asciiTheme="majorBidi" w:hAnsiTheme="majorBidi"/>
      <w:szCs w:val="24"/>
    </w:rPr>
  </w:style>
  <w:style w:type="paragraph" w:styleId="TOC4">
    <w:name w:val="toc 4"/>
    <w:basedOn w:val="Normal"/>
    <w:next w:val="Normal"/>
    <w:autoRedefine/>
    <w:semiHidden/>
    <w:rsid w:val="00D6376B"/>
    <w:pPr>
      <w:ind w:left="720"/>
    </w:pPr>
    <w:rPr>
      <w:rFonts w:asciiTheme="majorBidi" w:hAnsiTheme="majorBidi"/>
      <w:sz w:val="20"/>
      <w:szCs w:val="24"/>
    </w:rPr>
  </w:style>
  <w:style w:type="paragraph" w:styleId="Footer">
    <w:name w:val="footer"/>
    <w:basedOn w:val="Normal"/>
    <w:link w:val="FooterChar"/>
    <w:uiPriority w:val="99"/>
    <w:rsid w:val="00D470D5"/>
    <w:pPr>
      <w:tabs>
        <w:tab w:val="center" w:pos="4153"/>
        <w:tab w:val="right" w:pos="8306"/>
      </w:tabs>
    </w:pPr>
  </w:style>
  <w:style w:type="character" w:customStyle="1" w:styleId="FooterChar">
    <w:name w:val="Footer Char"/>
    <w:basedOn w:val="DefaultParagraphFont"/>
    <w:link w:val="Footer"/>
    <w:uiPriority w:val="99"/>
    <w:rsid w:val="00D470D5"/>
    <w:rPr>
      <w:rFonts w:ascii="Times New Roman" w:eastAsia="Times New Roman" w:hAnsi="Times New Roman" w:cs="Nazanin"/>
      <w:sz w:val="24"/>
      <w:szCs w:val="28"/>
    </w:rPr>
  </w:style>
  <w:style w:type="paragraph" w:styleId="TOC6">
    <w:name w:val="toc 6"/>
    <w:basedOn w:val="Normal"/>
    <w:next w:val="Normal"/>
    <w:autoRedefine/>
    <w:semiHidden/>
    <w:rsid w:val="00D470D5"/>
    <w:pPr>
      <w:ind w:left="1200"/>
    </w:pPr>
    <w:rPr>
      <w:rFonts w:asciiTheme="minorHAnsi" w:hAnsiTheme="minorHAnsi" w:cstheme="minorHAnsi"/>
      <w:sz w:val="20"/>
      <w:szCs w:val="24"/>
    </w:rPr>
  </w:style>
  <w:style w:type="paragraph" w:styleId="TOC8">
    <w:name w:val="toc 8"/>
    <w:basedOn w:val="Normal"/>
    <w:next w:val="Normal"/>
    <w:autoRedefine/>
    <w:semiHidden/>
    <w:rsid w:val="00D470D5"/>
    <w:pPr>
      <w:ind w:left="1680"/>
    </w:pPr>
    <w:rPr>
      <w:rFonts w:asciiTheme="minorHAnsi" w:hAnsiTheme="minorHAnsi" w:cstheme="minorHAnsi"/>
      <w:sz w:val="20"/>
      <w:szCs w:val="24"/>
    </w:rPr>
  </w:style>
  <w:style w:type="character" w:styleId="PageNumber">
    <w:name w:val="page number"/>
    <w:basedOn w:val="DefaultParagraphFont"/>
    <w:rsid w:val="00D470D5"/>
    <w:rPr>
      <w:rFonts w:ascii="Times New Roman" w:hAnsi="Times New Roman" w:cs="Zar"/>
      <w:sz w:val="22"/>
      <w:szCs w:val="26"/>
    </w:rPr>
  </w:style>
  <w:style w:type="paragraph" w:styleId="Header">
    <w:name w:val="header"/>
    <w:basedOn w:val="Normal"/>
    <w:link w:val="HeaderChar"/>
    <w:rsid w:val="00D470D5"/>
    <w:pPr>
      <w:tabs>
        <w:tab w:val="center" w:pos="4153"/>
        <w:tab w:val="right" w:pos="8306"/>
      </w:tabs>
    </w:pPr>
  </w:style>
  <w:style w:type="character" w:customStyle="1" w:styleId="HeaderChar">
    <w:name w:val="Header Char"/>
    <w:basedOn w:val="DefaultParagraphFont"/>
    <w:link w:val="Header"/>
    <w:rsid w:val="00D470D5"/>
    <w:rPr>
      <w:rFonts w:ascii="Times New Roman" w:eastAsia="Times New Roman" w:hAnsi="Times New Roman" w:cs="Nazanin"/>
      <w:sz w:val="24"/>
      <w:szCs w:val="28"/>
    </w:rPr>
  </w:style>
  <w:style w:type="paragraph" w:styleId="TOC5">
    <w:name w:val="toc 5"/>
    <w:basedOn w:val="Normal"/>
    <w:next w:val="Normal"/>
    <w:autoRedefine/>
    <w:semiHidden/>
    <w:rsid w:val="00D470D5"/>
    <w:pPr>
      <w:ind w:left="960"/>
    </w:pPr>
    <w:rPr>
      <w:rFonts w:asciiTheme="minorHAnsi" w:hAnsiTheme="minorHAnsi" w:cstheme="minorHAnsi"/>
      <w:sz w:val="20"/>
      <w:szCs w:val="24"/>
    </w:rPr>
  </w:style>
  <w:style w:type="paragraph" w:styleId="TOC7">
    <w:name w:val="toc 7"/>
    <w:basedOn w:val="Normal"/>
    <w:next w:val="Normal"/>
    <w:autoRedefine/>
    <w:semiHidden/>
    <w:rsid w:val="00D470D5"/>
    <w:pPr>
      <w:ind w:left="1440"/>
    </w:pPr>
    <w:rPr>
      <w:rFonts w:asciiTheme="minorHAnsi" w:hAnsiTheme="minorHAnsi" w:cstheme="minorHAnsi"/>
      <w:sz w:val="20"/>
      <w:szCs w:val="24"/>
    </w:rPr>
  </w:style>
  <w:style w:type="paragraph" w:styleId="TOC9">
    <w:name w:val="toc 9"/>
    <w:basedOn w:val="Normal"/>
    <w:next w:val="Normal"/>
    <w:autoRedefine/>
    <w:semiHidden/>
    <w:rsid w:val="00D470D5"/>
    <w:pPr>
      <w:ind w:left="1920"/>
    </w:pPr>
    <w:rPr>
      <w:rFonts w:asciiTheme="minorHAnsi" w:hAnsiTheme="minorHAnsi" w:cstheme="minorHAnsi"/>
      <w:sz w:val="20"/>
      <w:szCs w:val="24"/>
    </w:rPr>
  </w:style>
  <w:style w:type="paragraph" w:styleId="FootnoteText">
    <w:name w:val="footnote text"/>
    <w:basedOn w:val="a8"/>
    <w:link w:val="FootnoteTextChar"/>
    <w:semiHidden/>
    <w:rsid w:val="00D470D5"/>
    <w:rPr>
      <w:rFonts w:cs="Zar"/>
      <w:sz w:val="16"/>
      <w:szCs w:val="20"/>
    </w:rPr>
  </w:style>
  <w:style w:type="character" w:customStyle="1" w:styleId="FootnoteTextChar">
    <w:name w:val="Footnote Text Char"/>
    <w:basedOn w:val="DefaultParagraphFont"/>
    <w:link w:val="FootnoteText"/>
    <w:semiHidden/>
    <w:rsid w:val="00D470D5"/>
    <w:rPr>
      <w:rFonts w:ascii="Times New Roman" w:eastAsia="Times New Roman" w:hAnsi="Times New Roman" w:cs="Zar"/>
      <w:sz w:val="16"/>
      <w:szCs w:val="20"/>
    </w:rPr>
  </w:style>
  <w:style w:type="character" w:styleId="FootnoteReference">
    <w:name w:val="footnote reference"/>
    <w:basedOn w:val="DefaultParagraphFont"/>
    <w:semiHidden/>
    <w:rsid w:val="00D470D5"/>
    <w:rPr>
      <w:rFonts w:ascii="Times New Roman" w:hAnsi="Times New Roman" w:cs="Zar"/>
      <w:sz w:val="22"/>
      <w:szCs w:val="26"/>
      <w:vertAlign w:val="superscript"/>
    </w:rPr>
  </w:style>
  <w:style w:type="table" w:styleId="TableGrid">
    <w:name w:val="Table Grid"/>
    <w:basedOn w:val="TableNormal"/>
    <w:uiPriority w:val="39"/>
    <w:rsid w:val="00D470D5"/>
    <w:pPr>
      <w:bidi/>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سرعنوان سطح 1"/>
    <w:basedOn w:val="Normal"/>
    <w:autoRedefine/>
    <w:qFormat/>
    <w:rsid w:val="001E3DAF"/>
    <w:pPr>
      <w:spacing w:after="300"/>
      <w:jc w:val="center"/>
    </w:pPr>
    <w:rPr>
      <w:b/>
      <w:bCs/>
      <w:sz w:val="32"/>
      <w:szCs w:val="36"/>
      <w:lang w:bidi="fa-IR"/>
    </w:rPr>
  </w:style>
  <w:style w:type="paragraph" w:customStyle="1" w:styleId="ad">
    <w:name w:val="متن پيوسته"/>
    <w:basedOn w:val="Normal"/>
    <w:autoRedefine/>
    <w:qFormat/>
    <w:rsid w:val="001E3DAF"/>
    <w:pPr>
      <w:spacing w:line="288" w:lineRule="auto"/>
      <w:jc w:val="lowKashida"/>
    </w:pPr>
    <w:rPr>
      <w:lang w:bidi="fa-IR"/>
    </w:rPr>
  </w:style>
  <w:style w:type="paragraph" w:customStyle="1" w:styleId="TextBody">
    <w:name w:val="TextBody"/>
    <w:basedOn w:val="Normal"/>
    <w:locked/>
    <w:rsid w:val="00D470D5"/>
    <w:pPr>
      <w:jc w:val="lowKashida"/>
    </w:pPr>
    <w:rPr>
      <w:lang w:bidi="fa-IR"/>
    </w:rPr>
  </w:style>
  <w:style w:type="paragraph" w:customStyle="1" w:styleId="20">
    <w:name w:val="سرعنوان سطح 2"/>
    <w:basedOn w:val="a8"/>
    <w:qFormat/>
    <w:rsid w:val="001E3DAF"/>
    <w:pPr>
      <w:spacing w:after="360"/>
      <w:jc w:val="both"/>
    </w:pPr>
    <w:rPr>
      <w:b/>
      <w:bCs/>
      <w:sz w:val="28"/>
      <w:szCs w:val="32"/>
      <w:lang w:bidi="fa-IR"/>
    </w:rPr>
  </w:style>
  <w:style w:type="paragraph" w:styleId="TableofFigures">
    <w:name w:val="table of figures"/>
    <w:basedOn w:val="Normal"/>
    <w:next w:val="Normal"/>
    <w:uiPriority w:val="99"/>
    <w:rsid w:val="00A16D23"/>
  </w:style>
  <w:style w:type="paragraph" w:customStyle="1" w:styleId="Bullet3">
    <w:name w:val="Bullet 3"/>
    <w:basedOn w:val="Normal"/>
    <w:locked/>
    <w:rsid w:val="00D470D5"/>
    <w:pPr>
      <w:numPr>
        <w:ilvl w:val="1"/>
        <w:numId w:val="35"/>
      </w:numPr>
      <w:jc w:val="lowKashida"/>
    </w:pPr>
    <w:rPr>
      <w:lang w:bidi="fa-IR"/>
    </w:rPr>
  </w:style>
  <w:style w:type="paragraph" w:styleId="ListParagraph">
    <w:name w:val="List Paragraph"/>
    <w:basedOn w:val="Normal"/>
    <w:uiPriority w:val="34"/>
    <w:rsid w:val="00A77287"/>
    <w:pPr>
      <w:ind w:left="720"/>
      <w:contextualSpacing/>
    </w:pPr>
  </w:style>
  <w:style w:type="character" w:customStyle="1" w:styleId="Char">
    <w:name w:val="متن Char"/>
    <w:basedOn w:val="DefaultParagraphFont"/>
    <w:link w:val="a8"/>
    <w:rsid w:val="00261CF2"/>
    <w:rPr>
      <w:rFonts w:ascii="Times New Roman" w:eastAsia="Times New Roman" w:hAnsi="Times New Roman" w:cs="B Nazanin"/>
      <w:sz w:val="24"/>
      <w:szCs w:val="28"/>
    </w:rPr>
  </w:style>
  <w:style w:type="character" w:customStyle="1" w:styleId="-Char">
    <w:name w:val="شکل - جدول Char"/>
    <w:basedOn w:val="Char"/>
    <w:link w:val="-"/>
    <w:rsid w:val="00D470D5"/>
    <w:rPr>
      <w:rFonts w:ascii="Times New Roman" w:eastAsia="Times New Roman" w:hAnsi="Times New Roman" w:cs="Nazanin"/>
      <w:sz w:val="18"/>
      <w:szCs w:val="20"/>
    </w:rPr>
  </w:style>
  <w:style w:type="paragraph" w:customStyle="1" w:styleId="ae">
    <w:name w:val="متن ضخيم"/>
    <w:basedOn w:val="a8"/>
    <w:link w:val="CharChar"/>
    <w:rsid w:val="00D470D5"/>
    <w:rPr>
      <w:b/>
      <w:bCs/>
    </w:rPr>
  </w:style>
  <w:style w:type="character" w:customStyle="1" w:styleId="CharChar">
    <w:name w:val="متن ضخيم Char Char"/>
    <w:basedOn w:val="Char"/>
    <w:link w:val="ae"/>
    <w:rsid w:val="00D470D5"/>
    <w:rPr>
      <w:rFonts w:ascii="Times New Roman" w:eastAsia="Times New Roman" w:hAnsi="Times New Roman" w:cs="Nazanin"/>
      <w:b/>
      <w:bCs/>
      <w:sz w:val="24"/>
      <w:szCs w:val="28"/>
    </w:rPr>
  </w:style>
  <w:style w:type="paragraph" w:customStyle="1" w:styleId="af">
    <w:name w:val="متن روي جلد"/>
    <w:basedOn w:val="a8"/>
    <w:rsid w:val="00D470D5"/>
    <w:pPr>
      <w:jc w:val="center"/>
    </w:pPr>
    <w:rPr>
      <w:b/>
      <w:bCs/>
      <w:lang w:bidi="fa-IR"/>
    </w:rPr>
  </w:style>
  <w:style w:type="paragraph" w:customStyle="1" w:styleId="af0">
    <w:name w:val="تاريخ روي جلد"/>
    <w:basedOn w:val="a8"/>
    <w:rsid w:val="00D470D5"/>
    <w:pPr>
      <w:spacing w:line="240" w:lineRule="auto"/>
      <w:jc w:val="center"/>
    </w:pPr>
    <w:rPr>
      <w:b/>
      <w:bCs/>
      <w:szCs w:val="24"/>
      <w:lang w:bidi="fa-IR"/>
    </w:rPr>
  </w:style>
  <w:style w:type="paragraph" w:customStyle="1" w:styleId="af1">
    <w:name w:val="تاريخ روي جلد انگليسي"/>
    <w:basedOn w:val="af0"/>
    <w:rsid w:val="00D470D5"/>
    <w:pPr>
      <w:bidi w:val="0"/>
    </w:pPr>
  </w:style>
  <w:style w:type="paragraph" w:customStyle="1" w:styleId="af2">
    <w:name w:val="متن روي جلد انگليسي"/>
    <w:basedOn w:val="Normal"/>
    <w:rsid w:val="00D470D5"/>
    <w:pPr>
      <w:bidi w:val="0"/>
      <w:spacing w:line="288" w:lineRule="auto"/>
      <w:jc w:val="center"/>
    </w:pPr>
    <w:rPr>
      <w:b/>
      <w:bCs/>
      <w:sz w:val="28"/>
      <w:lang w:bidi="fa-IR"/>
    </w:rPr>
  </w:style>
  <w:style w:type="paragraph" w:customStyle="1" w:styleId="af3">
    <w:name w:val="عنوان پايان‌نامه انگليسي"/>
    <w:basedOn w:val="Normal"/>
    <w:rsid w:val="00D470D5"/>
    <w:pPr>
      <w:bidi w:val="0"/>
      <w:spacing w:before="240" w:after="240"/>
      <w:jc w:val="center"/>
    </w:pPr>
    <w:rPr>
      <w:b/>
      <w:bCs/>
      <w:sz w:val="40"/>
      <w:szCs w:val="44"/>
    </w:rPr>
  </w:style>
  <w:style w:type="paragraph" w:customStyle="1" w:styleId="af4">
    <w:name w:val="متن جدول (راست چين)"/>
    <w:basedOn w:val="-"/>
    <w:rsid w:val="00D470D5"/>
    <w:pPr>
      <w:jc w:val="left"/>
    </w:pPr>
  </w:style>
  <w:style w:type="paragraph" w:customStyle="1" w:styleId="-0">
    <w:name w:val="شکل - جدول (چپ چين)"/>
    <w:basedOn w:val="af4"/>
    <w:rsid w:val="00D470D5"/>
    <w:pPr>
      <w:jc w:val="right"/>
    </w:pPr>
  </w:style>
  <w:style w:type="paragraph" w:customStyle="1" w:styleId="-1">
    <w:name w:val="شکل - جدول (ضخيم)"/>
    <w:basedOn w:val="-"/>
    <w:rsid w:val="00D470D5"/>
    <w:rPr>
      <w:b/>
      <w:bCs/>
      <w:lang w:val="en-GB" w:eastAsia="en-GB"/>
    </w:rPr>
  </w:style>
  <w:style w:type="paragraph" w:customStyle="1" w:styleId="a6">
    <w:name w:val="عدد گذاري"/>
    <w:basedOn w:val="Normal"/>
    <w:rsid w:val="00D470D5"/>
    <w:pPr>
      <w:numPr>
        <w:numId w:val="35"/>
      </w:numPr>
      <w:spacing w:line="288" w:lineRule="auto"/>
    </w:pPr>
  </w:style>
  <w:style w:type="paragraph" w:customStyle="1" w:styleId="1">
    <w:name w:val="نشانه گذاري 1"/>
    <w:basedOn w:val="a8"/>
    <w:rsid w:val="00D470D5"/>
    <w:pPr>
      <w:numPr>
        <w:numId w:val="38"/>
      </w:numPr>
    </w:pPr>
  </w:style>
  <w:style w:type="paragraph" w:customStyle="1" w:styleId="2">
    <w:name w:val="نشانه گذاري 2"/>
    <w:basedOn w:val="a8"/>
    <w:rsid w:val="00D470D5"/>
    <w:pPr>
      <w:numPr>
        <w:ilvl w:val="1"/>
        <w:numId w:val="40"/>
      </w:numPr>
      <w:tabs>
        <w:tab w:val="clear" w:pos="2007"/>
        <w:tab w:val="left" w:pos="1474"/>
      </w:tabs>
      <w:ind w:left="1474" w:hanging="340"/>
    </w:pPr>
    <w:rPr>
      <w:lang w:bidi="fa-IR"/>
    </w:rPr>
  </w:style>
  <w:style w:type="paragraph" w:customStyle="1" w:styleId="af5">
    <w:name w:val="متن (انگليسي)"/>
    <w:basedOn w:val="a8"/>
    <w:rsid w:val="00D470D5"/>
    <w:pPr>
      <w:bidi w:val="0"/>
      <w:spacing w:line="240" w:lineRule="auto"/>
    </w:pPr>
  </w:style>
  <w:style w:type="paragraph" w:customStyle="1" w:styleId="a5">
    <w:name w:val="شماره گذاري مراجع"/>
    <w:basedOn w:val="af5"/>
    <w:rsid w:val="00D470D5"/>
    <w:pPr>
      <w:widowControl/>
      <w:numPr>
        <w:numId w:val="41"/>
      </w:numPr>
      <w:tabs>
        <w:tab w:val="left" w:pos="357"/>
      </w:tabs>
      <w:spacing w:after="120"/>
    </w:pPr>
    <w:rPr>
      <w:sz w:val="20"/>
      <w:szCs w:val="24"/>
      <w:lang w:bidi="fa-IR"/>
    </w:rPr>
  </w:style>
  <w:style w:type="paragraph" w:styleId="BalloonText">
    <w:name w:val="Balloon Text"/>
    <w:basedOn w:val="Normal"/>
    <w:link w:val="BalloonTextChar"/>
    <w:uiPriority w:val="99"/>
    <w:semiHidden/>
    <w:unhideWhenUsed/>
    <w:rsid w:val="00D470D5"/>
    <w:rPr>
      <w:rFonts w:ascii="Tahoma" w:hAnsi="Tahoma" w:cs="Tahoma"/>
      <w:sz w:val="16"/>
      <w:szCs w:val="16"/>
    </w:rPr>
  </w:style>
  <w:style w:type="character" w:customStyle="1" w:styleId="BalloonTextChar">
    <w:name w:val="Balloon Text Char"/>
    <w:basedOn w:val="DefaultParagraphFont"/>
    <w:link w:val="BalloonText"/>
    <w:uiPriority w:val="99"/>
    <w:semiHidden/>
    <w:rsid w:val="00D470D5"/>
    <w:rPr>
      <w:rFonts w:ascii="Tahoma" w:eastAsia="Times New Roman" w:hAnsi="Tahoma" w:cs="Tahoma"/>
      <w:sz w:val="16"/>
      <w:szCs w:val="16"/>
    </w:rPr>
  </w:style>
  <w:style w:type="paragraph" w:styleId="Caption">
    <w:name w:val="caption"/>
    <w:basedOn w:val="Normal"/>
    <w:next w:val="Normal"/>
    <w:uiPriority w:val="35"/>
    <w:unhideWhenUsed/>
    <w:rsid w:val="004571D8"/>
    <w:pPr>
      <w:spacing w:after="200"/>
    </w:pPr>
    <w:rPr>
      <w:i/>
      <w:iCs/>
      <w:color w:val="1F497D" w:themeColor="text2"/>
      <w:sz w:val="18"/>
      <w:szCs w:val="18"/>
    </w:rPr>
  </w:style>
  <w:style w:type="character" w:styleId="PlaceholderText">
    <w:name w:val="Placeholder Text"/>
    <w:basedOn w:val="DefaultParagraphFont"/>
    <w:uiPriority w:val="99"/>
    <w:semiHidden/>
    <w:rsid w:val="00777CD1"/>
    <w:rPr>
      <w:color w:val="808080"/>
    </w:rPr>
  </w:style>
  <w:style w:type="character" w:customStyle="1" w:styleId="UnresolvedMention1">
    <w:name w:val="Unresolved Mention1"/>
    <w:basedOn w:val="DefaultParagraphFont"/>
    <w:uiPriority w:val="99"/>
    <w:semiHidden/>
    <w:unhideWhenUsed/>
    <w:rsid w:val="00715E80"/>
    <w:rPr>
      <w:color w:val="605E5C"/>
      <w:shd w:val="clear" w:color="auto" w:fill="E1DFDD"/>
    </w:rPr>
  </w:style>
  <w:style w:type="paragraph" w:styleId="TOCHeading">
    <w:name w:val="TOC Heading"/>
    <w:basedOn w:val="Heading1"/>
    <w:next w:val="Normal"/>
    <w:uiPriority w:val="39"/>
    <w:unhideWhenUsed/>
    <w:qFormat/>
    <w:rsid w:val="0032670A"/>
    <w:pPr>
      <w:keepLines/>
      <w:bidi w:val="0"/>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82B515-730A-4427-B845-982C675DE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16</Pages>
  <Words>3143</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faeze dalili</cp:lastModifiedBy>
  <cp:revision>121</cp:revision>
  <dcterms:created xsi:type="dcterms:W3CDTF">2010-09-05T07:01:00Z</dcterms:created>
  <dcterms:modified xsi:type="dcterms:W3CDTF">2026-08-31T08:52:00Z</dcterms:modified>
</cp:coreProperties>
</file>