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06" w:rsidRDefault="003A63B5">
      <w:bookmarkStart w:id="0" w:name="_GoBack"/>
      <w:bookmarkEnd w:id="0"/>
      <w:r>
        <w:rPr>
          <w:rFonts w:hint="eastAsia"/>
        </w:rPr>
        <w:t>短周期多因子补充计划：</w:t>
      </w:r>
    </w:p>
    <w:p w:rsidR="00FA0E3B" w:rsidRDefault="00F27A46" w:rsidP="00FA0E3B">
      <w:r>
        <w:t>1</w:t>
      </w:r>
      <w:r w:rsidR="00FA0E3B">
        <w:rPr>
          <w:rFonts w:hint="eastAsia"/>
        </w:rPr>
        <w:t xml:space="preserve"> 然后完成IC值的计算（3月2</w:t>
      </w:r>
      <w:r>
        <w:t>0</w:t>
      </w:r>
      <w:r w:rsidR="00FA0E3B">
        <w:rPr>
          <w:rFonts w:hint="eastAsia"/>
        </w:rPr>
        <w:t>日至3月2</w:t>
      </w:r>
      <w:r>
        <w:t>2</w:t>
      </w:r>
      <w:r w:rsidR="00FA0E3B">
        <w:rPr>
          <w:rFonts w:hint="eastAsia"/>
        </w:rPr>
        <w:t>）</w:t>
      </w:r>
    </w:p>
    <w:p w:rsidR="00FA0E3B" w:rsidRDefault="00F27A46" w:rsidP="00FA0E3B">
      <w:r>
        <w:t>2</w:t>
      </w:r>
      <w:r w:rsidR="00FA0E3B">
        <w:rPr>
          <w:rFonts w:hint="eastAsia"/>
        </w:rPr>
        <w:t xml:space="preserve"> 最后进行回测，严格按照文档的要求，包括对费率的设定、剔除流动性差的股票、涨停牌的处理等细节方面。（3月2</w:t>
      </w:r>
      <w:r>
        <w:t>3</w:t>
      </w:r>
      <w:r w:rsidR="00FA0E3B">
        <w:rPr>
          <w:rFonts w:hint="eastAsia"/>
        </w:rPr>
        <w:t>日至3月2</w:t>
      </w:r>
      <w:r>
        <w:t>6</w:t>
      </w:r>
      <w:r w:rsidR="00FA0E3B">
        <w:rPr>
          <w:rFonts w:hint="eastAsia"/>
        </w:rPr>
        <w:t>日）</w:t>
      </w:r>
    </w:p>
    <w:p w:rsidR="00FA0E3B" w:rsidRDefault="00F27A46" w:rsidP="00FA0E3B">
      <w:r>
        <w:t>3</w:t>
      </w:r>
      <w:r w:rsidR="00FA0E3B">
        <w:rPr>
          <w:rFonts w:hint="eastAsia"/>
        </w:rPr>
        <w:t xml:space="preserve"> 对整个项目进行全面的检查和完成结果报告。（3月</w:t>
      </w:r>
      <w:r>
        <w:t>27</w:t>
      </w:r>
      <w:r w:rsidR="00FA0E3B">
        <w:rPr>
          <w:rFonts w:hint="eastAsia"/>
        </w:rPr>
        <w:t>日至</w:t>
      </w:r>
      <w:r>
        <w:t>3</w:t>
      </w:r>
      <w:r w:rsidR="00FA0E3B">
        <w:rPr>
          <w:rFonts w:hint="eastAsia"/>
        </w:rPr>
        <w:t>月</w:t>
      </w:r>
      <w:r>
        <w:t>28</w:t>
      </w:r>
      <w:r w:rsidR="00FA0E3B">
        <w:rPr>
          <w:rFonts w:hint="eastAsia"/>
        </w:rPr>
        <w:t>日）</w:t>
      </w:r>
    </w:p>
    <w:p w:rsidR="00F27A46" w:rsidRPr="00F27A46" w:rsidRDefault="00F27A46" w:rsidP="00FA0E3B">
      <w:pPr>
        <w:rPr>
          <w:rFonts w:hint="eastAsia"/>
        </w:rPr>
      </w:pPr>
      <w:r>
        <w:t>4</w:t>
      </w:r>
      <w:r>
        <w:rPr>
          <w:rFonts w:hint="eastAsia"/>
        </w:rPr>
        <w:t xml:space="preserve"> 前一阶段我们只进行了行业中性的处理，接下来，如果有时间我们计划加上风格中性的处理，包括搜集所用到的数据，再进行进行处理；（3月2</w:t>
      </w:r>
      <w:r>
        <w:t>9</w:t>
      </w:r>
      <w:r>
        <w:rPr>
          <w:rFonts w:hint="eastAsia"/>
        </w:rPr>
        <w:t>日至3月31日）</w:t>
      </w:r>
    </w:p>
    <w:p w:rsidR="00FA0E3B" w:rsidRDefault="00FA0E3B" w:rsidP="00FA0E3B">
      <w:pPr>
        <w:rPr>
          <w:rFonts w:hint="eastAsia"/>
        </w:rPr>
      </w:pPr>
      <w:r>
        <w:rPr>
          <w:rFonts w:hint="eastAsia"/>
        </w:rPr>
        <w:t>目标：尽量细致准确得到完成项目任务，找出</w:t>
      </w:r>
      <w:r w:rsidR="00D761C4">
        <w:rPr>
          <w:rFonts w:hint="eastAsia"/>
        </w:rPr>
        <w:t>较为</w:t>
      </w:r>
      <w:r>
        <w:rPr>
          <w:rFonts w:hint="eastAsia"/>
        </w:rPr>
        <w:t>可信的有效的因子</w:t>
      </w:r>
      <w:r w:rsidR="00F27A46">
        <w:rPr>
          <w:rFonts w:hint="eastAsia"/>
        </w:rPr>
        <w:t>。</w:t>
      </w:r>
    </w:p>
    <w:p w:rsidR="00FA0E3B" w:rsidRDefault="00FA0E3B" w:rsidP="00FA0E3B"/>
    <w:p w:rsidR="00931806" w:rsidRDefault="00931806" w:rsidP="00931806">
      <w:r>
        <w:rPr>
          <w:rFonts w:hint="eastAsia"/>
        </w:rPr>
        <w:t>本人本科工科专业，并拿到金融学二学位，硕士计算机技术专业金融信息服务方向。兼具计算机理工科和金融学背景，知识体系比较健全。</w:t>
      </w:r>
    </w:p>
    <w:p w:rsidR="00931806" w:rsidRDefault="00931806" w:rsidP="00931806">
      <w:r>
        <w:rPr>
          <w:rFonts w:hint="eastAsia"/>
        </w:rPr>
        <w:t>本科毕业后主要从事金融数据开发的工作，对于金融数据和利用数据库工具处理数据具有扎实的实践经验，并且年度</w:t>
      </w:r>
      <w:r>
        <w:t>KPI考核名列部门第一，工作作风扎实，思维严谨，也因此在较短的时间负责机构客户的开发项目。</w:t>
      </w:r>
    </w:p>
    <w:p w:rsidR="00931806" w:rsidRDefault="00931806" w:rsidP="00931806">
      <w:r>
        <w:rPr>
          <w:rFonts w:hint="eastAsia"/>
        </w:rPr>
        <w:t>研究生阶段通过对投资学和数据分析理论、统计学习方法的深入学习，构建了较为扎实的综合性知识基础。</w:t>
      </w:r>
    </w:p>
    <w:p w:rsidR="00931806" w:rsidRDefault="00931806" w:rsidP="00931806">
      <w:r>
        <w:rPr>
          <w:rFonts w:hint="eastAsia"/>
        </w:rPr>
        <w:t>通过量化投资实习，包括应用数据库来获取和预处理数据，使用</w:t>
      </w:r>
      <w:r>
        <w:t>python和</w:t>
      </w:r>
      <w:proofErr w:type="spellStart"/>
      <w:r>
        <w:t>matlab</w:t>
      </w:r>
      <w:proofErr w:type="spellEnd"/>
      <w:r>
        <w:t>等工具去构建股票多头、CTA等策略，真正的感受到了量化投资的魅力和未来的发展潜力，深信研究的价值。</w:t>
      </w:r>
    </w:p>
    <w:p w:rsidR="003A63B5" w:rsidRPr="00FA0E3B" w:rsidRDefault="00931806" w:rsidP="00931806">
      <w:pPr>
        <w:rPr>
          <w:rFonts w:hint="eastAsia"/>
        </w:rPr>
      </w:pPr>
      <w:r>
        <w:rPr>
          <w:rFonts w:hint="eastAsia"/>
        </w:rPr>
        <w:t>总体来说，个人觉得自己从知识体系、实践经验和个人工作态度都比较适合从事量化投资方面的工作。</w:t>
      </w:r>
    </w:p>
    <w:sectPr w:rsidR="003A63B5" w:rsidRPr="00FA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728" w:rsidRDefault="00761728" w:rsidP="002410C9">
      <w:r>
        <w:separator/>
      </w:r>
    </w:p>
  </w:endnote>
  <w:endnote w:type="continuationSeparator" w:id="0">
    <w:p w:rsidR="00761728" w:rsidRDefault="00761728" w:rsidP="0024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728" w:rsidRDefault="00761728" w:rsidP="002410C9">
      <w:r>
        <w:separator/>
      </w:r>
    </w:p>
  </w:footnote>
  <w:footnote w:type="continuationSeparator" w:id="0">
    <w:p w:rsidR="00761728" w:rsidRDefault="00761728" w:rsidP="00241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F"/>
    <w:rsid w:val="000565D8"/>
    <w:rsid w:val="002410C9"/>
    <w:rsid w:val="002F442B"/>
    <w:rsid w:val="003A63B5"/>
    <w:rsid w:val="00622841"/>
    <w:rsid w:val="00761728"/>
    <w:rsid w:val="00931806"/>
    <w:rsid w:val="00C677EF"/>
    <w:rsid w:val="00D6079C"/>
    <w:rsid w:val="00D761C4"/>
    <w:rsid w:val="00F27A46"/>
    <w:rsid w:val="00FA0E3B"/>
    <w:rsid w:val="00FA45F0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F195"/>
  <w15:chartTrackingRefBased/>
  <w15:docId w15:val="{08D06EFA-CA63-458A-892A-A528B697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wuwangchuxin</dc:creator>
  <cp:keywords/>
  <dc:description/>
  <cp:lastModifiedBy>wuwangchuxin</cp:lastModifiedBy>
  <cp:revision>5</cp:revision>
  <dcterms:created xsi:type="dcterms:W3CDTF">2018-03-19T15:10:00Z</dcterms:created>
  <dcterms:modified xsi:type="dcterms:W3CDTF">2018-03-20T12:46:00Z</dcterms:modified>
</cp:coreProperties>
</file>