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2880"/>
        <w:rPr>
          <w:rFonts w:ascii="Times New Roman" w:cs="Times New Roman" w:hAnsi="Times New Roman"/>
          <w:b/>
          <w:bCs/>
          <w:i/>
          <w:iCs/>
          <w:sz w:val="56"/>
          <w:szCs w:val="56"/>
        </w:rPr>
      </w:pPr>
      <w:r>
        <w:rPr>
          <w:rFonts w:ascii="Times New Roman" w:cs="Times New Roman" w:hAnsi="Times New Roman"/>
          <w:b/>
          <w:bCs/>
          <w:i/>
          <w:iCs/>
          <w:sz w:val="56"/>
          <w:szCs w:val="56"/>
        </w:rPr>
        <w:t>Resume</w:t>
      </w:r>
    </w:p>
    <w:p>
      <w:pPr>
        <w:pStyle w:val="style0"/>
        <w:rPr>
          <w:rFonts w:ascii="Times New Roman" w:cs="Times New Roman" w:hAnsi="Times New Roman"/>
          <w:bCs/>
          <w:iCs/>
          <w:sz w:val="28"/>
          <w:szCs w:val="28"/>
        </w:rPr>
      </w:pP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t xml:space="preserve">Name: </w:t>
      </w:r>
      <w:r>
        <w:rPr>
          <w:rFonts w:ascii="Times New Roman" w:cs="Times New Roman" w:hAnsi="Times New Roman"/>
          <w:bCs/>
          <w:iCs/>
          <w:sz w:val="28"/>
          <w:szCs w:val="28"/>
        </w:rPr>
        <w:t xml:space="preserve">Nikita </w:t>
      </w:r>
      <w:r>
        <w:rPr>
          <w:rFonts w:ascii="Times New Roman" w:cs="Times New Roman" w:hAnsi="Times New Roman"/>
          <w:bCs/>
          <w:iCs/>
          <w:sz w:val="28"/>
          <w:szCs w:val="28"/>
        </w:rPr>
        <w:t>Yashwant</w:t>
      </w:r>
      <w:r>
        <w:rPr>
          <w:rFonts w:ascii="Times New Roman" w:cs="Times New Roman" w:hAnsi="Times New Roman"/>
          <w:bCs/>
          <w:iCs/>
          <w:sz w:val="28"/>
          <w:szCs w:val="28"/>
        </w:rPr>
        <w:t xml:space="preserve"> </w:t>
      </w:r>
      <w:r>
        <w:rPr>
          <w:rFonts w:ascii="Times New Roman" w:cs="Times New Roman" w:hAnsi="Times New Roman"/>
          <w:bCs/>
          <w:iCs/>
          <w:sz w:val="28"/>
          <w:szCs w:val="28"/>
        </w:rPr>
        <w:t>Bhosale</w:t>
      </w:r>
    </w:p>
    <w:p>
      <w:pPr>
        <w:pStyle w:val="style62"/>
        <w:jc w:val="left"/>
        <w:rPr>
          <w:b w:val="false"/>
          <w:sz w:val="28"/>
          <w:szCs w:val="28"/>
        </w:rPr>
      </w:pPr>
      <w:r>
        <w:rPr>
          <w:sz w:val="28"/>
          <w:szCs w:val="28"/>
        </w:rPr>
        <w:t>Mobile:</w:t>
      </w:r>
      <w:r>
        <w:rPr>
          <w:b w:val="false"/>
          <w:sz w:val="28"/>
          <w:szCs w:val="28"/>
        </w:rPr>
        <w:t>8237300176</w:t>
      </w:r>
    </w:p>
    <w:p>
      <w:pPr>
        <w:pStyle w:val="style62"/>
        <w:spacing w:lineRule="auto" w:line="240"/>
        <w:jc w:val="left"/>
        <w:rPr>
          <w:rStyle w:val="style85"/>
          <w:sz w:val="28"/>
          <w:szCs w:val="28"/>
        </w:rPr>
      </w:pPr>
      <w:r>
        <w:rPr>
          <w:sz w:val="28"/>
          <w:szCs w:val="28"/>
        </w:rPr>
        <w:t xml:space="preserve">Email ID: </w:t>
      </w:r>
      <w:r>
        <w:rPr/>
        <w:fldChar w:fldCharType="begin"/>
      </w:r>
      <w:r>
        <w:instrText xml:space="preserve"> HYPERLINK "mailto:bniki2697@gmail.com" </w:instrText>
      </w:r>
      <w:r>
        <w:rPr/>
        <w:fldChar w:fldCharType="separate"/>
      </w:r>
      <w:r>
        <w:rPr>
          <w:rStyle w:val="style85"/>
          <w:sz w:val="28"/>
          <w:szCs w:val="28"/>
        </w:rPr>
        <w:t>bniki2697@gmail.com</w:t>
      </w:r>
      <w:r>
        <w:rPr/>
        <w:fldChar w:fldCharType="end"/>
      </w:r>
    </w:p>
    <w:p>
      <w:pPr>
        <w:pStyle w:val="style62"/>
        <w:spacing w:lineRule="auto" w:line="240"/>
        <w:jc w:val="left"/>
        <w:rPr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t>Date of Birth:</w:t>
      </w:r>
      <w:r>
        <w:rPr>
          <w:rFonts w:ascii="Times New Roman" w:cs="Times New Roman" w:hAnsi="Times New Roman"/>
          <w:sz w:val="28"/>
          <w:szCs w:val="28"/>
        </w:rPr>
        <w:t xml:space="preserve">                   02/06/1997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t>Blood Group: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AB+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t>Sex: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Female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t>Marital Status</w:t>
      </w:r>
      <w:r>
        <w:rPr>
          <w:rFonts w:ascii="Times New Roman" w:cs="Times New Roman" w:hAnsi="Times New Roman"/>
          <w:sz w:val="28"/>
          <w:szCs w:val="28"/>
        </w:rPr>
        <w:t>: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Single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t>Nationality: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Indian</w:t>
      </w:r>
    </w:p>
    <w:p>
      <w:pPr>
        <w:pStyle w:val="style0"/>
        <w:ind w:left="2880" w:hanging="2880"/>
        <w:rPr>
          <w:rFonts w:ascii="Times New Roman" w:cs="Times New Roman" w:hAnsi="Times New Roman"/>
          <w:bCs/>
          <w:iCs/>
          <w:sz w:val="28"/>
          <w:szCs w:val="28"/>
        </w:rPr>
      </w:pP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t xml:space="preserve">Permanent Address:  </w:t>
      </w:r>
      <w:r>
        <w:rPr>
          <w:rFonts w:ascii="Times New Roman" w:cs="Times New Roman" w:hAnsi="Times New Roman"/>
          <w:bCs/>
          <w:iCs/>
          <w:sz w:val="28"/>
          <w:szCs w:val="28"/>
        </w:rPr>
        <w:t>Flat No 6, Perfect Corner Apartment A, Mumbai Agra Road, Shriram chowk Rajiv Nagar Nashik-422009</w:t>
      </w:r>
    </w:p>
    <w:p>
      <w:pPr>
        <w:pStyle w:val="style0"/>
        <w:ind w:left="2880" w:hanging="2880"/>
        <w:rPr>
          <w:rFonts w:ascii="Times New Roman" w:cs="Times New Roman" w:hAnsi="Times New Roman"/>
          <w:sz w:val="28"/>
          <w:szCs w:val="28"/>
        </w:rPr>
      </w:pPr>
    </w:p>
    <w:p>
      <w:pPr>
        <w:pStyle w:val="style4099"/>
        <w:spacing w:lineRule="auto" w:line="240"/>
        <w:rPr>
          <w:sz w:val="36"/>
          <w:szCs w:val="36"/>
        </w:rPr>
      </w:pPr>
      <w:r>
        <w:rPr>
          <w:sz w:val="36"/>
          <w:szCs w:val="36"/>
        </w:rPr>
        <w:t>ABOUT MYSELF</w:t>
      </w:r>
    </w:p>
    <w:p>
      <w:pPr>
        <w:pStyle w:val="style66"/>
        <w:numPr>
          <w:ilvl w:val="0"/>
          <w:numId w:val="6"/>
        </w:numPr>
        <w:spacing w:after="0" w:lineRule="auto" w:line="240"/>
        <w:jc w:val="both"/>
        <w:rPr>
          <w:rFonts w:ascii="Calibri Light" w:cs="Calibri Light" w:hAnsi="Calibri Light"/>
          <w:b/>
          <w:bCs/>
          <w:sz w:val="28"/>
          <w:szCs w:val="28"/>
        </w:rPr>
      </w:pPr>
      <w:r>
        <w:rPr>
          <w:rFonts w:ascii="Calibri Light" w:cs="Calibri Light" w:hAnsi="Calibri Light"/>
          <w:b/>
          <w:sz w:val="28"/>
          <w:szCs w:val="28"/>
        </w:rPr>
        <w:t>Hard Working and Consistent</w:t>
      </w:r>
    </w:p>
    <w:p>
      <w:pPr>
        <w:pStyle w:val="style66"/>
        <w:numPr>
          <w:ilvl w:val="0"/>
          <w:numId w:val="6"/>
        </w:numPr>
        <w:spacing w:after="0" w:lineRule="auto" w:line="240"/>
        <w:rPr>
          <w:rFonts w:ascii="Calibri Light" w:cs="Calibri Light" w:hAnsi="Calibri Light"/>
          <w:b/>
          <w:sz w:val="28"/>
          <w:szCs w:val="28"/>
        </w:rPr>
      </w:pPr>
      <w:r>
        <w:rPr>
          <w:rFonts w:ascii="Calibri Light" w:cs="Calibri Light" w:hAnsi="Calibri Light"/>
          <w:b/>
          <w:sz w:val="28"/>
          <w:szCs w:val="28"/>
        </w:rPr>
        <w:t>Self-Confident in all Activities</w:t>
      </w:r>
    </w:p>
    <w:p>
      <w:pPr>
        <w:pStyle w:val="style66"/>
        <w:numPr>
          <w:ilvl w:val="0"/>
          <w:numId w:val="6"/>
        </w:numPr>
        <w:spacing w:after="0" w:lineRule="auto" w:line="240"/>
        <w:rPr>
          <w:rFonts w:ascii="Calibri Light" w:cs="Calibri Light" w:hAnsi="Calibri Light"/>
          <w:b/>
          <w:sz w:val="28"/>
          <w:szCs w:val="28"/>
        </w:rPr>
      </w:pPr>
      <w:r>
        <w:rPr>
          <w:rFonts w:ascii="Calibri Light" w:cs="Calibri Light" w:hAnsi="Calibri Light"/>
          <w:b/>
          <w:sz w:val="28"/>
          <w:szCs w:val="28"/>
        </w:rPr>
        <w:t>Listening to music</w:t>
      </w:r>
    </w:p>
    <w:p>
      <w:pPr>
        <w:pStyle w:val="style66"/>
        <w:numPr>
          <w:ilvl w:val="0"/>
          <w:numId w:val="6"/>
        </w:numPr>
        <w:spacing w:after="0" w:lineRule="auto" w:line="240"/>
        <w:rPr>
          <w:rFonts w:ascii="Calibri Light" w:cs="Calibri Light" w:hAnsi="Calibri Light"/>
          <w:b/>
          <w:i/>
          <w:sz w:val="28"/>
          <w:szCs w:val="28"/>
          <w:u w:val="single"/>
        </w:rPr>
      </w:pPr>
      <w:r>
        <w:rPr>
          <w:rFonts w:ascii="Calibri Light" w:cs="Calibri Light" w:hAnsi="Calibri Light"/>
          <w:b/>
          <w:sz w:val="28"/>
          <w:szCs w:val="28"/>
        </w:rPr>
        <w:t>Reading books</w:t>
      </w:r>
    </w:p>
    <w:p>
      <w:pPr>
        <w:pStyle w:val="style66"/>
        <w:numPr>
          <w:ilvl w:val="0"/>
          <w:numId w:val="6"/>
        </w:numPr>
        <w:spacing w:after="0" w:lineRule="auto" w:line="240"/>
        <w:rPr>
          <w:rFonts w:ascii="Calibri Light" w:cs="Calibri Light" w:hAnsi="Calibri Light"/>
          <w:b/>
          <w:sz w:val="28"/>
          <w:szCs w:val="28"/>
        </w:rPr>
      </w:pPr>
      <w:r>
        <w:rPr>
          <w:rFonts w:ascii="Calibri Light" w:cs="Calibri Light" w:hAnsi="Calibri Light"/>
          <w:b/>
          <w:sz w:val="28"/>
          <w:szCs w:val="28"/>
        </w:rPr>
        <w:t>Independent worker</w:t>
      </w:r>
    </w:p>
    <w:p>
      <w:pPr>
        <w:pStyle w:val="style66"/>
        <w:numPr>
          <w:ilvl w:val="0"/>
          <w:numId w:val="6"/>
        </w:numPr>
        <w:spacing w:after="0" w:lineRule="auto" w:line="240"/>
        <w:rPr>
          <w:rFonts w:ascii="Calibri Light" w:cs="Calibri Light" w:hAnsi="Calibri Light"/>
          <w:b/>
          <w:sz w:val="28"/>
          <w:szCs w:val="28"/>
        </w:rPr>
      </w:pPr>
      <w:r>
        <w:rPr>
          <w:rFonts w:ascii="Calibri Light" w:cs="Calibri Light" w:hAnsi="Calibri Light"/>
          <w:b/>
          <w:sz w:val="28"/>
          <w:szCs w:val="28"/>
        </w:rPr>
        <w:t>Work</w:t>
      </w:r>
      <w:r>
        <w:rPr>
          <w:rFonts w:ascii="Calibri Light" w:cs="Calibri Light" w:hAnsi="Calibri Light"/>
          <w:b/>
          <w:sz w:val="28"/>
          <w:szCs w:val="28"/>
        </w:rPr>
        <w:t>s well with deadline</w:t>
      </w:r>
    </w:p>
    <w:p>
      <w:pPr>
        <w:pStyle w:val="style66"/>
        <w:numPr>
          <w:ilvl w:val="0"/>
          <w:numId w:val="6"/>
        </w:numPr>
        <w:spacing w:after="0" w:lineRule="auto" w:line="240"/>
        <w:rPr>
          <w:rFonts w:ascii="Calibri Light" w:cs="Calibri Light" w:hAnsi="Calibri Light"/>
          <w:b/>
          <w:sz w:val="28"/>
          <w:szCs w:val="28"/>
        </w:rPr>
      </w:pPr>
      <w:r>
        <w:rPr>
          <w:rFonts w:ascii="Calibri Light" w:cs="Calibri Light" w:hAnsi="Calibri Light"/>
          <w:b/>
          <w:sz w:val="28"/>
          <w:szCs w:val="28"/>
        </w:rPr>
        <w:t>Motivated by problem solving</w:t>
      </w:r>
    </w:p>
    <w:p>
      <w:pPr>
        <w:pStyle w:val="style66"/>
        <w:numPr>
          <w:ilvl w:val="0"/>
          <w:numId w:val="6"/>
        </w:numPr>
        <w:spacing w:after="0" w:lineRule="auto" w:line="240"/>
        <w:rPr>
          <w:rFonts w:ascii="Calibri Light" w:cs="Calibri Light" w:hAnsi="Calibri Light"/>
          <w:sz w:val="28"/>
          <w:szCs w:val="28"/>
        </w:rPr>
      </w:pPr>
      <w:r>
        <w:rPr>
          <w:rFonts w:ascii="Calibri Light" w:cs="Calibri Light" w:hAnsi="Calibri Light"/>
          <w:b/>
          <w:sz w:val="28"/>
          <w:szCs w:val="28"/>
        </w:rPr>
        <w:t>Neat and well organized</w:t>
      </w:r>
    </w:p>
    <w:p>
      <w:pPr>
        <w:pStyle w:val="style66"/>
        <w:spacing w:after="0" w:lineRule="auto" w:line="240"/>
        <w:rPr>
          <w:rFonts w:ascii="Aharoni" w:hAnsi="Aharoni"/>
          <w:sz w:val="28"/>
          <w:szCs w:val="28"/>
        </w:rPr>
      </w:pPr>
    </w:p>
    <w:p>
      <w:pPr>
        <w:pStyle w:val="style66"/>
        <w:spacing w:after="0" w:lineRule="auto" w:line="240"/>
        <w:ind w:left="181"/>
        <w:rPr>
          <w:rFonts w:ascii="Aharoni" w:hAnsi="Aharoni"/>
        </w:rPr>
      </w:pPr>
    </w:p>
    <w:p>
      <w:pPr>
        <w:pStyle w:val="style4099"/>
        <w:spacing w:lineRule="auto" w:line="240"/>
        <w:ind w:left="432"/>
        <w:rPr>
          <w:sz w:val="24"/>
          <w:szCs w:val="24"/>
        </w:rPr>
      </w:pPr>
      <w:r>
        <w:rPr>
          <w:sz w:val="24"/>
          <w:szCs w:val="24"/>
        </w:rPr>
        <w:t xml:space="preserve">  SOFTWARE’S SKILL</w:t>
      </w:r>
    </w:p>
    <w:tbl>
      <w:tblPr>
        <w:tblStyle w:val="style154"/>
        <w:tblW w:w="0" w:type="auto"/>
        <w:tblInd w:w="432" w:type="dxa"/>
        <w:tblLook w:val="04A0" w:firstRow="1" w:lastRow="0" w:firstColumn="1" w:lastColumn="0" w:noHBand="0" w:noVBand="1"/>
      </w:tblPr>
      <w:tblGrid>
        <w:gridCol w:w="2588"/>
        <w:gridCol w:w="2574"/>
        <w:gridCol w:w="2574"/>
      </w:tblGrid>
      <w:tr>
        <w:trPr>
          <w:trHeight w:val="327" w:hRule="atLeast"/>
        </w:trPr>
        <w:tc>
          <w:tcPr>
            <w:tcW w:w="2588" w:type="dxa"/>
            <w:tcBorders/>
          </w:tcPr>
          <w:p>
            <w:pPr>
              <w:pStyle w:val="style66"/>
              <w:spacing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Qualification Level</w:t>
            </w:r>
          </w:p>
        </w:tc>
        <w:tc>
          <w:tcPr>
            <w:tcW w:w="2574" w:type="dxa"/>
            <w:tcBorders/>
          </w:tcPr>
          <w:p>
            <w:pPr>
              <w:pStyle w:val="style66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Year</w:t>
            </w:r>
          </w:p>
        </w:tc>
        <w:tc>
          <w:tcPr>
            <w:tcW w:w="2574" w:type="dxa"/>
            <w:tcBorders/>
          </w:tcPr>
          <w:p>
            <w:pPr>
              <w:pStyle w:val="style66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Institute</w:t>
            </w:r>
          </w:p>
        </w:tc>
      </w:tr>
      <w:tr>
        <w:tblPrEx/>
        <w:trPr>
          <w:trHeight w:val="381" w:hRule="atLeast"/>
        </w:trPr>
        <w:tc>
          <w:tcPr>
            <w:tcW w:w="2588" w:type="dxa"/>
            <w:tcBorders/>
          </w:tcPr>
          <w:p>
            <w:pPr>
              <w:pStyle w:val="style66"/>
              <w:spacing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MS-CIT</w:t>
            </w:r>
          </w:p>
        </w:tc>
        <w:tc>
          <w:tcPr>
            <w:tcW w:w="2574" w:type="dxa"/>
            <w:tcBorders/>
          </w:tcPr>
          <w:p>
            <w:pPr>
              <w:pStyle w:val="style66"/>
              <w:spacing w:after="0"/>
              <w:ind w:firstLine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</w:t>
            </w:r>
          </w:p>
        </w:tc>
        <w:tc>
          <w:tcPr>
            <w:tcW w:w="2574" w:type="dxa"/>
            <w:tcBorders/>
          </w:tcPr>
          <w:p>
            <w:pPr>
              <w:pStyle w:val="style66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Soft-Tech Computer Education, Nashik</w:t>
            </w:r>
          </w:p>
        </w:tc>
      </w:tr>
      <w:tr>
        <w:tblPrEx/>
        <w:trPr>
          <w:trHeight w:val="381" w:hRule="atLeast"/>
        </w:trPr>
        <w:tc>
          <w:tcPr>
            <w:tcW w:w="2588" w:type="dxa"/>
            <w:tcBorders/>
          </w:tcPr>
          <w:p>
            <w:pPr>
              <w:pStyle w:val="style66"/>
              <w:spacing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Java</w:t>
            </w:r>
          </w:p>
        </w:tc>
        <w:tc>
          <w:tcPr>
            <w:tcW w:w="2574" w:type="dxa"/>
            <w:tcBorders/>
          </w:tcPr>
          <w:p>
            <w:pPr>
              <w:pStyle w:val="style66"/>
              <w:spacing w:after="0"/>
              <w:ind w:firstLine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</w:t>
            </w:r>
          </w:p>
        </w:tc>
        <w:tc>
          <w:tcPr>
            <w:tcW w:w="2574" w:type="dxa"/>
            <w:tcBorders/>
          </w:tcPr>
          <w:p>
            <w:pPr>
              <w:pStyle w:val="style66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Sparks computers, Nashik</w:t>
            </w:r>
          </w:p>
        </w:tc>
      </w:tr>
      <w:tr>
        <w:tblPrEx/>
        <w:trPr>
          <w:trHeight w:val="381" w:hRule="atLeast"/>
        </w:trPr>
        <w:tc>
          <w:tcPr>
            <w:tcW w:w="2588" w:type="dxa"/>
            <w:tcBorders/>
          </w:tcPr>
          <w:p>
            <w:pPr>
              <w:pStyle w:val="style66"/>
              <w:spacing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python</w:t>
            </w:r>
          </w:p>
        </w:tc>
        <w:tc>
          <w:tcPr>
            <w:tcW w:w="2574" w:type="dxa"/>
            <w:tcBorders/>
          </w:tcPr>
          <w:p>
            <w:pPr>
              <w:pStyle w:val="style66"/>
              <w:spacing w:after="0"/>
              <w:ind w:firstLine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</w:t>
            </w:r>
          </w:p>
        </w:tc>
        <w:tc>
          <w:tcPr>
            <w:tcW w:w="2574" w:type="dxa"/>
            <w:tcBorders/>
          </w:tcPr>
          <w:p>
            <w:pPr>
              <w:pStyle w:val="style66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V3 Data Solution, Nashik</w:t>
            </w:r>
          </w:p>
        </w:tc>
      </w:tr>
      <w:tr>
        <w:tblPrEx/>
        <w:trPr>
          <w:trHeight w:val="381" w:hRule="atLeast"/>
        </w:trPr>
        <w:tc>
          <w:tcPr>
            <w:tcW w:w="2588" w:type="dxa"/>
            <w:tcBorders/>
          </w:tcPr>
          <w:p>
            <w:pPr>
              <w:pStyle w:val="style66"/>
              <w:spacing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Internet Of Things</w:t>
            </w:r>
          </w:p>
        </w:tc>
        <w:tc>
          <w:tcPr>
            <w:tcW w:w="2574" w:type="dxa"/>
            <w:tcBorders/>
          </w:tcPr>
          <w:p>
            <w:pPr>
              <w:pStyle w:val="style66"/>
              <w:spacing w:after="0"/>
              <w:ind w:firstLine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</w:t>
            </w:r>
          </w:p>
        </w:tc>
        <w:tc>
          <w:tcPr>
            <w:tcW w:w="2574" w:type="dxa"/>
            <w:tcBorders/>
          </w:tcPr>
          <w:p>
            <w:pPr>
              <w:pStyle w:val="style66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Calibers Infotech, Nashik</w:t>
            </w:r>
          </w:p>
        </w:tc>
      </w:tr>
    </w:tbl>
    <w:p>
      <w:pPr>
        <w:pStyle w:val="style66"/>
        <w:spacing w:after="0" w:lineRule="auto" w:line="240"/>
        <w:ind w:left="432"/>
        <w:jc w:val="both"/>
        <w:rPr>
          <w:sz w:val="28"/>
          <w:szCs w:val="28"/>
        </w:rPr>
      </w:pPr>
    </w:p>
    <w:p>
      <w:pPr>
        <w:pStyle w:val="style66"/>
        <w:spacing w:after="0" w:lineRule="auto" w:line="240"/>
        <w:ind w:left="432"/>
        <w:jc w:val="both"/>
        <w:rPr>
          <w:sz w:val="28"/>
          <w:szCs w:val="28"/>
        </w:rPr>
      </w:pPr>
    </w:p>
    <w:p>
      <w:pPr>
        <w:pStyle w:val="style4099"/>
        <w:spacing w:lineRule="auto" w:line="240"/>
        <w:rPr>
          <w:sz w:val="24"/>
          <w:szCs w:val="24"/>
        </w:rPr>
      </w:pPr>
      <w:r>
        <w:tab/>
      </w:r>
      <w:r>
        <w:rPr>
          <w:sz w:val="24"/>
          <w:szCs w:val="24"/>
        </w:rPr>
        <w:t>I.T Skills</w:t>
      </w:r>
    </w:p>
    <w:p>
      <w:pPr>
        <w:pStyle w:val="style66"/>
        <w:spacing w:after="0" w:lineRule="auto" w:line="240"/>
        <w:ind w:left="43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Computer Skills: Basic C, C++, Core Java, Advanced Java, Web Development, Python, </w:t>
      </w:r>
      <w:r>
        <w:rPr>
          <w:sz w:val="28"/>
          <w:szCs w:val="28"/>
        </w:rPr>
        <w:t>Datascience</w:t>
      </w:r>
      <w:r>
        <w:rPr>
          <w:sz w:val="28"/>
          <w:szCs w:val="28"/>
        </w:rPr>
        <w:t>, CCNA, Digital Marketing.</w:t>
      </w:r>
    </w:p>
    <w:p>
      <w:pPr>
        <w:pStyle w:val="style66"/>
        <w:spacing w:after="0" w:lineRule="auto" w:line="240"/>
        <w:ind w:left="432"/>
        <w:jc w:val="both"/>
        <w:rPr>
          <w:sz w:val="28"/>
          <w:szCs w:val="28"/>
        </w:rPr>
      </w:pPr>
    </w:p>
    <w:p>
      <w:pPr>
        <w:pStyle w:val="style66"/>
        <w:spacing w:after="0" w:lineRule="auto" w:line="240"/>
        <w:ind w:left="432"/>
        <w:jc w:val="both"/>
        <w:rPr>
          <w:sz w:val="28"/>
          <w:szCs w:val="28"/>
        </w:rPr>
      </w:pPr>
    </w:p>
    <w:p>
      <w:pPr>
        <w:pStyle w:val="style4099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EDUCATIONAL QUALIFICATION</w:t>
      </w:r>
    </w:p>
    <w:tbl>
      <w:tblPr>
        <w:tblW w:w="11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8" w:space="0" w:color="ffffff"/>
          <w:insideV w:val="single" w:sz="18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2235"/>
        <w:gridCol w:w="1613"/>
        <w:gridCol w:w="2511"/>
        <w:gridCol w:w="2354"/>
        <w:gridCol w:w="2354"/>
      </w:tblGrid>
      <w:tr>
        <w:trPr>
          <w:cantSplit/>
          <w:trHeight w:val="205" w:hRule="atLeast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  <w:hideMark/>
          </w:tcPr>
          <w:p>
            <w:pPr>
              <w:pStyle w:val="style1"/>
              <w:jc w:val="center"/>
              <w:rPr>
                <w:rFonts w:ascii="Tahoma" w:hAnsi="Tahoma"/>
                <w:color w:val="800000"/>
              </w:rPr>
            </w:pPr>
            <w:r>
              <w:rPr>
                <w:rFonts w:ascii="Tahoma" w:hAnsi="Tahoma"/>
                <w:color w:val="800000"/>
              </w:rPr>
              <w:t>Qualification Level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  <w:hideMark/>
          </w:tcPr>
          <w:p>
            <w:pPr>
              <w:pStyle w:val="style0"/>
              <w:jc w:val="center"/>
              <w:rPr>
                <w:rFonts w:ascii="Tahoma" w:hAnsi="Tahoma"/>
                <w:b/>
                <w:color w:val="800000"/>
                <w:lang w:val="en-GB"/>
              </w:rPr>
            </w:pPr>
            <w:r>
              <w:rPr>
                <w:rFonts w:ascii="Tahoma" w:hAnsi="Tahoma"/>
                <w:b/>
                <w:color w:val="800000"/>
              </w:rPr>
              <w:t>Year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>
            <w:pPr>
              <w:pStyle w:val="style0"/>
              <w:jc w:val="center"/>
              <w:rPr>
                <w:rFonts w:ascii="Tahoma" w:hAnsi="Tahoma"/>
                <w:b/>
                <w:color w:val="800000"/>
                <w:lang w:val="en-GB"/>
              </w:rPr>
            </w:pPr>
            <w:r>
              <w:rPr>
                <w:rFonts w:ascii="Tahoma" w:hAnsi="Tahoma"/>
                <w:b/>
                <w:color w:val="800000"/>
              </w:rPr>
              <w:t>Percentage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>
            <w:pPr>
              <w:pStyle w:val="style0"/>
              <w:jc w:val="center"/>
              <w:rPr>
                <w:rFonts w:ascii="Tahoma" w:hAnsi="Tahoma"/>
                <w:b/>
                <w:color w:val="800000"/>
              </w:rPr>
            </w:pPr>
            <w:r>
              <w:rPr>
                <w:rFonts w:ascii="Tahoma" w:hAnsi="Tahoma"/>
                <w:b/>
                <w:color w:val="800000"/>
              </w:rPr>
              <w:t>School/Collage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18" w:space="0" w:color="ffffff"/>
              <w:bottom w:val="single" w:sz="18" w:space="0" w:color="ffffff"/>
              <w:right w:val="single" w:sz="4" w:space="0" w:color="auto"/>
            </w:tcBorders>
            <w:shd w:val="pct20" w:color="000000" w:fill="ffffff"/>
            <w:vAlign w:val="center"/>
            <w:hideMark/>
          </w:tcPr>
          <w:p>
            <w:pPr>
              <w:pStyle w:val="style0"/>
              <w:jc w:val="center"/>
              <w:rPr>
                <w:rFonts w:ascii="Tahoma" w:hAnsi="Tahoma"/>
                <w:b/>
                <w:color w:val="800000"/>
                <w:lang w:val="en-GB"/>
              </w:rPr>
            </w:pPr>
            <w:r>
              <w:rPr>
                <w:rFonts w:ascii="Tahoma" w:hAnsi="Tahoma"/>
                <w:b/>
                <w:color w:val="800000"/>
              </w:rPr>
              <w:t>Board/University</w:t>
            </w:r>
          </w:p>
        </w:tc>
      </w:tr>
      <w:tr>
        <w:tblPrEx/>
        <w:trPr>
          <w:trHeight w:val="205" w:hRule="atLeast"/>
          <w:jc w:val="center"/>
        </w:trPr>
        <w:tc>
          <w:tcPr>
            <w:tcW w:w="2235" w:type="dxa"/>
            <w:tcBorders>
              <w:top w:val="single" w:sz="18" w:space="0" w:color="ffffff"/>
              <w:left w:val="single" w:sz="4" w:space="0" w:color="auto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  <w:hideMark/>
          </w:tcPr>
          <w:p>
            <w:pPr>
              <w:pStyle w:val="style31"/>
              <w:tabs>
                <w:tab w:val="left" w:leader="none" w:pos="720"/>
              </w:tabs>
              <w:ind w:left="90"/>
              <w:jc w:val="center"/>
              <w:rPr>
                <w:rFonts w:ascii="Tahoma" w:hAnsi="Tahoma"/>
                <w:lang w:val="en-GB"/>
              </w:rPr>
            </w:pPr>
            <w:r>
              <w:rPr>
                <w:rFonts w:ascii="Tahoma" w:hAnsi="Tahoma"/>
                <w:lang w:val="en-GB"/>
              </w:rPr>
              <w:t>SSC</w:t>
            </w:r>
          </w:p>
        </w:tc>
        <w:tc>
          <w:tcPr>
            <w:tcW w:w="161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  <w:hideMark/>
          </w:tcPr>
          <w:p>
            <w:pPr>
              <w:pStyle w:val="style0"/>
              <w:jc w:val="center"/>
              <w:rPr>
                <w:rFonts w:ascii="Tahoma" w:hAnsi="Tahoma"/>
                <w:sz w:val="20"/>
                <w:szCs w:val="20"/>
                <w:lang w:val="en-GB"/>
              </w:rPr>
            </w:pPr>
            <w:r>
              <w:rPr>
                <w:rFonts w:ascii="Tahoma" w:hAnsi="Tahoma"/>
                <w:sz w:val="20"/>
                <w:szCs w:val="20"/>
                <w:lang w:val="en-GB"/>
              </w:rPr>
              <w:t>2013</w:t>
            </w:r>
          </w:p>
        </w:tc>
        <w:tc>
          <w:tcPr>
            <w:tcW w:w="251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>
            <w:pPr>
              <w:pStyle w:val="style0"/>
              <w:jc w:val="center"/>
              <w:rPr>
                <w:rFonts w:ascii="Tahoma" w:hAnsi="Tahoma"/>
                <w:sz w:val="20"/>
                <w:szCs w:val="20"/>
                <w:lang w:val="en-GB"/>
              </w:rPr>
            </w:pPr>
            <w:r>
              <w:rPr>
                <w:rFonts w:ascii="Tahoma" w:hAnsi="Tahoma"/>
                <w:sz w:val="20"/>
                <w:szCs w:val="20"/>
              </w:rPr>
              <w:t>60.00 %</w:t>
            </w:r>
          </w:p>
        </w:tc>
        <w:tc>
          <w:tcPr>
            <w:tcW w:w="235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>
            <w:pPr>
              <w:pStyle w:val="style0"/>
              <w:jc w:val="center"/>
              <w:rPr>
                <w:rFonts w:ascii="Tahoma" w:hAnsi="Tahoma"/>
                <w:sz w:val="20"/>
                <w:szCs w:val="20"/>
                <w:lang w:val="en-GB"/>
              </w:rPr>
            </w:pPr>
            <w:r>
              <w:rPr>
                <w:rFonts w:ascii="Tahoma" w:hAnsi="Tahoma"/>
                <w:sz w:val="20"/>
                <w:szCs w:val="20"/>
                <w:lang w:val="en-GB"/>
              </w:rPr>
              <w:t>St.Francis.High.School,Nashik</w:t>
            </w:r>
          </w:p>
        </w:tc>
        <w:tc>
          <w:tcPr>
            <w:tcW w:w="235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4" w:space="0" w:color="auto"/>
            </w:tcBorders>
            <w:shd w:val="pct20" w:color="000000" w:fill="ffffff"/>
            <w:vAlign w:val="center"/>
            <w:hideMark/>
          </w:tcPr>
          <w:p>
            <w:pPr>
              <w:pStyle w:val="style0"/>
              <w:jc w:val="center"/>
              <w:rPr>
                <w:rFonts w:ascii="Tahoma" w:hAnsi="Tahoma"/>
                <w:sz w:val="20"/>
                <w:szCs w:val="20"/>
                <w:lang w:val="en-GB"/>
              </w:rPr>
            </w:pPr>
            <w:r>
              <w:rPr>
                <w:rFonts w:ascii="Tahoma" w:hAnsi="Tahoma"/>
                <w:sz w:val="20"/>
                <w:szCs w:val="20"/>
                <w:lang w:val="en-GB"/>
              </w:rPr>
              <w:t>SSC</w:t>
            </w:r>
          </w:p>
        </w:tc>
      </w:tr>
      <w:tr>
        <w:tblPrEx/>
        <w:trPr>
          <w:trHeight w:val="778" w:hRule="atLeast"/>
          <w:jc w:val="center"/>
        </w:trPr>
        <w:tc>
          <w:tcPr>
            <w:tcW w:w="2235" w:type="dxa"/>
            <w:tcBorders>
              <w:top w:val="single" w:sz="18" w:space="0" w:color="ffffff"/>
              <w:left w:val="single" w:sz="4" w:space="0" w:color="auto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  <w:hideMark/>
          </w:tcPr>
          <w:p>
            <w:pPr>
              <w:pStyle w:val="style31"/>
              <w:tabs>
                <w:tab w:val="left" w:leader="none" w:pos="720"/>
              </w:tabs>
              <w:ind w:left="90"/>
              <w:jc w:val="center"/>
              <w:rPr>
                <w:rFonts w:ascii="Tahoma" w:hAnsi="Tahoma"/>
                <w:lang w:val="en-GB"/>
              </w:rPr>
            </w:pPr>
            <w:r>
              <w:rPr>
                <w:rFonts w:ascii="Tahoma" w:hAnsi="Tahoma"/>
              </w:rPr>
              <w:t>Diploma in Computer Engineering</w:t>
            </w:r>
          </w:p>
        </w:tc>
        <w:tc>
          <w:tcPr>
            <w:tcW w:w="161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  <w:hideMark/>
          </w:tcPr>
          <w:p>
            <w:pPr>
              <w:pStyle w:val="style31"/>
              <w:tabs>
                <w:tab w:val="left" w:leader="none" w:pos="720"/>
              </w:tabs>
              <w:jc w:val="center"/>
              <w:rPr>
                <w:rFonts w:ascii="Tahoma" w:hAnsi="Tahoma"/>
                <w:sz w:val="20"/>
                <w:szCs w:val="20"/>
                <w:lang w:val="en-GB"/>
              </w:rPr>
            </w:pPr>
            <w:r>
              <w:rPr>
                <w:rFonts w:ascii="Tahoma" w:hAnsi="Tahoma"/>
                <w:sz w:val="20"/>
                <w:szCs w:val="20"/>
                <w:lang w:val="en-GB"/>
              </w:rPr>
              <w:t>2017</w:t>
            </w:r>
          </w:p>
        </w:tc>
        <w:tc>
          <w:tcPr>
            <w:tcW w:w="251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>
            <w:pPr>
              <w:pStyle w:val="style0"/>
              <w:jc w:val="center"/>
              <w:rPr>
                <w:rFonts w:ascii="Tahoma" w:hAnsi="Tahoma"/>
                <w:sz w:val="20"/>
                <w:szCs w:val="20"/>
                <w:lang w:val="en-GB"/>
              </w:rPr>
            </w:pPr>
          </w:p>
          <w:p>
            <w:pPr>
              <w:pStyle w:val="style0"/>
              <w:jc w:val="center"/>
              <w:rPr>
                <w:rFonts w:ascii="Tahoma" w:hAnsi="Tahoma"/>
                <w:sz w:val="20"/>
                <w:szCs w:val="20"/>
                <w:lang w:val="en-GB"/>
              </w:rPr>
            </w:pPr>
            <w:r>
              <w:rPr>
                <w:rFonts w:ascii="Tahoma" w:hAnsi="Tahoma"/>
                <w:sz w:val="20"/>
                <w:szCs w:val="20"/>
                <w:lang w:val="en-GB"/>
              </w:rPr>
              <w:t>67.13%</w:t>
            </w:r>
          </w:p>
        </w:tc>
        <w:tc>
          <w:tcPr>
            <w:tcW w:w="235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>
            <w:pPr>
              <w:pStyle w:val="style0"/>
              <w:jc w:val="center"/>
              <w:rPr>
                <w:rFonts w:ascii="Tahoma" w:hAnsi="Tahoma"/>
                <w:sz w:val="20"/>
                <w:szCs w:val="20"/>
                <w:lang w:val="en-GB"/>
              </w:rPr>
            </w:pPr>
            <w:r>
              <w:rPr>
                <w:rFonts w:ascii="Tahoma" w:hAnsi="Tahoma"/>
                <w:sz w:val="20"/>
                <w:szCs w:val="20"/>
                <w:lang w:val="en-GB"/>
              </w:rPr>
              <w:t xml:space="preserve">Guru </w:t>
            </w:r>
            <w:r>
              <w:rPr>
                <w:rFonts w:ascii="Tahoma" w:hAnsi="Tahoma"/>
                <w:sz w:val="20"/>
                <w:szCs w:val="20"/>
                <w:lang w:val="en-GB"/>
              </w:rPr>
              <w:t>Gobind</w:t>
            </w:r>
            <w:r>
              <w:rPr>
                <w:rFonts w:ascii="Tahoma" w:hAnsi="Tahoma"/>
                <w:sz w:val="20"/>
                <w:szCs w:val="20"/>
                <w:lang w:val="en-GB"/>
              </w:rPr>
              <w:t xml:space="preserve"> Singh </w:t>
            </w:r>
            <w:r>
              <w:rPr>
                <w:rFonts w:ascii="Tahoma" w:hAnsi="Tahoma"/>
                <w:sz w:val="20"/>
                <w:szCs w:val="20"/>
                <w:lang w:val="en-GB"/>
              </w:rPr>
              <w:t>Polytechnic,</w:t>
            </w:r>
            <w:r>
              <w:rPr>
                <w:rFonts w:ascii="Tahoma" w:hAnsi="Tahoma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Tahoma" w:hAnsi="Tahoma"/>
                <w:sz w:val="20"/>
                <w:szCs w:val="20"/>
                <w:lang w:val="en-GB"/>
              </w:rPr>
              <w:t>Nashik</w:t>
            </w:r>
          </w:p>
        </w:tc>
        <w:tc>
          <w:tcPr>
            <w:tcW w:w="235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4" w:space="0" w:color="auto"/>
            </w:tcBorders>
            <w:shd w:val="pct20" w:color="000000" w:fill="ffffff"/>
            <w:vAlign w:val="center"/>
            <w:hideMark/>
          </w:tcPr>
          <w:p>
            <w:pPr>
              <w:pStyle w:val="style0"/>
              <w:jc w:val="center"/>
              <w:rPr>
                <w:rFonts w:ascii="Tahoma" w:hAnsi="Tahoma"/>
                <w:sz w:val="20"/>
                <w:szCs w:val="20"/>
                <w:lang w:val="en-GB"/>
              </w:rPr>
            </w:pPr>
            <w:r>
              <w:rPr>
                <w:rFonts w:ascii="Tahoma" w:hAnsi="Tahoma"/>
                <w:sz w:val="20"/>
                <w:szCs w:val="20"/>
                <w:lang w:val="en-GB"/>
              </w:rPr>
              <w:t>M.S.B.T.E.</w:t>
            </w:r>
          </w:p>
        </w:tc>
      </w:tr>
      <w:tr>
        <w:tblPrEx/>
        <w:trPr>
          <w:trHeight w:val="21" w:hRule="atLeast"/>
          <w:jc w:val="center"/>
        </w:trPr>
        <w:tc>
          <w:tcPr>
            <w:tcW w:w="2235" w:type="dxa"/>
            <w:tcBorders>
              <w:top w:val="single" w:sz="18" w:space="0" w:color="ffffff"/>
              <w:left w:val="single" w:sz="4" w:space="0" w:color="auto"/>
              <w:bottom w:val="single" w:sz="4" w:space="0" w:color="auto"/>
              <w:right w:val="single" w:sz="18" w:space="0" w:color="ffffff"/>
            </w:tcBorders>
            <w:shd w:val="pct20" w:color="000000" w:fill="ffffff"/>
            <w:vAlign w:val="center"/>
          </w:tcPr>
          <w:p>
            <w:pPr>
              <w:pStyle w:val="style31"/>
              <w:tabs>
                <w:tab w:val="left" w:leader="none" w:pos="720"/>
              </w:tabs>
              <w:ind w:left="90"/>
              <w:jc w:val="center"/>
              <w:rPr>
                <w:rFonts w:ascii="Tahoma" w:hAnsi="Tahoma"/>
                <w:lang w:val="en-GB"/>
              </w:rPr>
            </w:pPr>
            <w:r>
              <w:rPr>
                <w:rFonts w:hAnsi="Tahoma"/>
              </w:rPr>
              <w:t>BE</w:t>
            </w:r>
            <w:r>
              <w:rPr>
                <w:rFonts w:ascii="Tahoma" w:hAnsi="Tahoma"/>
                <w:lang w:val="en-GB"/>
              </w:rPr>
              <w:t>(Comp Engg)</w:t>
            </w:r>
          </w:p>
        </w:tc>
        <w:tc>
          <w:tcPr>
            <w:tcW w:w="1613" w:type="dxa"/>
            <w:tcBorders>
              <w:top w:val="single" w:sz="18" w:space="0" w:color="ffffff"/>
              <w:left w:val="single" w:sz="18" w:space="0" w:color="ffffff"/>
              <w:bottom w:val="single" w:sz="4" w:space="0" w:color="auto"/>
              <w:right w:val="single" w:sz="18" w:space="0" w:color="ffffff"/>
            </w:tcBorders>
            <w:shd w:val="pct20" w:color="000000" w:fill="ffffff"/>
            <w:vAlign w:val="center"/>
          </w:tcPr>
          <w:p>
            <w:pPr>
              <w:pStyle w:val="style31"/>
              <w:tabs>
                <w:tab w:val="left" w:leader="none" w:pos="720"/>
              </w:tabs>
              <w:jc w:val="center"/>
              <w:rPr>
                <w:rFonts w:ascii="Tahoma" w:hAnsi="Tahoma"/>
                <w:sz w:val="20"/>
                <w:szCs w:val="20"/>
                <w:lang w:val="en-GB"/>
              </w:rPr>
            </w:pPr>
            <w:r>
              <w:rPr>
                <w:rFonts w:ascii="Tahoma" w:hAnsi="Tahoma"/>
                <w:sz w:val="20"/>
                <w:szCs w:val="20"/>
                <w:lang w:val="en-GB"/>
              </w:rPr>
              <w:t>20</w:t>
            </w:r>
            <w:r>
              <w:rPr>
                <w:rFonts w:hAnsi="Tahoma"/>
                <w:sz w:val="20"/>
                <w:szCs w:val="20"/>
              </w:rPr>
              <w:t>21</w:t>
            </w:r>
          </w:p>
        </w:tc>
        <w:tc>
          <w:tcPr>
            <w:tcW w:w="2511" w:type="dxa"/>
            <w:tcBorders>
              <w:top w:val="single" w:sz="18" w:space="0" w:color="ffffff"/>
              <w:left w:val="single" w:sz="18" w:space="0" w:color="ffffff"/>
              <w:bottom w:val="single" w:sz="4" w:space="0" w:color="auto"/>
              <w:right w:val="single" w:sz="18" w:space="0" w:color="ffffff"/>
            </w:tcBorders>
            <w:shd w:val="pct20" w:color="000000" w:fill="ffffff"/>
          </w:tcPr>
          <w:p>
            <w:pPr>
              <w:pStyle w:val="style0"/>
              <w:jc w:val="center"/>
              <w:rPr>
                <w:rFonts w:ascii="Tahoma" w:hAnsi="Tahoma"/>
                <w:sz w:val="20"/>
                <w:szCs w:val="20"/>
                <w:lang w:val="en-GB"/>
              </w:rPr>
            </w:pPr>
            <w:r>
              <w:rPr>
                <w:rFonts w:ascii="Tahoma" w:hAnsi="Tahoma"/>
                <w:sz w:val="20"/>
                <w:szCs w:val="20"/>
                <w:lang w:val="en-GB"/>
              </w:rPr>
              <w:t>Appeared</w:t>
            </w:r>
          </w:p>
        </w:tc>
        <w:tc>
          <w:tcPr>
            <w:tcW w:w="2354" w:type="dxa"/>
            <w:tcBorders>
              <w:top w:val="single" w:sz="18" w:space="0" w:color="ffffff"/>
              <w:left w:val="single" w:sz="18" w:space="0" w:color="ffffff"/>
              <w:bottom w:val="single" w:sz="4" w:space="0" w:color="auto"/>
              <w:right w:val="single" w:sz="18" w:space="0" w:color="ffffff"/>
            </w:tcBorders>
            <w:shd w:val="pct20" w:color="000000" w:fill="ffffff"/>
          </w:tcPr>
          <w:p>
            <w:pPr>
              <w:pStyle w:val="style0"/>
              <w:jc w:val="center"/>
              <w:rPr>
                <w:rFonts w:ascii="Tahoma" w:hAnsi="Tahoma"/>
                <w:sz w:val="20"/>
                <w:szCs w:val="20"/>
                <w:lang w:val="en-GB"/>
              </w:rPr>
            </w:pPr>
            <w:r>
              <w:rPr>
                <w:rFonts w:ascii="Tahoma" w:hAnsi="Tahoma"/>
                <w:sz w:val="20"/>
                <w:szCs w:val="20"/>
                <w:lang w:val="en-GB"/>
              </w:rPr>
              <w:t>Loknete</w:t>
            </w:r>
            <w:r>
              <w:rPr>
                <w:rFonts w:ascii="Tahoma" w:hAnsi="Tahoma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Tahoma" w:hAnsi="Tahoma"/>
                <w:sz w:val="20"/>
                <w:szCs w:val="20"/>
                <w:lang w:val="en-GB"/>
              </w:rPr>
              <w:t>Gopinathji</w:t>
            </w:r>
            <w:r>
              <w:rPr>
                <w:rFonts w:ascii="Tahoma" w:hAnsi="Tahoma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Tahoma" w:hAnsi="Tahoma"/>
                <w:sz w:val="20"/>
                <w:szCs w:val="20"/>
                <w:lang w:val="en-GB"/>
              </w:rPr>
              <w:t>Munde</w:t>
            </w:r>
            <w:r>
              <w:rPr>
                <w:rFonts w:ascii="Tahoma" w:hAnsi="Tahoma"/>
                <w:sz w:val="20"/>
                <w:szCs w:val="20"/>
                <w:lang w:val="en-GB"/>
              </w:rPr>
              <w:t xml:space="preserve"> Institute Of Engineering &amp; Research- [</w:t>
            </w:r>
            <w:r>
              <w:rPr>
                <w:rFonts w:ascii="Tahoma" w:hAnsi="Tahoma"/>
                <w:sz w:val="20"/>
                <w:szCs w:val="20"/>
                <w:lang w:val="en-GB"/>
              </w:rPr>
              <w:t>LOGMIEER</w:t>
            </w:r>
            <w:r>
              <w:rPr>
                <w:rFonts w:ascii="Tahoma" w:hAnsi="Tahoma"/>
                <w:sz w:val="20"/>
                <w:szCs w:val="20"/>
                <w:lang w:val="en-GB"/>
              </w:rPr>
              <w:t>]</w:t>
            </w:r>
            <w:r>
              <w:rPr>
                <w:rFonts w:ascii="Tahoma" w:hAnsi="Tahoma"/>
                <w:sz w:val="20"/>
                <w:szCs w:val="20"/>
                <w:lang w:val="en-GB"/>
              </w:rPr>
              <w:t>,Nashik</w:t>
            </w:r>
          </w:p>
        </w:tc>
        <w:tc>
          <w:tcPr>
            <w:tcW w:w="2354" w:type="dxa"/>
            <w:tcBorders>
              <w:top w:val="single" w:sz="18" w:space="0" w:color="ffffff"/>
              <w:left w:val="single" w:sz="18" w:space="0" w:color="ffffff"/>
              <w:bottom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>
            <w:pPr>
              <w:pStyle w:val="style0"/>
              <w:jc w:val="center"/>
              <w:rPr>
                <w:rFonts w:ascii="Tahoma" w:hAnsi="Tahoma"/>
                <w:sz w:val="20"/>
                <w:szCs w:val="20"/>
                <w:lang w:val="en-GB"/>
              </w:rPr>
            </w:pPr>
            <w:r>
              <w:rPr>
                <w:rFonts w:ascii="Tahoma" w:hAnsi="Tahoma"/>
                <w:sz w:val="20"/>
                <w:szCs w:val="20"/>
                <w:lang w:val="en-GB"/>
              </w:rPr>
              <w:t>SPPU</w:t>
            </w:r>
          </w:p>
        </w:tc>
      </w:tr>
    </w:tbl>
    <w:p>
      <w:pPr>
        <w:pStyle w:val="style62"/>
        <w:spacing w:lineRule="auto" w:line="240"/>
        <w:jc w:val="left"/>
        <w:rPr/>
      </w:pPr>
    </w:p>
    <w:p>
      <w:pPr>
        <w:pStyle w:val="style4099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PROJECT UNDERTAKING</w:t>
      </w:r>
    </w:p>
    <w:p>
      <w:pPr>
        <w:pStyle w:val="style66"/>
        <w:spacing w:after="0" w:lineRule="auto" w:line="240"/>
        <w:jc w:val="both"/>
        <w:rPr/>
      </w:pPr>
      <w:r>
        <w:rPr>
          <w:rFonts w:cs="Calibri"/>
          <w:b/>
          <w:sz w:val="32"/>
          <w:szCs w:val="32"/>
        </w:rPr>
        <w:t xml:space="preserve">Diploma Project Title: </w:t>
      </w:r>
      <w:r>
        <w:rPr>
          <w:rFonts w:cs="Calibri"/>
          <w:sz w:val="32"/>
          <w:szCs w:val="32"/>
        </w:rPr>
        <w:t>Blood Donation App.</w:t>
      </w:r>
    </w:p>
    <w:p>
      <w:pPr>
        <w:pStyle w:val="style66"/>
        <w:spacing w:after="0" w:lineRule="auto" w:line="240"/>
        <w:ind w:left="432"/>
        <w:jc w:val="both"/>
        <w:rPr/>
      </w:pPr>
    </w:p>
    <w:p>
      <w:pPr>
        <w:pStyle w:val="style66"/>
        <w:spacing w:after="0" w:lineRule="auto" w:line="240"/>
        <w:ind w:left="432"/>
        <w:jc w:val="both"/>
        <w:rPr/>
      </w:pPr>
    </w:p>
    <w:p>
      <w:pPr>
        <w:pStyle w:val="style4099"/>
        <w:spacing w:lineRule="auto" w:line="240"/>
        <w:rPr>
          <w:sz w:val="24"/>
          <w:szCs w:val="24"/>
        </w:rPr>
      </w:pPr>
      <w:r>
        <w:tab/>
      </w:r>
      <w:r>
        <w:rPr>
          <w:sz w:val="24"/>
          <w:szCs w:val="24"/>
        </w:rPr>
        <w:t>HOBBIES</w:t>
      </w:r>
    </w:p>
    <w:p>
      <w:pPr>
        <w:pStyle w:val="style66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Playing indoor &amp; outdoor games, Learning new things, Typing, Internet surfing</w:t>
      </w:r>
    </w:p>
    <w:p>
      <w:pPr>
        <w:pStyle w:val="style66"/>
        <w:spacing w:lineRule="auto" w:line="240"/>
        <w:ind w:left="144"/>
        <w:rPr/>
      </w:pPr>
      <w:r>
        <w:tab/>
      </w:r>
    </w:p>
    <w:p>
      <w:pPr>
        <w:pStyle w:val="style4099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LANGUAGE KNOWN</w:t>
      </w:r>
    </w:p>
    <w:p>
      <w:pPr>
        <w:pStyle w:val="style66"/>
        <w:numPr>
          <w:ilvl w:val="0"/>
          <w:numId w:val="2"/>
        </w:numPr>
        <w:spacing w:after="0" w:lineRule="auto" w:line="240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English-Read, Write and speak</w:t>
      </w:r>
    </w:p>
    <w:p>
      <w:pPr>
        <w:pStyle w:val="style66"/>
        <w:numPr>
          <w:ilvl w:val="0"/>
          <w:numId w:val="2"/>
        </w:numPr>
        <w:spacing w:after="0" w:lineRule="auto" w:line="240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Hindi – Read, Write </w:t>
      </w:r>
      <w:r>
        <w:rPr>
          <w:rFonts w:cs="Calibri"/>
          <w:sz w:val="28"/>
          <w:szCs w:val="28"/>
        </w:rPr>
        <w:t>and Speak</w:t>
      </w:r>
    </w:p>
    <w:p>
      <w:pPr>
        <w:pStyle w:val="style66"/>
        <w:numPr>
          <w:ilvl w:val="0"/>
          <w:numId w:val="2"/>
        </w:numPr>
        <w:spacing w:after="0" w:lineRule="auto" w:line="240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Marathi – Read, Write and Speak</w:t>
      </w:r>
    </w:p>
    <w:p>
      <w:pPr>
        <w:pStyle w:val="style66"/>
        <w:spacing w:lineRule="auto" w:line="240"/>
        <w:ind w:left="432"/>
        <w:rPr/>
      </w:pPr>
    </w:p>
    <w:p>
      <w:pPr>
        <w:pStyle w:val="style66"/>
        <w:spacing w:after="0" w:lineRule="auto" w:line="240"/>
        <w:ind w:left="432"/>
        <w:jc w:val="both"/>
        <w:rPr/>
      </w:pPr>
    </w:p>
    <w:p>
      <w:pPr>
        <w:pStyle w:val="style4099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DECLARATION</w:t>
      </w:r>
    </w:p>
    <w:p>
      <w:pPr>
        <w:pStyle w:val="style66"/>
        <w:spacing w:lineRule="auto" w:line="240"/>
        <w:rPr/>
      </w:pPr>
      <w:r>
        <w:t xml:space="preserve">I hereby declare that the above information furnished by me is true to the best of my knowledge.    </w:t>
      </w:r>
    </w:p>
    <w:p>
      <w:pPr>
        <w:pStyle w:val="style66"/>
        <w:spacing w:lineRule="auto" w:line="240"/>
        <w:rPr/>
      </w:pPr>
    </w:p>
    <w:p>
      <w:pPr>
        <w:pStyle w:val="style66"/>
        <w:spacing w:lineRule="auto" w:line="240"/>
        <w:rPr/>
      </w:pPr>
    </w:p>
    <w:p>
      <w:pPr>
        <w:pStyle w:val="style66"/>
        <w:spacing w:lineRule="auto" w:line="240"/>
        <w:rPr/>
      </w:pPr>
      <w:r>
        <w:t>Date:</w:t>
      </w:r>
    </w:p>
    <w:p>
      <w:pPr>
        <w:pStyle w:val="style66"/>
        <w:spacing w:lineRule="auto" w:line="240"/>
        <w:ind w:left="720"/>
        <w:rPr/>
      </w:pPr>
    </w:p>
    <w:p>
      <w:pPr>
        <w:pStyle w:val="style66"/>
        <w:spacing w:lineRule="auto" w:line="240"/>
        <w:ind w:left="6480" w:firstLine="720"/>
        <w:rPr/>
      </w:pPr>
    </w:p>
    <w:p>
      <w:pPr>
        <w:pStyle w:val="style66"/>
        <w:spacing w:lineRule="auto" w:line="240"/>
        <w:ind w:left="6480" w:firstLine="720"/>
        <w:rPr/>
      </w:pPr>
      <w:r>
        <w:t>Yours truly</w:t>
      </w:r>
    </w:p>
    <w:p>
      <w:pPr>
        <w:pStyle w:val="style66"/>
        <w:spacing w:lineRule="auto" w:line="24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(Nikita.</w:t>
      </w:r>
      <w:bookmarkStart w:id="0" w:name="_GoBack"/>
      <w:bookmarkEnd w:id="0"/>
      <w:r>
        <w:t>Y.</w:t>
      </w:r>
      <w:r>
        <w:t xml:space="preserve">Bhosale) </w:t>
      </w:r>
    </w:p>
    <w:p>
      <w:pPr>
        <w:pStyle w:val="style66"/>
        <w:spacing w:lineRule="auto" w:line="240"/>
        <w:rPr/>
      </w:pPr>
    </w:p>
    <w:p>
      <w:pPr>
        <w:pStyle w:val="style66"/>
        <w:spacing w:after="0" w:lineRule="auto" w:line="240"/>
        <w:ind w:left="432"/>
        <w:jc w:val="both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pStyle w:val="style66"/>
        <w:spacing w:after="0" w:lineRule="auto" w:line="240"/>
        <w:ind w:left="432"/>
        <w:jc w:val="both"/>
        <w:rPr/>
      </w:pPr>
    </w:p>
    <w:p>
      <w:pPr>
        <w:pStyle w:val="style66"/>
        <w:spacing w:after="0" w:lineRule="auto" w:line="240"/>
        <w:ind w:left="432"/>
        <w:jc w:val="both"/>
        <w:rPr/>
      </w:pPr>
    </w:p>
    <w:p>
      <w:pPr>
        <w:pStyle w:val="style0"/>
        <w:rPr/>
      </w:pPr>
    </w:p>
    <w:sectPr>
      <w:pgSz w:w="11907" w:h="16839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Segoe UI Semibold"/>
    <w:panose1 w:val="00000000000000000000"/>
    <w:charset w:val="b1"/>
    <w:family w:val="auto"/>
    <w:pitch w:val="variable"/>
    <w:sig w:usb0="00000800" w:usb1="00000000" w:usb2="00000000" w:usb3="00000000" w:csb0="00000020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C90C28C"/>
    <w:lvl w:ilvl="0" w:tplc="8AB0F97C">
      <w:start w:val="1"/>
      <w:numFmt w:val="bullet"/>
      <w:lvlText w:val=""/>
      <w:lvlJc w:val="left"/>
      <w:pPr>
        <w:tabs>
          <w:tab w:val="left" w:leader="none" w:pos="432"/>
        </w:tabs>
        <w:ind w:left="432" w:hanging="288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99ACB10"/>
    <w:lvl w:ilvl="0" w:tplc="8AB0F97C">
      <w:start w:val="1"/>
      <w:numFmt w:val="bullet"/>
      <w:lvlText w:val=""/>
      <w:lvlJc w:val="left"/>
      <w:pPr>
        <w:tabs>
          <w:tab w:val="left" w:leader="none" w:pos="432"/>
        </w:tabs>
        <w:ind w:left="432" w:hanging="288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98A864C"/>
    <w:lvl w:ilvl="0" w:tplc="8AB0F97C">
      <w:start w:val="1"/>
      <w:numFmt w:val="bullet"/>
      <w:lvlText w:val=""/>
      <w:lvlJc w:val="left"/>
      <w:pPr>
        <w:tabs>
          <w:tab w:val="left" w:leader="none" w:pos="432"/>
        </w:tabs>
        <w:ind w:left="432" w:hanging="288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4CF82EF2"/>
    <w:lvl w:ilvl="0" w:tplc="40090001">
      <w:start w:val="1"/>
      <w:numFmt w:val="bullet"/>
      <w:lvlText w:val=""/>
      <w:lvlJc w:val="left"/>
      <w:pPr>
        <w:tabs>
          <w:tab w:val="left" w:leader="none" w:pos="432"/>
        </w:tabs>
        <w:ind w:left="432" w:hanging="288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33A5778"/>
    <w:lvl w:ilvl="0" w:tplc="0409000F">
      <w:start w:val="1"/>
      <w:numFmt w:val="decimal"/>
      <w:lvlText w:val="%1."/>
      <w:lvlJc w:val="left"/>
      <w:pPr>
        <w:tabs>
          <w:tab w:val="left" w:leader="none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left" w:leader="none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left" w:leader="none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left" w:leader="none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left" w:leader="none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left" w:leader="none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left" w:leader="none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left" w:leader="none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left" w:leader="none" w:pos="6840"/>
        </w:tabs>
        <w:ind w:left="6840" w:hanging="180"/>
      </w:pPr>
    </w:lvl>
  </w:abstractNum>
  <w:abstractNum w:abstractNumId="5">
    <w:nsid w:val="00000005"/>
    <w:multiLevelType w:val="hybridMultilevel"/>
    <w:tmpl w:val="D40AFFE8"/>
    <w:lvl w:ilvl="0" w:tplc="1EB098F0">
      <w:start w:val="1"/>
      <w:numFmt w:val="decimal"/>
      <w:lvlText w:val="%1."/>
      <w:lvlJc w:val="left"/>
      <w:pPr>
        <w:ind w:left="720" w:hanging="360"/>
      </w:pPr>
      <w:rPr>
        <w:color w:val="252525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01"/>
    <w:qFormat/>
    <w:pPr>
      <w:keepNext/>
      <w:spacing w:after="0" w:lineRule="auto" w:line="240"/>
      <w:outlineLvl w:val="0"/>
    </w:pPr>
    <w:rPr>
      <w:rFonts w:ascii="Times New Roman" w:cs="Times New Roman" w:eastAsia="Times New Roman" w:hAnsi="Times New Roman"/>
      <w:b/>
      <w:sz w:val="20"/>
      <w:szCs w:val="20"/>
      <w:lang w:val="en-GB"/>
    </w:rPr>
  </w:style>
  <w:style w:type="paragraph" w:styleId="style2">
    <w:name w:val="heading 2"/>
    <w:next w:val="style0"/>
    <w:link w:val="style4097"/>
    <w:qFormat/>
    <w:uiPriority w:val="9"/>
    <w:pPr>
      <w:keepNext/>
      <w:keepLines/>
      <w:spacing w:after="329" w:lineRule="auto" w:line="244"/>
      <w:ind w:left="10" w:right="-15" w:hanging="10"/>
      <w:jc w:val="center"/>
      <w:outlineLvl w:val="1"/>
    </w:pPr>
    <w:rPr>
      <w:rFonts w:ascii="Times New Roman" w:cs="Times New Roman" w:eastAsia="Times New Roman" w:hAnsi="Times New Roman"/>
      <w:b/>
      <w:color w:val="000000"/>
      <w:sz w:val="28"/>
      <w:szCs w:val="20"/>
      <w:u w:val="single" w:color="000000"/>
      <w:lang w:bidi="mr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508a8276-8719-485d-a75c-ac6ede96fa72"/>
    <w:basedOn w:val="style65"/>
    <w:next w:val="style4097"/>
    <w:link w:val="style2"/>
    <w:uiPriority w:val="9"/>
    <w:rPr>
      <w:rFonts w:ascii="Times New Roman" w:cs="Times New Roman" w:eastAsia="Times New Roman" w:hAnsi="Times New Roman"/>
      <w:b/>
      <w:color w:val="000000"/>
      <w:sz w:val="28"/>
      <w:szCs w:val="20"/>
      <w:u w:val="single" w:color="000000"/>
      <w:lang w:bidi="mr-IN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2">
    <w:name w:val="Title"/>
    <w:basedOn w:val="style0"/>
    <w:next w:val="style62"/>
    <w:link w:val="style4098"/>
    <w:qFormat/>
    <w:pPr>
      <w:spacing w:after="0" w:lineRule="auto" w:line="360"/>
      <w:jc w:val="center"/>
    </w:pPr>
    <w:rPr>
      <w:rFonts w:ascii="Times New Roman" w:cs="Times New Roman" w:eastAsia="Times New Roman" w:hAnsi="Times New Roman"/>
      <w:b/>
      <w:bCs/>
      <w:sz w:val="24"/>
      <w:szCs w:val="24"/>
    </w:rPr>
  </w:style>
  <w:style w:type="character" w:customStyle="1" w:styleId="style4098">
    <w:name w:val="Title Char_e4805249-3f16-43c5-99e9-bbeff7170afb"/>
    <w:basedOn w:val="style65"/>
    <w:next w:val="style4098"/>
    <w:link w:val="style62"/>
    <w:rPr>
      <w:rFonts w:ascii="Times New Roman" w:cs="Times New Roman" w:eastAsia="Times New Roman" w:hAnsi="Times New Roman"/>
      <w:b/>
      <w:bCs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customStyle="1" w:styleId="style4099">
    <w:name w:val="Style Body Text + 10 pt Bold White"/>
    <w:basedOn w:val="style66"/>
    <w:next w:val="style4099"/>
    <w:pPr>
      <w:shd w:val="clear" w:color="auto" w:fill="404040"/>
      <w:spacing w:after="0" w:lineRule="auto" w:line="360"/>
      <w:jc w:val="both"/>
    </w:pPr>
    <w:rPr>
      <w:rFonts w:ascii="Times New Roman" w:cs="Times New Roman" w:eastAsia="Times New Roman" w:hAnsi="Times New Roman"/>
      <w:b/>
      <w:bCs/>
      <w:color w:val="ffffff"/>
      <w:sz w:val="20"/>
      <w:szCs w:val="20"/>
    </w:rPr>
  </w:style>
  <w:style w:type="paragraph" w:styleId="style66">
    <w:name w:val="Body Text"/>
    <w:basedOn w:val="style0"/>
    <w:next w:val="style66"/>
    <w:link w:val="style4100"/>
    <w:uiPriority w:val="99"/>
    <w:pPr>
      <w:spacing w:after="120"/>
    </w:pPr>
    <w:rPr/>
  </w:style>
  <w:style w:type="character" w:customStyle="1" w:styleId="style4100">
    <w:name w:val="Body Text Char"/>
    <w:basedOn w:val="style65"/>
    <w:next w:val="style4100"/>
    <w:link w:val="style66"/>
    <w:uiPriority w:val="99"/>
  </w:style>
  <w:style w:type="character" w:customStyle="1" w:styleId="style4101">
    <w:name w:val="Heading 1 Char_676275e2-320a-4e1a-852b-b230f2e4b5ea"/>
    <w:basedOn w:val="style65"/>
    <w:next w:val="style4101"/>
    <w:link w:val="style1"/>
    <w:rPr>
      <w:rFonts w:ascii="Times New Roman" w:cs="Times New Roman" w:eastAsia="Times New Roman" w:hAnsi="Times New Roman"/>
      <w:b/>
      <w:sz w:val="20"/>
      <w:szCs w:val="20"/>
      <w:lang w:val="en-GB"/>
    </w:rPr>
  </w:style>
  <w:style w:type="paragraph" w:styleId="style31">
    <w:name w:val="header"/>
    <w:basedOn w:val="style0"/>
    <w:next w:val="style31"/>
    <w:link w:val="style4102"/>
    <w:pPr>
      <w:tabs>
        <w:tab w:val="center" w:leader="none" w:pos="4513"/>
        <w:tab w:val="right" w:leader="none" w:pos="9026"/>
      </w:tabs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02">
    <w:name w:val="Header Char_a4066cab-992f-4dad-a5a3-d4bc82043326"/>
    <w:basedOn w:val="style65"/>
    <w:next w:val="style4102"/>
    <w:link w:val="style31"/>
    <w:rPr>
      <w:rFonts w:ascii="Times New Roman" w:cs="Times New Roman" w:eastAsia="Times New Roman" w:hAnsi="Times New Roman"/>
      <w:sz w:val="24"/>
      <w:szCs w:val="24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103">
    <w:name w:val="Unresolved Mention"/>
    <w:basedOn w:val="style65"/>
    <w:next w:val="style4103"/>
    <w:uiPriority w:val="99"/>
    <w:rPr>
      <w:color w:val="808080"/>
      <w:shd w:val="clear" w:color="auto" w:fill="e6e6e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216</Words>
  <Pages>3</Pages>
  <Characters>1392</Characters>
  <Application>WPS Office</Application>
  <DocSecurity>0</DocSecurity>
  <Paragraphs>104</Paragraphs>
  <ScaleCrop>false</ScaleCrop>
  <LinksUpToDate>false</LinksUpToDate>
  <CharactersWithSpaces>1617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2020-10-28T12:35:41Z</dcterms:created>
  <dc:creator>WIN 7</dc:creator>
  <lastModifiedBy>vivo 1714</lastModifiedBy>
  <dcterms:modified xsi:type="dcterms:W3CDTF">2020-10-28T12:35:42Z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