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0511" w14:textId="7EE0E94F" w:rsidR="00D158A1" w:rsidRPr="00D41082" w:rsidRDefault="004D5E36" w:rsidP="00FD1999">
      <w:pPr>
        <w:pStyle w:val="NoSpacing"/>
        <w:tabs>
          <w:tab w:val="right" w:pos="2843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CA43DA" wp14:editId="022F4410">
                <wp:simplePos x="0" y="0"/>
                <wp:positionH relativeFrom="margin">
                  <wp:posOffset>-436245</wp:posOffset>
                </wp:positionH>
                <wp:positionV relativeFrom="paragraph">
                  <wp:posOffset>0</wp:posOffset>
                </wp:positionV>
                <wp:extent cx="4815840" cy="128333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5840" cy="128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2CC3C" w14:textId="2FCF0C59" w:rsidR="00D41082" w:rsidRPr="00420D7D" w:rsidRDefault="00A70243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C000" w:themeColor="accent4"/>
                                <w:sz w:val="56"/>
                                <w:szCs w:val="56"/>
                              </w:rPr>
                            </w:pPr>
                            <w:r w:rsidRPr="00420D7D">
                              <w:rPr>
                                <w:rFonts w:ascii="Arial Black" w:hAnsi="Arial Black" w:cs="Arial"/>
                                <w:color w:val="FFC000" w:themeColor="accent4"/>
                                <w:sz w:val="56"/>
                                <w:szCs w:val="56"/>
                              </w:rPr>
                              <w:t>Aditi Ghosh</w:t>
                            </w:r>
                          </w:p>
                          <w:p w14:paraId="06B20399" w14:textId="7DD178BC" w:rsidR="00D41082" w:rsidRPr="00420D7D" w:rsidRDefault="009A684E" w:rsidP="00A50FC1">
                            <w:pPr>
                              <w:pStyle w:val="NoSpacing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20D7D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Contact No: </w:t>
                            </w:r>
                            <w:r w:rsidR="004B5293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8655096668 / </w:t>
                            </w:r>
                            <w:r w:rsidRPr="00420D7D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  <w:t>7767040328</w:t>
                            </w:r>
                          </w:p>
                          <w:p w14:paraId="7640CA56" w14:textId="44987B6F" w:rsidR="00D41082" w:rsidRPr="00420D7D" w:rsidRDefault="00A70243" w:rsidP="007C2C28">
                            <w:pPr>
                              <w:pStyle w:val="NoSpacing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20D7D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ghoshmumaditi87@gmail</w:t>
                            </w:r>
                            <w:r w:rsidR="00A50FC1" w:rsidRPr="00420D7D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A43D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4.35pt;margin-top:0;width:379.2pt;height:101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" filled="f" stroked="f">
                <v:textbox>
                  <w:txbxContent>
                    <w:p w14:paraId="5C92CC3C" w14:textId="2FCF0C59" w:rsidR="00D41082" w:rsidRPr="00420D7D" w:rsidRDefault="00A70243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C000" w:themeColor="accent4"/>
                          <w:sz w:val="56"/>
                          <w:szCs w:val="56"/>
                        </w:rPr>
                      </w:pPr>
                      <w:r w:rsidRPr="00420D7D">
                        <w:rPr>
                          <w:rFonts w:ascii="Arial Black" w:hAnsi="Arial Black" w:cs="Arial"/>
                          <w:color w:val="FFC000" w:themeColor="accent4"/>
                          <w:sz w:val="56"/>
                          <w:szCs w:val="56"/>
                        </w:rPr>
                        <w:t>Aditi Ghosh</w:t>
                      </w:r>
                    </w:p>
                    <w:p w14:paraId="06B20399" w14:textId="7DD178BC" w:rsidR="00D41082" w:rsidRPr="00420D7D" w:rsidRDefault="009A684E" w:rsidP="00A50FC1">
                      <w:pPr>
                        <w:pStyle w:val="NoSpacing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20D7D"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  <w:t xml:space="preserve">Contact No: </w:t>
                      </w:r>
                      <w:r w:rsidR="004B5293"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  <w:t xml:space="preserve">8655096668 / </w:t>
                      </w:r>
                      <w:r w:rsidRPr="00420D7D"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  <w:t>7767040328</w:t>
                      </w:r>
                    </w:p>
                    <w:p w14:paraId="7640CA56" w14:textId="44987B6F" w:rsidR="00D41082" w:rsidRPr="00420D7D" w:rsidRDefault="00A70243" w:rsidP="007C2C28">
                      <w:pPr>
                        <w:pStyle w:val="NoSpacing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420D7D"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ghoshmumaditi87@gmail</w:t>
                      </w:r>
                      <w:r w:rsidR="00A50FC1" w:rsidRPr="00420D7D"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27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08F423" wp14:editId="30B009B9">
                <wp:simplePos x="0" y="0"/>
                <wp:positionH relativeFrom="margin">
                  <wp:align>right</wp:align>
                </wp:positionH>
                <wp:positionV relativeFrom="paragraph">
                  <wp:posOffset>1614805</wp:posOffset>
                </wp:positionV>
                <wp:extent cx="6244590" cy="1958975"/>
                <wp:effectExtent l="0" t="0" r="0" b="317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4590" cy="195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36A21" w14:textId="77777777" w:rsidR="00F127F3" w:rsidRDefault="00F127F3" w:rsidP="000E3998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ABDF2C" w14:textId="6C71C730" w:rsidR="009F0511" w:rsidRPr="009A684E" w:rsidRDefault="009A684E" w:rsidP="000E399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3B74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Teacher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: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Creative</w:t>
                            </w:r>
                            <w:r w:rsidR="000A597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and passionate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teacher, </w:t>
                            </w:r>
                            <w:r w:rsidR="000A597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good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in involving and motivating students of all ability levels</w:t>
                            </w:r>
                            <w:r w:rsidR="000A597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. Like to utilize my skills as well as my interest to teach and educate the young minds effectively and efficiently. Organized and </w:t>
                            </w:r>
                            <w:r w:rsidR="008236E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amicable towards the students</w:t>
                            </w:r>
                            <w:r w:rsidR="00343B7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8236E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seeking for permanent teaching scope.</w:t>
                            </w:r>
                          </w:p>
                          <w:p w14:paraId="429D617E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AB1F5B1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82B55C1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8F42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40.5pt;margin-top:127.15pt;width:491.7pt;height:154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" filled="f" stroked="f">
                <v:textbox>
                  <w:txbxContent>
                    <w:p w14:paraId="63F36A21" w14:textId="77777777" w:rsidR="00F127F3" w:rsidRDefault="00F127F3" w:rsidP="000E3998">
                      <w:pPr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EABDF2C" w14:textId="6C71C730" w:rsidR="009F0511" w:rsidRPr="009A684E" w:rsidRDefault="009A684E" w:rsidP="000E3998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43B74">
                        <w:rPr>
                          <w:rFonts w:ascii="Arial Black" w:hAnsi="Arial Black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Teacher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: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Creative</w:t>
                      </w:r>
                      <w:r w:rsidR="000A597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and passionate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teacher, </w:t>
                      </w:r>
                      <w:r w:rsidR="000A597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good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in involving and motivating students of all ability levels</w:t>
                      </w:r>
                      <w:r w:rsidR="000A597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. Like to utilize my skills as well as my interest to teach and educate the young minds effectively and efficiently. Organized and </w:t>
                      </w:r>
                      <w:r w:rsidR="008236E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amicable towards the students</w:t>
                      </w:r>
                      <w:r w:rsidR="00343B7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8236E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seeking for permanent teaching scope.</w:t>
                      </w:r>
                    </w:p>
                    <w:p w14:paraId="429D617E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2AB1F5B1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082B55C1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27F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9E30EAE" wp14:editId="77BDC7CD">
                <wp:simplePos x="0" y="0"/>
                <wp:positionH relativeFrom="column">
                  <wp:posOffset>-270511</wp:posOffset>
                </wp:positionH>
                <wp:positionV relativeFrom="paragraph">
                  <wp:posOffset>2978784</wp:posOffset>
                </wp:positionV>
                <wp:extent cx="4314825" cy="64865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825" cy="6486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910B6" w14:textId="77777777" w:rsidR="00343B74" w:rsidRDefault="00420D7D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14:paraId="74D017F1" w14:textId="5E47AB74" w:rsidR="00786E08" w:rsidRPr="00A74FA1" w:rsidRDefault="00343B74" w:rsidP="008F183A">
                            <w:pPr>
                              <w:pStyle w:val="Heading3"/>
                              <w:rPr>
                                <w:color w:val="002060"/>
                                <w:lang w:val="en-US"/>
                              </w:rPr>
                            </w:pPr>
                            <w:r w:rsidRPr="00A74FA1">
                              <w:rPr>
                                <w:color w:val="2F5496" w:themeColor="accent5" w:themeShade="BF"/>
                                <w:lang w:val="en-US"/>
                              </w:rPr>
                              <w:t xml:space="preserve">  </w:t>
                            </w:r>
                            <w:r w:rsidR="00420D7D" w:rsidRPr="00A74FA1">
                              <w:rPr>
                                <w:color w:val="2F5496" w:themeColor="accent5" w:themeShade="BF"/>
                                <w:lang w:val="en-US"/>
                              </w:rPr>
                              <w:t xml:space="preserve"> </w:t>
                            </w:r>
                            <w:r w:rsidR="00786E08" w:rsidRPr="00A74FA1">
                              <w:rPr>
                                <w:color w:val="002060"/>
                                <w:lang w:val="en-US"/>
                              </w:rPr>
                              <w:t>E</w:t>
                            </w:r>
                            <w:r w:rsidR="0020511C" w:rsidRPr="00A74FA1">
                              <w:rPr>
                                <w:color w:val="002060"/>
                                <w:lang w:val="en-US"/>
                              </w:rPr>
                              <w:t>xperience</w:t>
                            </w:r>
                          </w:p>
                          <w:p w14:paraId="706C3961" w14:textId="1C04A3A3" w:rsidR="00786E08" w:rsidRDefault="008236E0" w:rsidP="008F18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Two months</w:t>
                            </w:r>
                            <w:r w:rsidR="008117D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of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experience </w:t>
                            </w:r>
                            <w:r w:rsidR="008117DF">
                              <w:rPr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teaching during </w:t>
                            </w:r>
                            <w:r w:rsidR="008B61AB">
                              <w:rPr>
                                <w:sz w:val="24"/>
                                <w:szCs w:val="24"/>
                                <w:lang w:val="en-US"/>
                              </w:rPr>
                              <w:t>teacher’s training.</w:t>
                            </w:r>
                          </w:p>
                          <w:p w14:paraId="580AC26B" w14:textId="60EBDA47" w:rsidR="008B61AB" w:rsidRDefault="00343B74" w:rsidP="008F18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Prior work history</w:t>
                            </w:r>
                            <w:r w:rsidR="008B61A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tutoring and guiding students has provided ample preparation for teaching and developed a diverse range of skills.</w:t>
                            </w:r>
                          </w:p>
                          <w:p w14:paraId="5321CCEE" w14:textId="2167D13C" w:rsidR="00F127F3" w:rsidRDefault="00F127F3" w:rsidP="00F127F3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D2B667" w14:textId="7CAC4B75" w:rsidR="00F127F3" w:rsidRDefault="00F127F3" w:rsidP="00F127F3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D7B0A0" w14:textId="77777777" w:rsidR="00F127F3" w:rsidRPr="00EE5D2F" w:rsidRDefault="00F127F3" w:rsidP="00F127F3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92EDA8" w14:textId="12C76BCF" w:rsidR="000063CF" w:rsidRDefault="00420D7D" w:rsidP="008F183A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A74FA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063CF" w:rsidRPr="00A74FA1">
                              <w:rPr>
                                <w:color w:val="1F3864" w:themeColor="accent5" w:themeShade="80"/>
                                <w:lang w:val="en-US"/>
                              </w:rPr>
                              <w:t>Education Qualification</w:t>
                            </w:r>
                          </w:p>
                          <w:p w14:paraId="0DDE57C7" w14:textId="691EBFCB" w:rsidR="000063CF" w:rsidRPr="00CD14C9" w:rsidRDefault="000063CF" w:rsidP="008F18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D14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2013 : </w:t>
                            </w:r>
                            <w:r w:rsidR="00CD14C9" w:rsidRPr="006C50B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 of Education (</w:t>
                            </w:r>
                            <w:proofErr w:type="spellStart"/>
                            <w:r w:rsidR="00CD14C9" w:rsidRPr="006C50B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B.Ed</w:t>
                            </w:r>
                            <w:proofErr w:type="spellEnd"/>
                            <w:r w:rsidR="00CD14C9" w:rsidRPr="006C50B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CD14C9" w:rsidRPr="00CD14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70.06%</w:t>
                            </w:r>
                            <w:r w:rsidR="00CD14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from The University of Burdwan</w:t>
                            </w:r>
                          </w:p>
                          <w:p w14:paraId="3FFCBBD1" w14:textId="3EDA3B2F" w:rsidR="00CD14C9" w:rsidRDefault="00CD14C9" w:rsidP="008F18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2011 : </w:t>
                            </w:r>
                            <w:r w:rsidRPr="006C50B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Masters in English (M.A</w:t>
                            </w:r>
                            <w:r w:rsidR="00056C8D" w:rsidRPr="006C50B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6C50B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54.25% </w:t>
                            </w:r>
                            <w:r w:rsidR="00056C8D">
                              <w:rPr>
                                <w:sz w:val="24"/>
                                <w:szCs w:val="24"/>
                                <w:lang w:val="en-US"/>
                              </w:rPr>
                              <w:t>from IGNOU</w:t>
                            </w:r>
                          </w:p>
                          <w:p w14:paraId="31FAC55B" w14:textId="41B3E04B" w:rsidR="00CD14C9" w:rsidRDefault="00CD14C9" w:rsidP="008F18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2009 : </w:t>
                            </w:r>
                            <w:proofErr w:type="spellStart"/>
                            <w:r w:rsidR="00056C8D" w:rsidRPr="006C50B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Honours</w:t>
                            </w:r>
                            <w:proofErr w:type="spellEnd"/>
                            <w:r w:rsidR="00056C8D" w:rsidRPr="006C50B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in English (B.A.)</w:t>
                            </w:r>
                            <w:r w:rsidR="00056C8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53.25% from The University of Burdwan</w:t>
                            </w:r>
                          </w:p>
                          <w:p w14:paraId="2CB0870C" w14:textId="6FAD9286" w:rsidR="00056C8D" w:rsidRDefault="00056C8D" w:rsidP="008F18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2006 : </w:t>
                            </w:r>
                            <w:r w:rsidRPr="006C50B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Higher Secondary Examination (H.S.)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79.50% from West Bengal Council of Higher secondary Education (WBCHSE)</w:t>
                            </w:r>
                          </w:p>
                          <w:p w14:paraId="70DB0D7F" w14:textId="6258DB82" w:rsidR="00056C8D" w:rsidRDefault="00056C8D" w:rsidP="008F18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2004 : </w:t>
                            </w:r>
                            <w:r w:rsidRPr="008F183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Secondary Examination (Madhyamik)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83% from West Bengal Board of Secondary Education (WBBSE)</w:t>
                            </w:r>
                          </w:p>
                          <w:p w14:paraId="05E9E2F2" w14:textId="40F815C6" w:rsidR="00EB2ADF" w:rsidRPr="000063CF" w:rsidRDefault="00420D7D" w:rsidP="008F183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2012 : </w:t>
                            </w:r>
                            <w:r w:rsidR="00EE5D2F" w:rsidRPr="00F9043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Training in </w:t>
                            </w:r>
                            <w:r w:rsidRPr="00F9043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Information Technology Application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A+</w:t>
                            </w:r>
                          </w:p>
                          <w:p w14:paraId="26457693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30EAE" id="_x0000_s1027" type="#_x0000_t202" style="position:absolute;margin-left:-21.3pt;margin-top:234.55pt;width:339.75pt;height:510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" filled="f" stroked="f">
                <v:textbox>
                  <w:txbxContent>
                    <w:p w14:paraId="0DB910B6" w14:textId="77777777" w:rsidR="00343B74" w:rsidRDefault="00420D7D" w:rsidP="0020511C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14:paraId="74D017F1" w14:textId="5E47AB74" w:rsidR="00786E08" w:rsidRPr="00A74FA1" w:rsidRDefault="00343B74" w:rsidP="008F183A">
                      <w:pPr>
                        <w:pStyle w:val="Heading3"/>
                        <w:rPr>
                          <w:color w:val="002060"/>
                          <w:lang w:val="en-US"/>
                        </w:rPr>
                      </w:pPr>
                      <w:r w:rsidRPr="00A74FA1">
                        <w:rPr>
                          <w:color w:val="2F5496" w:themeColor="accent5" w:themeShade="BF"/>
                          <w:lang w:val="en-US"/>
                        </w:rPr>
                        <w:t xml:space="preserve">  </w:t>
                      </w:r>
                      <w:r w:rsidR="00420D7D" w:rsidRPr="00A74FA1">
                        <w:rPr>
                          <w:color w:val="2F5496" w:themeColor="accent5" w:themeShade="BF"/>
                          <w:lang w:val="en-US"/>
                        </w:rPr>
                        <w:t xml:space="preserve"> </w:t>
                      </w:r>
                      <w:r w:rsidR="00786E08" w:rsidRPr="00A74FA1">
                        <w:rPr>
                          <w:color w:val="002060"/>
                          <w:lang w:val="en-US"/>
                        </w:rPr>
                        <w:t>E</w:t>
                      </w:r>
                      <w:r w:rsidR="0020511C" w:rsidRPr="00A74FA1">
                        <w:rPr>
                          <w:color w:val="002060"/>
                          <w:lang w:val="en-US"/>
                        </w:rPr>
                        <w:t>xperience</w:t>
                      </w:r>
                    </w:p>
                    <w:p w14:paraId="706C3961" w14:textId="1C04A3A3" w:rsidR="00786E08" w:rsidRDefault="008236E0" w:rsidP="008F18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Two months</w:t>
                      </w:r>
                      <w:r w:rsidR="008117DF">
                        <w:rPr>
                          <w:sz w:val="24"/>
                          <w:szCs w:val="24"/>
                          <w:lang w:val="en-US"/>
                        </w:rPr>
                        <w:t xml:space="preserve"> of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experience </w:t>
                      </w:r>
                      <w:r w:rsidR="008117DF">
                        <w:rPr>
                          <w:sz w:val="24"/>
                          <w:szCs w:val="24"/>
                          <w:lang w:val="en-US"/>
                        </w:rPr>
                        <w:t>in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teaching during </w:t>
                      </w:r>
                      <w:r w:rsidR="008B61AB">
                        <w:rPr>
                          <w:sz w:val="24"/>
                          <w:szCs w:val="24"/>
                          <w:lang w:val="en-US"/>
                        </w:rPr>
                        <w:t>teacher’s training.</w:t>
                      </w:r>
                    </w:p>
                    <w:p w14:paraId="580AC26B" w14:textId="60EBDA47" w:rsidR="008B61AB" w:rsidRDefault="00343B74" w:rsidP="008F18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Prior work history</w:t>
                      </w:r>
                      <w:r w:rsidR="008B61AB">
                        <w:rPr>
                          <w:sz w:val="24"/>
                          <w:szCs w:val="24"/>
                          <w:lang w:val="en-US"/>
                        </w:rPr>
                        <w:t xml:space="preserve"> in tutoring and guiding students has provided ample preparation for teaching and developed a diverse range of skills.</w:t>
                      </w:r>
                    </w:p>
                    <w:p w14:paraId="5321CCEE" w14:textId="2167D13C" w:rsidR="00F127F3" w:rsidRDefault="00F127F3" w:rsidP="00F127F3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D2B667" w14:textId="7CAC4B75" w:rsidR="00F127F3" w:rsidRDefault="00F127F3" w:rsidP="00F127F3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8D7B0A0" w14:textId="77777777" w:rsidR="00F127F3" w:rsidRPr="00EE5D2F" w:rsidRDefault="00F127F3" w:rsidP="00F127F3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692EDA8" w14:textId="12C76BCF" w:rsidR="000063CF" w:rsidRDefault="00420D7D" w:rsidP="008F183A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A74FA1">
                        <w:rPr>
                          <w:lang w:val="en-US"/>
                        </w:rPr>
                        <w:t xml:space="preserve"> </w:t>
                      </w:r>
                      <w:r w:rsidR="000063CF" w:rsidRPr="00A74FA1">
                        <w:rPr>
                          <w:color w:val="1F3864" w:themeColor="accent5" w:themeShade="80"/>
                          <w:lang w:val="en-US"/>
                        </w:rPr>
                        <w:t>Education Qualification</w:t>
                      </w:r>
                    </w:p>
                    <w:p w14:paraId="0DDE57C7" w14:textId="691EBFCB" w:rsidR="000063CF" w:rsidRPr="00CD14C9" w:rsidRDefault="000063CF" w:rsidP="008F18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D14C9">
                        <w:rPr>
                          <w:sz w:val="24"/>
                          <w:szCs w:val="24"/>
                          <w:lang w:val="en-US"/>
                        </w:rPr>
                        <w:t xml:space="preserve">2013 : </w:t>
                      </w:r>
                      <w:r w:rsidR="00CD14C9" w:rsidRPr="006C50B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 of Education (</w:t>
                      </w:r>
                      <w:proofErr w:type="spellStart"/>
                      <w:r w:rsidR="00CD14C9" w:rsidRPr="006C50B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B.Ed</w:t>
                      </w:r>
                      <w:proofErr w:type="spellEnd"/>
                      <w:r w:rsidR="00CD14C9" w:rsidRPr="006C50B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CD14C9" w:rsidRPr="00CD14C9">
                        <w:rPr>
                          <w:sz w:val="24"/>
                          <w:szCs w:val="24"/>
                          <w:lang w:val="en-US"/>
                        </w:rPr>
                        <w:t xml:space="preserve"> with 70.06%</w:t>
                      </w:r>
                      <w:r w:rsidR="00CD14C9">
                        <w:rPr>
                          <w:sz w:val="24"/>
                          <w:szCs w:val="24"/>
                          <w:lang w:val="en-US"/>
                        </w:rPr>
                        <w:t xml:space="preserve"> from The University of Burdwan</w:t>
                      </w:r>
                    </w:p>
                    <w:p w14:paraId="3FFCBBD1" w14:textId="3EDA3B2F" w:rsidR="00CD14C9" w:rsidRDefault="00CD14C9" w:rsidP="008F18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2011 : </w:t>
                      </w:r>
                      <w:r w:rsidRPr="006C50B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Masters in English (M.A</w:t>
                      </w:r>
                      <w:r w:rsidR="00056C8D" w:rsidRPr="006C50B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6C50B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with 54.25% </w:t>
                      </w:r>
                      <w:r w:rsidR="00056C8D">
                        <w:rPr>
                          <w:sz w:val="24"/>
                          <w:szCs w:val="24"/>
                          <w:lang w:val="en-US"/>
                        </w:rPr>
                        <w:t>from IGNOU</w:t>
                      </w:r>
                    </w:p>
                    <w:p w14:paraId="31FAC55B" w14:textId="41B3E04B" w:rsidR="00CD14C9" w:rsidRDefault="00CD14C9" w:rsidP="008F18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2009 : </w:t>
                      </w:r>
                      <w:proofErr w:type="spellStart"/>
                      <w:r w:rsidR="00056C8D" w:rsidRPr="006C50B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Honours</w:t>
                      </w:r>
                      <w:proofErr w:type="spellEnd"/>
                      <w:r w:rsidR="00056C8D" w:rsidRPr="006C50B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in English (B.A.)</w:t>
                      </w:r>
                      <w:r w:rsidR="00056C8D">
                        <w:rPr>
                          <w:sz w:val="24"/>
                          <w:szCs w:val="24"/>
                          <w:lang w:val="en-US"/>
                        </w:rPr>
                        <w:t xml:space="preserve"> with 53.25% from The University of Burdwan</w:t>
                      </w:r>
                    </w:p>
                    <w:p w14:paraId="2CB0870C" w14:textId="6FAD9286" w:rsidR="00056C8D" w:rsidRDefault="00056C8D" w:rsidP="008F18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2006 : </w:t>
                      </w:r>
                      <w:r w:rsidRPr="006C50B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Higher Secondary Examination (H.S.)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with 79.50% from West Bengal Council of Higher secondary Education (WBCHSE)</w:t>
                      </w:r>
                    </w:p>
                    <w:p w14:paraId="70DB0D7F" w14:textId="6258DB82" w:rsidR="00056C8D" w:rsidRDefault="00056C8D" w:rsidP="008F18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2004 : </w:t>
                      </w:r>
                      <w:r w:rsidRPr="008F183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Secondary Examination (Madhyamik)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with 83% from West Bengal Board of Secondary Education (WBBSE)</w:t>
                      </w:r>
                    </w:p>
                    <w:p w14:paraId="05E9E2F2" w14:textId="40F815C6" w:rsidR="00EB2ADF" w:rsidRPr="000063CF" w:rsidRDefault="00420D7D" w:rsidP="008F183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2012 : </w:t>
                      </w:r>
                      <w:r w:rsidR="00EE5D2F" w:rsidRPr="00F9043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Training in </w:t>
                      </w:r>
                      <w:r w:rsidRPr="00F9043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Information Technology Application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with A+</w:t>
                      </w:r>
                    </w:p>
                    <w:p w14:paraId="26457693" w14:textId="77777777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17AB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FD2A64C" wp14:editId="4EAF2CDF">
                <wp:simplePos x="0" y="0"/>
                <wp:positionH relativeFrom="column">
                  <wp:posOffset>4339590</wp:posOffset>
                </wp:positionH>
                <wp:positionV relativeFrom="paragraph">
                  <wp:posOffset>1507490</wp:posOffset>
                </wp:positionV>
                <wp:extent cx="1724025" cy="12477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E0B5A" w14:textId="024183A1" w:rsidR="007C2C28" w:rsidRDefault="007C2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2A64C" id="_x0000_s1028" type="#_x0000_t202" style="position:absolute;margin-left:341.7pt;margin-top:118.7pt;width:135.75pt;height:9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" filled="f" stroked="f">
                <v:textbox>
                  <w:txbxContent>
                    <w:p w14:paraId="0D4E0B5A" w14:textId="024183A1" w:rsidR="007C2C28" w:rsidRDefault="007C2C28"/>
                  </w:txbxContent>
                </v:textbox>
                <w10:wrap type="square"/>
              </v:shape>
            </w:pict>
          </mc:Fallback>
        </mc:AlternateContent>
      </w:r>
      <w:r w:rsidR="00F333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F104C7" wp14:editId="70F76E61">
                <wp:simplePos x="0" y="0"/>
                <wp:positionH relativeFrom="column">
                  <wp:posOffset>-267970</wp:posOffset>
                </wp:positionH>
                <wp:positionV relativeFrom="paragraph">
                  <wp:posOffset>3239135</wp:posOffset>
                </wp:positionV>
                <wp:extent cx="6739890" cy="15240"/>
                <wp:effectExtent l="0" t="0" r="22860" b="2286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989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95C23" id="Łącznik prosty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1pt,255.05pt" to="509.6pt,2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" strokecolor="#44546a [3215]" strokeweight=".5pt">
                <v:stroke joinstyle="miter"/>
              </v:line>
            </w:pict>
          </mc:Fallback>
        </mc:AlternateContent>
      </w:r>
      <w:r w:rsidR="00F333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BA6224" wp14:editId="5ACFC8D8">
                <wp:simplePos x="0" y="0"/>
                <wp:positionH relativeFrom="column">
                  <wp:posOffset>4032250</wp:posOffset>
                </wp:positionH>
                <wp:positionV relativeFrom="paragraph">
                  <wp:posOffset>3223895</wp:posOffset>
                </wp:positionV>
                <wp:extent cx="0" cy="6492240"/>
                <wp:effectExtent l="0" t="0" r="38100" b="2286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92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FEEF9" id="Łącznik prosty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5pt,253.85pt" to="317.5pt,7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" strokecolor="#44546a [3215]" strokeweight=".5pt">
                <v:stroke joinstyle="miter"/>
              </v:line>
            </w:pict>
          </mc:Fallback>
        </mc:AlternateContent>
      </w:r>
      <w:r w:rsidR="00A74FA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2A2A4F5" wp14:editId="323C72AC">
                <wp:simplePos x="0" y="0"/>
                <wp:positionH relativeFrom="column">
                  <wp:posOffset>4120515</wp:posOffset>
                </wp:positionH>
                <wp:positionV relativeFrom="paragraph">
                  <wp:posOffset>3345815</wp:posOffset>
                </wp:positionV>
                <wp:extent cx="2488565" cy="6112510"/>
                <wp:effectExtent l="0" t="0" r="0" b="254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8565" cy="6112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86C1" w14:textId="01C11AAA" w:rsidR="00BD385E" w:rsidRDefault="00420D7D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BD385E" w:rsidRPr="00A74FA1">
                              <w:rPr>
                                <w:color w:val="002060"/>
                                <w:lang w:val="en-US"/>
                              </w:rPr>
                              <w:t>H</w:t>
                            </w:r>
                            <w:r w:rsidR="0020511C" w:rsidRPr="00A74FA1">
                              <w:rPr>
                                <w:color w:val="002060"/>
                                <w:lang w:val="en-US"/>
                              </w:rPr>
                              <w:t>ighlights</w:t>
                            </w:r>
                          </w:p>
                          <w:p w14:paraId="68289065" w14:textId="551E5BA4" w:rsidR="00343B74" w:rsidRPr="00343B74" w:rsidRDefault="00343B74" w:rsidP="00343B7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3B74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Creative</w:t>
                            </w:r>
                          </w:p>
                          <w:p w14:paraId="08AE84F6" w14:textId="452E1310" w:rsidR="00343B74" w:rsidRPr="00343B74" w:rsidRDefault="00343B74" w:rsidP="00343B7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3B74">
                              <w:rPr>
                                <w:sz w:val="24"/>
                                <w:szCs w:val="24"/>
                                <w:lang w:val="en-US"/>
                              </w:rPr>
                              <w:t>Communicative</w:t>
                            </w:r>
                          </w:p>
                          <w:p w14:paraId="139E1CFD" w14:textId="3168B203" w:rsidR="00343B74" w:rsidRPr="00343B74" w:rsidRDefault="00343B74" w:rsidP="00343B7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3B74">
                              <w:rPr>
                                <w:sz w:val="24"/>
                                <w:szCs w:val="24"/>
                                <w:lang w:val="en-US"/>
                              </w:rPr>
                              <w:t>Enthusiastic</w:t>
                            </w:r>
                          </w:p>
                          <w:p w14:paraId="1881DD88" w14:textId="76B6961A" w:rsidR="00343B74" w:rsidRPr="00343B74" w:rsidRDefault="00343B74" w:rsidP="00343B7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3B74">
                              <w:rPr>
                                <w:sz w:val="24"/>
                                <w:szCs w:val="24"/>
                                <w:lang w:val="en-US"/>
                              </w:rPr>
                              <w:t>Rational</w:t>
                            </w:r>
                          </w:p>
                          <w:p w14:paraId="55A967C5" w14:textId="534083E6" w:rsidR="00343B74" w:rsidRPr="00343B74" w:rsidRDefault="00343B74" w:rsidP="00343B7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3B74">
                              <w:rPr>
                                <w:sz w:val="24"/>
                                <w:szCs w:val="24"/>
                                <w:lang w:val="en-US"/>
                              </w:rPr>
                              <w:t>Optimist</w:t>
                            </w:r>
                          </w:p>
                          <w:p w14:paraId="6D11022B" w14:textId="704C02A3" w:rsidR="00343B74" w:rsidRPr="00343B74" w:rsidRDefault="00343B74" w:rsidP="00343B7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3B74">
                              <w:rPr>
                                <w:sz w:val="24"/>
                                <w:szCs w:val="24"/>
                                <w:lang w:val="en-US"/>
                              </w:rPr>
                              <w:t>Active Listener</w:t>
                            </w:r>
                          </w:p>
                          <w:p w14:paraId="2F0E20D3" w14:textId="45A66B89" w:rsidR="00343B74" w:rsidRPr="00343B74" w:rsidRDefault="00343B74" w:rsidP="00343B7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3B74">
                              <w:rPr>
                                <w:sz w:val="24"/>
                                <w:szCs w:val="24"/>
                                <w:lang w:val="en-US"/>
                              </w:rPr>
                              <w:t>Punctual</w:t>
                            </w:r>
                          </w:p>
                          <w:p w14:paraId="1C7844F5" w14:textId="2E3611E0" w:rsidR="00343B74" w:rsidRPr="00343B74" w:rsidRDefault="00343B74" w:rsidP="00343B7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3B74">
                              <w:rPr>
                                <w:sz w:val="24"/>
                                <w:szCs w:val="24"/>
                                <w:lang w:val="en-US"/>
                              </w:rPr>
                              <w:t>Leadership</w:t>
                            </w:r>
                          </w:p>
                          <w:p w14:paraId="6B587B37" w14:textId="7F90EA3B" w:rsidR="00343B74" w:rsidRPr="00343B74" w:rsidRDefault="00343B74" w:rsidP="00343B7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3B74">
                              <w:rPr>
                                <w:sz w:val="24"/>
                                <w:szCs w:val="24"/>
                                <w:lang w:val="en-US"/>
                              </w:rPr>
                              <w:t>Inter-personal Skill</w:t>
                            </w:r>
                          </w:p>
                          <w:p w14:paraId="065A4B75" w14:textId="1A6A074E" w:rsidR="00343B74" w:rsidRDefault="00343B74" w:rsidP="00343B7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</w:p>
                          <w:p w14:paraId="70A70A3C" w14:textId="77777777" w:rsidR="00343B74" w:rsidRPr="00343B74" w:rsidRDefault="00343B74" w:rsidP="00343B74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F50B24A" w14:textId="11714357" w:rsidR="00A31A11" w:rsidRDefault="00343B74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A31A11" w:rsidRPr="00A74FA1">
                              <w:rPr>
                                <w:color w:val="002060"/>
                                <w:lang w:val="en-US"/>
                              </w:rPr>
                              <w:t>Hobbies</w:t>
                            </w:r>
                          </w:p>
                          <w:p w14:paraId="5B5CB90E" w14:textId="3A92790F" w:rsidR="00DB69A6" w:rsidRDefault="00CF4346" w:rsidP="00CF434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Reading books</w:t>
                            </w:r>
                            <w:r w:rsidR="00D50BE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articles.</w:t>
                            </w:r>
                          </w:p>
                          <w:p w14:paraId="7C419F89" w14:textId="2E2E201B" w:rsidR="00CF4346" w:rsidRDefault="00CF4346" w:rsidP="00CF434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Singing</w:t>
                            </w:r>
                            <w:r w:rsidR="00D50BE3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8FDB339" w14:textId="75468A22" w:rsidR="00CF4346" w:rsidRDefault="00D50BE3" w:rsidP="00CF434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Watching sci-fi movies.</w:t>
                            </w:r>
                          </w:p>
                          <w:p w14:paraId="7A37BA4C" w14:textId="3939B0F5" w:rsidR="00D50BE3" w:rsidRDefault="00D50BE3" w:rsidP="00CF434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Learning different languages.</w:t>
                            </w:r>
                          </w:p>
                          <w:p w14:paraId="36B319E0" w14:textId="70EDDF4D" w:rsidR="00D50BE3" w:rsidRDefault="00D50BE3" w:rsidP="00CF434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Gathering knowledge about unknown and mysterious things.</w:t>
                            </w:r>
                          </w:p>
                          <w:p w14:paraId="709C7EA3" w14:textId="77777777" w:rsidR="00A74FA1" w:rsidRPr="00CF4346" w:rsidRDefault="00A74FA1" w:rsidP="00A74FA1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1B27B6" w14:textId="45A850FC" w:rsidR="00A74FA1" w:rsidRDefault="00A74FA1" w:rsidP="00A74FA1">
                            <w:pPr>
                              <w:rPr>
                                <w:lang w:val="en-US"/>
                              </w:rPr>
                            </w:pPr>
                            <w:r w:rsidRPr="00A74FA1">
                              <w:rPr>
                                <w:rFonts w:ascii="Arial Black" w:hAnsi="Arial Black"/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  <w:t>Language known</w:t>
                            </w:r>
                            <w:r w:rsidRPr="00A74FA1">
                              <w:rPr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</w:p>
                          <w:p w14:paraId="0F3430D8" w14:textId="0B6E64BC" w:rsidR="00BD385E" w:rsidRPr="00A74FA1" w:rsidRDefault="00A74FA1" w:rsidP="00A74FA1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 w:rsidRPr="00A74FA1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English, Bengali, Hindi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2A4F5" id="_x0000_s1030" type="#_x0000_t202" style="position:absolute;margin-left:324.45pt;margin-top:263.45pt;width:195.95pt;height:481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" filled="f" stroked="f">
                <v:textbox>
                  <w:txbxContent>
                    <w:p w14:paraId="7AA886C1" w14:textId="01C11AAA" w:rsidR="00BD385E" w:rsidRDefault="00420D7D" w:rsidP="0020511C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="00BD385E" w:rsidRPr="00A74FA1">
                        <w:rPr>
                          <w:color w:val="002060"/>
                          <w:lang w:val="en-US"/>
                        </w:rPr>
                        <w:t>H</w:t>
                      </w:r>
                      <w:r w:rsidR="0020511C" w:rsidRPr="00A74FA1">
                        <w:rPr>
                          <w:color w:val="002060"/>
                          <w:lang w:val="en-US"/>
                        </w:rPr>
                        <w:t>ighlights</w:t>
                      </w:r>
                    </w:p>
                    <w:p w14:paraId="68289065" w14:textId="551E5BA4" w:rsidR="00343B74" w:rsidRPr="00343B74" w:rsidRDefault="00343B74" w:rsidP="00343B7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3B74">
                        <w:rPr>
                          <w:sz w:val="24"/>
                          <w:szCs w:val="24"/>
                          <w:lang w:val="en-US"/>
                        </w:rPr>
                        <w:t>Creative</w:t>
                      </w:r>
                    </w:p>
                    <w:p w14:paraId="08AE84F6" w14:textId="452E1310" w:rsidR="00343B74" w:rsidRPr="00343B74" w:rsidRDefault="00343B74" w:rsidP="00343B7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3B74">
                        <w:rPr>
                          <w:sz w:val="24"/>
                          <w:szCs w:val="24"/>
                          <w:lang w:val="en-US"/>
                        </w:rPr>
                        <w:t>Communicative</w:t>
                      </w:r>
                    </w:p>
                    <w:p w14:paraId="139E1CFD" w14:textId="3168B203" w:rsidR="00343B74" w:rsidRPr="00343B74" w:rsidRDefault="00343B74" w:rsidP="00343B7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3B74">
                        <w:rPr>
                          <w:sz w:val="24"/>
                          <w:szCs w:val="24"/>
                          <w:lang w:val="en-US"/>
                        </w:rPr>
                        <w:t>Enthusiastic</w:t>
                      </w:r>
                    </w:p>
                    <w:p w14:paraId="1881DD88" w14:textId="76B6961A" w:rsidR="00343B74" w:rsidRPr="00343B74" w:rsidRDefault="00343B74" w:rsidP="00343B7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3B74">
                        <w:rPr>
                          <w:sz w:val="24"/>
                          <w:szCs w:val="24"/>
                          <w:lang w:val="en-US"/>
                        </w:rPr>
                        <w:t>Rational</w:t>
                      </w:r>
                    </w:p>
                    <w:p w14:paraId="55A967C5" w14:textId="534083E6" w:rsidR="00343B74" w:rsidRPr="00343B74" w:rsidRDefault="00343B74" w:rsidP="00343B7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3B74">
                        <w:rPr>
                          <w:sz w:val="24"/>
                          <w:szCs w:val="24"/>
                          <w:lang w:val="en-US"/>
                        </w:rPr>
                        <w:t>Optimist</w:t>
                      </w:r>
                    </w:p>
                    <w:p w14:paraId="6D11022B" w14:textId="704C02A3" w:rsidR="00343B74" w:rsidRPr="00343B74" w:rsidRDefault="00343B74" w:rsidP="00343B7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3B74">
                        <w:rPr>
                          <w:sz w:val="24"/>
                          <w:szCs w:val="24"/>
                          <w:lang w:val="en-US"/>
                        </w:rPr>
                        <w:t>Active Listener</w:t>
                      </w:r>
                    </w:p>
                    <w:p w14:paraId="2F0E20D3" w14:textId="45A66B89" w:rsidR="00343B74" w:rsidRPr="00343B74" w:rsidRDefault="00343B74" w:rsidP="00343B7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3B74">
                        <w:rPr>
                          <w:sz w:val="24"/>
                          <w:szCs w:val="24"/>
                          <w:lang w:val="en-US"/>
                        </w:rPr>
                        <w:t>Punctual</w:t>
                      </w:r>
                    </w:p>
                    <w:p w14:paraId="1C7844F5" w14:textId="2E3611E0" w:rsidR="00343B74" w:rsidRPr="00343B74" w:rsidRDefault="00343B74" w:rsidP="00343B7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3B74">
                        <w:rPr>
                          <w:sz w:val="24"/>
                          <w:szCs w:val="24"/>
                          <w:lang w:val="en-US"/>
                        </w:rPr>
                        <w:t>Leadership</w:t>
                      </w:r>
                    </w:p>
                    <w:p w14:paraId="6B587B37" w14:textId="7F90EA3B" w:rsidR="00343B74" w:rsidRPr="00343B74" w:rsidRDefault="00343B74" w:rsidP="00343B7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3B74">
                        <w:rPr>
                          <w:sz w:val="24"/>
                          <w:szCs w:val="24"/>
                          <w:lang w:val="en-US"/>
                        </w:rPr>
                        <w:t>Inter-personal Skill</w:t>
                      </w:r>
                    </w:p>
                    <w:p w14:paraId="065A4B75" w14:textId="1A6A074E" w:rsidR="00343B74" w:rsidRDefault="00343B74" w:rsidP="00343B74">
                      <w:pPr>
                        <w:pStyle w:val="ListParagraph"/>
                        <w:rPr>
                          <w:lang w:val="en-US"/>
                        </w:rPr>
                      </w:pPr>
                    </w:p>
                    <w:p w14:paraId="70A70A3C" w14:textId="77777777" w:rsidR="00343B74" w:rsidRPr="00343B74" w:rsidRDefault="00343B74" w:rsidP="00343B74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F50B24A" w14:textId="11714357" w:rsidR="00A31A11" w:rsidRDefault="00343B74" w:rsidP="00A31A11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="00A31A11" w:rsidRPr="00A74FA1">
                        <w:rPr>
                          <w:color w:val="002060"/>
                          <w:lang w:val="en-US"/>
                        </w:rPr>
                        <w:t>Hobbies</w:t>
                      </w:r>
                    </w:p>
                    <w:p w14:paraId="5B5CB90E" w14:textId="3A92790F" w:rsidR="00DB69A6" w:rsidRDefault="00CF4346" w:rsidP="00CF434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Reading books</w:t>
                      </w:r>
                      <w:r w:rsidR="00D50BE3">
                        <w:rPr>
                          <w:sz w:val="24"/>
                          <w:szCs w:val="24"/>
                          <w:lang w:val="en-US"/>
                        </w:rPr>
                        <w:t xml:space="preserve"> &amp; articles.</w:t>
                      </w:r>
                    </w:p>
                    <w:p w14:paraId="7C419F89" w14:textId="2E2E201B" w:rsidR="00CF4346" w:rsidRDefault="00CF4346" w:rsidP="00CF434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Singing</w:t>
                      </w:r>
                      <w:r w:rsidR="00D50BE3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8FDB339" w14:textId="75468A22" w:rsidR="00CF4346" w:rsidRDefault="00D50BE3" w:rsidP="00CF434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Watching sci-fi movies.</w:t>
                      </w:r>
                    </w:p>
                    <w:p w14:paraId="7A37BA4C" w14:textId="3939B0F5" w:rsidR="00D50BE3" w:rsidRDefault="00D50BE3" w:rsidP="00CF434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Learning different languages.</w:t>
                      </w:r>
                    </w:p>
                    <w:p w14:paraId="36B319E0" w14:textId="70EDDF4D" w:rsidR="00D50BE3" w:rsidRDefault="00D50BE3" w:rsidP="00CF434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Gathering knowledge about unknown and mysterious things.</w:t>
                      </w:r>
                    </w:p>
                    <w:p w14:paraId="709C7EA3" w14:textId="77777777" w:rsidR="00A74FA1" w:rsidRPr="00CF4346" w:rsidRDefault="00A74FA1" w:rsidP="00A74FA1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51B27B6" w14:textId="45A850FC" w:rsidR="00A74FA1" w:rsidRDefault="00A74FA1" w:rsidP="00A74FA1">
                      <w:pPr>
                        <w:rPr>
                          <w:lang w:val="en-US"/>
                        </w:rPr>
                      </w:pPr>
                      <w:r w:rsidRPr="00A74FA1">
                        <w:rPr>
                          <w:rFonts w:ascii="Arial Black" w:hAnsi="Arial Black"/>
                          <w:color w:val="002060"/>
                          <w:sz w:val="36"/>
                          <w:szCs w:val="36"/>
                          <w:lang w:val="en-US"/>
                        </w:rPr>
                        <w:t>Language known</w:t>
                      </w:r>
                      <w:r w:rsidRPr="00A74FA1">
                        <w:rPr>
                          <w:color w:val="002060"/>
                          <w:lang w:val="en-US"/>
                        </w:rPr>
                        <w:t xml:space="preserve"> </w:t>
                      </w:r>
                    </w:p>
                    <w:p w14:paraId="0F3430D8" w14:textId="0B6E64BC" w:rsidR="00BD385E" w:rsidRPr="00A74FA1" w:rsidRDefault="00A74FA1" w:rsidP="00A74FA1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 w:rsidRPr="00A74FA1">
                        <w:rPr>
                          <w:sz w:val="24"/>
                          <w:szCs w:val="24"/>
                          <w:lang w:val="en-US"/>
                        </w:rPr>
                        <w:t>English, Bengali, Hindi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534" w:rsidRPr="00A74FA1">
        <w:rPr>
          <w:noProof/>
          <w:color w:val="FFFFFF" w:themeColor="background1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F3FB2F7" wp14:editId="2181EDA9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862D4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2824F7" wp14:editId="476F0D11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890CA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824F7" id="_x0000_s1031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" filled="f" stroked="f">
                <v:textbox>
                  <w:txbxContent>
                    <w:p w14:paraId="014890CA" w14:textId="77777777"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FD1999">
        <w:tab/>
      </w:r>
      <w:r w:rsidR="00FD1999">
        <w:rPr>
          <w:noProof/>
          <w:lang w:val="en-US"/>
        </w:rPr>
        <w:drawing>
          <wp:inline distT="0" distB="0" distL="0" distR="0" wp14:anchorId="15636C8B" wp14:editId="7153CD32">
            <wp:extent cx="1234440" cy="12344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34A17"/>
    <w:multiLevelType w:val="hybridMultilevel"/>
    <w:tmpl w:val="50C061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CE31DA"/>
    <w:multiLevelType w:val="hybridMultilevel"/>
    <w:tmpl w:val="62B63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8014E"/>
    <w:multiLevelType w:val="hybridMultilevel"/>
    <w:tmpl w:val="42AC3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F6BC5"/>
    <w:multiLevelType w:val="hybridMultilevel"/>
    <w:tmpl w:val="E4AC3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74A96"/>
    <w:multiLevelType w:val="hybridMultilevel"/>
    <w:tmpl w:val="407E8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063CF"/>
    <w:rsid w:val="00056C8D"/>
    <w:rsid w:val="0007552E"/>
    <w:rsid w:val="000A597B"/>
    <w:rsid w:val="000E3998"/>
    <w:rsid w:val="0012331A"/>
    <w:rsid w:val="00146708"/>
    <w:rsid w:val="001A153A"/>
    <w:rsid w:val="0020511C"/>
    <w:rsid w:val="00263CA4"/>
    <w:rsid w:val="00273C57"/>
    <w:rsid w:val="002A45DE"/>
    <w:rsid w:val="00305D97"/>
    <w:rsid w:val="0032259C"/>
    <w:rsid w:val="003349BF"/>
    <w:rsid w:val="00343B74"/>
    <w:rsid w:val="00352BD4"/>
    <w:rsid w:val="00372FC7"/>
    <w:rsid w:val="003A1A69"/>
    <w:rsid w:val="003B4828"/>
    <w:rsid w:val="003D69B0"/>
    <w:rsid w:val="003F39F1"/>
    <w:rsid w:val="00420D7D"/>
    <w:rsid w:val="004226A8"/>
    <w:rsid w:val="00472B8A"/>
    <w:rsid w:val="004B5293"/>
    <w:rsid w:val="004D5E36"/>
    <w:rsid w:val="004F47E1"/>
    <w:rsid w:val="00515001"/>
    <w:rsid w:val="00517AB5"/>
    <w:rsid w:val="005A1E06"/>
    <w:rsid w:val="00676BD7"/>
    <w:rsid w:val="006C50BB"/>
    <w:rsid w:val="006E1976"/>
    <w:rsid w:val="006E687D"/>
    <w:rsid w:val="006F335A"/>
    <w:rsid w:val="007241AA"/>
    <w:rsid w:val="00786E08"/>
    <w:rsid w:val="007A3A77"/>
    <w:rsid w:val="007C2C28"/>
    <w:rsid w:val="008117DF"/>
    <w:rsid w:val="008236E0"/>
    <w:rsid w:val="0082535E"/>
    <w:rsid w:val="008325BE"/>
    <w:rsid w:val="008B61AB"/>
    <w:rsid w:val="008E58BA"/>
    <w:rsid w:val="008F183A"/>
    <w:rsid w:val="008F743B"/>
    <w:rsid w:val="009503C8"/>
    <w:rsid w:val="009A684E"/>
    <w:rsid w:val="009F0511"/>
    <w:rsid w:val="00A0084F"/>
    <w:rsid w:val="00A06534"/>
    <w:rsid w:val="00A31A11"/>
    <w:rsid w:val="00A50FC1"/>
    <w:rsid w:val="00A70243"/>
    <w:rsid w:val="00A74FA1"/>
    <w:rsid w:val="00A91B73"/>
    <w:rsid w:val="00AA1A96"/>
    <w:rsid w:val="00B53F15"/>
    <w:rsid w:val="00B602BF"/>
    <w:rsid w:val="00B808F2"/>
    <w:rsid w:val="00BC2792"/>
    <w:rsid w:val="00BD385E"/>
    <w:rsid w:val="00BF42F6"/>
    <w:rsid w:val="00BF60BB"/>
    <w:rsid w:val="00CC1319"/>
    <w:rsid w:val="00CD14C9"/>
    <w:rsid w:val="00CF1FF6"/>
    <w:rsid w:val="00CF4346"/>
    <w:rsid w:val="00D158A1"/>
    <w:rsid w:val="00D2510F"/>
    <w:rsid w:val="00D41082"/>
    <w:rsid w:val="00D50BE3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2ADF"/>
    <w:rsid w:val="00EB63A0"/>
    <w:rsid w:val="00EC7AAF"/>
    <w:rsid w:val="00EE5D2F"/>
    <w:rsid w:val="00F01FEE"/>
    <w:rsid w:val="00F127F3"/>
    <w:rsid w:val="00F20FDA"/>
    <w:rsid w:val="00F2566C"/>
    <w:rsid w:val="00F333EB"/>
    <w:rsid w:val="00F90432"/>
    <w:rsid w:val="00FD1999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B5C2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Dell</cp:lastModifiedBy>
  <cp:revision>12</cp:revision>
  <cp:lastPrinted>2020-04-05T12:55:00Z</cp:lastPrinted>
  <dcterms:created xsi:type="dcterms:W3CDTF">2020-09-20T15:33:00Z</dcterms:created>
  <dcterms:modified xsi:type="dcterms:W3CDTF">2020-09-22T14:38:00Z</dcterms:modified>
</cp:coreProperties>
</file>