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ind w:left="-90" w:firstLine="90"/>
        <w:rPr>
          <w:rFonts w:ascii="Times New Roman" w:cs="Times New Roman" w:hAnsi="Times New Roman"/>
          <w:color w:val="1b5d89"/>
          <w:sz w:val="52"/>
          <w:szCs w:val="52"/>
        </w:rPr>
      </w:pPr>
      <w:r>
        <w:rPr>
          <w:rFonts w:ascii="Times New Roman" w:cs="Times New Roman" w:hAnsi="Times New Roman"/>
          <w:color w:val="1b5d89"/>
          <w:sz w:val="52"/>
          <w:szCs w:val="52"/>
        </w:rPr>
        <w:t>ANJALI THAKUR</w:t>
      </w:r>
      <w:r>
        <w:rPr>
          <w:rFonts w:ascii="Times New Roman" w:cs="Times New Roman" w:hAnsi="Times New Roman"/>
          <w:color w:val="1b5d89"/>
          <w:sz w:val="52"/>
          <w:szCs w:val="52"/>
        </w:rPr>
        <w:br/>
      </w:r>
      <w:r>
        <w:rPr>
          <w:rFonts w:ascii="Times New Roman" w:cs="Times New Roman" w:hAnsi="Times New Roman"/>
          <w:color w:val="1b5d89"/>
          <w:sz w:val="44"/>
          <w:szCs w:val="44"/>
          <w:u w:val="single"/>
        </w:rPr>
        <w:t>Physiotherapist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-90" w:firstLine="90"/>
        <w:jc w:val="right"/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noProof/>
          <w:color w:val="333333"/>
          <w:sz w:val="52"/>
          <w:szCs w:val="52"/>
        </w:rPr>
        <w:drawing>
          <wp:inline distL="0" distT="0" distB="0" distR="0">
            <wp:extent cx="1290683" cy="1571491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0683" cy="15714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-90" w:firstLine="90"/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>DOB- 08 April 1997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>ADDRESS- E-92 DDA Flats,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</w:rPr>
        <w:t>Bindapur</w:t>
      </w:r>
      <w:r>
        <w:rPr>
          <w:rFonts w:ascii="Times New Roman" w:cs="Times New Roman" w:hAnsi="Times New Roman"/>
          <w:color w:val="333333"/>
          <w:sz w:val="24"/>
          <w:szCs w:val="24"/>
        </w:rPr>
        <w:t>,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</w:rPr>
        <w:t>Dwarka</w:t>
      </w:r>
      <w:r>
        <w:rPr>
          <w:rFonts w:ascii="Times New Roman" w:cs="Times New Roman" w:hAnsi="Times New Roman"/>
          <w:color w:val="333333"/>
          <w:sz w:val="24"/>
          <w:szCs w:val="24"/>
        </w:rPr>
        <w:t>, New Delhi-110059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 xml:space="preserve">M- </w:t>
      </w:r>
      <w:r>
        <w:rPr>
          <w:rFonts w:ascii="Times New Roman" w:cs="Times New Roman" w:hAnsi="Times New Roman"/>
          <w:color w:val="333333"/>
          <w:sz w:val="24"/>
          <w:szCs w:val="24"/>
        </w:rPr>
        <w:t>8287544280  E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-mail- </w:t>
      </w:r>
      <w:r>
        <w:rPr>
          <w:rFonts w:ascii="Times New Roman" w:cs="Times New Roman" w:hAnsi="Times New Roman"/>
          <w:color w:val="333333"/>
          <w:sz w:val="24"/>
          <w:szCs w:val="24"/>
          <w:lang w:val="en-US"/>
        </w:rPr>
        <w:t>Tan</w:t>
      </w:r>
      <w:r>
        <w:rPr>
          <w:rFonts w:ascii="Times New Roman" w:cs="Times New Roman" w:hAnsi="Times New Roman"/>
          <w:color w:val="333333"/>
          <w:sz w:val="24"/>
          <w:szCs w:val="24"/>
        </w:rPr>
        <w:t>jali</w:t>
      </w:r>
      <w:r>
        <w:rPr>
          <w:rFonts w:ascii="Times New Roman" w:cs="Times New Roman" w:hAnsi="Times New Roman"/>
          <w:color w:val="333333"/>
          <w:sz w:val="24"/>
          <w:szCs w:val="24"/>
          <w:lang w:val="en-US"/>
        </w:rPr>
        <w:t>292</w:t>
      </w:r>
      <w:r>
        <w:rPr>
          <w:rFonts w:ascii="Times New Roman" w:cs="Times New Roman" w:hAnsi="Times New Roman"/>
          <w:color w:val="333333"/>
          <w:sz w:val="24"/>
          <w:szCs w:val="24"/>
        </w:rPr>
        <w:t>@gmail.com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-90" w:firstLine="90"/>
        <w:jc w:val="right"/>
        <w:rPr>
          <w:rFonts w:ascii="Times New Roman" w:cs="Times New Roman" w:hAnsi="Times New Roman"/>
          <w:color w:val="333333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noProof/>
          <w:color w:val="333333"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46.15pt;margin-top:3.95pt;width:612.0pt;height:1.4pt;z-index:2;mso-position-horizontal-relative:text;mso-position-vertical-relative:text;mso-width-relative:page;mso-height-relative:page;mso-wrap-distance-left:0.0pt;mso-wrap-distance-right:0.0pt;visibility:visible;flip:y;">
            <v:stroke weight="1.5pt"/>
            <v:fill/>
            <v:path o:connecttype="none" fillok="f" arrowok="t"/>
          </v:shape>
        </w:pic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b5d89"/>
          <w:sz w:val="28"/>
          <w:szCs w:val="28"/>
          <w:u w:val="single"/>
        </w:rPr>
      </w:pPr>
      <w:r>
        <w:rPr>
          <w:rFonts w:ascii="Times New Roman" w:cs="Times New Roman" w:hAnsi="Times New Roman"/>
          <w:color w:val="1b5d89"/>
          <w:sz w:val="28"/>
          <w:szCs w:val="28"/>
          <w:u w:val="single"/>
        </w:rPr>
        <w:t>CAREER OBJECTIVES-</w:t>
      </w:r>
    </w:p>
    <w:p>
      <w:pPr>
        <w:pStyle w:val="style4098"/>
        <w:numPr>
          <w:ilvl w:val="0"/>
          <w:numId w:val="1"/>
        </w:numPr>
        <w:spacing w:before="0"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for an organization where I can put to use my communication skills and business acumen for personal as well as organizational growth.</w:t>
      </w:r>
    </w:p>
    <w:p>
      <w:pPr>
        <w:pStyle w:val="style66"/>
        <w:numPr>
          <w:ilvl w:val="0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for an organization where I can apply my cl</w:t>
      </w:r>
      <w:r>
        <w:rPr>
          <w:rFonts w:ascii="Times New Roman" w:hAnsi="Times New Roman"/>
          <w:sz w:val="24"/>
          <w:szCs w:val="24"/>
        </w:rPr>
        <w:t xml:space="preserve">inical knowledge for counseling </w:t>
      </w:r>
      <w:r>
        <w:rPr>
          <w:rFonts w:ascii="Times New Roman" w:hAnsi="Times New Roman"/>
          <w:sz w:val="24"/>
          <w:szCs w:val="24"/>
        </w:rPr>
        <w:t>the patient.</w:t>
      </w:r>
    </w:p>
    <w:p>
      <w:pPr>
        <w:pStyle w:val="style66"/>
        <w:numPr>
          <w:ilvl w:val="0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make a good progress with help of my knowledge and efforts.</w:t>
      </w:r>
    </w:p>
    <w:p>
      <w:pPr>
        <w:pStyle w:val="style66"/>
        <w:numPr>
          <w:ilvl w:val="0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for an opportunity where I can employ my skills for the progress of the company.</w:t>
      </w:r>
    </w:p>
    <w:p>
      <w:pPr>
        <w:pStyle w:val="style66"/>
        <w:numPr>
          <w:ilvl w:val="0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have a learning and goal oriented career in a professional environment.</w:t>
      </w:r>
    </w:p>
    <w:bookmarkStart w:id="0" w:name="_GoBack"/>
    <w:bookmarkEnd w:id="0"/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b5d89"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b5d89"/>
          <w:sz w:val="28"/>
          <w:szCs w:val="28"/>
          <w:u w:val="single"/>
        </w:rPr>
      </w:pPr>
      <w:r>
        <w:rPr>
          <w:rFonts w:ascii="Times New Roman" w:cs="Times New Roman" w:hAnsi="Times New Roman"/>
          <w:color w:val="1b5d89"/>
          <w:sz w:val="28"/>
          <w:szCs w:val="28"/>
          <w:u w:val="single"/>
        </w:rPr>
        <w:t>WORK EXPERIENCE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i/>
          <w:iCs/>
          <w:color w:val="1d1b11"/>
          <w:sz w:val="24"/>
          <w:szCs w:val="24"/>
        </w:rPr>
      </w:pP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 xml:space="preserve">Physiotherapist | </w:t>
      </w: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>Barca</w:t>
      </w: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 xml:space="preserve"> Academy (</w:t>
      </w:r>
      <w:r>
        <w:rPr>
          <w:rFonts w:ascii="Times New Roman" w:cs="Times New Roman" w:hAnsi="Times New Roman"/>
          <w:i/>
          <w:iCs/>
          <w:color w:val="1d1b11"/>
        </w:rPr>
        <w:t>Soccer Learning Academy</w:t>
      </w: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f6f6f"/>
          <w:sz w:val="28"/>
          <w:szCs w:val="24"/>
        </w:rPr>
      </w:pPr>
      <w:r>
        <w:rPr>
          <w:rFonts w:ascii="Times New Roman" w:cs="Times New Roman" w:hAnsi="Times New Roman"/>
          <w:color w:val="6f6f6f"/>
          <w:sz w:val="24"/>
          <w:szCs w:val="24"/>
        </w:rPr>
        <w:t>JANUARY 2019</w:t>
      </w:r>
      <w:r>
        <w:rPr>
          <w:rFonts w:ascii="Times New Roman" w:cs="Times New Roman" w:hAnsi="Times New Roman"/>
          <w:color w:val="6f6f6f"/>
          <w:szCs w:val="24"/>
        </w:rPr>
        <w:t xml:space="preserve">- </w:t>
      </w:r>
      <w:r>
        <w:rPr>
          <w:rFonts w:ascii="Times New Roman" w:cs="Times New Roman" w:hAnsi="Times New Roman"/>
          <w:color w:val="6f6f6f"/>
          <w:sz w:val="24"/>
          <w:szCs w:val="24"/>
        </w:rPr>
        <w:t>PRESENT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f6f6f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Working as physiotherapist for children of 4-18 years of age.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b5d89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i/>
          <w:iCs/>
          <w:color w:val="1d1b11"/>
          <w:sz w:val="24"/>
          <w:szCs w:val="24"/>
        </w:rPr>
      </w:pP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 xml:space="preserve">Internship | </w:t>
      </w: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>Sumitra</w:t>
      </w: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 xml:space="preserve"> Hospital, Noida Sec-35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f6f6f"/>
          <w:sz w:val="24"/>
          <w:szCs w:val="24"/>
        </w:rPr>
      </w:pPr>
      <w:r>
        <w:rPr>
          <w:rFonts w:ascii="Times New Roman" w:cs="Times New Roman" w:hAnsi="Times New Roman"/>
          <w:color w:val="6f6f6f"/>
          <w:sz w:val="24"/>
          <w:szCs w:val="24"/>
        </w:rPr>
        <w:t>AUGUST 2018- JANUARY 2019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Worked as trainee physiotherapist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i/>
          <w:iCs/>
          <w:color w:val="333333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 xml:space="preserve">Clinical Training 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| </w:t>
      </w: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>Vinayak</w:t>
      </w:r>
      <w:r>
        <w:rPr>
          <w:rFonts w:ascii="Times New Roman" w:cs="Times New Roman" w:hAnsi="Times New Roman"/>
          <w:i/>
          <w:iCs/>
          <w:color w:val="1d1b11"/>
          <w:sz w:val="24"/>
          <w:szCs w:val="24"/>
        </w:rPr>
        <w:t xml:space="preserve"> Hospital, Noida sector-18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f6f6f"/>
          <w:sz w:val="24"/>
          <w:szCs w:val="24"/>
        </w:rPr>
      </w:pPr>
      <w:r>
        <w:rPr>
          <w:rFonts w:ascii="Times New Roman" w:cs="Times New Roman" w:hAnsi="Times New Roman"/>
          <w:color w:val="6f6f6f"/>
          <w:sz w:val="24"/>
          <w:szCs w:val="24"/>
        </w:rPr>
        <w:t>MAY 2017-JUNE 2017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iCs/>
          <w:color w:val="333333"/>
          <w:sz w:val="24"/>
          <w:szCs w:val="24"/>
        </w:rPr>
      </w:pP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Prepared case notes and reports of the patients.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Identified physical problems of the patients.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Provided therapies to patients of general wards and ICU.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Performed treatment on patients with various musculoskeletal problems</w:t>
      </w:r>
      <w:r>
        <w:rPr>
          <w:rFonts w:ascii="Times New Roman" w:cs="Times New Roman" w:hAnsi="Times New Roman"/>
          <w:color w:val="333333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f6f6f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i/>
          <w:iCs/>
          <w:color w:val="333333"/>
          <w:sz w:val="24"/>
          <w:szCs w:val="24"/>
        </w:rPr>
        <w:t xml:space="preserve">Clinical Trainee 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| 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</w:rPr>
        <w:t xml:space="preserve">ESI Hospital, Rohini Sector-15 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| 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</w:rPr>
        <w:t>New Delhi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f6f6f"/>
          <w:sz w:val="24"/>
          <w:szCs w:val="24"/>
        </w:rPr>
      </w:pPr>
      <w:r>
        <w:rPr>
          <w:rFonts w:ascii="Times New Roman" w:cs="Times New Roman" w:hAnsi="Times New Roman"/>
          <w:color w:val="6f6f6f"/>
          <w:sz w:val="24"/>
          <w:szCs w:val="24"/>
        </w:rPr>
        <w:t>MAY 2016-JUNE 2016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i/>
          <w:iCs/>
          <w:color w:val="333333"/>
          <w:sz w:val="24"/>
          <w:szCs w:val="24"/>
        </w:rPr>
      </w:pP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 xml:space="preserve">Recorded visits of the </w:t>
      </w:r>
      <w:r>
        <w:rPr>
          <w:rFonts w:ascii="Times New Roman" w:cs="Times New Roman" w:hAnsi="Times New Roman"/>
          <w:noProof/>
          <w:color w:val="1d1b11"/>
          <w:sz w:val="24"/>
          <w:szCs w:val="24"/>
        </w:rPr>
        <w:t>patient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 in the </w:t>
      </w:r>
      <w:r>
        <w:rPr>
          <w:rFonts w:ascii="Times New Roman" w:cs="Times New Roman" w:hAnsi="Times New Roman"/>
          <w:noProof/>
          <w:color w:val="1d1b11"/>
          <w:sz w:val="24"/>
          <w:szCs w:val="24"/>
        </w:rPr>
        <w:t>official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 registry.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Learnt and performed history taking on the patients.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 xml:space="preserve">Set up </w:t>
      </w:r>
      <w:r>
        <w:rPr>
          <w:rFonts w:ascii="Times New Roman" w:cs="Times New Roman" w:hAnsi="Times New Roman"/>
          <w:noProof/>
          <w:color w:val="1d1b11"/>
          <w:sz w:val="24"/>
          <w:szCs w:val="24"/>
        </w:rPr>
        <w:t>equipment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 and prepared patients for therapies.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 xml:space="preserve">Regularly updated senior physiotherapists about patient statuses. 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Prepared case notes and records of the patients.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noProof/>
          <w:color w:val="1d1b11"/>
          <w:sz w:val="24"/>
          <w:szCs w:val="24"/>
        </w:rPr>
        <w:t>Practised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 application of electrotherapeutic modalities and exercises to improve function.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b5d89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1b5d89"/>
          <w:sz w:val="28"/>
          <w:szCs w:val="28"/>
        </w:rPr>
      </w:pPr>
      <w:r>
        <w:rPr>
          <w:rFonts w:ascii="Times New Roman" w:cs="Times New Roman" w:hAnsi="Times New Roman"/>
          <w:color w:val="1b5d89"/>
          <w:sz w:val="28"/>
          <w:szCs w:val="28"/>
        </w:rPr>
        <w:t>EDUCATION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>
        <w:trPr/>
        <w:tc>
          <w:tcPr>
            <w:tcW w:w="25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Bachelors of physiotherapy</w:t>
            </w:r>
          </w:p>
        </w:tc>
        <w:tc>
          <w:tcPr>
            <w:tcW w:w="25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2014-18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Amity University, Noida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CGPA-6.76</w:t>
            </w:r>
          </w:p>
        </w:tc>
      </w:tr>
      <w:tr>
        <w:tblPrEx/>
        <w:trPr/>
        <w:tc>
          <w:tcPr>
            <w:tcW w:w="25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CBSE (class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XII)</w:t>
            </w:r>
          </w:p>
        </w:tc>
        <w:tc>
          <w:tcPr>
            <w:tcW w:w="25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DAV Public School,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Alampur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, Himachal Pradesh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60.24%</w:t>
            </w:r>
          </w:p>
        </w:tc>
      </w:tr>
      <w:tr>
        <w:tblPrEx/>
        <w:trPr/>
        <w:tc>
          <w:tcPr>
            <w:tcW w:w="25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CBSE (class X)</w:t>
            </w:r>
          </w:p>
        </w:tc>
        <w:tc>
          <w:tcPr>
            <w:tcW w:w="25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1b5d89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DAV Public School,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Alampur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, Himachal Pradesh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CGPA-8.2</w:t>
            </w:r>
          </w:p>
        </w:tc>
      </w:tr>
    </w:tbl>
    <w:p>
      <w:pPr>
        <w:pStyle w:val="style0"/>
        <w:rPr>
          <w:rFonts w:ascii="Times New Roman" w:cs="Times New Roman" w:hAnsi="Times New Roman"/>
          <w:color w:val="1b5d89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color w:val="1b5d89"/>
          <w:sz w:val="28"/>
          <w:szCs w:val="28"/>
        </w:rPr>
      </w:pPr>
      <w:r>
        <w:rPr>
          <w:rFonts w:ascii="Times New Roman" w:cs="Times New Roman" w:hAnsi="Times New Roman"/>
          <w:color w:val="1b5d89"/>
          <w:sz w:val="28"/>
          <w:szCs w:val="28"/>
        </w:rPr>
        <w:t>ACADEMIC ACHIEVMENTS AND AWARDS-</w:t>
      </w:r>
    </w:p>
    <w:p>
      <w:pPr>
        <w:pStyle w:val="style4099"/>
        <w:numPr>
          <w:ilvl w:val="0"/>
          <w:numId w:val="6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Winner of </w:t>
      </w:r>
      <w:r>
        <w:rPr>
          <w:rFonts w:ascii="Times New Roman" w:hAnsi="Times New Roman"/>
        </w:rPr>
        <w:t xml:space="preserve">debate competition conducted by </w:t>
      </w:r>
      <w:r>
        <w:rPr>
          <w:rFonts w:ascii="Times New Roman" w:hAnsi="Times New Roman"/>
        </w:rPr>
        <w:t xml:space="preserve">Amity Institute of Physiotherapy, </w:t>
      </w:r>
      <w:r>
        <w:rPr>
          <w:rFonts w:ascii="Times New Roman" w:hAnsi="Times New Roman"/>
        </w:rPr>
        <w:t>Amity University</w:t>
      </w:r>
      <w:r>
        <w:rPr>
          <w:rFonts w:ascii="Times New Roman" w:hAnsi="Times New Roman"/>
        </w:rPr>
        <w:t>.</w:t>
      </w:r>
    </w:p>
    <w:p>
      <w:pPr>
        <w:pStyle w:val="style4099"/>
        <w:numPr>
          <w:ilvl w:val="0"/>
          <w:numId w:val="6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Awarded the Certificate </w:t>
      </w:r>
      <w:r>
        <w:rPr>
          <w:rFonts w:ascii="Times New Roman" w:hAnsi="Times New Roman"/>
        </w:rPr>
        <w:t>in Poster making conducted by Amity Institute of Physiotherapy, Amity University.</w:t>
      </w:r>
    </w:p>
    <w:p>
      <w:pPr>
        <w:pStyle w:val="style4099"/>
        <w:numPr>
          <w:ilvl w:val="0"/>
          <w:numId w:val="6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Winner of Principal Declamation in 2013.</w:t>
      </w:r>
    </w:p>
    <w:p>
      <w:pPr>
        <w:pStyle w:val="style4099"/>
        <w:numPr>
          <w:ilvl w:val="0"/>
          <w:numId w:val="6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runner up for inter school debate competition in 2012. </w:t>
      </w:r>
    </w:p>
    <w:p>
      <w:pPr>
        <w:pStyle w:val="style0"/>
        <w:rPr>
          <w:rFonts w:ascii="Times New Roman" w:cs="Times New Roman" w:hAnsi="Times New Roman"/>
          <w:color w:val="1b5d89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color w:val="1b5d89"/>
          <w:sz w:val="28"/>
          <w:szCs w:val="28"/>
        </w:rPr>
      </w:pPr>
      <w:r>
        <w:rPr>
          <w:rFonts w:ascii="Times New Roman" w:cs="Times New Roman" w:hAnsi="Times New Roman"/>
          <w:color w:val="1b5d89"/>
          <w:sz w:val="28"/>
          <w:szCs w:val="28"/>
        </w:rPr>
        <w:t>MAJOR PROJECT TOPIC -</w:t>
      </w:r>
    </w:p>
    <w:p>
      <w:pPr>
        <w:pStyle w:val="style0"/>
        <w:rPr>
          <w:rFonts w:ascii="Times New Roman" w:cs="Times New Roman" w:hAnsi="Times New Roman"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i/>
          <w:color w:val="000000"/>
          <w:sz w:val="24"/>
          <w:szCs w:val="24"/>
        </w:rPr>
        <w:t xml:space="preserve">Relationship between physical and respiratory </w:t>
      </w:r>
      <w:r>
        <w:rPr>
          <w:rFonts w:ascii="Times New Roman" w:cs="Times New Roman" w:hAnsi="Times New Roman"/>
          <w:i/>
          <w:color w:val="000000"/>
          <w:sz w:val="24"/>
          <w:szCs w:val="24"/>
        </w:rPr>
        <w:t>capacity in adult smokers and no</w:t>
      </w:r>
      <w:r>
        <w:rPr>
          <w:rFonts w:ascii="Times New Roman" w:cs="Times New Roman" w:hAnsi="Times New Roman"/>
          <w:i/>
          <w:color w:val="000000"/>
          <w:sz w:val="24"/>
          <w:szCs w:val="24"/>
        </w:rPr>
        <w:t>n-smokers in general population.</w:t>
      </w:r>
    </w:p>
    <w:p>
      <w:pPr>
        <w:pStyle w:val="style0"/>
        <w:rPr>
          <w:rFonts w:ascii="Times New Roman" w:cs="Times New Roman" w:hAnsi="Times New Roman"/>
          <w:i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65f91"/>
          <w:sz w:val="28"/>
          <w:szCs w:val="28"/>
        </w:rPr>
      </w:pPr>
      <w:r>
        <w:rPr>
          <w:rFonts w:ascii="Times New Roman" w:cs="Times New Roman" w:hAnsi="Times New Roman"/>
          <w:color w:val="365f91"/>
          <w:sz w:val="28"/>
          <w:szCs w:val="28"/>
        </w:rPr>
        <w:t xml:space="preserve">POSITIONS OF RESPONSIBILITY-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 xml:space="preserve">Member Advisory Committee(2020-2021)- </w:t>
      </w:r>
      <w:r>
        <w:rPr>
          <w:rFonts w:ascii="Times New Roman" w:cs="Times New Roman" w:hAnsi="Times New Roman"/>
          <w:color w:val="333333"/>
          <w:sz w:val="24"/>
          <w:szCs w:val="24"/>
        </w:rPr>
        <w:t>Rotaract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 Club of Delhi Riverside; RID3012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>Joint secreta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ry (2019-2020)- </w:t>
      </w:r>
      <w:r>
        <w:rPr>
          <w:rFonts w:ascii="Times New Roman" w:cs="Times New Roman" w:hAnsi="Times New Roman"/>
          <w:color w:val="333333"/>
          <w:sz w:val="24"/>
          <w:szCs w:val="24"/>
        </w:rPr>
        <w:t>Rotaract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 Club of </w:t>
      </w:r>
      <w:r>
        <w:rPr>
          <w:rFonts w:ascii="Times New Roman" w:cs="Times New Roman" w:hAnsi="Times New Roman"/>
          <w:color w:val="333333"/>
          <w:sz w:val="24"/>
          <w:szCs w:val="24"/>
        </w:rPr>
        <w:t>Delhi Riverside; RID 3012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>District Director Website and Promotions (2018-19)- Rotary International District 3012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>District Director Social Media (2017-2018)- Rotary International District 3012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 xml:space="preserve">Advisor (2016-17)- </w:t>
      </w:r>
      <w:r>
        <w:rPr>
          <w:rFonts w:ascii="Times New Roman" w:cs="Times New Roman" w:hAnsi="Times New Roman"/>
          <w:color w:val="333333"/>
          <w:sz w:val="24"/>
          <w:szCs w:val="24"/>
        </w:rPr>
        <w:t>Rotaract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 Club of Amity Physiotherapy-R.I.D 3012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>Secreta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ry (2015-16)- </w:t>
      </w:r>
      <w:r>
        <w:rPr>
          <w:rFonts w:ascii="Times New Roman" w:cs="Times New Roman" w:hAnsi="Times New Roman"/>
          <w:color w:val="333333"/>
          <w:sz w:val="24"/>
          <w:szCs w:val="24"/>
        </w:rPr>
        <w:t>Rotaract</w:t>
      </w:r>
      <w:r>
        <w:rPr>
          <w:rFonts w:ascii="Times New Roman" w:cs="Times New Roman" w:hAnsi="Times New Roman"/>
          <w:color w:val="333333"/>
          <w:sz w:val="24"/>
          <w:szCs w:val="24"/>
        </w:rPr>
        <w:t xml:space="preserve"> Club of Amity Physiotherapy R.I.D 3012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>Co- Founder of AIPT Human values Club.</w:t>
      </w:r>
    </w:p>
    <w:p>
      <w:pPr>
        <w:pStyle w:val="style179"/>
        <w:rPr>
          <w:rFonts w:ascii="Times New Roman" w:cs="Times New Roman" w:hAnsi="Times New Roman"/>
          <w:color w:val="33333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65f91"/>
          <w:sz w:val="28"/>
          <w:szCs w:val="28"/>
        </w:rPr>
      </w:pPr>
      <w:r>
        <w:rPr>
          <w:rFonts w:ascii="Times New Roman" w:cs="Times New Roman" w:hAnsi="Times New Roman"/>
          <w:color w:val="365f91"/>
          <w:sz w:val="28"/>
          <w:szCs w:val="28"/>
        </w:rPr>
        <w:t>EXTRA-CIRRICULAR ACTIVITIES-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Active member of Rotary Clubs.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Volunteer- Marathon, Delhi U</w:t>
      </w:r>
      <w:r>
        <w:rPr>
          <w:rFonts w:ascii="Times New Roman" w:hAnsi="Times New Roman"/>
        </w:rPr>
        <w:t>niversity.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Volunteer- </w:t>
      </w:r>
      <w:r>
        <w:rPr>
          <w:rFonts w:ascii="Times New Roman" w:hAnsi="Times New Roman"/>
        </w:rPr>
        <w:t>Sangathan</w:t>
      </w:r>
      <w:r>
        <w:rPr>
          <w:rFonts w:ascii="Times New Roman" w:hAnsi="Times New Roman"/>
        </w:rPr>
        <w:t>, Amity University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Volunteered for the celebration of </w:t>
      </w:r>
      <w:r>
        <w:rPr>
          <w:rFonts w:ascii="Times New Roman" w:hAnsi="Times New Roman"/>
          <w:b/>
        </w:rPr>
        <w:t xml:space="preserve">World T.B. Day-2016 </w:t>
      </w:r>
      <w:r>
        <w:rPr>
          <w:rFonts w:ascii="Times New Roman" w:hAnsi="Times New Roman"/>
        </w:rPr>
        <w:t xml:space="preserve">under the </w:t>
      </w:r>
      <w:r>
        <w:rPr>
          <w:rFonts w:ascii="Times New Roman" w:hAnsi="Times New Roman"/>
          <w:b/>
        </w:rPr>
        <w:t xml:space="preserve">Delhi State – RNTCP </w:t>
      </w:r>
      <w:r>
        <w:rPr>
          <w:rFonts w:ascii="Times New Roman" w:hAnsi="Times New Roman"/>
        </w:rPr>
        <w:t>program.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Volunteer- Blood Donation Drive at </w:t>
      </w:r>
      <w:r>
        <w:rPr>
          <w:rFonts w:ascii="Times New Roman" w:hAnsi="Times New Roman"/>
          <w:b/>
        </w:rPr>
        <w:t>IHS-Marke</w:t>
      </w:r>
      <w:r>
        <w:rPr>
          <w:rFonts w:ascii="Times New Roman" w:hAnsi="Times New Roman"/>
          <w:b/>
        </w:rPr>
        <w:t>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Gurugram</w:t>
      </w:r>
      <w:r>
        <w:rPr>
          <w:rFonts w:ascii="Times New Roman" w:hAnsi="Times New Roman"/>
        </w:rPr>
        <w:t xml:space="preserve"> Office.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Volunteer- </w:t>
      </w:r>
      <w:r>
        <w:rPr>
          <w:rFonts w:ascii="Times New Roman" w:hAnsi="Times New Roman"/>
          <w:b/>
        </w:rPr>
        <w:t xml:space="preserve"> Blood donation drive at </w:t>
      </w:r>
      <w:r>
        <w:rPr>
          <w:rFonts w:ascii="Times New Roman" w:hAnsi="Times New Roman"/>
          <w:b/>
        </w:rPr>
        <w:t>Dwarka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Volunteer- Vision </w:t>
      </w:r>
      <w:r>
        <w:rPr>
          <w:rFonts w:ascii="Times New Roman" w:hAnsi="Times New Roman"/>
        </w:rPr>
        <w:t>Divyang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Talkatora</w:t>
      </w:r>
      <w:r>
        <w:rPr>
          <w:rFonts w:ascii="Times New Roman" w:hAnsi="Times New Roman"/>
        </w:rPr>
        <w:t xml:space="preserve"> stadium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Volunteer- </w:t>
      </w:r>
      <w:r>
        <w:rPr>
          <w:rFonts w:ascii="Times New Roman" w:hAnsi="Times New Roman"/>
          <w:b/>
        </w:rPr>
        <w:t>Child and Woman Care Society</w:t>
      </w:r>
      <w:r>
        <w:rPr>
          <w:rFonts w:ascii="Times New Roman" w:hAnsi="Times New Roman"/>
        </w:rPr>
        <w:t xml:space="preserve"> (CWC)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big Cricket </w:t>
      </w:r>
      <w:r>
        <w:rPr>
          <w:rFonts w:ascii="Times New Roman" w:hAnsi="Times New Roman"/>
        </w:rPr>
        <w:t>enthusiast.</w:t>
      </w: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Participated in various Inter-School debate competitions</w:t>
      </w:r>
      <w:r>
        <w:rPr>
          <w:rFonts w:ascii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  <w:color w:val="365f91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b5d89"/>
          <w:sz w:val="28"/>
          <w:szCs w:val="28"/>
        </w:rPr>
      </w:pPr>
      <w:r>
        <w:rPr>
          <w:rFonts w:ascii="Times New Roman" w:cs="Times New Roman" w:hAnsi="Times New Roman"/>
          <w:color w:val="1b5d89"/>
          <w:sz w:val="28"/>
          <w:szCs w:val="28"/>
        </w:rPr>
        <w:t>SKILLS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b5d89"/>
          <w:sz w:val="28"/>
          <w:szCs w:val="28"/>
        </w:rPr>
      </w:pP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Good therapeutic and communication skills</w:t>
      </w:r>
      <w:r>
        <w:rPr>
          <w:rFonts w:ascii="Times New Roman" w:cs="Times New Roman" w:hAnsi="Times New Roman"/>
          <w:color w:val="1d1b11"/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Ability to build good communication with patients</w:t>
      </w:r>
      <w:r>
        <w:rPr>
          <w:rFonts w:ascii="Times New Roman" w:cs="Times New Roman" w:hAnsi="Times New Roman"/>
          <w:color w:val="1d1b11"/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Professional k</w:t>
      </w:r>
      <w:r>
        <w:rPr>
          <w:rFonts w:ascii="Times New Roman" w:cs="Times New Roman" w:hAnsi="Times New Roman"/>
          <w:color w:val="1d1b11"/>
          <w:sz w:val="24"/>
          <w:szCs w:val="24"/>
        </w:rPr>
        <w:t>nowledge on working with SAS under platforms such as Windows 2000, XP.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 xml:space="preserve">Knowledge in Base SAS, SAS 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Knowledge in analysis of data for statistical analysis and reporting.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Knowledge in producing external files and reports employing various SAS procedures, like Proc Import, Proc Export, Proc Append, Proc Print, Proc Freq, Proc Tabulate, Proc Means, Proc Transpose.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Knowledge on working with Excel, PowerPoint and ODS HTML formatted files to produce ad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1d1b11"/>
          <w:sz w:val="24"/>
          <w:szCs w:val="24"/>
        </w:rPr>
        <w:t>hoc reports to the Users and Business Partners for Presentation and further Analysis</w:t>
      </w:r>
      <w:r>
        <w:rPr>
          <w:rFonts w:ascii="Times New Roman" w:cs="Times New Roman" w:hAnsi="Times New Roman"/>
          <w:color w:val="1d1b11"/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Export / extract data from databases and perform migration of data using Upload, Download.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Strong exposure in Business and Data analysis, design and training of users.  Ability to work independently / in a team environment and ability to absorb technical knowledge quickly.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Ability to handle Statistical Reports.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Specialization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 in </w:t>
      </w:r>
      <w:r>
        <w:rPr>
          <w:rFonts w:ascii="Times New Roman" w:cs="Times New Roman" w:hAnsi="Times New Roman"/>
          <w:color w:val="1d1b11"/>
          <w:sz w:val="24"/>
          <w:szCs w:val="24"/>
        </w:rPr>
        <w:t>SAS, Base SAS,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1d1b11"/>
          <w:sz w:val="24"/>
          <w:szCs w:val="24"/>
        </w:rPr>
        <w:t>Clinical Research, Market Research, Business                  Research</w:t>
      </w:r>
      <w:r>
        <w:rPr>
          <w:rFonts w:ascii="Times New Roman" w:cs="Times New Roman" w:hAnsi="Times New Roman"/>
          <w:color w:val="1d1b11"/>
          <w:sz w:val="24"/>
          <w:szCs w:val="24"/>
        </w:rPr>
        <w:t>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360"/>
        <w:rPr>
          <w:rFonts w:ascii="Times New Roman" w:cs="Times New Roman" w:hAnsi="Times New Roman"/>
          <w:color w:val="1d1b11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1440"/>
        <w:rPr>
          <w:rFonts w:ascii="Times New Roman" w:cs="Times New Roman" w:hAnsi="Times New Roman"/>
          <w:color w:val="1d1b11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360" w:firstLine="45"/>
        <w:rPr>
          <w:rFonts w:ascii="Times New Roman" w:cs="Times New Roman" w:hAnsi="Times New Roman"/>
          <w:color w:val="1d1b11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b5d89"/>
          <w:sz w:val="28"/>
          <w:szCs w:val="28"/>
        </w:rPr>
      </w:pPr>
      <w:r>
        <w:rPr>
          <w:rFonts w:ascii="Times New Roman" w:cs="Times New Roman" w:hAnsi="Times New Roman"/>
          <w:color w:val="1b5d89"/>
          <w:sz w:val="28"/>
          <w:szCs w:val="28"/>
        </w:rPr>
        <w:t>Interests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  <w:r>
        <w:rPr>
          <w:rFonts w:ascii="Times New Roman" w:cs="Times New Roman" w:hAnsi="Times New Roman"/>
          <w:color w:val="1d1b11"/>
          <w:sz w:val="24"/>
          <w:szCs w:val="24"/>
        </w:rPr>
        <w:t>Volunteering community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 service</w:t>
      </w:r>
      <w:r>
        <w:rPr>
          <w:rFonts w:ascii="Times New Roman" w:cs="Times New Roman" w:hAnsi="Times New Roman"/>
          <w:color w:val="1d1b11"/>
          <w:sz w:val="24"/>
          <w:szCs w:val="24"/>
        </w:rPr>
        <w:t xml:space="preserve"> projects</w:t>
      </w:r>
      <w:r>
        <w:rPr>
          <w:rFonts w:ascii="Times New Roman" w:cs="Times New Roman" w:hAnsi="Times New Roman"/>
          <w:color w:val="1d1b11"/>
          <w:sz w:val="24"/>
          <w:szCs w:val="24"/>
        </w:rPr>
        <w:t>, sports, music and travelling.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d1b11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b5d89"/>
          <w:sz w:val="28"/>
          <w:szCs w:val="28"/>
        </w:rPr>
      </w:pPr>
      <w:r>
        <w:rPr>
          <w:rFonts w:ascii="Times New Roman" w:cs="Times New Roman" w:hAnsi="Times New Roman"/>
          <w:color w:val="1b5d89"/>
          <w:sz w:val="28"/>
          <w:szCs w:val="28"/>
        </w:rPr>
        <w:t>Languages</w:t>
      </w:r>
      <w:r>
        <w:rPr>
          <w:rFonts w:ascii="Times New Roman" w:cs="Times New Roman" w:hAnsi="Times New Roman"/>
          <w:color w:val="1b5d89"/>
          <w:sz w:val="28"/>
          <w:szCs w:val="28"/>
        </w:rPr>
        <w:br/>
      </w:r>
      <w:r>
        <w:rPr>
          <w:rFonts w:ascii="Times New Roman" w:cs="Times New Roman" w:hAnsi="Times New Roman"/>
          <w:sz w:val="24"/>
          <w:szCs w:val="24"/>
        </w:rPr>
        <w:t>English: Professional proficiency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 xml:space="preserve">German: Limited working proficiency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360" w:right="144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D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7FE29F72"/>
    <w:lvl w:ilvl="0" w:tplc="44EEC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55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6F12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39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86D5E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SimSu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606109A"/>
    <w:lvl w:ilvl="0" w:tplc="44EEC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362D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BF4A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B60C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18808FA"/>
    <w:lvl w:ilvl="0" w:tplc="44EEC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DF6231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1809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EF4D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8F0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02214F8"/>
    <w:lvl w:ilvl="0" w:tplc="040C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C5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6D0B2B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F6C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6190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C345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6"/>
  </w:num>
  <w:num w:numId="8">
    <w:abstractNumId w:val="18"/>
  </w:num>
  <w:num w:numId="9">
    <w:abstractNumId w:val="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  <w:num w:numId="14">
    <w:abstractNumId w:val="5"/>
  </w:num>
  <w:num w:numId="15">
    <w:abstractNumId w:val="11"/>
  </w:num>
  <w:num w:numId="16">
    <w:abstractNumId w:val="6"/>
  </w:num>
  <w:num w:numId="17">
    <w:abstractNumId w:val="19"/>
  </w:num>
  <w:num w:numId="18">
    <w:abstractNumId w:val="13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SimSun" w:eastAsia="SimSun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SimSun" w:eastAsia="SimSun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097"/>
    <w:pPr>
      <w:spacing w:after="220" w:lineRule="atLeast" w:line="240"/>
      <w:jc w:val="both"/>
    </w:pPr>
    <w:rPr>
      <w:rFonts w:ascii="Garamond" w:cs="Times New Roman" w:eastAsia="Times New Roman" w:hAnsi="Garamond"/>
      <w:szCs w:val="20"/>
    </w:rPr>
  </w:style>
  <w:style w:type="character" w:customStyle="1" w:styleId="style4097">
    <w:name w:val="Body Text Char"/>
    <w:basedOn w:val="style65"/>
    <w:next w:val="style4097"/>
    <w:link w:val="style66"/>
    <w:rPr>
      <w:rFonts w:ascii="Garamond" w:cs="Times New Roman" w:eastAsia="Times New Roman" w:hAnsi="Garamond"/>
      <w:szCs w:val="20"/>
    </w:rPr>
  </w:style>
  <w:style w:type="paragraph" w:customStyle="1" w:styleId="style4098">
    <w:name w:val="Objective"/>
    <w:basedOn w:val="style0"/>
    <w:next w:val="style66"/>
    <w:pPr>
      <w:spacing w:before="60" w:after="220" w:lineRule="atLeast" w:line="220"/>
      <w:jc w:val="both"/>
    </w:pPr>
    <w:rPr>
      <w:rFonts w:ascii="Garamond" w:cs="Times New Roman" w:eastAsia="Times New Roman" w:hAnsi="Garamond"/>
      <w:szCs w:val="20"/>
    </w:rPr>
  </w:style>
  <w:style w:type="paragraph" w:customStyle="1" w:styleId="style4099">
    <w:name w:val="Achievement"/>
    <w:basedOn w:val="style66"/>
    <w:next w:val="style4099"/>
    <w:pPr>
      <w:spacing w:after="60"/>
      <w:ind w:left="240" w:hanging="240"/>
    </w:pPr>
    <w:rPr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SimSu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0E200-0730-4940-9AEE-EC32B10F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637</Words>
  <Pages>3</Pages>
  <Characters>3947</Characters>
  <Application>WPS Office</Application>
  <DocSecurity>0</DocSecurity>
  <Paragraphs>112</Paragraphs>
  <ScaleCrop>false</ScaleCrop>
  <LinksUpToDate>false</LinksUpToDate>
  <CharactersWithSpaces>4525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2020-05-19T14:09:00Z</dcterms:created>
  <dc:creator>Anjali Thakur</dc:creator>
  <lastModifiedBy>SM-A505F</lastModifiedBy>
  <dcterms:modified xsi:type="dcterms:W3CDTF">2020-06-04T15:17:12Z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