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F5" w:rsidRDefault="007613F5" w:rsidP="007613F5">
      <w:pPr>
        <w:rPr>
          <w:rFonts w:cs="Tahoma"/>
          <w:b/>
          <w:sz w:val="28"/>
        </w:rPr>
      </w:pPr>
      <w:r>
        <w:rPr>
          <w:rFonts w:cs="Tahoma"/>
          <w:b/>
          <w:sz w:val="28"/>
        </w:rPr>
        <w:t xml:space="preserve">Gururam Sarangapani                                       </w:t>
      </w:r>
    </w:p>
    <w:p w:rsidR="005F777C" w:rsidRDefault="00D35702" w:rsidP="007613F5">
      <w:pPr>
        <w:rPr>
          <w:rFonts w:cs="Tahoma"/>
          <w:bCs/>
        </w:rPr>
      </w:pPr>
      <w:r>
        <w:rPr>
          <w:rFonts w:cs="Tahoma"/>
          <w:noProof/>
        </w:rPr>
        <w:drawing>
          <wp:anchor distT="0" distB="0" distL="114935" distR="114935" simplePos="0" relativeHeight="251660288" behindDoc="1" locked="0" layoutInCell="1" allowOverlap="1" wp14:anchorId="6A3DCAF6" wp14:editId="5FA01EE6">
            <wp:simplePos x="0" y="0"/>
            <wp:positionH relativeFrom="column">
              <wp:posOffset>5575935</wp:posOffset>
            </wp:positionH>
            <wp:positionV relativeFrom="paragraph">
              <wp:posOffset>217805</wp:posOffset>
            </wp:positionV>
            <wp:extent cx="1083945" cy="4572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noProof/>
        </w:rPr>
        <w:drawing>
          <wp:anchor distT="0" distB="0" distL="114935" distR="114935" simplePos="0" relativeHeight="251659264" behindDoc="1" locked="0" layoutInCell="1" allowOverlap="1" wp14:anchorId="09E08034" wp14:editId="04A30138">
            <wp:simplePos x="0" y="0"/>
            <wp:positionH relativeFrom="column">
              <wp:posOffset>4116705</wp:posOffset>
            </wp:positionH>
            <wp:positionV relativeFrom="paragraph">
              <wp:posOffset>2540</wp:posOffset>
            </wp:positionV>
            <wp:extent cx="1190625" cy="542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B29">
        <w:rPr>
          <w:rFonts w:cs="Tahoma"/>
          <w:bCs/>
        </w:rPr>
        <w:t>Email ID- gururam.sarangapani</w:t>
      </w:r>
      <w:r>
        <w:rPr>
          <w:rFonts w:cs="Tahoma"/>
          <w:bCs/>
        </w:rPr>
        <w:t xml:space="preserve">@gmail.com             </w:t>
      </w:r>
      <w:r w:rsidR="00D35702">
        <w:rPr>
          <w:rFonts w:cs="Tahoma"/>
          <w:bCs/>
          <w:noProof/>
        </w:rPr>
        <w:drawing>
          <wp:inline distT="0" distB="0" distL="0" distR="0" wp14:anchorId="49F01D96" wp14:editId="1BABE401">
            <wp:extent cx="9715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  <w:bCs/>
        </w:rPr>
        <w:t xml:space="preserve">                                                       </w:t>
      </w:r>
    </w:p>
    <w:p w:rsidR="007613F5" w:rsidRDefault="00222B29" w:rsidP="007613F5">
      <w:pPr>
        <w:rPr>
          <w:rFonts w:cs="Tahoma"/>
          <w:bCs/>
        </w:rPr>
      </w:pPr>
      <w:r>
        <w:rPr>
          <w:rFonts w:cs="Tahoma"/>
          <w:bCs/>
        </w:rPr>
        <w:t>Phone number: +91 9962397865</w:t>
      </w:r>
      <w:r w:rsidR="007613F5">
        <w:rPr>
          <w:rFonts w:cs="Tahoma"/>
          <w:bCs/>
        </w:rPr>
        <w:t xml:space="preserve">                                </w:t>
      </w:r>
    </w:p>
    <w:p w:rsidR="007613F5" w:rsidRDefault="007613F5" w:rsidP="007613F5">
      <w:pPr>
        <w:rPr>
          <w:rFonts w:cs="Tahoma"/>
          <w:b/>
          <w:bCs/>
        </w:rPr>
      </w:pPr>
    </w:p>
    <w:p w:rsidR="007613F5" w:rsidRDefault="007613F5" w:rsidP="007613F5">
      <w:pPr>
        <w:rPr>
          <w:rFonts w:cs="Tahoma"/>
          <w:b/>
          <w:bCs/>
        </w:rPr>
      </w:pPr>
      <w:r>
        <w:rPr>
          <w:rFonts w:cs="Tahoma"/>
          <w:b/>
          <w:bCs/>
        </w:rPr>
        <w:t>CONSPECTUS</w:t>
      </w:r>
    </w:p>
    <w:p w:rsidR="00AE3241" w:rsidRDefault="00AE3241" w:rsidP="00AE3241">
      <w:pPr>
        <w:pStyle w:val="Cog-body"/>
        <w:ind w:left="0"/>
        <w:rPr>
          <w:rFonts w:cs="Arial"/>
        </w:rPr>
      </w:pPr>
      <w:r>
        <w:rPr>
          <w:rFonts w:cs="Arial"/>
        </w:rPr>
        <w:t>A dynamic professional with 10</w:t>
      </w:r>
      <w:r w:rsidRPr="00946063">
        <w:rPr>
          <w:rFonts w:cs="Arial"/>
        </w:rPr>
        <w:t xml:space="preserve">+ years of rich experience in </w:t>
      </w:r>
      <w:r w:rsidR="0031236E">
        <w:rPr>
          <w:rFonts w:cs="Arial"/>
        </w:rPr>
        <w:t>Information</w:t>
      </w:r>
      <w:r w:rsidR="005D4EE0">
        <w:rPr>
          <w:rFonts w:cs="Arial"/>
        </w:rPr>
        <w:t xml:space="preserve"> Technology</w:t>
      </w:r>
      <w:r w:rsidRPr="00946063">
        <w:rPr>
          <w:rFonts w:cs="Arial"/>
        </w:rPr>
        <w:t xml:space="preserve">. Presently associated with </w:t>
      </w:r>
      <w:r>
        <w:rPr>
          <w:rFonts w:cs="Arial"/>
        </w:rPr>
        <w:t>Cognizant Technology Solutions</w:t>
      </w:r>
      <w:r w:rsidRPr="00946063">
        <w:rPr>
          <w:rFonts w:cs="Arial"/>
        </w:rPr>
        <w:t xml:space="preserve">, Chennai as </w:t>
      </w:r>
      <w:r w:rsidR="0031236E">
        <w:rPr>
          <w:rFonts w:cs="Arial"/>
        </w:rPr>
        <w:t>a Senior Associate.</w:t>
      </w:r>
      <w:r w:rsidR="00DB3D88">
        <w:rPr>
          <w:rFonts w:cs="Arial"/>
        </w:rPr>
        <w:t xml:space="preserve"> </w:t>
      </w:r>
      <w:r w:rsidR="0031236E" w:rsidRPr="00946063">
        <w:rPr>
          <w:rFonts w:cs="Arial"/>
        </w:rPr>
        <w:t>Deft</w:t>
      </w:r>
      <w:r w:rsidRPr="00946063">
        <w:rPr>
          <w:rFonts w:cs="Arial"/>
        </w:rPr>
        <w:t xml:space="preserve"> in mapping client’s requirements,</w:t>
      </w:r>
      <w:r>
        <w:rPr>
          <w:rFonts w:cs="Arial"/>
        </w:rPr>
        <w:t xml:space="preserve"> project planning,</w:t>
      </w:r>
      <w:r w:rsidRPr="00946063">
        <w:rPr>
          <w:rFonts w:cs="Arial"/>
        </w:rPr>
        <w:t xml:space="preserve"> custom designing solutions and troubleshooting</w:t>
      </w:r>
      <w:r>
        <w:rPr>
          <w:rFonts w:cs="Arial"/>
        </w:rPr>
        <w:t xml:space="preserve">. An effective </w:t>
      </w:r>
      <w:r w:rsidRPr="00946063">
        <w:rPr>
          <w:rFonts w:cs="Arial"/>
        </w:rPr>
        <w:t>communicator with excellent relationship building &amp; interpersonal skills.</w:t>
      </w:r>
      <w:r>
        <w:rPr>
          <w:rFonts w:cs="Arial"/>
        </w:rPr>
        <w:t xml:space="preserve"> Possess s</w:t>
      </w:r>
      <w:r w:rsidRPr="00946063">
        <w:rPr>
          <w:rFonts w:cs="Arial"/>
        </w:rPr>
        <w:t>tron</w:t>
      </w:r>
      <w:r>
        <w:rPr>
          <w:rFonts w:cs="Arial"/>
        </w:rPr>
        <w:t xml:space="preserve">g analytical, problem solving, </w:t>
      </w:r>
      <w:r w:rsidRPr="00946063">
        <w:rPr>
          <w:rFonts w:cs="Arial"/>
        </w:rPr>
        <w:t>organizational abilities</w:t>
      </w:r>
      <w:r>
        <w:rPr>
          <w:rFonts w:cs="Arial"/>
        </w:rPr>
        <w:t xml:space="preserve"> &amp; </w:t>
      </w:r>
      <w:r w:rsidRPr="00946063">
        <w:rPr>
          <w:rFonts w:cs="Arial"/>
        </w:rPr>
        <w:t>detail oriented attitude.</w:t>
      </w:r>
    </w:p>
    <w:p w:rsidR="007613F5" w:rsidRPr="00946063" w:rsidRDefault="007613F5" w:rsidP="007613F5">
      <w:pPr>
        <w:pStyle w:val="Cog-body"/>
        <w:ind w:left="0"/>
        <w:rPr>
          <w:rFonts w:cs="Arial"/>
        </w:rPr>
      </w:pPr>
    </w:p>
    <w:p w:rsidR="007613F5" w:rsidRDefault="007613F5" w:rsidP="007613F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80" w:line="360" w:lineRule="auto"/>
        <w:jc w:val="both"/>
        <w:rPr>
          <w:rFonts w:cs="Tahoma"/>
          <w:b/>
          <w:bCs/>
        </w:rPr>
      </w:pPr>
      <w:r>
        <w:rPr>
          <w:rFonts w:cs="Tahoma"/>
          <w:b/>
          <w:bCs/>
        </w:rPr>
        <w:t>CERTIFICATION</w:t>
      </w:r>
    </w:p>
    <w:p w:rsidR="007613F5" w:rsidRDefault="007613F5" w:rsidP="007613F5">
      <w:pPr>
        <w:ind w:right="-1440"/>
        <w:jc w:val="both"/>
        <w:rPr>
          <w:rFonts w:cs="Arial"/>
          <w:szCs w:val="18"/>
        </w:rPr>
      </w:pPr>
      <w:r>
        <w:rPr>
          <w:rFonts w:cs="Arial"/>
          <w:szCs w:val="18"/>
        </w:rPr>
        <w:t>ITIL Foundation v.3 &amp; ITIL Foundation certified</w:t>
      </w:r>
    </w:p>
    <w:p w:rsidR="007613F5" w:rsidRDefault="007613F5" w:rsidP="007613F5">
      <w:pPr>
        <w:tabs>
          <w:tab w:val="left" w:pos="2250"/>
        </w:tabs>
        <w:ind w:right="-1440"/>
        <w:rPr>
          <w:rFonts w:cs="Tahoma"/>
          <w:bCs/>
        </w:rPr>
      </w:pPr>
      <w:r>
        <w:rPr>
          <w:rFonts w:cs="Tahoma"/>
          <w:bCs/>
        </w:rPr>
        <w:t xml:space="preserve">IBM Certified Associate System Administrator Lotus Notes and Domino 7 </w:t>
      </w:r>
    </w:p>
    <w:p w:rsidR="007613F5" w:rsidRDefault="007613F5" w:rsidP="007613F5">
      <w:pPr>
        <w:tabs>
          <w:tab w:val="left" w:pos="2250"/>
        </w:tabs>
        <w:ind w:right="-1440"/>
        <w:rPr>
          <w:rFonts w:cs="Tahoma"/>
          <w:bCs/>
        </w:rPr>
      </w:pPr>
      <w:r>
        <w:rPr>
          <w:rFonts w:cs="Tahoma"/>
          <w:bCs/>
        </w:rPr>
        <w:t xml:space="preserve">IBM Certified System Administrator Lotus Notes and Domino 7 </w:t>
      </w:r>
    </w:p>
    <w:p w:rsidR="007613F5" w:rsidRDefault="007613F5" w:rsidP="007613F5">
      <w:pPr>
        <w:tabs>
          <w:tab w:val="left" w:pos="2250"/>
        </w:tabs>
        <w:ind w:right="-1440"/>
        <w:rPr>
          <w:rFonts w:cs="Tahoma"/>
          <w:bCs/>
        </w:rPr>
      </w:pPr>
      <w:r>
        <w:rPr>
          <w:rFonts w:cs="Tahoma"/>
          <w:bCs/>
        </w:rPr>
        <w:t>Microsoft Certified Windows server 2008 Network Infrastructure, Configuration</w:t>
      </w:r>
    </w:p>
    <w:p w:rsidR="007613F5" w:rsidRDefault="007613F5" w:rsidP="007613F5">
      <w:pPr>
        <w:tabs>
          <w:tab w:val="left" w:pos="2250"/>
        </w:tabs>
        <w:ind w:right="-1440"/>
        <w:rPr>
          <w:rFonts w:cs="Tahoma"/>
          <w:bCs/>
        </w:rPr>
      </w:pPr>
      <w:r>
        <w:rPr>
          <w:rFonts w:cs="Tahoma"/>
          <w:bCs/>
        </w:rPr>
        <w:t>Core Solutions of Microsoft SharePoint Server 2013</w:t>
      </w:r>
    </w:p>
    <w:p w:rsidR="00BA0D7B" w:rsidRDefault="00BA0D7B" w:rsidP="007613F5">
      <w:pPr>
        <w:tabs>
          <w:tab w:val="left" w:pos="2250"/>
        </w:tabs>
        <w:ind w:right="-1440"/>
        <w:rPr>
          <w:rFonts w:cs="Tahoma"/>
          <w:bCs/>
        </w:rPr>
      </w:pPr>
      <w:r>
        <w:rPr>
          <w:rFonts w:cs="Tahoma"/>
          <w:bCs/>
        </w:rPr>
        <w:t>Implementing Microsoft Azure Infrastructure Solutions</w:t>
      </w:r>
    </w:p>
    <w:p w:rsidR="007613F5" w:rsidRDefault="007613F5" w:rsidP="007613F5">
      <w:pPr>
        <w:rPr>
          <w:rFonts w:cs="Tahoma"/>
          <w:b/>
        </w:rPr>
      </w:pPr>
    </w:p>
    <w:p w:rsidR="007613F5" w:rsidRDefault="007613F5" w:rsidP="007613F5">
      <w:pPr>
        <w:rPr>
          <w:rFonts w:cs="Tahoma"/>
          <w:b/>
        </w:rPr>
      </w:pPr>
      <w:r>
        <w:rPr>
          <w:rFonts w:cs="Tahoma"/>
          <w:b/>
        </w:rPr>
        <w:t>PROFESSIONAL EXPERIENCE</w:t>
      </w:r>
    </w:p>
    <w:p w:rsidR="00C84367" w:rsidRDefault="00C84367" w:rsidP="00C84367">
      <w:pPr>
        <w:ind w:right="-1440"/>
        <w:jc w:val="both"/>
        <w:rPr>
          <w:rFonts w:cs="Tahoma"/>
          <w:bCs/>
        </w:rPr>
      </w:pPr>
    </w:p>
    <w:p w:rsidR="00C84367" w:rsidRPr="00C84367" w:rsidRDefault="00C84367" w:rsidP="00C84367">
      <w:pPr>
        <w:ind w:right="-144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  <w:r w:rsidR="007613F5" w:rsidRPr="00C84367">
        <w:rPr>
          <w:rFonts w:cs="Arial"/>
          <w:szCs w:val="18"/>
        </w:rPr>
        <w:t xml:space="preserve">Jan’ 14 to Still </w:t>
      </w:r>
      <w:r w:rsidR="007613F5" w:rsidRPr="005D303F">
        <w:rPr>
          <w:rFonts w:cs="Arial"/>
          <w:b/>
          <w:szCs w:val="18"/>
        </w:rPr>
        <w:t>Cognizant Technology Solutions</w:t>
      </w:r>
      <w:r w:rsidR="007613F5" w:rsidRPr="00C84367">
        <w:rPr>
          <w:rFonts w:cs="Arial"/>
          <w:szCs w:val="18"/>
        </w:rPr>
        <w:t>,</w:t>
      </w:r>
      <w:r w:rsidRPr="00C84367">
        <w:rPr>
          <w:rFonts w:cs="Arial"/>
          <w:szCs w:val="18"/>
        </w:rPr>
        <w:t xml:space="preserve"> Chennai</w:t>
      </w:r>
      <w:r w:rsidR="001754AB">
        <w:rPr>
          <w:rFonts w:cs="Arial"/>
          <w:szCs w:val="18"/>
        </w:rPr>
        <w:t xml:space="preserve"> </w:t>
      </w:r>
    </w:p>
    <w:p w:rsidR="007613F5" w:rsidRPr="00C84367" w:rsidRDefault="00C84367" w:rsidP="00C84367">
      <w:pPr>
        <w:ind w:right="-144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  <w:r w:rsidR="007613F5" w:rsidRPr="00C84367">
        <w:rPr>
          <w:rFonts w:cs="Arial"/>
          <w:szCs w:val="18"/>
        </w:rPr>
        <w:t xml:space="preserve">Oct’ 11 to Jan’14 </w:t>
      </w:r>
      <w:r w:rsidR="007613F5" w:rsidRPr="005D303F">
        <w:rPr>
          <w:rFonts w:cs="Arial"/>
          <w:b/>
          <w:szCs w:val="18"/>
        </w:rPr>
        <w:t>Tata Consultancy services Limited</w:t>
      </w:r>
      <w:r w:rsidR="007613F5" w:rsidRPr="00C84367">
        <w:rPr>
          <w:rFonts w:cs="Arial"/>
          <w:szCs w:val="18"/>
        </w:rPr>
        <w:t>, Chennai</w:t>
      </w:r>
      <w:r w:rsidR="001754AB">
        <w:rPr>
          <w:rFonts w:cs="Arial"/>
          <w:szCs w:val="18"/>
        </w:rPr>
        <w:t xml:space="preserve"> </w:t>
      </w:r>
    </w:p>
    <w:p w:rsidR="007613F5" w:rsidRPr="00C84367" w:rsidRDefault="00C84367" w:rsidP="00C84367">
      <w:pPr>
        <w:ind w:right="-144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  <w:r w:rsidR="007613F5" w:rsidRPr="00C84367">
        <w:rPr>
          <w:rFonts w:cs="Arial"/>
          <w:szCs w:val="18"/>
        </w:rPr>
        <w:t xml:space="preserve">May ’11 to Oct ’11 </w:t>
      </w:r>
      <w:r w:rsidR="007613F5" w:rsidRPr="005D303F">
        <w:rPr>
          <w:rFonts w:cs="Arial"/>
          <w:b/>
          <w:szCs w:val="18"/>
        </w:rPr>
        <w:t>Wipro Technologies</w:t>
      </w:r>
      <w:r w:rsidR="007613F5" w:rsidRPr="00C84367">
        <w:rPr>
          <w:rFonts w:cs="Arial"/>
          <w:szCs w:val="18"/>
        </w:rPr>
        <w:t>, Chennai</w:t>
      </w:r>
      <w:r w:rsidR="001754AB">
        <w:rPr>
          <w:rFonts w:cs="Arial"/>
          <w:szCs w:val="18"/>
        </w:rPr>
        <w:t xml:space="preserve"> </w:t>
      </w:r>
    </w:p>
    <w:p w:rsidR="007613F5" w:rsidRPr="00C84367" w:rsidRDefault="00C84367" w:rsidP="00C84367">
      <w:pPr>
        <w:ind w:right="-144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  <w:r w:rsidR="007613F5" w:rsidRPr="00C84367">
        <w:rPr>
          <w:rFonts w:cs="Arial"/>
          <w:szCs w:val="18"/>
        </w:rPr>
        <w:t xml:space="preserve">June’08 to May ’11 </w:t>
      </w:r>
      <w:r w:rsidR="007613F5" w:rsidRPr="005D303F">
        <w:rPr>
          <w:rFonts w:cs="Arial"/>
          <w:b/>
          <w:szCs w:val="18"/>
        </w:rPr>
        <w:t>Mphasis an HP Company</w:t>
      </w:r>
      <w:r w:rsidR="007613F5" w:rsidRPr="00C84367">
        <w:rPr>
          <w:rFonts w:cs="Arial"/>
          <w:szCs w:val="18"/>
        </w:rPr>
        <w:t>, Chennai</w:t>
      </w:r>
      <w:r w:rsidR="001754AB">
        <w:rPr>
          <w:rFonts w:cs="Arial"/>
          <w:szCs w:val="18"/>
        </w:rPr>
        <w:t xml:space="preserve"> </w:t>
      </w:r>
    </w:p>
    <w:p w:rsidR="007613F5" w:rsidRPr="00C84367" w:rsidRDefault="00C84367" w:rsidP="00C84367">
      <w:pPr>
        <w:ind w:right="-144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  <w:r w:rsidR="007613F5" w:rsidRPr="00C84367">
        <w:rPr>
          <w:rFonts w:cs="Arial"/>
          <w:szCs w:val="18"/>
        </w:rPr>
        <w:t xml:space="preserve">Mar’07 to May’08 </w:t>
      </w:r>
      <w:r w:rsidR="007613F5" w:rsidRPr="005D303F">
        <w:rPr>
          <w:rFonts w:cs="Arial"/>
          <w:b/>
          <w:szCs w:val="18"/>
        </w:rPr>
        <w:t>Millennium software Productions</w:t>
      </w:r>
      <w:r w:rsidR="007613F5" w:rsidRPr="00C84367">
        <w:rPr>
          <w:rFonts w:cs="Arial"/>
          <w:szCs w:val="18"/>
        </w:rPr>
        <w:t xml:space="preserve">, Chennai </w:t>
      </w:r>
    </w:p>
    <w:p w:rsidR="007613F5" w:rsidRPr="00C84367" w:rsidRDefault="00C84367" w:rsidP="00C84367">
      <w:pPr>
        <w:ind w:right="-1440"/>
        <w:jc w:val="both"/>
        <w:rPr>
          <w:rFonts w:cs="Arial"/>
          <w:szCs w:val="18"/>
        </w:rPr>
      </w:pPr>
      <w:r w:rsidRPr="00C84367">
        <w:rPr>
          <w:rFonts w:cs="Arial"/>
          <w:szCs w:val="18"/>
        </w:rPr>
        <w:t xml:space="preserve"> Jul’06 to Feb’07 </w:t>
      </w:r>
      <w:r w:rsidR="007613F5" w:rsidRPr="005D303F">
        <w:rPr>
          <w:rFonts w:cs="Arial"/>
          <w:b/>
          <w:szCs w:val="18"/>
        </w:rPr>
        <w:t>Microsense Private Limited</w:t>
      </w:r>
      <w:r w:rsidR="007613F5" w:rsidRPr="00C84367">
        <w:rPr>
          <w:rFonts w:cs="Arial"/>
          <w:szCs w:val="18"/>
        </w:rPr>
        <w:t>, Chennai</w:t>
      </w:r>
      <w:r w:rsidR="001754AB">
        <w:rPr>
          <w:rFonts w:cs="Arial"/>
          <w:szCs w:val="18"/>
        </w:rPr>
        <w:t xml:space="preserve"> </w:t>
      </w:r>
    </w:p>
    <w:p w:rsidR="005F777C" w:rsidRPr="00F82875" w:rsidRDefault="007613F5" w:rsidP="00F82875">
      <w:pPr>
        <w:tabs>
          <w:tab w:val="left" w:pos="720"/>
        </w:tabs>
        <w:spacing w:before="0" w:after="0"/>
        <w:jc w:val="both"/>
        <w:rPr>
          <w:rFonts w:cs="Tahoma"/>
          <w:szCs w:val="18"/>
        </w:rPr>
      </w:pPr>
      <w:r>
        <w:rPr>
          <w:rFonts w:cs="Tahoma"/>
          <w:szCs w:val="18"/>
        </w:rPr>
        <w:t xml:space="preserve">  </w:t>
      </w:r>
    </w:p>
    <w:p w:rsidR="007613F5" w:rsidRDefault="007613F5" w:rsidP="007613F5">
      <w:pPr>
        <w:rPr>
          <w:rFonts w:cs="Tahoma"/>
          <w:b/>
          <w:bCs/>
        </w:rPr>
      </w:pPr>
      <w:r>
        <w:rPr>
          <w:rFonts w:cs="Tahoma"/>
          <w:b/>
          <w:bCs/>
        </w:rPr>
        <w:t>ACADEMIC CREDENTIALS</w:t>
      </w:r>
    </w:p>
    <w:p w:rsidR="001550CE" w:rsidRDefault="001550CE" w:rsidP="007613F5">
      <w:pPr>
        <w:rPr>
          <w:rFonts w:cs="Tahoma"/>
        </w:rPr>
      </w:pPr>
    </w:p>
    <w:p w:rsidR="007613F5" w:rsidRDefault="007613F5" w:rsidP="007613F5">
      <w:pPr>
        <w:rPr>
          <w:rFonts w:cs="Tahoma"/>
        </w:rPr>
      </w:pPr>
      <w:r>
        <w:rPr>
          <w:rFonts w:cs="Tahoma"/>
        </w:rPr>
        <w:t xml:space="preserve">2011 M.B.A (System) </w:t>
      </w:r>
      <w:r w:rsidR="005D303F">
        <w:rPr>
          <w:rFonts w:cs="Tahoma"/>
        </w:rPr>
        <w:t xml:space="preserve"> </w:t>
      </w:r>
      <w:r>
        <w:rPr>
          <w:rFonts w:cs="Tahoma"/>
        </w:rPr>
        <w:t xml:space="preserve"> </w:t>
      </w:r>
    </w:p>
    <w:p w:rsidR="007613F5" w:rsidRDefault="007613F5" w:rsidP="007613F5">
      <w:pPr>
        <w:rPr>
          <w:rFonts w:cs="Tahoma"/>
        </w:rPr>
      </w:pPr>
      <w:r>
        <w:rPr>
          <w:rFonts w:cs="Tahoma"/>
        </w:rPr>
        <w:t>University of Madras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2006 Btech</w:t>
      </w:r>
      <w:bookmarkStart w:id="0" w:name="_GoBack"/>
      <w:bookmarkEnd w:id="0"/>
      <w:r>
        <w:rPr>
          <w:rFonts w:cs="Tahoma"/>
          <w:bCs/>
        </w:rPr>
        <w:t xml:space="preserve"> (Information technology)</w:t>
      </w:r>
      <w:r w:rsidR="00294A4E">
        <w:rPr>
          <w:rFonts w:cs="Tahoma"/>
          <w:bCs/>
        </w:rPr>
        <w:t xml:space="preserve"> </w:t>
      </w:r>
    </w:p>
    <w:p w:rsidR="007613F5" w:rsidRDefault="007613F5" w:rsidP="007613F5">
      <w:pPr>
        <w:rPr>
          <w:rFonts w:cs="Tahoma"/>
          <w:b/>
          <w:bCs/>
        </w:rPr>
      </w:pPr>
      <w:r>
        <w:rPr>
          <w:rFonts w:cs="Tahoma"/>
          <w:bCs/>
        </w:rPr>
        <w:t>VRS College of engineering and Technology, Anna University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2001 Diploma (Electrical and Electronics Engineering)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Elumalai Polytechnic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1998 Tenth Matriculation</w:t>
      </w:r>
    </w:p>
    <w:p w:rsidR="00552772" w:rsidRDefault="007613F5" w:rsidP="00552772">
      <w:pPr>
        <w:rPr>
          <w:rFonts w:cs="Tahoma"/>
          <w:bCs/>
        </w:rPr>
      </w:pPr>
      <w:r>
        <w:rPr>
          <w:rFonts w:cs="Tahoma"/>
          <w:bCs/>
        </w:rPr>
        <w:t>John Dewey Matriculation Higher Secondary School</w:t>
      </w:r>
    </w:p>
    <w:p w:rsidR="005F777C" w:rsidRDefault="005F777C" w:rsidP="006622FF">
      <w:pPr>
        <w:tabs>
          <w:tab w:val="left" w:pos="2250"/>
        </w:tabs>
        <w:rPr>
          <w:rFonts w:cs="Tahoma"/>
          <w:bCs/>
        </w:rPr>
      </w:pPr>
      <w:r w:rsidRPr="005F777C">
        <w:rPr>
          <w:rFonts w:cs="Tahoma"/>
          <w:bCs/>
        </w:rPr>
        <w:t>CCNA</w:t>
      </w:r>
      <w:r w:rsidRPr="005F777C">
        <w:rPr>
          <w:rFonts w:cs="Tahoma"/>
          <w:b/>
          <w:bCs/>
        </w:rPr>
        <w:t xml:space="preserve"> </w:t>
      </w:r>
      <w:r>
        <w:rPr>
          <w:rFonts w:cs="Tahoma"/>
          <w:bCs/>
        </w:rPr>
        <w:t xml:space="preserve">Course completed from RJP Infotek Private Limited, Chennai </w:t>
      </w:r>
    </w:p>
    <w:p w:rsidR="00F82875" w:rsidRPr="00552772" w:rsidRDefault="00F82875" w:rsidP="006622FF">
      <w:pPr>
        <w:tabs>
          <w:tab w:val="left" w:pos="2250"/>
        </w:tabs>
        <w:rPr>
          <w:rFonts w:cs="Tahoma"/>
          <w:bCs/>
        </w:rPr>
      </w:pPr>
      <w:r>
        <w:rPr>
          <w:rFonts w:cs="Tahoma"/>
          <w:bCs/>
        </w:rPr>
        <w:t>Implementing Microsoft Azure Infrastructure Solutions course completed from RJP Infotek Private Limited, Chennai</w:t>
      </w:r>
    </w:p>
    <w:p w:rsidR="00EA4C37" w:rsidRDefault="00EA4C37" w:rsidP="006622FF">
      <w:pPr>
        <w:jc w:val="center"/>
        <w:rPr>
          <w:rFonts w:cs="Arial"/>
          <w:b/>
          <w:szCs w:val="18"/>
          <w:u w:val="single"/>
        </w:rPr>
      </w:pPr>
    </w:p>
    <w:p w:rsidR="00552772" w:rsidRDefault="006622FF" w:rsidP="006622FF">
      <w:pPr>
        <w:jc w:val="center"/>
        <w:rPr>
          <w:rFonts w:cs="Arial"/>
          <w:b/>
          <w:szCs w:val="18"/>
          <w:u w:val="single"/>
        </w:rPr>
      </w:pPr>
      <w:r>
        <w:rPr>
          <w:rFonts w:cs="Arial"/>
          <w:b/>
          <w:szCs w:val="18"/>
          <w:u w:val="single"/>
        </w:rPr>
        <w:lastRenderedPageBreak/>
        <w:t>DOMAIN SKILLS</w:t>
      </w:r>
    </w:p>
    <w:p w:rsidR="005E1DEF" w:rsidRPr="005E1DEF" w:rsidRDefault="005E1DEF" w:rsidP="006622FF">
      <w:pPr>
        <w:jc w:val="center"/>
        <w:rPr>
          <w:rFonts w:cs="Arial"/>
          <w:b/>
          <w:sz w:val="32"/>
          <w:szCs w:val="32"/>
          <w:u w:val="single"/>
        </w:rPr>
      </w:pPr>
    </w:p>
    <w:p w:rsidR="005E1DEF" w:rsidRDefault="005E1DEF" w:rsidP="005E1DEF">
      <w:pPr>
        <w:rPr>
          <w:rFonts w:cs="Tahoma"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</w:rPr>
        <w:t xml:space="preserve"> </w:t>
      </w:r>
      <w:r w:rsidR="00B14A19">
        <w:rPr>
          <w:rFonts w:cs="Tahoma"/>
          <w:b/>
          <w:bCs/>
          <w:sz w:val="24"/>
          <w:szCs w:val="24"/>
        </w:rPr>
        <w:t xml:space="preserve">    </w:t>
      </w:r>
      <w:r w:rsidR="001754AB">
        <w:rPr>
          <w:rFonts w:cs="Tahoma"/>
          <w:b/>
          <w:bCs/>
          <w:sz w:val="24"/>
          <w:szCs w:val="24"/>
        </w:rPr>
        <w:tab/>
      </w:r>
      <w:r w:rsidRPr="005E1DEF">
        <w:rPr>
          <w:rFonts w:cs="Tahoma"/>
          <w:b/>
          <w:bCs/>
          <w:sz w:val="24"/>
          <w:szCs w:val="24"/>
        </w:rPr>
        <w:t>Azure</w:t>
      </w:r>
      <w:r>
        <w:rPr>
          <w:rFonts w:cs="Tahoma"/>
          <w:b/>
          <w:bCs/>
          <w:sz w:val="24"/>
          <w:szCs w:val="24"/>
        </w:rPr>
        <w:t xml:space="preserve"> </w:t>
      </w:r>
    </w:p>
    <w:p w:rsidR="005E1DEF" w:rsidRPr="005E1DEF" w:rsidRDefault="005E1DEF" w:rsidP="005E1DEF">
      <w:pPr>
        <w:rPr>
          <w:rFonts w:cs="Tahoma"/>
          <w:b/>
          <w:bCs/>
          <w:sz w:val="24"/>
          <w:szCs w:val="24"/>
        </w:rPr>
      </w:pPr>
    </w:p>
    <w:p w:rsidR="00813A20" w:rsidRPr="001754AB" w:rsidRDefault="00813A20" w:rsidP="001754AB">
      <w:pPr>
        <w:ind w:firstLine="720"/>
        <w:rPr>
          <w:rFonts w:cs="Tahoma"/>
          <w:b/>
          <w:bCs/>
          <w:sz w:val="20"/>
        </w:rPr>
      </w:pPr>
      <w:r w:rsidRPr="001754AB">
        <w:rPr>
          <w:rFonts w:cs="Tahoma"/>
          <w:b/>
          <w:bCs/>
          <w:sz w:val="20"/>
        </w:rPr>
        <w:t>Implementing and Managing Virtual Networks</w:t>
      </w:r>
    </w:p>
    <w:p w:rsidR="00BA02D1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Creating the Virtual Networks</w:t>
      </w:r>
    </w:p>
    <w:p w:rsidR="00D62866" w:rsidRPr="001754AB" w:rsidRDefault="00D62866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Connecting the Virtual Network</w:t>
      </w:r>
    </w:p>
    <w:p w:rsidR="005E1DEF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Validating Virtual Network Connectivity</w:t>
      </w:r>
    </w:p>
    <w:p w:rsidR="005E1DEF" w:rsidRPr="001754AB" w:rsidRDefault="005E1DEF" w:rsidP="005E1DEF">
      <w:pPr>
        <w:pStyle w:val="NormalIndent"/>
        <w:ind w:left="1080"/>
        <w:rPr>
          <w:sz w:val="20"/>
        </w:rPr>
      </w:pPr>
    </w:p>
    <w:p w:rsidR="00813A20" w:rsidRPr="001754AB" w:rsidRDefault="00813A20" w:rsidP="001754AB">
      <w:pPr>
        <w:ind w:firstLine="720"/>
        <w:rPr>
          <w:rFonts w:cs="Tahoma"/>
          <w:b/>
          <w:bCs/>
          <w:sz w:val="20"/>
        </w:rPr>
      </w:pPr>
      <w:r w:rsidRPr="001754AB">
        <w:rPr>
          <w:rFonts w:cs="Tahoma"/>
          <w:b/>
          <w:bCs/>
          <w:sz w:val="20"/>
        </w:rPr>
        <w:t>Implementing and Managing Virtual Machines</w:t>
      </w:r>
    </w:p>
    <w:p w:rsidR="00BA02D1" w:rsidRDefault="00BA02D1" w:rsidP="001754AB">
      <w:pPr>
        <w:ind w:left="720"/>
        <w:rPr>
          <w:rFonts w:cs="Tahoma"/>
          <w:bCs/>
        </w:rPr>
      </w:pPr>
      <w:r>
        <w:rPr>
          <w:rFonts w:cs="Tahoma"/>
          <w:bCs/>
        </w:rPr>
        <w:t>Planning Virtual Machine Workloads</w:t>
      </w:r>
    </w:p>
    <w:p w:rsidR="00BA02D1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Creating Virtual Machine</w:t>
      </w:r>
    </w:p>
    <w:p w:rsidR="00BA02D1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Deploying Windows Virtual Machines</w:t>
      </w:r>
    </w:p>
    <w:p w:rsidR="00BA02D1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Configuring Virtual Machines</w:t>
      </w:r>
    </w:p>
    <w:p w:rsidR="00BA02D1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Managing and configuring Virtual Machine disks</w:t>
      </w:r>
    </w:p>
    <w:p w:rsidR="00BA02D1" w:rsidRPr="001754AB" w:rsidRDefault="00BA02D1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Managing and monitoring Virtual Machines</w:t>
      </w:r>
      <w:r w:rsidR="0028684E" w:rsidRPr="001754AB">
        <w:rPr>
          <w:rFonts w:cs="Tahoma"/>
          <w:bCs/>
        </w:rPr>
        <w:t xml:space="preserve">    </w:t>
      </w:r>
    </w:p>
    <w:p w:rsidR="0075544C" w:rsidRPr="001754AB" w:rsidRDefault="0075544C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Configuring Virtual Machine storage</w:t>
      </w:r>
    </w:p>
    <w:p w:rsidR="005E1DEF" w:rsidRDefault="005E1DEF" w:rsidP="00BA02D1">
      <w:pPr>
        <w:rPr>
          <w:rFonts w:cs="Tahoma"/>
          <w:bCs/>
        </w:rPr>
      </w:pPr>
    </w:p>
    <w:p w:rsidR="00BA02D1" w:rsidRPr="001754AB" w:rsidRDefault="00BA02D1" w:rsidP="00BA02D1">
      <w:pPr>
        <w:rPr>
          <w:rFonts w:cs="Tahoma"/>
          <w:b/>
          <w:bCs/>
          <w:sz w:val="20"/>
        </w:rPr>
      </w:pPr>
      <w:r>
        <w:rPr>
          <w:rFonts w:cs="Tahoma"/>
          <w:bCs/>
        </w:rPr>
        <w:t xml:space="preserve"> </w:t>
      </w:r>
      <w:r w:rsidR="001754AB">
        <w:rPr>
          <w:rFonts w:cs="Tahoma"/>
          <w:bCs/>
        </w:rPr>
        <w:tab/>
      </w:r>
      <w:r w:rsidRPr="001754AB">
        <w:rPr>
          <w:rFonts w:cs="Tahoma"/>
          <w:b/>
          <w:bCs/>
          <w:sz w:val="20"/>
        </w:rPr>
        <w:t>Implementing Websites</w:t>
      </w:r>
    </w:p>
    <w:p w:rsidR="00BA02D1" w:rsidRPr="00BA02D1" w:rsidRDefault="00BA02D1" w:rsidP="001754AB">
      <w:pPr>
        <w:ind w:left="720"/>
        <w:rPr>
          <w:rFonts w:cs="Tahoma"/>
          <w:bCs/>
        </w:rPr>
      </w:pPr>
      <w:r w:rsidRPr="00BA02D1">
        <w:rPr>
          <w:rFonts w:cs="Tahoma"/>
          <w:bCs/>
        </w:rPr>
        <w:t>Creating Website</w:t>
      </w:r>
    </w:p>
    <w:p w:rsidR="00BA02D1" w:rsidRPr="00BA02D1" w:rsidRDefault="00BA02D1" w:rsidP="001754AB">
      <w:pPr>
        <w:ind w:left="720"/>
        <w:rPr>
          <w:rFonts w:cs="Tahoma"/>
          <w:bCs/>
        </w:rPr>
      </w:pPr>
      <w:r w:rsidRPr="00BA02D1">
        <w:rPr>
          <w:rFonts w:cs="Tahoma"/>
          <w:bCs/>
        </w:rPr>
        <w:t>Deploying a website</w:t>
      </w:r>
    </w:p>
    <w:p w:rsidR="00BA02D1" w:rsidRPr="00BA02D1" w:rsidRDefault="00BA02D1" w:rsidP="001754AB">
      <w:pPr>
        <w:ind w:left="720"/>
        <w:rPr>
          <w:rFonts w:cs="Tahoma"/>
          <w:bCs/>
        </w:rPr>
      </w:pPr>
      <w:r w:rsidRPr="00BA02D1">
        <w:rPr>
          <w:rFonts w:cs="Tahoma"/>
          <w:bCs/>
        </w:rPr>
        <w:t>Managing Website</w:t>
      </w:r>
    </w:p>
    <w:p w:rsidR="00D62866" w:rsidRPr="001754AB" w:rsidRDefault="00D62866" w:rsidP="00813A20">
      <w:pPr>
        <w:rPr>
          <w:rFonts w:cs="Tahoma"/>
          <w:b/>
          <w:bCs/>
        </w:rPr>
      </w:pPr>
    </w:p>
    <w:p w:rsidR="00813A20" w:rsidRPr="001754AB" w:rsidRDefault="00BA02D1" w:rsidP="001754AB">
      <w:pPr>
        <w:ind w:firstLine="720"/>
        <w:rPr>
          <w:rFonts w:cs="Tahoma"/>
          <w:b/>
          <w:bCs/>
          <w:sz w:val="20"/>
        </w:rPr>
      </w:pPr>
      <w:r w:rsidRPr="001754AB">
        <w:rPr>
          <w:rFonts w:cs="Tahoma"/>
          <w:b/>
          <w:bCs/>
          <w:sz w:val="20"/>
        </w:rPr>
        <w:t>Planning and implementing storage</w:t>
      </w:r>
    </w:p>
    <w:p w:rsidR="00BA02D1" w:rsidRPr="00D62866" w:rsidRDefault="00D62866" w:rsidP="001754AB">
      <w:pPr>
        <w:ind w:left="720"/>
        <w:rPr>
          <w:rFonts w:cs="Tahoma"/>
          <w:bCs/>
        </w:rPr>
      </w:pPr>
      <w:r w:rsidRPr="00D62866">
        <w:rPr>
          <w:rFonts w:cs="Tahoma"/>
          <w:bCs/>
        </w:rPr>
        <w:t>Creating and configuring storage</w:t>
      </w:r>
    </w:p>
    <w:p w:rsidR="00D62866" w:rsidRPr="00D62866" w:rsidRDefault="00D62866" w:rsidP="001754AB">
      <w:pPr>
        <w:ind w:left="720"/>
        <w:rPr>
          <w:rFonts w:cs="Tahoma"/>
          <w:bCs/>
        </w:rPr>
      </w:pPr>
      <w:r w:rsidRPr="00D62866">
        <w:rPr>
          <w:rFonts w:cs="Tahoma"/>
          <w:bCs/>
        </w:rPr>
        <w:t>Using Azure File storage</w:t>
      </w:r>
    </w:p>
    <w:p w:rsidR="00D62866" w:rsidRDefault="00D62866" w:rsidP="001754AB">
      <w:pPr>
        <w:ind w:left="720"/>
        <w:rPr>
          <w:rFonts w:cs="Tahoma"/>
          <w:bCs/>
        </w:rPr>
      </w:pPr>
      <w:r w:rsidRPr="00D62866">
        <w:rPr>
          <w:rFonts w:cs="Tahoma"/>
          <w:bCs/>
        </w:rPr>
        <w:t>Protecting Data with Azure Backup</w:t>
      </w:r>
    </w:p>
    <w:p w:rsidR="00D62866" w:rsidRPr="001754AB" w:rsidRDefault="00D62866" w:rsidP="00D62866">
      <w:pPr>
        <w:pStyle w:val="NormalIndent"/>
        <w:rPr>
          <w:b/>
        </w:rPr>
      </w:pPr>
    </w:p>
    <w:p w:rsidR="00D62866" w:rsidRPr="001754AB" w:rsidRDefault="00D62866" w:rsidP="001754AB">
      <w:pPr>
        <w:pStyle w:val="NormalIndent"/>
        <w:ind w:left="0" w:firstLine="720"/>
        <w:rPr>
          <w:b/>
          <w:sz w:val="20"/>
        </w:rPr>
      </w:pPr>
      <w:r w:rsidRPr="001754AB">
        <w:rPr>
          <w:b/>
          <w:sz w:val="20"/>
        </w:rPr>
        <w:t>Implementing Azure Active Directory</w:t>
      </w:r>
    </w:p>
    <w:p w:rsidR="00D62866" w:rsidRPr="001754AB" w:rsidRDefault="00D62866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Administering Active Directory</w:t>
      </w:r>
    </w:p>
    <w:p w:rsidR="00D62866" w:rsidRPr="001754AB" w:rsidRDefault="00D62866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Configuring single sign-on</w:t>
      </w:r>
    </w:p>
    <w:p w:rsidR="00D62866" w:rsidRPr="001754AB" w:rsidRDefault="00D62866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Configuring Multi-Factor Authentication</w:t>
      </w:r>
    </w:p>
    <w:p w:rsidR="005E1DEF" w:rsidRPr="001754AB" w:rsidRDefault="005E1DEF" w:rsidP="00964375">
      <w:pPr>
        <w:pStyle w:val="NormalIndent"/>
        <w:ind w:left="0"/>
        <w:rPr>
          <w:b/>
          <w:sz w:val="20"/>
        </w:rPr>
      </w:pPr>
    </w:p>
    <w:p w:rsidR="00964375" w:rsidRPr="001754AB" w:rsidRDefault="00964375" w:rsidP="001754AB">
      <w:pPr>
        <w:pStyle w:val="NormalIndent"/>
        <w:ind w:left="0" w:firstLine="720"/>
        <w:rPr>
          <w:b/>
          <w:sz w:val="20"/>
        </w:rPr>
      </w:pPr>
      <w:r w:rsidRPr="001754AB">
        <w:rPr>
          <w:b/>
          <w:sz w:val="20"/>
        </w:rPr>
        <w:t>Managing Active Directory Hybrid environment</w:t>
      </w:r>
    </w:p>
    <w:p w:rsidR="00964375" w:rsidRPr="001754AB" w:rsidRDefault="00964375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Configuring Directory Synchronization</w:t>
      </w:r>
    </w:p>
    <w:p w:rsidR="00964375" w:rsidRPr="001754AB" w:rsidRDefault="00964375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Synchroni</w:t>
      </w:r>
      <w:r w:rsidR="005E1DEF" w:rsidRPr="001754AB">
        <w:rPr>
          <w:rFonts w:cs="Tahoma"/>
          <w:bCs/>
        </w:rPr>
        <w:t>zi</w:t>
      </w:r>
      <w:r w:rsidRPr="001754AB">
        <w:rPr>
          <w:rFonts w:cs="Tahoma"/>
          <w:bCs/>
        </w:rPr>
        <w:t>ng Directories</w:t>
      </w:r>
    </w:p>
    <w:p w:rsidR="0075544C" w:rsidRPr="001754AB" w:rsidRDefault="0075544C" w:rsidP="0075544C">
      <w:pPr>
        <w:pStyle w:val="NormalIndent"/>
        <w:rPr>
          <w:b/>
          <w:sz w:val="20"/>
        </w:rPr>
      </w:pPr>
    </w:p>
    <w:p w:rsidR="005E1DEF" w:rsidRPr="001754AB" w:rsidRDefault="005E1DEF" w:rsidP="001754AB">
      <w:pPr>
        <w:pStyle w:val="NormalIndent"/>
        <w:ind w:left="0" w:firstLine="720"/>
        <w:rPr>
          <w:b/>
          <w:sz w:val="20"/>
        </w:rPr>
      </w:pPr>
      <w:r w:rsidRPr="001754AB">
        <w:rPr>
          <w:b/>
          <w:sz w:val="20"/>
        </w:rPr>
        <w:t>Implementing Automation</w:t>
      </w:r>
    </w:p>
    <w:p w:rsidR="005E1DEF" w:rsidRPr="001754AB" w:rsidRDefault="005E1DEF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Configuring Automation Accounts</w:t>
      </w:r>
    </w:p>
    <w:p w:rsidR="005E1DEF" w:rsidRDefault="005E1DEF" w:rsidP="005E1DEF">
      <w:pPr>
        <w:pStyle w:val="NormalIndent"/>
      </w:pPr>
    </w:p>
    <w:p w:rsidR="005E1DEF" w:rsidRDefault="005E1DEF" w:rsidP="005E1DEF">
      <w:pPr>
        <w:pStyle w:val="NormalIndent"/>
      </w:pPr>
    </w:p>
    <w:p w:rsidR="00B14A19" w:rsidRDefault="00B14A19" w:rsidP="00664D81">
      <w:pPr>
        <w:pStyle w:val="NormalIndent"/>
        <w:ind w:left="0"/>
        <w:rPr>
          <w:rFonts w:cs="Tahoma"/>
          <w:b/>
          <w:bCs/>
          <w:sz w:val="24"/>
          <w:szCs w:val="24"/>
        </w:rPr>
      </w:pPr>
    </w:p>
    <w:p w:rsidR="00926744" w:rsidRDefault="00926744" w:rsidP="005E1DEF">
      <w:pPr>
        <w:pStyle w:val="NormalIndent"/>
        <w:rPr>
          <w:rFonts w:cs="Tahoma"/>
          <w:b/>
          <w:bCs/>
          <w:sz w:val="24"/>
          <w:szCs w:val="24"/>
        </w:rPr>
      </w:pPr>
    </w:p>
    <w:p w:rsidR="005E1DEF" w:rsidRDefault="00926744" w:rsidP="005E1DEF">
      <w:pPr>
        <w:pStyle w:val="NormalIndent"/>
        <w:rPr>
          <w:rFonts w:cs="Tahoma"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</w:rPr>
        <w:t>Lotus Domino</w:t>
      </w:r>
    </w:p>
    <w:p w:rsidR="00926744" w:rsidRDefault="00926744" w:rsidP="005E1DEF">
      <w:pPr>
        <w:pStyle w:val="NormalIndent"/>
        <w:rPr>
          <w:rFonts w:cs="Tahoma"/>
          <w:b/>
          <w:bCs/>
          <w:sz w:val="24"/>
          <w:szCs w:val="24"/>
        </w:rPr>
      </w:pP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 xml:space="preserve">Analyzing crash file and if necessary raising call with IBM customer support 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Server Maintenance, Root cause Analysis, Outage reporting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 xml:space="preserve">Support escalated tickets from Messaging L2 Team  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Troubleshoot &amp; resolve all the reported issues within SLA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Remote Infrastructure Management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Monitoring all incoming and outgoing mails ,Log &amp; Events ,Reporting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Monitoring server activities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Troubleshoot database corruption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 xml:space="preserve">Handling Fault Recovery (Server Crash) 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Analyze the NSD file.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Corrupt NSF files (Admin4.nsf, Log.nsf &amp; user DB) troubleshooting.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Analyze the NSD file.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Providing Support for Domino server and Lotus Notes Client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Creation, Deletion and Moving users within Domain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 xml:space="preserve">Addition ,Deletion, Termination ,Suspension of user IDs </w:t>
      </w:r>
    </w:p>
    <w:p w:rsidR="00926744" w:rsidRPr="001754AB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Mail file Restoration(commvault)</w:t>
      </w:r>
    </w:p>
    <w:p w:rsidR="00926744" w:rsidRDefault="00926744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Manage SMTP (Forefront and sentrion) environment</w:t>
      </w:r>
    </w:p>
    <w:p w:rsidR="00664D81" w:rsidRPr="00664D81" w:rsidRDefault="00664D81" w:rsidP="00664D81">
      <w:pPr>
        <w:ind w:left="720"/>
        <w:rPr>
          <w:rFonts w:cs="Tahoma"/>
          <w:bCs/>
        </w:rPr>
      </w:pPr>
      <w:r w:rsidRPr="00664D81">
        <w:rPr>
          <w:rFonts w:cs="Tahoma"/>
          <w:bCs/>
        </w:rPr>
        <w:t>Regular monitoring of mail. Box of all the servers and take actions accordingly.</w:t>
      </w:r>
    </w:p>
    <w:p w:rsidR="00664D81" w:rsidRPr="00664D81" w:rsidRDefault="00664D81" w:rsidP="00664D81">
      <w:pPr>
        <w:ind w:left="720"/>
        <w:rPr>
          <w:rFonts w:cs="Tahoma"/>
          <w:bCs/>
        </w:rPr>
      </w:pPr>
      <w:r w:rsidRPr="00664D81">
        <w:rPr>
          <w:rFonts w:cs="Tahoma"/>
          <w:bCs/>
        </w:rPr>
        <w:t>Regular monitoring of log files of all the servers for any errors and taking actions accordingly.</w:t>
      </w:r>
    </w:p>
    <w:p w:rsidR="00664D81" w:rsidRPr="00664D81" w:rsidRDefault="00664D81" w:rsidP="00664D81">
      <w:pPr>
        <w:ind w:left="720"/>
        <w:rPr>
          <w:rFonts w:cs="Tahoma"/>
          <w:bCs/>
        </w:rPr>
      </w:pPr>
      <w:r w:rsidRPr="00664D81">
        <w:rPr>
          <w:rFonts w:cs="Tahoma"/>
          <w:bCs/>
        </w:rPr>
        <w:t>Managing and troubleshooting user mailboxes and other databases</w:t>
      </w:r>
    </w:p>
    <w:p w:rsidR="00664D81" w:rsidRPr="00664D81" w:rsidRDefault="00664D81" w:rsidP="00664D81">
      <w:pPr>
        <w:ind w:left="720"/>
        <w:rPr>
          <w:rFonts w:cs="Tahoma"/>
          <w:bCs/>
        </w:rPr>
      </w:pPr>
      <w:r w:rsidRPr="00664D81">
        <w:rPr>
          <w:rFonts w:cs="Tahoma"/>
          <w:bCs/>
        </w:rPr>
        <w:t>Managing ACL and troubleshooting application databases.</w:t>
      </w:r>
    </w:p>
    <w:p w:rsidR="00B14A19" w:rsidRDefault="00B14A19" w:rsidP="00664D81">
      <w:pPr>
        <w:pStyle w:val="NormalIndent"/>
        <w:ind w:left="0"/>
      </w:pPr>
    </w:p>
    <w:p w:rsidR="00B14A19" w:rsidRPr="00B14A19" w:rsidRDefault="00B14A19" w:rsidP="00B14A19">
      <w:pPr>
        <w:pStyle w:val="NormalIndent"/>
        <w:rPr>
          <w:rFonts w:cs="Tahoma"/>
          <w:b/>
          <w:bCs/>
          <w:sz w:val="24"/>
          <w:szCs w:val="24"/>
        </w:rPr>
      </w:pPr>
    </w:p>
    <w:p w:rsidR="00B14A19" w:rsidRDefault="00B14A19" w:rsidP="00B14A19">
      <w:pPr>
        <w:pStyle w:val="NormalIndent"/>
        <w:rPr>
          <w:rFonts w:cs="Tahoma"/>
          <w:b/>
          <w:bCs/>
          <w:sz w:val="24"/>
          <w:szCs w:val="24"/>
        </w:rPr>
      </w:pPr>
      <w:r w:rsidRPr="00B14A19">
        <w:rPr>
          <w:rFonts w:cs="Tahoma"/>
          <w:b/>
          <w:bCs/>
          <w:sz w:val="24"/>
          <w:szCs w:val="24"/>
        </w:rPr>
        <w:t>Network</w:t>
      </w:r>
    </w:p>
    <w:p w:rsidR="00B14A19" w:rsidRPr="00B14A19" w:rsidRDefault="00B14A19" w:rsidP="00B14A19">
      <w:pPr>
        <w:pStyle w:val="NormalIndent"/>
        <w:rPr>
          <w:rFonts w:cs="Tahoma"/>
          <w:b/>
          <w:bCs/>
          <w:sz w:val="24"/>
          <w:szCs w:val="24"/>
        </w:rPr>
      </w:pP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Analysis, Monitoring of Wireless Network configuration in new projects,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Trouble shooting Hardware and Networking Problems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Configuration of Router, switches, Access Point, other networking devices.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Working Experience in Night shift and supporting the client in 24/7 support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Scheduling Antivirus for periodical Updates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Managing a Leased Line and hotspot Nomadix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Supporting VPN connectivity problems for clients</w:t>
      </w:r>
    </w:p>
    <w:p w:rsidR="00B14A19" w:rsidRPr="001754AB" w:rsidRDefault="00B14A19" w:rsidP="001754AB">
      <w:pPr>
        <w:ind w:left="720"/>
        <w:rPr>
          <w:rFonts w:cs="Tahoma"/>
          <w:bCs/>
        </w:rPr>
      </w:pPr>
      <w:r w:rsidRPr="001754AB">
        <w:rPr>
          <w:rFonts w:cs="Tahoma"/>
          <w:bCs/>
        </w:rPr>
        <w:t>Vendor management.</w:t>
      </w:r>
    </w:p>
    <w:p w:rsidR="00926744" w:rsidRDefault="00926744" w:rsidP="005E1DEF">
      <w:pPr>
        <w:pStyle w:val="NormalIndent"/>
        <w:rPr>
          <w:rFonts w:cs="Tahoma"/>
          <w:b/>
          <w:bCs/>
          <w:sz w:val="24"/>
          <w:szCs w:val="24"/>
        </w:rPr>
      </w:pPr>
    </w:p>
    <w:p w:rsidR="00926744" w:rsidRDefault="00926744" w:rsidP="005E1DEF">
      <w:pPr>
        <w:pStyle w:val="NormalIndent"/>
      </w:pPr>
    </w:p>
    <w:p w:rsidR="005E1DEF" w:rsidRDefault="005E1DEF" w:rsidP="005E1DEF">
      <w:pPr>
        <w:pStyle w:val="NormalIndent"/>
      </w:pPr>
    </w:p>
    <w:p w:rsidR="005E1DEF" w:rsidRDefault="005E1DEF" w:rsidP="005E1DEF">
      <w:pPr>
        <w:pStyle w:val="NormalIndent"/>
      </w:pPr>
    </w:p>
    <w:p w:rsidR="005E1DEF" w:rsidRDefault="005E1DEF" w:rsidP="005E1DEF">
      <w:pPr>
        <w:pStyle w:val="NormalIndent"/>
      </w:pPr>
    </w:p>
    <w:p w:rsidR="00552772" w:rsidRDefault="00552772" w:rsidP="007613F5">
      <w:pPr>
        <w:rPr>
          <w:rFonts w:cs="Tahoma"/>
          <w:b/>
          <w:bCs/>
        </w:rPr>
      </w:pPr>
    </w:p>
    <w:p w:rsidR="00B14A19" w:rsidRDefault="00B14A19" w:rsidP="007613F5">
      <w:pPr>
        <w:rPr>
          <w:rFonts w:cs="Tahoma"/>
          <w:b/>
          <w:bCs/>
        </w:rPr>
      </w:pPr>
    </w:p>
    <w:p w:rsidR="006622FF" w:rsidRDefault="007613F5" w:rsidP="007613F5">
      <w:pPr>
        <w:rPr>
          <w:rFonts w:cs="Tahoma"/>
          <w:b/>
          <w:bCs/>
        </w:rPr>
      </w:pPr>
      <w:r>
        <w:rPr>
          <w:rFonts w:cs="Tahoma"/>
          <w:b/>
          <w:bCs/>
        </w:rPr>
        <w:t>PERSONAL DOSSIER</w:t>
      </w:r>
    </w:p>
    <w:p w:rsidR="0096027B" w:rsidRDefault="0096027B" w:rsidP="007613F5">
      <w:pPr>
        <w:rPr>
          <w:rFonts w:cs="Tahoma"/>
          <w:b/>
          <w:bCs/>
        </w:rPr>
      </w:pPr>
    </w:p>
    <w:p w:rsidR="001754AB" w:rsidRDefault="001754AB" w:rsidP="007613F5">
      <w:pPr>
        <w:rPr>
          <w:rFonts w:cs="Tahoma"/>
          <w:b/>
          <w:bCs/>
        </w:rPr>
      </w:pP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Father’s Name</w:t>
      </w:r>
      <w:r>
        <w:rPr>
          <w:rFonts w:cs="Tahoma"/>
          <w:bCs/>
        </w:rPr>
        <w:tab/>
      </w:r>
      <w:r>
        <w:rPr>
          <w:rFonts w:cs="Tahoma"/>
          <w:bCs/>
        </w:rPr>
        <w:tab/>
        <w:t>Mr. G. Sarangapani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Marital status</w:t>
      </w:r>
      <w:r>
        <w:rPr>
          <w:rFonts w:cs="Tahoma"/>
          <w:bCs/>
        </w:rPr>
        <w:tab/>
      </w:r>
      <w:r>
        <w:rPr>
          <w:rFonts w:cs="Tahoma"/>
          <w:bCs/>
        </w:rPr>
        <w:tab/>
        <w:t>Married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Language’s known</w:t>
      </w:r>
      <w:r>
        <w:rPr>
          <w:rFonts w:cs="Tahoma"/>
          <w:bCs/>
        </w:rPr>
        <w:tab/>
        <w:t>English, Tamil, and Telugu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Date of Birth:</w:t>
      </w:r>
      <w:r>
        <w:rPr>
          <w:rFonts w:cs="Tahoma"/>
          <w:bCs/>
        </w:rPr>
        <w:tab/>
      </w:r>
      <w:r>
        <w:rPr>
          <w:rFonts w:cs="Tahoma"/>
          <w:bCs/>
        </w:rPr>
        <w:tab/>
        <w:t>5th May 1982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Address:</w:t>
      </w:r>
      <w:r>
        <w:rPr>
          <w:rFonts w:cs="Tahoma"/>
          <w:bCs/>
        </w:rPr>
        <w:tab/>
      </w:r>
      <w:r>
        <w:rPr>
          <w:rFonts w:cs="Tahoma"/>
          <w:bCs/>
        </w:rPr>
        <w:tab/>
        <w:t>Plot No 2B/A, Jothimangala nagar Phase -2, Sithalapakkam, Chennai-600126.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Passport Number</w:t>
      </w:r>
      <w:r>
        <w:rPr>
          <w:rFonts w:cs="Tahoma"/>
          <w:bCs/>
        </w:rPr>
        <w:tab/>
        <w:t>N3148726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Date of Issue</w:t>
      </w:r>
      <w:r>
        <w:rPr>
          <w:rFonts w:cs="Tahoma"/>
          <w:bCs/>
        </w:rPr>
        <w:tab/>
      </w:r>
      <w:r>
        <w:rPr>
          <w:rFonts w:cs="Tahoma"/>
          <w:bCs/>
        </w:rPr>
        <w:tab/>
        <w:t>15/09/2015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 xml:space="preserve">Date of Expiry         </w:t>
      </w:r>
      <w:r>
        <w:rPr>
          <w:rFonts w:cs="Tahoma"/>
          <w:bCs/>
        </w:rPr>
        <w:tab/>
        <w:t>14/09/2025</w:t>
      </w:r>
    </w:p>
    <w:p w:rsidR="007613F5" w:rsidRDefault="007613F5" w:rsidP="007613F5">
      <w:pPr>
        <w:rPr>
          <w:rFonts w:cs="Tahoma"/>
          <w:bCs/>
        </w:rPr>
      </w:pPr>
      <w:r>
        <w:rPr>
          <w:rFonts w:cs="Tahoma"/>
          <w:bCs/>
        </w:rPr>
        <w:t>PAN</w:t>
      </w:r>
      <w:r>
        <w:rPr>
          <w:rFonts w:cs="Tahoma"/>
          <w:bCs/>
        </w:rPr>
        <w:tab/>
      </w:r>
      <w:r>
        <w:rPr>
          <w:rFonts w:cs="Tahoma"/>
          <w:bCs/>
        </w:rPr>
        <w:tab/>
      </w:r>
      <w:r>
        <w:rPr>
          <w:rFonts w:cs="Tahoma"/>
          <w:bCs/>
        </w:rPr>
        <w:tab/>
        <w:t>AOSPG7242L</w:t>
      </w:r>
    </w:p>
    <w:p w:rsidR="007613F5" w:rsidRPr="001754AB" w:rsidRDefault="007613F5" w:rsidP="007613F5">
      <w:pPr>
        <w:rPr>
          <w:rFonts w:cs="Tahoma"/>
          <w:b/>
          <w:bCs/>
        </w:rPr>
      </w:pPr>
    </w:p>
    <w:p w:rsidR="001754AB" w:rsidRDefault="001754AB" w:rsidP="007613F5">
      <w:pPr>
        <w:rPr>
          <w:rFonts w:cs="Tahoma"/>
          <w:bCs/>
        </w:rPr>
      </w:pPr>
    </w:p>
    <w:p w:rsidR="001754AB" w:rsidRPr="001754AB" w:rsidRDefault="001754AB" w:rsidP="007613F5">
      <w:pPr>
        <w:rPr>
          <w:rFonts w:cs="Tahoma"/>
          <w:bCs/>
        </w:rPr>
      </w:pPr>
    </w:p>
    <w:p w:rsidR="001754AB" w:rsidRPr="001754AB" w:rsidRDefault="001754AB" w:rsidP="007613F5">
      <w:pPr>
        <w:rPr>
          <w:rFonts w:cs="Tahoma"/>
          <w:b/>
          <w:bCs/>
        </w:rPr>
      </w:pPr>
    </w:p>
    <w:sectPr w:rsidR="001754AB" w:rsidRPr="001754AB">
      <w:pgSz w:w="12240" w:h="15840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65762B1"/>
    <w:multiLevelType w:val="hybridMultilevel"/>
    <w:tmpl w:val="0C12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36A6D"/>
    <w:multiLevelType w:val="hybridMultilevel"/>
    <w:tmpl w:val="8A126F9A"/>
    <w:lvl w:ilvl="0" w:tplc="243EDA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1FD3974"/>
    <w:multiLevelType w:val="hybridMultilevel"/>
    <w:tmpl w:val="9354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3955"/>
    <w:multiLevelType w:val="hybridMultilevel"/>
    <w:tmpl w:val="DEF8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74D5"/>
    <w:multiLevelType w:val="hybridMultilevel"/>
    <w:tmpl w:val="7570D5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308A0"/>
    <w:multiLevelType w:val="hybridMultilevel"/>
    <w:tmpl w:val="056C7E0A"/>
    <w:lvl w:ilvl="0" w:tplc="0872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4DB39C1"/>
    <w:multiLevelType w:val="hybridMultilevel"/>
    <w:tmpl w:val="13D652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E45663"/>
    <w:multiLevelType w:val="hybridMultilevel"/>
    <w:tmpl w:val="C7BACDB8"/>
    <w:lvl w:ilvl="0" w:tplc="B8B44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D11CE3"/>
    <w:multiLevelType w:val="hybridMultilevel"/>
    <w:tmpl w:val="E0AA8A2E"/>
    <w:lvl w:ilvl="0" w:tplc="4E5EC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870478"/>
    <w:multiLevelType w:val="hybridMultilevel"/>
    <w:tmpl w:val="4E0A63B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51808"/>
    <w:multiLevelType w:val="hybridMultilevel"/>
    <w:tmpl w:val="6978C2B2"/>
    <w:lvl w:ilvl="0" w:tplc="0CD4791A">
      <w:start w:val="1"/>
      <w:numFmt w:val="decimal"/>
      <w:lvlText w:val="%1."/>
      <w:lvlJc w:val="left"/>
      <w:pPr>
        <w:ind w:left="720" w:hanging="360"/>
      </w:pPr>
      <w:rPr>
        <w:rFonts w:cs="Tahoma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F5"/>
    <w:rsid w:val="00024932"/>
    <w:rsid w:val="00114952"/>
    <w:rsid w:val="001550CE"/>
    <w:rsid w:val="001754AB"/>
    <w:rsid w:val="00222B29"/>
    <w:rsid w:val="0028684E"/>
    <w:rsid w:val="00294A4E"/>
    <w:rsid w:val="003115E5"/>
    <w:rsid w:val="0031236E"/>
    <w:rsid w:val="00524E06"/>
    <w:rsid w:val="00552772"/>
    <w:rsid w:val="005D303F"/>
    <w:rsid w:val="005D435C"/>
    <w:rsid w:val="005D4EE0"/>
    <w:rsid w:val="005E1DEF"/>
    <w:rsid w:val="005F777C"/>
    <w:rsid w:val="006622FF"/>
    <w:rsid w:val="00664D81"/>
    <w:rsid w:val="00701C18"/>
    <w:rsid w:val="00730D13"/>
    <w:rsid w:val="0075544C"/>
    <w:rsid w:val="007613F5"/>
    <w:rsid w:val="007D3581"/>
    <w:rsid w:val="00813A20"/>
    <w:rsid w:val="00886664"/>
    <w:rsid w:val="00926744"/>
    <w:rsid w:val="0096027B"/>
    <w:rsid w:val="00964375"/>
    <w:rsid w:val="00A34626"/>
    <w:rsid w:val="00AC7475"/>
    <w:rsid w:val="00AE3241"/>
    <w:rsid w:val="00B14A19"/>
    <w:rsid w:val="00B37F83"/>
    <w:rsid w:val="00B80885"/>
    <w:rsid w:val="00BA02D1"/>
    <w:rsid w:val="00BA0D7B"/>
    <w:rsid w:val="00C84367"/>
    <w:rsid w:val="00D35702"/>
    <w:rsid w:val="00D62866"/>
    <w:rsid w:val="00DB3D88"/>
    <w:rsid w:val="00E24BC1"/>
    <w:rsid w:val="00E6532D"/>
    <w:rsid w:val="00EA4C37"/>
    <w:rsid w:val="00F82875"/>
    <w:rsid w:val="00FD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6635-62CB-44E3-B4DC-617AF8BE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5"/>
    <w:pPr>
      <w:spacing w:before="40" w:after="120" w:line="240" w:lineRule="auto"/>
    </w:pPr>
    <w:rPr>
      <w:rFonts w:ascii="Verdana" w:eastAsia="Times New Roman" w:hAnsi="Verdana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Indent"/>
    <w:qFormat/>
    <w:rsid w:val="007613F5"/>
    <w:pPr>
      <w:ind w:left="720"/>
    </w:pPr>
  </w:style>
  <w:style w:type="paragraph" w:customStyle="1" w:styleId="Cog-body">
    <w:name w:val="Cog-body"/>
    <w:basedOn w:val="Normal"/>
    <w:link w:val="Cog-bodyChar"/>
    <w:rsid w:val="007613F5"/>
    <w:pPr>
      <w:keepNext/>
      <w:spacing w:before="60" w:after="60" w:line="260" w:lineRule="atLeast"/>
      <w:ind w:left="720"/>
      <w:jc w:val="both"/>
    </w:pPr>
    <w:rPr>
      <w:rFonts w:ascii="Arial" w:hAnsi="Arial"/>
      <w:sz w:val="20"/>
    </w:rPr>
  </w:style>
  <w:style w:type="character" w:customStyle="1" w:styleId="Cog-bodyChar">
    <w:name w:val="Cog-body Char"/>
    <w:link w:val="Cog-body"/>
    <w:rsid w:val="007613F5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uiPriority w:val="99"/>
    <w:unhideWhenUsed/>
    <w:rsid w:val="007613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Sarangapani, Gururam (Cognizant)</dc:creator>
  <cp:keywords/>
  <dc:description/>
  <cp:lastModifiedBy>Sarangapani, Gururam (Cognizant)</cp:lastModifiedBy>
  <cp:revision>11</cp:revision>
  <dcterms:created xsi:type="dcterms:W3CDTF">2017-07-09T10:53:00Z</dcterms:created>
  <dcterms:modified xsi:type="dcterms:W3CDTF">2017-07-09T11:05:00Z</dcterms:modified>
</cp:coreProperties>
</file>