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Jangid Anil Rameshwar</w:t>
      </w:r>
    </w:p>
    <w:p>
      <w:pPr>
        <w:pStyle w:val="style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456/D,somwar peth, Pantacha Kot, Tal-Karad, Dist-Satara</w:t>
      </w:r>
    </w:p>
    <w:p>
      <w:pPr>
        <w:pStyle w:val="style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Maharashtra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-415110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Cell:</w:t>
      </w:r>
      <w:r>
        <w:rPr>
          <w:sz w:val="22"/>
          <w:szCs w:val="22"/>
        </w:rPr>
        <w:t xml:space="preserve"> 9096160708</w:t>
      </w:r>
    </w:p>
    <w:p>
      <w:pPr>
        <w:pStyle w:val="style0"/>
        <w:spacing w:lineRule="auto" w:line="276"/>
        <w:jc w:val="both"/>
        <w:rPr>
          <w:rStyle w:val="style85"/>
          <w:sz w:val="22"/>
          <w:szCs w:val="22"/>
        </w:rPr>
      </w:pPr>
      <w:r>
        <w:rPr>
          <w:b/>
          <w:sz w:val="22"/>
          <w:szCs w:val="22"/>
        </w:rPr>
        <w:t>E-Mail:</w:t>
      </w:r>
      <w:r>
        <w:rPr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"mailto:aniljangidaj6@gmail.com"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aniljangidaj6@gmail.com</w:t>
      </w:r>
      <w:r>
        <w:rPr/>
        <w:fldChar w:fldCharType="end"/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LinkedIn: </w:t>
      </w:r>
      <w:r>
        <w:rPr/>
        <w:fldChar w:fldCharType="begin"/>
      </w:r>
      <w:r>
        <w:instrText xml:space="preserve"> HYPERLINK "https://www.linkedin.com/in/anil-jangid-165910160" </w:instrText>
      </w:r>
      <w:r>
        <w:rPr/>
        <w:fldChar w:fldCharType="separate"/>
      </w:r>
      <w:r>
        <w:rPr>
          <w:rStyle w:val="style85"/>
          <w:sz w:val="22"/>
          <w:szCs w:val="22"/>
        </w:rPr>
        <w:t>https://www.linkedin.com/in/anil-jangid-165910160</w:t>
      </w:r>
      <w:r>
        <w:rPr/>
        <w:fldChar w:fldCharType="end"/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Stackoverflow: </w:t>
      </w:r>
      <w:r>
        <w:rPr/>
        <w:fldChar w:fldCharType="begin"/>
      </w:r>
      <w:r>
        <w:instrText xml:space="preserve"> HYPERLINK "https://stackoverflow.com/users/10060433/anil-jangid" </w:instrText>
      </w:r>
      <w:r>
        <w:rPr/>
        <w:fldChar w:fldCharType="separate"/>
      </w:r>
      <w:r>
        <w:rPr>
          <w:rStyle w:val="style85"/>
          <w:sz w:val="22"/>
          <w:szCs w:val="22"/>
        </w:rPr>
        <w:t>https://stackoverflow.com/users/10060433/anil-jangid</w:t>
      </w:r>
      <w:r>
        <w:rPr/>
        <w:fldChar w:fldCharType="end"/>
      </w:r>
    </w:p>
    <w:p>
      <w:pPr>
        <w:pStyle w:val="style0"/>
        <w:tabs>
          <w:tab w:val="left" w:leader="none" w:pos="1110"/>
        </w:tabs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Github:</w:t>
      </w:r>
      <w:r>
        <w:rPr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"https://github.com/aniljangidaj6" </w:instrText>
      </w:r>
      <w:r>
        <w:rPr/>
        <w:fldChar w:fldCharType="separate"/>
      </w:r>
      <w:r>
        <w:rPr>
          <w:rStyle w:val="style85"/>
          <w:sz w:val="22"/>
          <w:szCs w:val="22"/>
        </w:rPr>
        <w:t>https://github.com/aniljangidaj6</w:t>
      </w:r>
      <w:r>
        <w:rPr/>
        <w:fldChar w:fldCharType="end"/>
      </w:r>
    </w:p>
    <w:p>
      <w:pPr>
        <w:pStyle w:val="style0"/>
        <w:spacing w:lineRule="auto" w:line="360"/>
        <w:jc w:val="both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72390</wp:posOffset>
                </wp:positionV>
                <wp:extent cx="6467475" cy="0"/>
                <wp:effectExtent l="9525" t="15240" r="9525" b="13334"/>
                <wp:wrapNone/>
                <wp:docPr id="1026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7475" cy="0"/>
                        </a:xfrm>
                        <a:prstGeom prst="line"/>
                        <a:ln cmpd="sng" cap="flat" w="15875">
                          <a:solidFill>
                            <a:srgbClr val="17365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4.5pt,5.7pt" to="513.75pt,5.7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17365d" weight="1.25pt"/>
                <v:fill/>
              </v:line>
            </w:pict>
          </mc:Fallback>
        </mc:AlternateContent>
      </w:r>
    </w:p>
    <w:p>
      <w:pPr>
        <w:pStyle w:val="style0"/>
        <w:spacing w:lineRule="auto" w:line="276"/>
        <w:ind w:right="-72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72390</wp:posOffset>
                </wp:positionV>
                <wp:extent cx="6524625" cy="257175"/>
                <wp:effectExtent l="9525" t="15240" r="9525" b="22860"/>
                <wp:wrapNone/>
                <wp:docPr id="1027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5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Career Objectiev: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stroked="t" style="position:absolute;margin-left:4.5pt;margin-top:5.7pt;width:513.75pt;height:20.2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Career Objectiev: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jc w:val="both"/>
        <w:rPr>
          <w:b/>
          <w:sz w:val="24"/>
          <w:szCs w:val="24"/>
        </w:rPr>
      </w:pPr>
    </w:p>
    <w:p>
      <w:pPr>
        <w:pStyle w:val="style0"/>
        <w:tabs>
          <w:tab w:val="left" w:leader="none" w:pos="2790"/>
        </w:tabs>
        <w:spacing w:lineRule="auto" w:line="276"/>
        <w:jc w:val="both"/>
        <w:rPr>
          <w:rStyle w:val="style4110"/>
          <w:iCs/>
          <w:sz w:val="24"/>
          <w:szCs w:val="24"/>
        </w:rPr>
      </w:pPr>
      <w:r>
        <w:rPr>
          <w:rStyle w:val="style4110"/>
          <w:iCs/>
          <w:sz w:val="24"/>
          <w:szCs w:val="24"/>
        </w:rPr>
        <w:t xml:space="preserve">To </w:t>
      </w:r>
      <w:r>
        <w:rPr>
          <w:rStyle w:val="style4110"/>
          <w:iCs/>
          <w:sz w:val="24"/>
          <w:szCs w:val="24"/>
        </w:rPr>
        <w:t xml:space="preserve">be a part of progressive organization that gives a scope to </w:t>
      </w:r>
      <w:r>
        <w:rPr>
          <w:rStyle w:val="style4110"/>
          <w:iCs/>
          <w:sz w:val="24"/>
          <w:szCs w:val="24"/>
        </w:rPr>
        <w:t xml:space="preserve"> </w:t>
      </w:r>
      <w:r>
        <w:rPr>
          <w:rStyle w:val="style4110"/>
          <w:iCs/>
          <w:sz w:val="24"/>
          <w:szCs w:val="24"/>
        </w:rPr>
        <w:t>enhance my knowledge and utilizing my skills towards the growth of the organization.</w:t>
      </w:r>
    </w:p>
    <w:p>
      <w:pPr>
        <w:pStyle w:val="style0"/>
        <w:tabs>
          <w:tab w:val="left" w:leader="none" w:pos="2790"/>
        </w:tabs>
        <w:spacing w:lineRule="auto" w:line="276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3970" r="9525" b="24130"/>
                <wp:wrapNone/>
                <wp:docPr id="1028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stroked="t" style="position:absolute;margin-left:4.5pt;margin-top:16.2pt;width:513.75pt;height:20.2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Educational Qualification: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jc w:val="both"/>
        <w:rPr>
          <w:sz w:val="22"/>
          <w:szCs w:val="22"/>
        </w:rPr>
      </w:pPr>
    </w:p>
    <w:p>
      <w:pPr>
        <w:pStyle w:val="style0"/>
        <w:spacing w:lineRule="auto" w:line="360"/>
        <w:jc w:val="both"/>
        <w:rPr>
          <w:color w:val="000000"/>
          <w:sz w:val="22"/>
          <w:szCs w:val="22"/>
        </w:rPr>
      </w:pPr>
    </w:p>
    <w:p>
      <w:pPr>
        <w:pStyle w:val="style0"/>
        <w:spacing w:lineRule="auto" w:line="360"/>
        <w:jc w:val="both"/>
        <w:rPr>
          <w:color w:val="1f497d"/>
          <w:sz w:val="24"/>
        </w:rPr>
      </w:pPr>
      <w:r>
        <w:rPr>
          <w:b/>
          <w:color w:val="1f497d"/>
          <w:sz w:val="24"/>
          <w:szCs w:val="24"/>
        </w:rPr>
        <w:t>Branch:</w:t>
      </w:r>
      <w:r>
        <w:rPr>
          <w:color w:val="1f497d"/>
          <w:sz w:val="24"/>
          <w:szCs w:val="24"/>
        </w:rPr>
        <w:t xml:space="preserve"> - Computer Science &amp; Engg.</w:t>
      </w:r>
    </w:p>
    <w:p>
      <w:pPr>
        <w:pStyle w:val="style0"/>
        <w:spacing w:lineRule="auto" w:line="360"/>
        <w:jc w:val="both"/>
        <w:rPr>
          <w:sz w:val="10"/>
        </w:rPr>
      </w:pPr>
    </w:p>
    <w:tbl>
      <w:tblPr>
        <w:tblW w:w="10260" w:type="dxa"/>
        <w:tblInd w:w="19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00" w:firstRow="0" w:lastRow="0" w:firstColumn="0" w:lastColumn="0" w:noHBand="0" w:noVBand="0"/>
      </w:tblPr>
      <w:tblGrid>
        <w:gridCol w:w="1260"/>
        <w:gridCol w:w="3331"/>
        <w:gridCol w:w="2668"/>
        <w:gridCol w:w="1163"/>
        <w:gridCol w:w="1838"/>
      </w:tblGrid>
      <w:tr>
        <w:trPr>
          <w:trHeight w:val="468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/>
                <w:bCs/>
                <w:color w:val="244061"/>
                <w:sz w:val="24"/>
                <w:szCs w:val="24"/>
              </w:rPr>
              <w:t>Exam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/>
                <w:bCs/>
                <w:color w:val="244061"/>
                <w:sz w:val="24"/>
                <w:szCs w:val="24"/>
              </w:rPr>
              <w:t>College/Institute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/>
                <w:bCs/>
                <w:color w:val="244061"/>
                <w:sz w:val="24"/>
                <w:szCs w:val="24"/>
              </w:rPr>
              <w:t>University/Board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/>
                <w:bCs/>
                <w:color w:val="244061"/>
                <w:sz w:val="24"/>
                <w:szCs w:val="24"/>
              </w:rPr>
              <w:t>Year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/>
                <w:bCs/>
                <w:color w:val="244061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468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color w:val="244061"/>
                <w:sz w:val="24"/>
                <w:szCs w:val="24"/>
              </w:rPr>
              <w:t>E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Annasaheb Dange College of</w:t>
            </w:r>
          </w:p>
          <w:p>
            <w:pPr>
              <w:pStyle w:val="style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Engineering &amp; Technology, Ashta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Shivaji university,</w:t>
            </w:r>
          </w:p>
          <w:p>
            <w:pPr>
              <w:pStyle w:val="style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Kolhapur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2018</w:t>
            </w:r>
            <w:r>
              <w:rPr>
                <w:color w:val="244061"/>
                <w:sz w:val="24"/>
                <w:szCs w:val="24"/>
              </w:rPr>
              <w:t>-</w:t>
            </w:r>
            <w:r>
              <w:rPr>
                <w:color w:val="244061"/>
                <w:sz w:val="24"/>
                <w:szCs w:val="24"/>
              </w:rPr>
              <w:t>19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jc w:val="both"/>
              <w:rPr>
                <w:b/>
                <w:bCs/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Pursuing</w:t>
            </w:r>
          </w:p>
        </w:tc>
      </w:tr>
      <w:tr>
        <w:tblPrEx/>
        <w:trPr>
          <w:trHeight w:val="1087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TE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Annasaheb Dange College of</w:t>
            </w:r>
          </w:p>
          <w:p>
            <w:pPr>
              <w:pStyle w:val="style0"/>
              <w:jc w:val="both"/>
              <w:rPr>
                <w:color w:val="215868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Engineering &amp; Technology,</w:t>
            </w:r>
            <w:r>
              <w:rPr>
                <w:bCs/>
                <w:color w:val="244061"/>
                <w:sz w:val="24"/>
                <w:szCs w:val="24"/>
              </w:rPr>
              <w:t xml:space="preserve"> </w:t>
            </w:r>
            <w:r>
              <w:rPr>
                <w:bCs/>
                <w:color w:val="244061"/>
                <w:sz w:val="24"/>
                <w:szCs w:val="24"/>
              </w:rPr>
              <w:t>Ashta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Shivaji university,</w:t>
            </w:r>
          </w:p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Kolhapur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2017</w:t>
            </w:r>
            <w:r>
              <w:rPr>
                <w:color w:val="244061"/>
                <w:sz w:val="24"/>
                <w:szCs w:val="24"/>
              </w:rPr>
              <w:t>-</w:t>
            </w:r>
            <w:r>
              <w:rPr>
                <w:color w:val="244061"/>
                <w:sz w:val="24"/>
                <w:szCs w:val="24"/>
              </w:rPr>
              <w:t>18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64</w:t>
            </w:r>
            <w:r>
              <w:rPr>
                <w:color w:val="244061"/>
                <w:sz w:val="24"/>
                <w:szCs w:val="24"/>
              </w:rPr>
              <w:t>.25%</w:t>
            </w:r>
          </w:p>
        </w:tc>
      </w:tr>
      <w:tr>
        <w:tblPrEx/>
        <w:trPr>
          <w:trHeight w:val="605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SE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Annasaheb Dange College of</w:t>
            </w:r>
          </w:p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Engineering &amp; Technology,</w:t>
            </w:r>
            <w:r>
              <w:rPr>
                <w:bCs/>
                <w:color w:val="244061"/>
                <w:sz w:val="24"/>
                <w:szCs w:val="24"/>
              </w:rPr>
              <w:t xml:space="preserve"> </w:t>
            </w:r>
            <w:r>
              <w:rPr>
                <w:bCs/>
                <w:color w:val="244061"/>
                <w:sz w:val="24"/>
                <w:szCs w:val="24"/>
              </w:rPr>
              <w:t>Ashta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Shivaji university,</w:t>
            </w:r>
          </w:p>
          <w:p>
            <w:pPr>
              <w:pStyle w:val="style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Kolhapur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2016</w:t>
            </w:r>
            <w:r>
              <w:rPr>
                <w:bCs/>
                <w:color w:val="244061"/>
                <w:sz w:val="24"/>
                <w:szCs w:val="24"/>
              </w:rPr>
              <w:t>-</w:t>
            </w:r>
            <w:r>
              <w:rPr>
                <w:bCs/>
                <w:color w:val="244061"/>
                <w:sz w:val="24"/>
                <w:szCs w:val="24"/>
              </w:rPr>
              <w:t>17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62.68</w:t>
            </w:r>
            <w:r>
              <w:rPr>
                <w:bCs/>
                <w:color w:val="244061"/>
                <w:sz w:val="24"/>
                <w:szCs w:val="24"/>
              </w:rPr>
              <w:t>%</w:t>
            </w:r>
          </w:p>
        </w:tc>
      </w:tr>
      <w:tr>
        <w:tblPrEx/>
        <w:trPr>
          <w:trHeight w:val="482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Diploma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Government Polytechnic,Karad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MSBTE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2015-16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bCs/>
                <w:color w:val="244061"/>
                <w:sz w:val="24"/>
                <w:szCs w:val="24"/>
              </w:rPr>
            </w:pPr>
            <w:r>
              <w:rPr>
                <w:bCs/>
                <w:color w:val="244061"/>
                <w:sz w:val="24"/>
                <w:szCs w:val="24"/>
              </w:rPr>
              <w:t>67.19</w:t>
            </w:r>
            <w:r>
              <w:rPr>
                <w:bCs/>
                <w:color w:val="244061"/>
                <w:sz w:val="24"/>
                <w:szCs w:val="24"/>
              </w:rPr>
              <w:t>%</w:t>
            </w:r>
          </w:p>
        </w:tc>
      </w:tr>
      <w:tr>
        <w:tblPrEx/>
        <w:trPr>
          <w:trHeight w:val="262" w:hRule="atLeast"/>
        </w:trPr>
        <w:tc>
          <w:tcPr>
            <w:tcW w:w="1260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10</w:t>
            </w:r>
            <w:r>
              <w:rPr>
                <w:color w:val="24406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15868"/>
                <w:sz w:val="24"/>
                <w:szCs w:val="24"/>
              </w:rPr>
            </w:pPr>
            <w:r>
              <w:rPr>
                <w:color w:val="215967"/>
                <w:sz w:val="24"/>
                <w:szCs w:val="24"/>
              </w:rPr>
              <w:t>D.K.Palkar High School,Karad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Kolhapur Board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2011-12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style0"/>
              <w:spacing w:lineRule="auto" w:line="360"/>
              <w:jc w:val="both"/>
              <w:rPr>
                <w:color w:val="244061"/>
                <w:sz w:val="24"/>
                <w:szCs w:val="24"/>
              </w:rPr>
            </w:pPr>
            <w:r>
              <w:rPr>
                <w:color w:val="244061"/>
                <w:sz w:val="24"/>
                <w:szCs w:val="24"/>
              </w:rPr>
              <w:t>74.36%</w:t>
            </w:r>
          </w:p>
        </w:tc>
      </w:tr>
    </w:tbl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5240" r="9525" b="22860"/>
                <wp:wrapNone/>
                <wp:docPr id="1029" name="Rectangl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Project Details 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stroked="t" style="position:absolute;margin-left:4.5pt;margin-top:16.2pt;width:513.75pt;height:20.25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Project Details 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spacing w:lineRule="auto" w:line="276"/>
        <w:jc w:val="both"/>
        <w:rPr>
          <w:sz w:val="22"/>
          <w:szCs w:val="22"/>
        </w:rPr>
      </w:pPr>
    </w:p>
    <w:p>
      <w:pPr>
        <w:pStyle w:val="style0"/>
        <w:spacing w:lineRule="auto" w:line="276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before="120" w:after="200"/>
        <w:jc w:val="both"/>
        <w:rPr>
          <w:b/>
          <w:sz w:val="24"/>
        </w:rPr>
      </w:pPr>
      <w:r>
        <w:rPr>
          <w:b/>
          <w:sz w:val="24"/>
          <w:szCs w:val="24"/>
        </w:rPr>
        <w:t>Project Management System</w:t>
      </w:r>
      <w:r>
        <w:rPr>
          <w:sz w:val="24"/>
          <w:szCs w:val="24"/>
        </w:rPr>
        <w:t xml:space="preserve"> </w:t>
      </w:r>
      <w:r>
        <w:rPr>
          <w:b/>
          <w:sz w:val="24"/>
        </w:rPr>
        <w:t>:</w:t>
      </w:r>
    </w:p>
    <w:p>
      <w:pPr>
        <w:pStyle w:val="style179"/>
        <w:spacing w:before="120"/>
        <w:ind w:firstLine="720"/>
        <w:jc w:val="both"/>
        <w:rPr>
          <w:sz w:val="24"/>
        </w:rPr>
      </w:pPr>
      <w:r>
        <w:rPr>
          <w:sz w:val="24"/>
        </w:rPr>
        <w:t>Technologies used: PHP, java script, HTML, MySQL, XAMPP</w:t>
      </w:r>
    </w:p>
    <w:p>
      <w:pPr>
        <w:pStyle w:val="style179"/>
        <w:spacing w:before="120"/>
        <w:ind w:firstLine="720"/>
        <w:jc w:val="both"/>
        <w:rPr>
          <w:sz w:val="24"/>
        </w:rPr>
      </w:pPr>
    </w:p>
    <w:p>
      <w:pPr>
        <w:pStyle w:val="style179"/>
        <w:numPr>
          <w:ilvl w:val="0"/>
          <w:numId w:val="1"/>
        </w:numPr>
        <w:spacing w:before="120" w:after="200"/>
        <w:jc w:val="both"/>
        <w:rPr>
          <w:b/>
          <w:sz w:val="24"/>
        </w:rPr>
      </w:pPr>
      <w:r>
        <w:rPr>
          <w:b/>
          <w:sz w:val="24"/>
          <w:szCs w:val="24"/>
        </w:rPr>
        <w:t>Messenger</w:t>
      </w:r>
      <w:r>
        <w:rPr>
          <w:b/>
          <w:sz w:val="24"/>
        </w:rPr>
        <w:t xml:space="preserve"> :</w:t>
      </w:r>
    </w:p>
    <w:p>
      <w:pPr>
        <w:pStyle w:val="style179"/>
        <w:spacing w:before="120"/>
        <w:ind w:firstLine="720"/>
        <w:jc w:val="both"/>
        <w:rPr>
          <w:sz w:val="24"/>
        </w:rPr>
      </w:pPr>
      <w:r>
        <w:rPr>
          <w:sz w:val="24"/>
        </w:rPr>
        <w:t xml:space="preserve">Technologies used: </w:t>
      </w:r>
      <w:r>
        <w:rPr>
          <w:sz w:val="24"/>
          <w:szCs w:val="24"/>
        </w:rPr>
        <w:t>C, C++.</w:t>
      </w:r>
    </w:p>
    <w:p>
      <w:pPr>
        <w:pStyle w:val="style0"/>
        <w:spacing w:lineRule="auto" w:line="276"/>
        <w:ind w:right="-72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0160" r="9525" b="27940"/>
                <wp:wrapNone/>
                <wp:docPr id="1030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Technical skill &amp; Awareness: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stroked="t" style="position:absolute;margin-left:4.5pt;margin-top:16.2pt;width:513.75pt;height:20.2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Technical skill &amp; Awareness: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360"/>
        <w:jc w:val="both"/>
        <w:rPr>
          <w:color w:val="244061"/>
          <w:sz w:val="10"/>
        </w:rPr>
      </w:pPr>
    </w:p>
    <w:p>
      <w:pPr>
        <w:pStyle w:val="style0"/>
        <w:suppressAutoHyphens/>
        <w:spacing w:lineRule="auto" w:line="360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27"/>
        </w:numPr>
        <w:suppressAutoHyphens/>
        <w:spacing w:lineRule="auto" w:line="360"/>
        <w:jc w:val="both"/>
        <w:rPr>
          <w:color w:val="00000a"/>
          <w:sz w:val="24"/>
          <w:shd w:val="clear" w:color="auto" w:fill="ffffff"/>
        </w:rPr>
      </w:pPr>
      <w:r>
        <w:rPr>
          <w:sz w:val="24"/>
          <w:szCs w:val="24"/>
        </w:rPr>
        <w:t>Comput</w:t>
      </w:r>
      <w:r>
        <w:rPr>
          <w:sz w:val="24"/>
          <w:szCs w:val="24"/>
        </w:rPr>
        <w:t>er Languages known: C, C++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Ja</w:t>
      </w:r>
      <w:r>
        <w:rPr>
          <w:sz w:val="24"/>
          <w:szCs w:val="24"/>
          <w:lang w:val="en-US"/>
        </w:rPr>
        <w:t>va,</w:t>
      </w:r>
      <w:r>
        <w:rPr>
          <w:sz w:val="24"/>
          <w:szCs w:val="24"/>
        </w:rPr>
        <w:t xml:space="preserve"> HTML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, CSS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, PHP.</w:t>
      </w:r>
    </w:p>
    <w:p>
      <w:pPr>
        <w:pStyle w:val="style179"/>
        <w:numPr>
          <w:ilvl w:val="0"/>
          <w:numId w:val="27"/>
        </w:numPr>
        <w:tabs>
          <w:tab w:val="left" w:leader="none" w:pos="720"/>
        </w:tabs>
        <w:spacing w:lineRule="auto" w:line="360"/>
        <w:ind w:right="-720"/>
        <w:jc w:val="both"/>
        <w:rPr>
          <w:sz w:val="24"/>
        </w:rPr>
      </w:pPr>
      <w:r>
        <w:rPr>
          <w:sz w:val="24"/>
        </w:rPr>
        <w:t xml:space="preserve">Database: </w:t>
      </w:r>
      <w:r>
        <w:rPr>
          <w:sz w:val="24"/>
          <w:lang w:val="en-US"/>
        </w:rPr>
        <w:t>Oracle,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MySQL</w:t>
      </w:r>
      <w:r>
        <w:rPr>
          <w:sz w:val="24"/>
        </w:rPr>
        <w:t>.</w:t>
      </w:r>
    </w:p>
    <w:p>
      <w:pPr>
        <w:pStyle w:val="style179"/>
        <w:numPr>
          <w:ilvl w:val="0"/>
          <w:numId w:val="27"/>
        </w:numPr>
        <w:suppressAutoHyphens/>
        <w:spacing w:lineRule="auto" w:line="360"/>
        <w:jc w:val="both"/>
        <w:rPr>
          <w:color w:val="00000a"/>
          <w:sz w:val="24"/>
          <w:shd w:val="clear" w:color="auto" w:fill="ffffff"/>
        </w:rPr>
      </w:pPr>
      <w:r>
        <w:rPr>
          <w:color w:val="00000a"/>
          <w:sz w:val="24"/>
          <w:shd w:val="clear" w:color="auto" w:fill="ffffff"/>
        </w:rPr>
        <w:t xml:space="preserve">Operating Systems: Windows 8/10, </w:t>
      </w:r>
      <w:r>
        <w:rPr>
          <w:sz w:val="24"/>
          <w:szCs w:val="24"/>
        </w:rPr>
        <w:t>Linux</w:t>
      </w:r>
      <w:r>
        <w:rPr>
          <w:color w:val="00000a"/>
          <w:sz w:val="24"/>
          <w:shd w:val="clear" w:color="auto" w:fill="ffffff"/>
        </w:rPr>
        <w:t>.</w:t>
      </w:r>
    </w:p>
    <w:p>
      <w:pPr>
        <w:pStyle w:val="style179"/>
        <w:suppressAutoHyphens/>
        <w:spacing w:lineRule="auto" w:line="360"/>
        <w:jc w:val="both"/>
        <w:rPr>
          <w:color w:val="00000a"/>
          <w:sz w:val="24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5240" r="9525" b="22860"/>
                <wp:wrapNone/>
                <wp:docPr id="1031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Co_Curricular Activities: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stroked="t" style="position:absolute;margin-left:4.5pt;margin-top:16.2pt;width:513.75pt;height:20.25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Co_Curricular Activities: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ind w:right="-72"/>
        <w:jc w:val="both"/>
        <w:rPr>
          <w:sz w:val="22"/>
          <w:szCs w:val="22"/>
        </w:rPr>
      </w:pPr>
    </w:p>
    <w:p>
      <w:pPr>
        <w:pStyle w:val="style0"/>
        <w:spacing w:lineRule="auto" w:line="276"/>
        <w:ind w:right="-72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</w:t>
      </w:r>
      <w:r>
        <w:rPr>
          <w:b/>
          <w:sz w:val="24"/>
          <w:szCs w:val="24"/>
        </w:rPr>
        <w:t>ete the “php” course at ADCET,As</w:t>
      </w:r>
      <w:r>
        <w:rPr>
          <w:b/>
          <w:sz w:val="24"/>
          <w:szCs w:val="24"/>
        </w:rPr>
        <w:t>hta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Complete the “Advanced CSS3 Selectors and HTML5 Elements” online course at</w:t>
      </w:r>
      <w:r>
        <w:rPr>
          <w:b/>
          <w:sz w:val="24"/>
          <w:szCs w:val="24"/>
        </w:rPr>
        <w:t xml:space="preserve"> Alison</w:t>
      </w:r>
      <w:r>
        <w:rPr>
          <w:b/>
          <w:sz w:val="24"/>
          <w:szCs w:val="24"/>
        </w:rPr>
        <w:t xml:space="preserve"> link-https://drive.google.com/open?id=1SeSvIzCqynUze5wdozKIhFkcRL-0CDjB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Complete the “Angular Js” course at ADCET,Ashta.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Attended the workshop on "Cloud Computing and IOT" at walchand ,Sangli.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Attended the workshop on "Python for professional" </w:t>
      </w:r>
      <w:r>
        <w:rPr>
          <w:b/>
          <w:sz w:val="24"/>
          <w:szCs w:val="24"/>
        </w:rPr>
        <w:t>at ADCET,Ashta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Attended the workshop on "Software Testing" at ADCET,Ashta.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Volunteered in "Discovery 2k17" for synergy at ADCET,Ashta</w:t>
      </w:r>
      <w:r>
        <w:rPr>
          <w:b/>
          <w:sz w:val="24"/>
          <w:szCs w:val="24"/>
        </w:rPr>
        <w:t>.</w:t>
      </w:r>
    </w:p>
    <w:p>
      <w:pPr>
        <w:pStyle w:val="style179"/>
        <w:spacing w:lineRule="auto" w:line="36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8255" r="9525" b="29845"/>
                <wp:wrapNone/>
                <wp:docPr id="1032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stroked="t" style="position:absolute;margin-left:4.5pt;margin-top:16.2pt;width:513.75pt;height:20.2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Extra 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360"/>
        <w:jc w:val="both"/>
        <w:rPr>
          <w:b/>
          <w:sz w:val="24"/>
          <w:szCs w:val="24"/>
        </w:rPr>
      </w:pP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CSI Membership.</w:t>
      </w:r>
    </w:p>
    <w:p>
      <w:pPr>
        <w:pStyle w:val="style179"/>
        <w:numPr>
          <w:ilvl w:val="0"/>
          <w:numId w:val="23"/>
        </w:numPr>
        <w:spacing w:before="120" w:after="160" w:lineRule="auto" w:line="360"/>
        <w:ind w:right="2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 of “Nature Club” at ADCET, Ashta.</w:t>
      </w:r>
    </w:p>
    <w:p>
      <w:pPr>
        <w:pStyle w:val="style179"/>
        <w:numPr>
          <w:ilvl w:val="0"/>
          <w:numId w:val="23"/>
        </w:numPr>
        <w:spacing w:before="120" w:after="160" w:lineRule="auto" w:line="360"/>
        <w:ind w:right="2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 of “CESA” at ADCET, Ashta.</w:t>
      </w:r>
    </w:p>
    <w:p>
      <w:pPr>
        <w:pStyle w:val="style179"/>
        <w:numPr>
          <w:ilvl w:val="0"/>
          <w:numId w:val="23"/>
        </w:numPr>
        <w:spacing w:before="120" w:after="160" w:lineRule="auto" w:line="360"/>
        <w:ind w:right="2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Attended TCS “Code vita 2018”.</w:t>
      </w:r>
    </w:p>
    <w:p>
      <w:pPr>
        <w:pStyle w:val="style179"/>
        <w:numPr>
          <w:ilvl w:val="0"/>
          <w:numId w:val="23"/>
        </w:numPr>
        <w:spacing w:before="120" w:after="160" w:lineRule="auto" w:line="360"/>
        <w:ind w:right="2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Attended TCS “Enquode  2018”.</w:t>
      </w:r>
    </w:p>
    <w:p>
      <w:pPr>
        <w:pStyle w:val="style179"/>
        <w:numPr>
          <w:ilvl w:val="0"/>
          <w:numId w:val="2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Participated in KBC at Ashta.</w:t>
      </w:r>
    </w:p>
    <w:p>
      <w:pPr>
        <w:pStyle w:val="style179"/>
        <w:numPr>
          <w:ilvl w:val="0"/>
          <w:numId w:val="23"/>
        </w:numPr>
        <w:spacing w:before="120" w:after="160" w:lineRule="auto" w:line="360"/>
        <w:ind w:right="28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Part of Tree Plantation Program </w:t>
      </w:r>
      <w:r>
        <w:rPr>
          <w:b/>
          <w:sz w:val="24"/>
          <w:szCs w:val="24"/>
        </w:rPr>
        <w:t xml:space="preserve"> from NSS team ADCET,Ashta.</w:t>
      </w:r>
    </w:p>
    <w:p>
      <w:pPr>
        <w:pStyle w:val="style179"/>
        <w:spacing w:before="120" w:after="160" w:lineRule="auto" w:line="360"/>
        <w:ind w:right="288"/>
        <w:jc w:val="both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0795" r="9525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Personal Details: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stroked="t" style="position:absolute;margin-left:4.5pt;margin-top:16.2pt;width:513.75pt;height:20.2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16/11/1996</w:t>
      </w: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Sex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Male</w:t>
      </w: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      </w:t>
      </w:r>
      <w:r>
        <w:rPr>
          <w:b/>
          <w:sz w:val="24"/>
          <w:szCs w:val="24"/>
        </w:rPr>
        <w:t xml:space="preserve">      : </w:t>
      </w:r>
      <w:r>
        <w:rPr>
          <w:bCs/>
          <w:sz w:val="24"/>
          <w:szCs w:val="24"/>
        </w:rPr>
        <w:t>Unmarried</w:t>
      </w: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>Permanent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456,somwar peth, Pant</w:t>
      </w:r>
      <w:r>
        <w:rPr>
          <w:sz w:val="24"/>
          <w:szCs w:val="24"/>
        </w:rPr>
        <w:t xml:space="preserve">acha </w:t>
      </w:r>
      <w:r>
        <w:rPr>
          <w:sz w:val="24"/>
          <w:szCs w:val="24"/>
        </w:rPr>
        <w:t xml:space="preserve"> Kot  Tal-Karad, Dist-Satara</w:t>
      </w: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Playing and watching cricket.</w:t>
      </w:r>
    </w:p>
    <w:p>
      <w:pPr>
        <w:pStyle w:val="style179"/>
        <w:numPr>
          <w:ilvl w:val="0"/>
          <w:numId w:val="24"/>
        </w:numPr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English, Hindi and Marathi</w:t>
      </w:r>
      <w:r>
        <w:rPr>
          <w:sz w:val="24"/>
          <w:szCs w:val="24"/>
        </w:rPr>
        <w:t>.</w:t>
      </w:r>
    </w:p>
    <w:p>
      <w:pPr>
        <w:pStyle w:val="style0"/>
        <w:spacing w:lineRule="auto" w:line="276"/>
        <w:ind w:left="360"/>
        <w:jc w:val="both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57150</wp:posOffset>
                </wp:positionH>
                <wp:positionV relativeFrom="paragraph">
                  <wp:posOffset>205738</wp:posOffset>
                </wp:positionV>
                <wp:extent cx="6524625" cy="257173"/>
                <wp:effectExtent l="9525" t="10795" r="9525" b="27305"/>
                <wp:wrapNone/>
                <wp:docPr id="1034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4625" cy="257173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4"/>
                                <w:szCs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stroked="t" style="position:absolute;margin-left:4.5pt;margin-top:16.2pt;width:513.75pt;height:20.2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4"/>
                          <w:szCs w:val="24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spacing w:lineRule="auto" w:line="276"/>
        <w:jc w:val="both"/>
        <w:rPr>
          <w:sz w:val="22"/>
          <w:szCs w:val="22"/>
        </w:rPr>
      </w:pPr>
    </w:p>
    <w:p>
      <w:pPr>
        <w:pStyle w:val="style0"/>
        <w:spacing w:lineRule="auto" w:line="276"/>
        <w:jc w:val="both"/>
        <w:rPr>
          <w:sz w:val="22"/>
          <w:szCs w:val="22"/>
        </w:rPr>
      </w:pPr>
    </w:p>
    <w:p>
      <w:pPr>
        <w:pStyle w:val="style0"/>
        <w:spacing w:before="120"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I confirm that the above stated information is true to the best of my knowledge and belief.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</w:p>
    <w:p>
      <w:pPr>
        <w:pStyle w:val="style0"/>
        <w:spacing w:lineRule="auto" w:line="27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</w:p>
    <w:p>
      <w:pPr>
        <w:pStyle w:val="style0"/>
        <w:spacing w:lineRule="auto" w:line="27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Place:    Karad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(</w:t>
      </w:r>
      <w:r>
        <w:rPr>
          <w:sz w:val="22"/>
          <w:szCs w:val="22"/>
        </w:rPr>
        <w:t>Jangid Anil R.)</w:t>
      </w:r>
    </w:p>
    <w:sectPr>
      <w:pgSz w:w="12240" w:h="15840" w:orient="portrait"/>
      <w:pgMar w:top="720" w:right="1296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Terplus Light Ly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B65DD4"/>
    <w:lvl w:ilvl="0" w:tplc="9A80C68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2DCEF1E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64B43E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B6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23C2476"/>
    <w:lvl w:ilvl="0" w:tplc="9A80C68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39408A2"/>
    <w:lvl w:ilvl="0" w:tplc="08EA6D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7D80B2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92AD44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FBC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BAACF56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DEAE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A922664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D7E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8992137E"/>
    <w:lvl w:ilvl="0" w:tplc="08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ACC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8D4BEE8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522DEBA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446EA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140217F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hybridMultilevel"/>
    <w:tmpl w:val="0156B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086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CE87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3F60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2F039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6CE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686E6A2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620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14"/>
  </w:num>
  <w:num w:numId="5">
    <w:abstractNumId w:val="8"/>
  </w:num>
  <w:num w:numId="6">
    <w:abstractNumId w:val="19"/>
  </w:num>
  <w:num w:numId="7">
    <w:abstractNumId w:val="5"/>
  </w:num>
  <w:num w:numId="8">
    <w:abstractNumId w:val="26"/>
  </w:num>
  <w:num w:numId="9">
    <w:abstractNumId w:val="23"/>
  </w:num>
  <w:num w:numId="10">
    <w:abstractNumId w:val="10"/>
  </w:num>
  <w:num w:numId="11">
    <w:abstractNumId w:val="17"/>
  </w:num>
  <w:num w:numId="12">
    <w:abstractNumId w:val="12"/>
  </w:num>
  <w:num w:numId="13">
    <w:abstractNumId w:val="11"/>
  </w:num>
  <w:num w:numId="14">
    <w:abstractNumId w:val="0"/>
  </w:num>
  <w:num w:numId="15">
    <w:abstractNumId w:val="13"/>
  </w:num>
  <w:num w:numId="16">
    <w:abstractNumId w:val="1"/>
  </w:num>
  <w:num w:numId="17">
    <w:abstractNumId w:val="7"/>
  </w:num>
  <w:num w:numId="18">
    <w:abstractNumId w:val="15"/>
  </w:num>
  <w:num w:numId="19">
    <w:abstractNumId w:val="16"/>
  </w:num>
  <w:num w:numId="20">
    <w:abstractNumId w:val="9"/>
  </w:num>
  <w:num w:numId="21">
    <w:abstractNumId w:val="2"/>
  </w:num>
  <w:num w:numId="22">
    <w:abstractNumId w:val="25"/>
  </w:num>
  <w:num w:numId="23">
    <w:abstractNumId w:val="4"/>
  </w:num>
  <w:num w:numId="24">
    <w:abstractNumId w:val="24"/>
  </w:num>
  <w:num w:numId="25">
    <w:abstractNumId w:val="18"/>
  </w:num>
  <w:num w:numId="26">
    <w:abstractNumId w:val="6"/>
  </w:num>
  <w:num w:numId="2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lang w:eastAsia="en-AU"/>
    </w:rPr>
  </w:style>
  <w:style w:type="paragraph" w:styleId="style1">
    <w:name w:val="heading 1"/>
    <w:basedOn w:val="style0"/>
    <w:next w:val="style0"/>
    <w:link w:val="style4106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4097"/>
    <w:qFormat/>
    <w:pPr>
      <w:keepNext/>
      <w:outlineLvl w:val="2"/>
    </w:pPr>
    <w:rPr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87fe1424-6e23-4999-827b-518307c69598"/>
    <w:basedOn w:val="style65"/>
    <w:next w:val="style4097"/>
    <w:link w:val="style3"/>
    <w:rPr>
      <w:rFonts w:ascii="Times New Roman" w:cs="Times New Roman" w:eastAsia="Times New Roman" w:hAnsi="Times New Roman"/>
      <w:sz w:val="24"/>
      <w:szCs w:val="24"/>
      <w:lang w:eastAsia="en-AU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link w:val="style4098"/>
    <w:pPr/>
    <w:rPr>
      <w:rFonts w:ascii="Terplus Light Lys" w:cs="Terplus Light Lys" w:hAnsi="Terplus Light Lys"/>
      <w:sz w:val="28"/>
      <w:szCs w:val="28"/>
    </w:rPr>
  </w:style>
  <w:style w:type="character" w:customStyle="1" w:styleId="style4098">
    <w:name w:val="Body Text Char"/>
    <w:basedOn w:val="style65"/>
    <w:next w:val="style4098"/>
    <w:link w:val="style66"/>
    <w:rPr>
      <w:rFonts w:ascii="Terplus Light Lys" w:cs="Terplus Light Lys" w:eastAsia="Times New Roman" w:hAnsi="Terplus Light Lys"/>
      <w:sz w:val="28"/>
      <w:szCs w:val="28"/>
      <w:lang w:eastAsia="en-AU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d65f659d-a83b-4dc3-82f8-b3f9deaca35c"/>
    <w:basedOn w:val="style65"/>
    <w:next w:val="style4099"/>
    <w:link w:val="style32"/>
    <w:rPr>
      <w:rFonts w:ascii="Times New Roman" w:cs="Times New Roman" w:eastAsia="Times New Roman" w:hAnsi="Times New Roman"/>
      <w:sz w:val="20"/>
      <w:szCs w:val="20"/>
      <w:lang w:eastAsia="en-AU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00">
    <w:name w:val="Heading 4 Char_831a2f23-1917-4e54-964e-c130baf6f042"/>
    <w:basedOn w:val="style65"/>
    <w:next w:val="style4100"/>
    <w:link w:val="style4"/>
    <w:uiPriority w:val="9"/>
    <w:rPr>
      <w:rFonts w:ascii="Calibri" w:cs="Times New Roman" w:eastAsia="Times New Roman" w:hAnsi="Calibri"/>
      <w:b/>
      <w:bCs/>
      <w:sz w:val="28"/>
      <w:szCs w:val="28"/>
      <w:lang w:eastAsia="en-AU"/>
    </w:rPr>
  </w:style>
  <w:style w:type="table" w:customStyle="1" w:styleId="style4101">
    <w:name w:val="Light Shading - Accent 11"/>
    <w:basedOn w:val="style105"/>
    <w:next w:val="style4101"/>
    <w:uiPriority w:val="60"/>
    <w:pPr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240">
    <w:name w:val="Medium Grid 2 Accent 5"/>
    <w:basedOn w:val="style105"/>
    <w:next w:val="style240"/>
    <w:uiPriority w:val="68"/>
    <w:pPr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customStyle="1" w:styleId="style4102">
    <w:name w:val="Light List - Accent 11"/>
    <w:basedOn w:val="style105"/>
    <w:next w:val="style4102"/>
    <w:uiPriority w:val="61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customStyle="1" w:styleId="style4103">
    <w:name w:val="Medium Shading 1 - Accent 11"/>
    <w:basedOn w:val="style105"/>
    <w:next w:val="style4103"/>
    <w:uiPriority w:val="63"/>
    <w:pPr/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84">
    <w:name w:val="Medium Grid 2 Accent 1"/>
    <w:basedOn w:val="style105"/>
    <w:next w:val="style184"/>
    <w:uiPriority w:val="68"/>
    <w:pPr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paragraph" w:styleId="style31">
    <w:name w:val="header"/>
    <w:basedOn w:val="style0"/>
    <w:next w:val="style31"/>
    <w:link w:val="style4104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37c087b6-936e-47ce-93a7-35816093b26a"/>
    <w:basedOn w:val="style65"/>
    <w:next w:val="style4104"/>
    <w:link w:val="style31"/>
    <w:rPr>
      <w:rFonts w:ascii="Times New Roman" w:eastAsia="Times New Roman" w:hAnsi="Times New Roman"/>
      <w:lang w:eastAsia="en-AU"/>
    </w:rPr>
  </w:style>
  <w:style w:type="paragraph" w:styleId="style153">
    <w:name w:val="Balloon Text"/>
    <w:basedOn w:val="style0"/>
    <w:next w:val="style153"/>
    <w:link w:val="style4105"/>
    <w:uiPriority w:val="99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eastAsia="Times New Roman" w:hAnsi="Tahoma"/>
      <w:sz w:val="16"/>
      <w:szCs w:val="16"/>
      <w:lang w:eastAsia="en-AU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6">
    <w:name w:val="Heading 1 Char_7a6cc162-bdc3-4265-8c38-dea08d2f8cd1"/>
    <w:basedOn w:val="style65"/>
    <w:next w:val="style4106"/>
    <w:link w:val="style1"/>
    <w:uiPriority w:val="9"/>
    <w:rPr>
      <w:rFonts w:ascii="Cambria" w:cs="宋体" w:eastAsia="宋体" w:hAnsi="Cambria"/>
      <w:b/>
      <w:bCs/>
      <w:color w:val="365f91"/>
      <w:sz w:val="28"/>
      <w:szCs w:val="28"/>
      <w:lang w:eastAsia="en-AU"/>
    </w:rPr>
  </w:style>
  <w:style w:type="paragraph" w:styleId="style67">
    <w:name w:val="Body Text Indent"/>
    <w:basedOn w:val="style0"/>
    <w:next w:val="style67"/>
    <w:link w:val="style4107"/>
    <w:uiPriority w:val="99"/>
    <w:pPr>
      <w:spacing w:after="120"/>
      <w:ind w:left="360"/>
    </w:pPr>
    <w:rPr/>
  </w:style>
  <w:style w:type="character" w:customStyle="1" w:styleId="style4107">
    <w:name w:val="Body Text Indent Char"/>
    <w:basedOn w:val="style65"/>
    <w:next w:val="style4107"/>
    <w:link w:val="style67"/>
    <w:uiPriority w:val="99"/>
    <w:rPr>
      <w:rFonts w:ascii="Times New Roman" w:eastAsia="Times New Roman" w:hAnsi="Times New Roman"/>
      <w:lang w:eastAsia="en-AU"/>
    </w:rPr>
  </w:style>
  <w:style w:type="paragraph" w:styleId="style90">
    <w:name w:val="Plain Text"/>
    <w:basedOn w:val="style0"/>
    <w:next w:val="style90"/>
    <w:link w:val="style4108"/>
    <w:pPr/>
    <w:rPr>
      <w:rFonts w:ascii="Courier New" w:hAnsi="Courier New"/>
      <w:lang w:eastAsia="en-US"/>
    </w:rPr>
  </w:style>
  <w:style w:type="character" w:customStyle="1" w:styleId="style4108">
    <w:name w:val="Plain Text Char"/>
    <w:basedOn w:val="style65"/>
    <w:next w:val="style4108"/>
    <w:link w:val="style90"/>
    <w:rPr>
      <w:rFonts w:ascii="Courier New" w:eastAsia="Times New Roman" w:hAnsi="Courier New"/>
    </w:rPr>
  </w:style>
  <w:style w:type="paragraph" w:styleId="style157">
    <w:name w:val="No Spacing"/>
    <w:next w:val="style157"/>
    <w:qFormat/>
    <w:uiPriority w:val="1"/>
    <w:pPr/>
    <w:rPr>
      <w:rFonts w:ascii="Calibri" w:cs="宋体" w:eastAsia="Calibri" w:hAnsi="Calibri"/>
      <w:sz w:val="22"/>
      <w:szCs w:val="22"/>
      <w:lang w:val="en-IN"/>
    </w:rPr>
  </w:style>
  <w:style w:type="paragraph" w:customStyle="1" w:styleId="style4109">
    <w:name w:val="Default"/>
    <w:next w:val="style4109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  <w:lang w:val="en-GB"/>
    </w:rPr>
  </w:style>
  <w:style w:type="character" w:customStyle="1" w:styleId="style4110">
    <w:name w:val="ui_qtext_rendered_qtext"/>
    <w:basedOn w:val="style65"/>
    <w:next w:val="style411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D91ED-AC6E-413C-B2DD-4FA2937E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Words>323</Words>
  <Pages>2</Pages>
  <Characters>2192</Characters>
  <Application>WPS Office</Application>
  <DocSecurity>0</DocSecurity>
  <Paragraphs>123</Paragraphs>
  <ScaleCrop>false</ScaleCrop>
  <Company>Grizli777</Company>
  <LinksUpToDate>false</LinksUpToDate>
  <CharactersWithSpaces>2537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2018-05-11T06:25:00Z</dcterms:created>
  <dc:creator>Ashish</dc:creator>
  <lastModifiedBy>Lenovo K8 Plus</lastModifiedBy>
  <lastPrinted>2018-09-11T01:37:00Z</lastPrinted>
  <dcterms:modified xsi:type="dcterms:W3CDTF">2018-11-14T13:31:13Z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