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FFFFFF"/>
        <w:spacing w:after="0" w:line="420" w:lineRule="atLeast"/>
        <w:jc w:val="center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t>Juhi R. More</w:t>
      </w:r>
      <w:bookmarkStart w:id="0" w:name="_GoBack"/>
      <w:bookmarkEnd w:id="0"/>
    </w:p>
    <w:p>
      <w:pPr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53/3, Shripad Colony, Saraswati Nagar, Rasbihari-Meri Link road, Panchavati, Nashik -422003</w:t>
      </w:r>
    </w:p>
    <w:p>
      <w:pPr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Email</w:t>
      </w:r>
      <w:r>
        <w:rPr>
          <w:rFonts w:ascii="Cambria" w:eastAsia="Times New Roman" w:hAnsi="Cambria" w:cs="Times New Roman"/>
          <w:b/>
          <w:color w:val="000000"/>
          <w:shd w:val="clear" w:color="auto" w:fill="FFFFFF"/>
        </w:rPr>
        <w:t xml:space="preserve"> ID.-</w:t>
      </w:r>
      <w:r>
        <w:rPr>
          <w:rFonts w:ascii="Cambria" w:hAnsi="Cambria"/>
          <w:b/>
        </w:rPr>
        <w:t xml:space="preserve"> morejuhi91@gmail.com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b/>
          <w:color w:val="000000"/>
          <w:shd w:val="clear" w:color="auto" w:fill="FFFFFF"/>
        </w:rPr>
        <w:t xml:space="preserve">Contact No.- </w:t>
      </w:r>
      <w:r>
        <w:rPr>
          <w:rFonts w:ascii="Cambria" w:hAnsi="Cambria"/>
          <w:b/>
        </w:rPr>
        <w:t>9049171663.</w:t>
      </w:r>
    </w:p>
    <w:p>
      <w:pPr>
        <w:spacing w:after="0" w:line="240" w:lineRule="auto"/>
        <w:jc w:val="center"/>
        <w:rPr>
          <w:rFonts w:ascii="Cambria" w:hAnsi="Cambria"/>
          <w:b/>
        </w:rPr>
      </w:pPr>
    </w:p>
    <w:p>
      <w:pPr>
        <w:shd w:val="clear" w:color="auto" w:fill="4F81BD"/>
        <w:spacing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Career Objective</w:t>
      </w:r>
    </w:p>
    <w:p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</w:rPr>
        <w:t>To pursue a challenging and growth oriented career in an organization that offers opportunities to learn &amp; grow by delivering the results.</w:t>
      </w:r>
    </w:p>
    <w:p>
      <w:pPr>
        <w:spacing w:after="0" w:line="240" w:lineRule="auto"/>
        <w:rPr>
          <w:rFonts w:ascii="Cambria" w:eastAsia="Times New Roman" w:hAnsi="Cambria" w:cs="Times New Roman"/>
        </w:rPr>
      </w:pPr>
    </w:p>
    <w:p>
      <w:pPr>
        <w:shd w:val="clear" w:color="auto" w:fill="4F81BD"/>
        <w:tabs>
          <w:tab w:val="left" w:pos="2985"/>
          <w:tab w:val="center" w:pos="4680"/>
        </w:tabs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Personal Qualities</w:t>
      </w:r>
    </w:p>
    <w:p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Excellent communication skills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Good analytical skills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Keen observer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Trustworthy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Smart working ability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Multitasker</w:t>
      </w:r>
    </w:p>
    <w:p>
      <w:pPr>
        <w:shd w:val="clear" w:color="auto" w:fill="FFFFFF"/>
        <w:spacing w:after="0" w:line="240" w:lineRule="auto"/>
        <w:ind w:right="45"/>
        <w:rPr>
          <w:rFonts w:ascii="Cambria" w:eastAsia="Times New Roman" w:hAnsi="Cambria" w:cs="Times New Roman"/>
          <w:color w:val="000000"/>
        </w:rPr>
      </w:pPr>
    </w:p>
    <w:p>
      <w:pPr>
        <w:shd w:val="clear" w:color="auto" w:fill="4F81BD"/>
        <w:spacing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Technical Skills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Well versed with MS office (MS Word, MS Advance Excel, MS power point)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Internet Savvy</w:t>
      </w:r>
    </w:p>
    <w:p>
      <w:pPr>
        <w:shd w:val="clear" w:color="auto" w:fill="FFFFFF"/>
        <w:spacing w:after="0" w:line="390" w:lineRule="atLeast"/>
        <w:ind w:left="90" w:right="45"/>
        <w:rPr>
          <w:rFonts w:ascii="Cambria" w:eastAsia="Times New Roman" w:hAnsi="Cambria" w:cs="Times New Roman"/>
          <w:color w:val="000000"/>
        </w:rPr>
      </w:pPr>
    </w:p>
    <w:p>
      <w:pPr>
        <w:shd w:val="clear" w:color="auto" w:fill="4F81BD"/>
        <w:spacing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Achievements</w:t>
      </w:r>
    </w:p>
    <w:p>
      <w:pPr>
        <w:pStyle w:val="ListParagraph"/>
        <w:numPr>
          <w:ilvl w:val="0"/>
          <w:numId w:val="3"/>
        </w:numPr>
        <w:spacing w:before="240"/>
        <w:ind w:right="-288"/>
        <w:rPr>
          <w:rFonts w:ascii="Cambria" w:hAnsi="Cambria"/>
        </w:rPr>
      </w:pPr>
      <w:r>
        <w:rPr>
          <w:rFonts w:hAnsi="Cambria"/>
        </w:rPr>
        <w:t>Achieved many certificates in dance competition.</w:t>
      </w:r>
    </w:p>
    <w:p>
      <w:pPr>
        <w:shd w:val="clear" w:color="auto" w:fill="4F81BD"/>
        <w:spacing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Academic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hAnsi="Cambria"/>
          <w:b/>
          <w:color w:val="000000"/>
        </w:rPr>
        <w:t xml:space="preserve">B.Com commerce scored 80% in Sem V &amp; 79% in Sem VI  </w:t>
      </w:r>
      <w:r>
        <w:rPr>
          <w:rFonts w:ascii="Cambria" w:hAnsi="Cambria"/>
          <w:color w:val="000000"/>
        </w:rPr>
        <w:t>(Mumbai university</w:t>
      </w:r>
      <w:r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color w:val="000000"/>
        </w:rPr>
        <w:t>April 2017</w:t>
      </w:r>
      <w:r>
        <w:rPr>
          <w:rFonts w:hAnsi="Cambria"/>
          <w:color w:val="000000"/>
        </w:rPr>
        <w:t>).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hAnsi="Cambria"/>
          <w:b/>
          <w:color w:val="000000"/>
        </w:rPr>
        <w:t>HSC commerce scored 74%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</w:rPr>
        <w:t>Utkarsha Vidyalaya</w:t>
      </w:r>
      <w:r>
        <w:rPr>
          <w:rFonts w:ascii="Cambria" w:hAnsi="Cambria"/>
          <w:color w:val="000000"/>
        </w:rPr>
        <w:t xml:space="preserve"> Mumbai Feb 2014). 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Times New Roman"/>
          <w:color w:val="000000"/>
        </w:rPr>
      </w:pPr>
      <w:r>
        <w:rPr>
          <w:rFonts w:ascii="Cambria" w:hAnsi="Cambria"/>
          <w:b/>
          <w:color w:val="000000"/>
        </w:rPr>
        <w:t>SSC scored 75%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</w:rPr>
        <w:t>National English High School March 2012)</w:t>
      </w:r>
      <w:r>
        <w:rPr>
          <w:rFonts w:hAnsi="Cambria"/>
        </w:rPr>
        <w:t>.</w:t>
      </w:r>
    </w:p>
    <w:p>
      <w:pPr>
        <w:shd w:val="clear" w:color="auto" w:fill="FFFFFF"/>
        <w:tabs>
          <w:tab w:val="left" w:pos="720"/>
        </w:tabs>
        <w:spacing w:after="0" w:line="390" w:lineRule="atLeast"/>
        <w:ind w:left="360" w:right="45"/>
        <w:rPr>
          <w:rFonts w:ascii="Cambria" w:eastAsia="Times New Roman" w:hAnsi="Cambria" w:cs="Times New Roman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hd w:val="clear" w:color="auto" w:fill="548DD4" w:themeFill="text2" w:themeFillTint="99"/>
        <w:spacing w:after="0" w:line="390" w:lineRule="atLeast"/>
        <w:ind w:left="90" w:right="45"/>
        <w:jc w:val="center"/>
        <w:rPr>
          <w:rFonts w:ascii="Cambria" w:hAnsi="Cambria"/>
          <w:b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Cambria" w:hAnsi="Cambria"/>
          <w:b/>
          <w:color w:val="FFFFFF" w:themeColor="background1"/>
          <w:sz w:val="24"/>
          <w14:textFill>
            <w14:solidFill>
              <w14:schemeClr w14:val="bg1"/>
            </w14:solidFill>
          </w14:textFill>
        </w:rPr>
        <w:t>Experience</w:t>
      </w:r>
    </w:p>
    <w:p>
      <w:pPr>
        <w:numPr>
          <w:ilvl w:val="0"/>
          <w:numId w:val="5"/>
        </w:numPr>
      </w:pPr>
      <w:r>
        <w:rPr>
          <w:rFonts w:ascii="Cambria" w:hAnsi="Cambria"/>
          <w:color w:val="000000"/>
        </w:rPr>
        <w:t>Worked as an</w:t>
      </w:r>
      <w:r>
        <w:rPr>
          <w:rFonts w:ascii="Cambria" w:hAnsi="Cambria"/>
          <w:b/>
          <w:color w:val="000000"/>
        </w:rPr>
        <w:t xml:space="preserve">  MIS Executive  </w:t>
      </w:r>
      <w:r>
        <w:rPr>
          <w:rFonts w:ascii="Cambria" w:hAnsi="Cambria"/>
          <w:color w:val="000000"/>
        </w:rPr>
        <w:t>in</w:t>
      </w:r>
      <w:r>
        <w:rPr>
          <w:rFonts w:ascii="Cambria" w:hAnsi="Cambria"/>
          <w:b/>
          <w:color w:val="000000"/>
        </w:rPr>
        <w:t xml:space="preserve"> Pushpanjali Consumer Products Pvt Ltd (from 7</w:t>
      </w:r>
      <w:r>
        <w:rPr>
          <w:rFonts w:ascii="Cambria" w:hAnsi="Cambria"/>
          <w:b/>
          <w:color w:val="000000"/>
          <w:vertAlign w:val="superscript"/>
        </w:rPr>
        <w:t>th</w:t>
      </w:r>
      <w:r>
        <w:rPr>
          <w:rFonts w:ascii="Cambria" w:hAnsi="Cambria"/>
          <w:b/>
          <w:color w:val="000000"/>
        </w:rPr>
        <w:t xml:space="preserve"> March 2018 to 02</w:t>
      </w:r>
      <w:r>
        <w:rPr>
          <w:rFonts w:ascii="Cambria" w:hAnsi="Cambria"/>
          <w:b/>
          <w:color w:val="000000"/>
          <w:vertAlign w:val="superscript"/>
        </w:rPr>
        <w:t>nd</w:t>
      </w:r>
      <w:r>
        <w:rPr>
          <w:rFonts w:ascii="Cambria" w:hAnsi="Cambria"/>
          <w:b/>
          <w:color w:val="000000"/>
        </w:rPr>
        <w:t xml:space="preserve"> January 2019)</w:t>
      </w:r>
    </w:p>
    <w:p>
      <w:pPr>
        <w:numPr>
          <w:ilvl w:val="0"/>
          <w:numId w:val="5"/>
        </w:numPr>
      </w:pPr>
      <w:r>
        <w:t>Monthly management account preparation</w:t>
      </w:r>
    </w:p>
    <w:p>
      <w:pPr>
        <w:numPr>
          <w:ilvl w:val="0"/>
          <w:numId w:val="5"/>
        </w:numPr>
      </w:pPr>
      <w:r>
        <w:rPr>
          <w:rFonts w:hint="default"/>
        </w:rPr>
        <w:t>Production of profit and loss</w:t>
      </w:r>
    </w:p>
    <w:p>
      <w:pPr>
        <w:numPr>
          <w:ilvl w:val="0"/>
          <w:numId w:val="5"/>
        </w:numPr>
      </w:pPr>
      <w:r>
        <w:rPr>
          <w:rFonts w:hint="default"/>
        </w:rPr>
        <w:t>To complete and maintain sales invoices and reports</w:t>
      </w:r>
    </w:p>
    <w:p>
      <w:pPr>
        <w:numPr>
          <w:ilvl w:val="0"/>
          <w:numId w:val="5"/>
        </w:numPr>
      </w:pPr>
      <w:r>
        <w:rPr>
          <w:rFonts w:hint="default"/>
        </w:rPr>
        <w:t>Accruals &amp; prepayments</w:t>
      </w:r>
    </w:p>
    <w:p>
      <w:pPr>
        <w:numPr>
          <w:ilvl w:val="0"/>
          <w:numId w:val="5"/>
        </w:numPr>
      </w:pPr>
      <w:r>
        <w:rPr>
          <w:rFonts w:hint="default"/>
        </w:rPr>
        <w:t>Preparation of the Accounts Pack for review</w:t>
      </w:r>
    </w:p>
    <w:p>
      <w:pPr>
        <w:numPr>
          <w:ilvl w:val="0"/>
          <w:numId w:val="5"/>
        </w:numPr>
      </w:pPr>
      <w:r>
        <w:rPr>
          <w:rFonts w:hint="default"/>
        </w:rPr>
        <w:t>Bank reconciliation, posting and balancing</w:t>
      </w:r>
    </w:p>
    <w:p>
      <w:pPr>
        <w:numPr>
          <w:ilvl w:val="0"/>
          <w:numId w:val="5"/>
        </w:numPr>
      </w:pPr>
      <w:r>
        <w:rPr>
          <w:rFonts w:hint="default"/>
        </w:rPr>
        <w:t>Weekly wages, petty cash and other journal posting</w:t>
      </w:r>
    </w:p>
    <w:p>
      <w:pPr>
        <w:numPr>
          <w:ilvl w:val="0"/>
          <w:numId w:val="5"/>
        </w:numPr>
      </w:pPr>
      <w:r>
        <w:rPr>
          <w:rFonts w:hint="default"/>
        </w:rPr>
        <w:t>Daily bank receipts postings</w:t>
      </w:r>
    </w:p>
    <w:p>
      <w:pPr>
        <w:numPr>
          <w:ilvl w:val="0"/>
          <w:numId w:val="5"/>
        </w:numPr>
      </w:pPr>
      <w:r>
        <w:rPr>
          <w:rFonts w:hint="default"/>
        </w:rPr>
        <w:t>Year budget preparation</w:t>
      </w:r>
    </w:p>
    <w:p>
      <w:pPr>
        <w:numPr>
          <w:ilvl w:val="0"/>
          <w:numId w:val="5"/>
        </w:numPr>
      </w:pPr>
      <w:r>
        <w:rPr>
          <w:rFonts w:hint="default"/>
        </w:rPr>
        <w:t>Year end audit analysis</w:t>
      </w:r>
    </w:p>
    <w:p>
      <w:pPr>
        <w:numPr>
          <w:ilvl w:val="0"/>
          <w:numId w:val="5"/>
        </w:numPr>
      </w:pPr>
      <w:r>
        <w:rPr>
          <w:rFonts w:hint="default"/>
        </w:rPr>
        <w:t>Set up new suppliers on accounting software</w:t>
      </w:r>
    </w:p>
    <w:p>
      <w:pPr>
        <w:numPr>
          <w:ilvl w:val="0"/>
          <w:numId w:val="5"/>
        </w:numPr>
      </w:pPr>
      <w:r>
        <w:rPr>
          <w:rFonts w:hint="default"/>
        </w:rPr>
        <w:t>Reports on debtors and creditors</w:t>
      </w:r>
    </w:p>
    <w:p>
      <w:pPr>
        <w:numPr>
          <w:ilvl w:val="0"/>
          <w:numId w:val="5"/>
        </w:numPr>
      </w:pPr>
      <w:r>
        <w:rPr>
          <w:rFonts w:hint="default"/>
        </w:rPr>
        <w:t>Quarterly VAT return preparation</w:t>
      </w:r>
    </w:p>
    <w:p>
      <w:pPr>
        <w:numPr>
          <w:ilvl w:val="0"/>
          <w:numId w:val="5"/>
        </w:numPr>
      </w:pPr>
    </w:p>
    <w:p>
      <w:pPr>
        <w:numPr>
          <w:ilvl w:val="0"/>
          <w:numId w:val="5"/>
        </w:numPr>
      </w:pPr>
      <w:r>
        <w:t>Handled all over India’s DS Ltd,  Duncans Tea Ltd and Unistar Shoes CSD related work such as processing order.</w:t>
      </w:r>
    </w:p>
    <w:p>
      <w:pPr>
        <w:numPr>
          <w:ilvl w:val="0"/>
          <w:numId w:val="5"/>
        </w:numPr>
      </w:pPr>
      <w:r>
        <w:t>Maintained their weekly Target v/s Achievement Sheet .</w:t>
      </w:r>
    </w:p>
    <w:p>
      <w:pPr>
        <w:numPr>
          <w:ilvl w:val="0"/>
          <w:numId w:val="5"/>
        </w:numPr>
      </w:pPr>
      <w:r>
        <w:t>Used to take followup regarding issue of Damage products by Written and Verbal communication and also .</w:t>
      </w:r>
    </w:p>
    <w:p>
      <w:pPr>
        <w:numPr>
          <w:ilvl w:val="0"/>
          <w:numId w:val="5"/>
        </w:numPr>
      </w:pPr>
      <w:r>
        <w:t>Maintained a good communication relation with client company’s authority and sales executive.</w:t>
      </w:r>
    </w:p>
    <w:p>
      <w:pPr>
        <w:numPr>
          <w:ilvl w:val="0"/>
          <w:numId w:val="5"/>
        </w:numPr>
      </w:pPr>
      <w:r>
        <w:t>Used to maintain and update outstanding sheet of  CSD.</w:t>
      </w:r>
    </w:p>
    <w:p>
      <w:pPr>
        <w:numPr>
          <w:ilvl w:val="0"/>
          <w:numId w:val="5"/>
        </w:numPr>
      </w:pPr>
      <w:r>
        <w:t>Used to resolve order, supply and payment related issues.</w:t>
      </w:r>
    </w:p>
    <w:p>
      <w:pPr>
        <w:pStyle w:val="ListParagraph"/>
        <w:numPr>
          <w:numId w:val="0"/>
        </w:numPr>
        <w:shd w:val="clear" w:color="auto" w:fill="FFFFFF"/>
        <w:tabs>
          <w:tab w:val="left" w:pos="720"/>
        </w:tabs>
        <w:spacing w:after="0" w:line="390" w:lineRule="atLeast"/>
        <w:ind w:left="1080" w:right="45" w:leftChars="0" w:rightChars="0"/>
        <w:jc w:val="left"/>
        <w:rPr>
          <w:rFonts w:ascii="Cambria" w:hAnsi="Cambria"/>
          <w:color w:val="000000"/>
        </w:rPr>
      </w:pPr>
    </w:p>
    <w:p>
      <w:pPr>
        <w:shd w:val="clear" w:color="auto" w:fill="FFFFFF"/>
        <w:tabs>
          <w:tab w:val="left" w:pos="720"/>
        </w:tabs>
        <w:spacing w:after="0" w:line="390" w:lineRule="atLeast"/>
        <w:ind w:left="1080" w:right="45"/>
        <w:jc w:val="left"/>
        <w:rPr>
          <w:rFonts w:ascii="Cambria" w:hAnsi="Cambria"/>
          <w:color w:val="000000"/>
        </w:rPr>
      </w:pPr>
    </w:p>
    <w:p>
      <w:pPr>
        <w:shd w:val="clear" w:color="auto" w:fill="FFFFFF"/>
        <w:tabs>
          <w:tab w:val="left" w:pos="720"/>
        </w:tabs>
        <w:spacing w:after="0" w:line="390" w:lineRule="atLeast"/>
        <w:ind w:left="1080" w:right="45"/>
        <w:jc w:val="left"/>
        <w:rPr>
          <w:rFonts w:ascii="Cambria" w:hAnsi="Cambria"/>
          <w:color w:val="000000"/>
        </w:rPr>
      </w:pPr>
    </w:p>
    <w:p>
      <w:pPr>
        <w:pStyle w:val="ListParagraph"/>
        <w:shd w:val="clear" w:color="auto" w:fill="FFFFFF"/>
        <w:tabs>
          <w:tab w:val="left" w:pos="720"/>
          <w:tab w:val="left" w:pos="1440"/>
        </w:tabs>
        <w:spacing w:after="0" w:line="390" w:lineRule="atLeast"/>
        <w:ind w:left="1440" w:right="45"/>
        <w:rPr>
          <w:rFonts w:ascii="Cambria" w:hAnsi="Cambria"/>
          <w:color w:val="000000"/>
        </w:rPr>
      </w:pPr>
    </w:p>
    <w:p>
      <w:pPr>
        <w:pStyle w:val="ListParagraph"/>
        <w:shd w:val="clear" w:color="auto" w:fill="FFFFFF"/>
        <w:tabs>
          <w:tab w:val="left" w:pos="720"/>
          <w:tab w:val="left" w:pos="1440"/>
        </w:tabs>
        <w:spacing w:after="0" w:line="390" w:lineRule="atLeast"/>
        <w:ind w:left="1440" w:right="45"/>
        <w:rPr>
          <w:rFonts w:ascii="Cambria" w:hAnsi="Cambria"/>
          <w:color w:val="000000"/>
        </w:rPr>
      </w:pPr>
    </w:p>
    <w:p>
      <w:pPr>
        <w:shd w:val="clear" w:color="auto" w:fill="4F81BD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Additional Qualification</w:t>
      </w:r>
    </w:p>
    <w:p>
      <w:pPr>
        <w:pStyle w:val="ListParagraph"/>
        <w:numPr>
          <w:ilvl w:val="1"/>
          <w:numId w:val="3"/>
        </w:numPr>
        <w:shd w:val="clear" w:color="auto" w:fill="FFFFFF"/>
        <w:tabs>
          <w:tab w:val="left" w:pos="720"/>
          <w:tab w:val="left" w:pos="1440"/>
        </w:tabs>
        <w:spacing w:after="0" w:line="390" w:lineRule="atLeast"/>
        <w:ind w:right="45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Pursuing CS Executive from ICSI.</w:t>
      </w:r>
    </w:p>
    <w:p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right="432"/>
        <w:rPr>
          <w:rFonts w:ascii="Cambria" w:hAnsi="Cambria"/>
        </w:rPr>
      </w:pPr>
      <w:r>
        <w:rPr>
          <w:rFonts w:ascii="Cambria" w:hAnsi="Cambria"/>
        </w:rPr>
        <w:t xml:space="preserve">Cleared CS Foundation from ICSI </w:t>
      </w:r>
    </w:p>
    <w:p>
      <w:pPr>
        <w:pStyle w:val="ListParagraph"/>
        <w:shd w:val="clear" w:color="auto" w:fill="FFFFFF"/>
        <w:tabs>
          <w:tab w:val="left" w:pos="720"/>
          <w:tab w:val="left" w:pos="1440"/>
        </w:tabs>
        <w:spacing w:after="0" w:line="390" w:lineRule="atLeast"/>
        <w:ind w:left="1440" w:right="45"/>
        <w:rPr>
          <w:rFonts w:ascii="Cambria" w:hAnsi="Cambria"/>
          <w:color w:val="000000"/>
        </w:rPr>
      </w:pPr>
    </w:p>
    <w:p>
      <w:pPr>
        <w:shd w:val="clear" w:color="auto" w:fill="4F81BD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Certification</w:t>
      </w:r>
    </w:p>
    <w:p>
      <w:pPr>
        <w:shd w:val="clear" w:color="auto" w:fill="FFFFFF"/>
        <w:spacing w:after="0" w:line="240" w:lineRule="auto"/>
        <w:ind w:right="576"/>
        <w:rPr>
          <w:rFonts w:ascii="Cambria" w:hAnsi="Cambria"/>
        </w:rPr>
      </w:pPr>
    </w:p>
    <w:p>
      <w:pPr>
        <w:pStyle w:val="ListParagraph"/>
        <w:numPr>
          <w:ilvl w:val="0"/>
          <w:numId w:val="6"/>
        </w:numPr>
        <w:ind w:right="432"/>
        <w:rPr>
          <w:rFonts w:ascii="Cambria" w:hAnsi="Cambria"/>
          <w:b/>
        </w:rPr>
      </w:pPr>
      <w:r>
        <w:rPr>
          <w:rFonts w:ascii="Cambria" w:hAnsi="Cambria"/>
        </w:rPr>
        <w:t>Certificate In  Accounts Assistant</w:t>
      </w:r>
    </w:p>
    <w:p>
      <w:pPr>
        <w:shd w:val="clear" w:color="auto" w:fill="4F81BD"/>
        <w:spacing w:line="240" w:lineRule="auto"/>
        <w:jc w:val="center"/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EEECE1"/>
          <w:sz w:val="24"/>
          <w:szCs w:val="24"/>
        </w:rPr>
        <w:t>Personal Information</w:t>
      </w:r>
    </w:p>
    <w:p>
      <w:pPr>
        <w:spacing w:after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Father’s Name: Mr. Ramesh M. More</w:t>
      </w:r>
    </w:p>
    <w:p>
      <w:pPr>
        <w:spacing w:after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Date of Birth:9</w:t>
      </w:r>
      <w:r>
        <w:rPr>
          <w:rFonts w:ascii="Bookman Old Style" w:hAnsi="Bookman Old Style"/>
          <w:color w:val="000000"/>
          <w:vertAlign w:val="superscript"/>
        </w:rPr>
        <w:t>th</w:t>
      </w:r>
      <w:r>
        <w:rPr>
          <w:rFonts w:ascii="Bookman Old Style" w:hAnsi="Bookman Old Style"/>
          <w:color w:val="000000"/>
        </w:rPr>
        <w:t xml:space="preserve"> January 1997.</w:t>
      </w:r>
    </w:p>
    <w:p>
      <w:pPr>
        <w:spacing w:after="0"/>
        <w:rPr>
          <w:rFonts w:ascii="Cambria" w:hAnsi="Cambria"/>
        </w:rPr>
      </w:pPr>
      <w:r>
        <w:rPr>
          <w:rFonts w:ascii="Bookman Old Style" w:hAnsi="Bookman Old Style"/>
          <w:color w:val="000000"/>
        </w:rPr>
        <w:t>Languages: English, Hindi, Marathi.</w:t>
      </w:r>
      <w:r>
        <w:rPr>
          <w:rFonts w:ascii="Cambria" w:hAnsi="Cambria"/>
        </w:rPr>
        <w:t xml:space="preserve"> </w:t>
      </w:r>
    </w:p>
    <w:p>
      <w:pPr>
        <w:spacing w:after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Hobbies: Reading novels, cooking and listening music.</w:t>
      </w:r>
    </w:p>
    <w:p>
      <w:pPr>
        <w:spacing w:after="0"/>
        <w:rPr>
          <w:rFonts w:ascii="Cambria" w:hAnsi="Cambria"/>
        </w:rPr>
      </w:pPr>
    </w:p>
    <w:p>
      <w:pPr>
        <w:spacing w:after="0"/>
        <w:rPr>
          <w:rFonts w:ascii="Cambria" w:hAnsi="Cambria"/>
        </w:rPr>
      </w:pPr>
    </w:p>
    <w:p>
      <w:pPr>
        <w:spacing w:after="0"/>
        <w:rPr>
          <w:rFonts w:ascii="Cambria" w:hAnsi="Cambria"/>
        </w:rPr>
      </w:pPr>
    </w:p>
    <w:p>
      <w:pPr>
        <w:shd w:val="clear" w:color="auto" w:fill="FFFFFF"/>
        <w:spacing w:after="0" w:line="390" w:lineRule="atLeast"/>
        <w:ind w:left="6480" w:right="45" w:firstLine="720"/>
        <w:rPr>
          <w:rFonts w:ascii="Cambria" w:hAnsi="Cambria"/>
          <w:sz w:val="28"/>
          <w:szCs w:val="28"/>
        </w:rPr>
      </w:pPr>
    </w:p>
    <w:p>
      <w:pPr>
        <w:shd w:val="clear" w:color="auto" w:fill="FFFFFF"/>
        <w:spacing w:after="0" w:line="390" w:lineRule="atLeast"/>
        <w:ind w:left="6480" w:right="45" w:firstLine="720"/>
        <w:rPr>
          <w:rFonts w:ascii="Cambria" w:hAnsi="Cambria"/>
          <w:sz w:val="28"/>
          <w:szCs w:val="28"/>
        </w:rPr>
      </w:pPr>
    </w:p>
    <w:p>
      <w:pPr>
        <w:shd w:val="clear" w:color="auto" w:fill="FFFFFF"/>
        <w:spacing w:after="0" w:line="390" w:lineRule="atLeast"/>
        <w:ind w:right="4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Juhi More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7" w:h="16839"/>
      <w:pgMar w:top="862" w:right="1009" w:bottom="346" w:left="1009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B340B9"/>
    <w:multiLevelType w:val="multilevel"/>
    <w:tmpl w:val="1FB340B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985CD5"/>
    <w:multiLevelType w:val="multilevel"/>
    <w:tmpl w:val="5D985CD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C5"/>
    <w:rsid w:val="00024072"/>
    <w:rsid w:val="0005039C"/>
    <w:rsid w:val="000E264F"/>
    <w:rsid w:val="001177EF"/>
    <w:rsid w:val="00165726"/>
    <w:rsid w:val="001671A0"/>
    <w:rsid w:val="002B08E6"/>
    <w:rsid w:val="002B2AAF"/>
    <w:rsid w:val="003A7497"/>
    <w:rsid w:val="00493B8E"/>
    <w:rsid w:val="004D4094"/>
    <w:rsid w:val="00521BAB"/>
    <w:rsid w:val="00647D39"/>
    <w:rsid w:val="00655B27"/>
    <w:rsid w:val="006F3B88"/>
    <w:rsid w:val="00701123"/>
    <w:rsid w:val="00745659"/>
    <w:rsid w:val="00820A75"/>
    <w:rsid w:val="00843AC5"/>
    <w:rsid w:val="0087013F"/>
    <w:rsid w:val="00880202"/>
    <w:rsid w:val="008A55DC"/>
    <w:rsid w:val="009577F6"/>
    <w:rsid w:val="00982145"/>
    <w:rsid w:val="009E78EC"/>
    <w:rsid w:val="00A40200"/>
    <w:rsid w:val="00B63958"/>
    <w:rsid w:val="00B970AE"/>
    <w:rsid w:val="00BB435F"/>
    <w:rsid w:val="00BE0B1A"/>
    <w:rsid w:val="00C61EB0"/>
    <w:rsid w:val="00CC3656"/>
    <w:rsid w:val="00CE1538"/>
    <w:rsid w:val="00DB1455"/>
    <w:rsid w:val="00E94EDB"/>
    <w:rsid w:val="00E95978"/>
    <w:rsid w:val="00F976A8"/>
    <w:rsid w:val="269F175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58cc73528d24a1a504957ca998e9ffee134f530e18705c4458440321091b5b58120a100718495e55084356014b4450530401195c1333471b1b111541515f0c564e011503504e1c180c571833471b1b0719425d5b0d595601514841481f0f2b561358191b1452451350580f524f1b0e40521747505d08024a405f100712100b5f0c054e410812074744595d0151421758140415475f580d044a100d400616400a5d0950431709140514455d090c544a110d19031144505d5f5018170d14501442595c0c024c0115034048154a571b524e1b0a180b1545515e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AD2261-F4EE-FF47-9B9E-AE63CAE759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Raj</dc:creator>
  <cp:lastModifiedBy>Raviraj77</cp:lastModifiedBy>
  <cp:revision>18</cp:revision>
  <dcterms:created xsi:type="dcterms:W3CDTF">2019-01-21T08:06:00Z</dcterms:created>
  <dcterms:modified xsi:type="dcterms:W3CDTF">2019-06-14T19:16:59Z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