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Tahoma" w:asciiTheme="minorHAnsi" w:hAnsiTheme="minorHAnsi"/>
          <w:b/>
          <w:b/>
          <w:color w:val="000000"/>
          <w:sz w:val="40"/>
          <w:szCs w:val="40"/>
          <w:lang w:val="en-GB"/>
        </w:rPr>
      </w:pPr>
      <w:r>
        <w:rPr>
          <w:rFonts w:eastAsia="Calibri" w:cs="Tahoma"/>
          <w:b/>
          <w:color w:val="000000"/>
          <w:sz w:val="40"/>
          <w:szCs w:val="40"/>
          <w:lang w:val="en-GB"/>
        </w:rPr>
        <w:t>Manasi Jagtap</w:t>
      </w:r>
    </w:p>
    <w:p>
      <w:pPr>
        <w:pStyle w:val="Normal"/>
        <w:rPr>
          <w:rFonts w:ascii="Calibri" w:hAnsi="Calibri" w:eastAsia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mansijamane1310@gmail.com</w:t>
      </w:r>
    </w:p>
    <w:p>
      <w:pPr>
        <w:pStyle w:val="Normal"/>
        <w:pBdr>
          <w:bottom w:val="single" w:sz="4" w:space="1" w:color="000000"/>
        </w:pBdr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+91 9860838012 / 8879048986</w:t>
      </w:r>
    </w:p>
    <w:p>
      <w:pPr>
        <w:pStyle w:val="Normal"/>
        <w:rPr>
          <w:rFonts w:ascii="Calibri" w:hAnsi="Calibri" w:cs="Tahoma" w:asciiTheme="minorHAnsi" w:hAnsiTheme="minorHAnsi"/>
          <w:b/>
          <w:b/>
          <w:color w:val="000000"/>
          <w:sz w:val="28"/>
          <w:szCs w:val="24"/>
          <w:lang w:val="en-GB"/>
        </w:rPr>
      </w:pPr>
      <w:r>
        <w:rPr>
          <w:rFonts w:cs="Tahoma"/>
          <w:b/>
          <w:color w:val="000000"/>
          <w:sz w:val="28"/>
          <w:szCs w:val="24"/>
          <w:lang w:val="en-GB"/>
        </w:rPr>
        <w:t>Profile Summary:</w:t>
      </w:r>
    </w:p>
    <w:p>
      <w:pPr>
        <w:pStyle w:val="Normal"/>
        <w:spacing w:lineRule="auto" w:line="360"/>
        <w:jc w:val="both"/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 xml:space="preserve">Having 3 Years of experience in HR, Admin and Recruitment. Have exposure in the areas of Internal Recruitment, Induction, Talent Acquisition, Joining and Exit Formalities, Employee Engagement and Administrative Activities. </w:t>
      </w:r>
      <w:bookmarkStart w:id="0" w:name="_GoBack"/>
      <w:bookmarkEnd w:id="0"/>
    </w:p>
    <w:p>
      <w:pPr>
        <w:pStyle w:val="Normal"/>
        <w:tabs>
          <w:tab w:val="clear" w:pos="720"/>
          <w:tab w:val="left" w:pos="1980" w:leader="none"/>
        </w:tabs>
        <w:rPr>
          <w:rFonts w:ascii="Calibri" w:hAnsi="Calibri" w:cs="Tahoma" w:asciiTheme="minorHAnsi" w:hAnsiTheme="minorHAnsi"/>
          <w:b/>
          <w:b/>
          <w:color w:val="000000"/>
          <w:sz w:val="28"/>
          <w:szCs w:val="24"/>
          <w:lang w:val="en-GB"/>
        </w:rPr>
      </w:pPr>
      <w:r>
        <w:rPr>
          <w:rFonts w:cs="Tahoma"/>
          <w:b/>
          <w:color w:val="000000"/>
          <w:sz w:val="28"/>
          <w:szCs w:val="24"/>
          <w:lang w:val="en-GB"/>
        </w:rPr>
        <w:t xml:space="preserve">Work Experience </w:t>
      </w:r>
    </w:p>
    <w:p>
      <w:pPr>
        <w:pStyle w:val="Normal"/>
        <w:tabs>
          <w:tab w:val="clear" w:pos="720"/>
          <w:tab w:val="left" w:pos="1980" w:leader="none"/>
        </w:tabs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 xml:space="preserve">Company Name </w:t>
        <w:tab/>
        <w:t xml:space="preserve">: </w:t>
      </w:r>
      <w:r>
        <w:rPr>
          <w:rFonts w:cs="Tahoma"/>
          <w:b/>
          <w:color w:val="000000"/>
          <w:sz w:val="24"/>
          <w:szCs w:val="24"/>
          <w:lang w:val="en-GB"/>
        </w:rPr>
        <w:t>Dolphin International</w:t>
      </w:r>
    </w:p>
    <w:p>
      <w:pPr>
        <w:pStyle w:val="Normal"/>
        <w:tabs>
          <w:tab w:val="clear" w:pos="720"/>
          <w:tab w:val="left" w:pos="1620" w:leader="none"/>
          <w:tab w:val="left" w:pos="1980" w:leader="none"/>
          <w:tab w:val="left" w:pos="2160" w:leader="none"/>
        </w:tabs>
        <w:jc w:val="both"/>
        <w:rPr>
          <w:rFonts w:ascii="Calibri" w:hAnsi="Calibri" w:cs="Tahoma" w:asciiTheme="minorHAnsi" w:hAnsiTheme="minorHAnsi"/>
          <w:color w:val="000000"/>
          <w:sz w:val="24"/>
          <w:szCs w:val="24"/>
          <w:u w:val="single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Designation</w:t>
        <w:tab/>
        <w:tab/>
        <w:t xml:space="preserve">: </w:t>
      </w:r>
      <w:r>
        <w:rPr>
          <w:rFonts w:cs="Tahoma"/>
          <w:color w:val="000000"/>
          <w:sz w:val="24"/>
          <w:szCs w:val="24"/>
          <w:u w:val="single"/>
          <w:lang w:val="en-GB"/>
        </w:rPr>
        <w:t xml:space="preserve">HR And Admin Executive </w:t>
      </w:r>
    </w:p>
    <w:p>
      <w:pPr>
        <w:pStyle w:val="Normal"/>
        <w:tabs>
          <w:tab w:val="clear" w:pos="720"/>
          <w:tab w:val="left" w:pos="1620" w:leader="none"/>
          <w:tab w:val="left" w:pos="1980" w:leader="none"/>
        </w:tabs>
        <w:jc w:val="both"/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Period</w:t>
        <w:tab/>
        <w:tab/>
        <w:t xml:space="preserve">: 1 Sep 2018 To to Present </w:t>
      </w:r>
    </w:p>
    <w:p>
      <w:pPr>
        <w:pStyle w:val="Normal"/>
        <w:spacing w:lineRule="auto" w:line="360"/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Responsibilities:-</w:t>
      </w:r>
    </w:p>
    <w:p>
      <w:pPr>
        <w:pStyle w:val="ListParagraph"/>
        <w:numPr>
          <w:ilvl w:val="0"/>
          <w:numId w:val="3"/>
        </w:numPr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Handling Internal Recruitment, PF, ESIC, Gratuity, etc</w:t>
      </w:r>
    </w:p>
    <w:p>
      <w:pPr>
        <w:pStyle w:val="ListParagraph"/>
        <w:numPr>
          <w:ilvl w:val="0"/>
          <w:numId w:val="3"/>
        </w:numPr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Advertising vacancies, screening, Short listing the resumes based on desired skills and experience.</w:t>
      </w:r>
    </w:p>
    <w:p>
      <w:pPr>
        <w:pStyle w:val="ListParagraph"/>
        <w:numPr>
          <w:ilvl w:val="0"/>
          <w:numId w:val="3"/>
        </w:numPr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 xml:space="preserve">Conducting telephone and Personal interviews in coordination with directors. </w:t>
      </w:r>
    </w:p>
    <w:p>
      <w:pPr>
        <w:pStyle w:val="ListParagraph"/>
        <w:numPr>
          <w:ilvl w:val="0"/>
          <w:numId w:val="3"/>
        </w:numPr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Preparing offer letter, employment contract, completing joining Formalities and documentation.</w:t>
      </w:r>
    </w:p>
    <w:p>
      <w:pPr>
        <w:pStyle w:val="ListParagraph"/>
        <w:numPr>
          <w:ilvl w:val="0"/>
          <w:numId w:val="3"/>
        </w:numPr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Organising inductions and training for new employees.</w:t>
      </w:r>
    </w:p>
    <w:p>
      <w:pPr>
        <w:pStyle w:val="ListParagraph"/>
        <w:numPr>
          <w:ilvl w:val="0"/>
          <w:numId w:val="3"/>
        </w:numPr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Track daily attendance of the employees in Biometrics, maintaining leave records.</w:t>
      </w:r>
    </w:p>
    <w:p>
      <w:pPr>
        <w:pStyle w:val="ListParagraph"/>
        <w:numPr>
          <w:ilvl w:val="0"/>
          <w:numId w:val="3"/>
        </w:numPr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 xml:space="preserve">Making salary calculations report every month. </w:t>
      </w:r>
    </w:p>
    <w:p>
      <w:pPr>
        <w:pStyle w:val="ListParagraph"/>
        <w:numPr>
          <w:ilvl w:val="0"/>
          <w:numId w:val="3"/>
        </w:numPr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 xml:space="preserve">Keeping records of Confirmation, Appraisals, and Increments of employees. </w:t>
      </w:r>
    </w:p>
    <w:p>
      <w:pPr>
        <w:pStyle w:val="ListParagraph"/>
        <w:numPr>
          <w:ilvl w:val="0"/>
          <w:numId w:val="3"/>
        </w:numPr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 xml:space="preserve">Managing employee engagement programs, Festivals, Events in organizations. </w:t>
      </w:r>
    </w:p>
    <w:p>
      <w:pPr>
        <w:pStyle w:val="ListParagraph"/>
        <w:numPr>
          <w:ilvl w:val="0"/>
          <w:numId w:val="3"/>
        </w:numPr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Maintain the stationary records and employees personal documentation file records</w:t>
      </w:r>
    </w:p>
    <w:p>
      <w:pPr>
        <w:pStyle w:val="ListParagraph"/>
        <w:numPr>
          <w:ilvl w:val="0"/>
          <w:numId w:val="3"/>
        </w:numPr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Identification of training needs and</w:t>
      </w:r>
    </w:p>
    <w:p>
      <w:pPr>
        <w:pStyle w:val="Normal"/>
        <w:numPr>
          <w:ilvl w:val="0"/>
          <w:numId w:val="3"/>
        </w:numPr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coordinating with the external trainers regarding the training schedule.</w:t>
      </w:r>
    </w:p>
    <w:p>
      <w:pPr>
        <w:pStyle w:val="Normal"/>
        <w:ind w:left="360" w:hanging="0"/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left" w:pos="1980" w:leader="none"/>
        </w:tabs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 xml:space="preserve">Company Name </w:t>
        <w:tab/>
        <w:t xml:space="preserve">: </w:t>
      </w:r>
      <w:r>
        <w:rPr>
          <w:rFonts w:cs="Tahoma"/>
          <w:b/>
          <w:color w:val="000000"/>
          <w:sz w:val="24"/>
          <w:szCs w:val="24"/>
          <w:lang w:val="en-GB"/>
        </w:rPr>
        <w:t>Infinity Global Management Services India Pvt Ltd.</w:t>
      </w:r>
    </w:p>
    <w:p>
      <w:pPr>
        <w:pStyle w:val="Normal"/>
        <w:tabs>
          <w:tab w:val="clear" w:pos="720"/>
          <w:tab w:val="left" w:pos="1620" w:leader="none"/>
          <w:tab w:val="left" w:pos="1980" w:leader="none"/>
          <w:tab w:val="left" w:pos="2160" w:leader="none"/>
        </w:tabs>
        <w:jc w:val="both"/>
        <w:rPr>
          <w:rFonts w:ascii="Calibri" w:hAnsi="Calibri" w:cs="Tahoma" w:asciiTheme="minorHAnsi" w:hAnsiTheme="minorHAnsi"/>
          <w:color w:val="000000"/>
          <w:sz w:val="24"/>
          <w:szCs w:val="24"/>
          <w:u w:val="single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Designation</w:t>
        <w:tab/>
        <w:tab/>
        <w:t xml:space="preserve">: </w:t>
      </w:r>
      <w:r>
        <w:rPr>
          <w:rFonts w:cs="Tahoma"/>
          <w:color w:val="000000"/>
          <w:sz w:val="24"/>
          <w:szCs w:val="24"/>
          <w:u w:val="single"/>
          <w:lang w:val="en-GB"/>
        </w:rPr>
        <w:t>HR Executive</w:t>
      </w:r>
    </w:p>
    <w:p>
      <w:pPr>
        <w:pStyle w:val="Normal"/>
        <w:tabs>
          <w:tab w:val="clear" w:pos="720"/>
          <w:tab w:val="left" w:pos="1620" w:leader="none"/>
          <w:tab w:val="left" w:pos="1980" w:leader="none"/>
        </w:tabs>
        <w:jc w:val="both"/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Period</w:t>
        <w:tab/>
        <w:tab/>
        <w:t>: 1</w:t>
      </w:r>
      <w:r>
        <w:rPr>
          <w:rFonts w:cs="Tahoma"/>
          <w:color w:val="000000"/>
          <w:sz w:val="24"/>
          <w:szCs w:val="24"/>
          <w:vertAlign w:val="superscript"/>
          <w:lang w:val="en-GB"/>
        </w:rPr>
        <w:t xml:space="preserve">st </w:t>
      </w:r>
      <w:r>
        <w:rPr>
          <w:rFonts w:cs="Tahoma"/>
          <w:color w:val="000000"/>
          <w:sz w:val="24"/>
          <w:szCs w:val="24"/>
          <w:lang w:val="en-GB"/>
        </w:rPr>
        <w:t>Feb 2018 to 31</w:t>
      </w:r>
      <w:r>
        <w:rPr>
          <w:rFonts w:cs="Tahoma"/>
          <w:color w:val="000000"/>
          <w:sz w:val="24"/>
          <w:szCs w:val="24"/>
          <w:vertAlign w:val="superscript"/>
          <w:lang w:val="en-GB"/>
        </w:rPr>
        <w:t>st</w:t>
      </w:r>
      <w:r>
        <w:rPr>
          <w:rFonts w:cs="Tahoma"/>
          <w:color w:val="000000"/>
          <w:sz w:val="24"/>
          <w:szCs w:val="24"/>
          <w:lang w:val="en-GB"/>
        </w:rPr>
        <w:t xml:space="preserve"> Aug 2018</w:t>
      </w:r>
    </w:p>
    <w:p>
      <w:pPr>
        <w:pStyle w:val="Normal"/>
        <w:spacing w:lineRule="auto" w:line="360"/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Responsibilities:-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Conducting Face to Face Interviews of walking candidates. 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Searching candidates through Shine and Naukri portal.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Screening, Shortlisting, Interview Scheduling, taking telephonic round. 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Providing Induction to candidates and do joining formalities.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Co-ordination with internal departments and candidates. 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Daily maintain documentation records of candidates. </w:t>
      </w:r>
    </w:p>
    <w:p>
      <w:pPr>
        <w:pStyle w:val="Normal"/>
        <w:ind w:left="360" w:hanging="0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Normal"/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 xml:space="preserve">Company Name        : </w:t>
      </w:r>
      <w:r>
        <w:rPr>
          <w:rFonts w:cs="Tahoma"/>
          <w:b/>
          <w:color w:val="000000"/>
          <w:sz w:val="24"/>
          <w:szCs w:val="24"/>
          <w:lang w:val="en-GB"/>
        </w:rPr>
        <w:t>DC Consultants.</w:t>
      </w:r>
    </w:p>
    <w:p>
      <w:pPr>
        <w:pStyle w:val="Normal"/>
        <w:tabs>
          <w:tab w:val="clear" w:pos="720"/>
          <w:tab w:val="left" w:pos="1620" w:leader="none"/>
          <w:tab w:val="left" w:pos="1980" w:leader="none"/>
          <w:tab w:val="left" w:pos="2160" w:leader="none"/>
        </w:tabs>
        <w:jc w:val="both"/>
        <w:rPr>
          <w:rFonts w:ascii="Calibri" w:hAnsi="Calibri" w:cs="Tahoma" w:asciiTheme="minorHAnsi" w:hAnsiTheme="minorHAnsi"/>
          <w:color w:val="000000"/>
          <w:sz w:val="24"/>
          <w:szCs w:val="24"/>
          <w:u w:val="single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Designation</w:t>
        <w:tab/>
        <w:tab/>
        <w:t xml:space="preserve">: HR </w:t>
      </w:r>
      <w:r>
        <w:rPr>
          <w:rFonts w:cs="Tahoma"/>
          <w:color w:val="000000"/>
          <w:sz w:val="24"/>
          <w:szCs w:val="24"/>
          <w:u w:val="single"/>
          <w:lang w:val="en-GB"/>
        </w:rPr>
        <w:t xml:space="preserve">Recruiter </w:t>
      </w:r>
    </w:p>
    <w:p>
      <w:pPr>
        <w:pStyle w:val="Normal"/>
        <w:tabs>
          <w:tab w:val="clear" w:pos="720"/>
          <w:tab w:val="left" w:pos="1620" w:leader="none"/>
          <w:tab w:val="left" w:pos="1980" w:leader="none"/>
        </w:tabs>
        <w:jc w:val="both"/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Period</w:t>
        <w:tab/>
        <w:tab/>
        <w:t>: 3 Aug 2016 to 31 Jan 2018.</w:t>
      </w:r>
    </w:p>
    <w:p>
      <w:pPr>
        <w:pStyle w:val="Normal"/>
        <w:spacing w:lineRule="auto" w:line="360"/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Responsibilities:-</w:t>
      </w:r>
    </w:p>
    <w:p>
      <w:pPr>
        <w:pStyle w:val="ListParagraph"/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Recruiting for Non-It profiles and achieve daily, weekly targets. 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Doing headhunting, bulk hiring for middle management positions.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Searching candidates through different portals (Naukri/Monster/Shine). 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Screening, Shortlisting, Scheduling Interviews.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Taking telephonic interview of the candidates.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Co-ordination with clients and candidates.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Drafting mails &amp; scheduling the interviews.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cs="Tahoma"/>
          <w:color w:val="000000"/>
          <w:sz w:val="24"/>
          <w:szCs w:val="24"/>
          <w:lang w:val="en-GB"/>
        </w:rPr>
        <w:t xml:space="preserve">Handled Middle to High Level Profiles. 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Updating the data in Excel and managing it for present and future requirements.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cs="Tahoma"/>
          <w:color w:val="000000"/>
          <w:sz w:val="24"/>
          <w:szCs w:val="24"/>
          <w:lang w:val="en-GB"/>
        </w:rPr>
        <w:t xml:space="preserve">Handling selection and joining follow-ups. 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cs="Tahoma"/>
          <w:color w:val="000000"/>
          <w:sz w:val="24"/>
          <w:szCs w:val="24"/>
          <w:lang w:val="en-GB"/>
        </w:rPr>
        <w:t>Earning Good Incentives with short period of time and done Maximum Closures.</w:t>
      </w:r>
    </w:p>
    <w:p>
      <w:pPr>
        <w:pStyle w:val="Normal"/>
        <w:spacing w:lineRule="auto" w:line="360"/>
        <w:rPr>
          <w:rFonts w:ascii="Calibri" w:hAnsi="Calibri" w:cs="Tahoma" w:asciiTheme="minorHAnsi" w:hAnsiTheme="minorHAnsi"/>
          <w:b/>
          <w:b/>
          <w:color w:val="000000"/>
          <w:sz w:val="28"/>
          <w:szCs w:val="24"/>
          <w:lang w:val="en-GB"/>
        </w:rPr>
      </w:pPr>
      <w:r>
        <w:rPr>
          <w:rFonts w:cs="Tahoma"/>
          <w:b/>
          <w:color w:val="000000"/>
          <w:sz w:val="28"/>
          <w:szCs w:val="24"/>
          <w:lang w:val="en-GB"/>
        </w:rPr>
      </w:r>
    </w:p>
    <w:p>
      <w:pPr>
        <w:pStyle w:val="Normal"/>
        <w:spacing w:lineRule="auto" w:line="360"/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b/>
          <w:color w:val="000000"/>
          <w:sz w:val="28"/>
          <w:szCs w:val="24"/>
          <w:lang w:val="en-GB"/>
        </w:rPr>
        <w:t>Education: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Tahoma" w:asciiTheme="minorHAnsi" w:hAnsiTheme="minorHAnsi"/>
          <w:b/>
          <w:b/>
          <w:color w:val="000000"/>
          <w:sz w:val="28"/>
          <w:szCs w:val="24"/>
          <w:lang w:val="en-GB"/>
        </w:rPr>
      </w:pPr>
      <w:r>
        <w:rPr>
          <w:rFonts w:cs="Tahoma"/>
          <w:b/>
          <w:color w:val="000000"/>
          <w:sz w:val="24"/>
          <w:szCs w:val="24"/>
          <w:lang w:val="en-GB"/>
        </w:rPr>
        <w:t xml:space="preserve">MBA (HR) </w:t>
      </w:r>
      <w:r>
        <w:rPr>
          <w:rFonts w:cs="Tahoma"/>
          <w:color w:val="000000"/>
          <w:sz w:val="24"/>
          <w:szCs w:val="24"/>
          <w:lang w:val="en-GB"/>
        </w:rPr>
        <w:t>from Mumbai University in 2019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Tahoma" w:asciiTheme="minorHAnsi" w:hAnsiTheme="minorHAnsi"/>
          <w:b/>
          <w:b/>
          <w:color w:val="000000"/>
          <w:sz w:val="28"/>
          <w:szCs w:val="24"/>
          <w:lang w:val="en-GB"/>
        </w:rPr>
      </w:pPr>
      <w:r>
        <w:rPr>
          <w:rFonts w:cs="Tahoma"/>
          <w:b/>
          <w:color w:val="000000"/>
          <w:sz w:val="24"/>
          <w:szCs w:val="24"/>
          <w:lang w:val="en-GB"/>
        </w:rPr>
        <w:t>BBA</w:t>
      </w:r>
      <w:r>
        <w:rPr>
          <w:rFonts w:cs="Tahoma"/>
          <w:color w:val="000000"/>
          <w:sz w:val="24"/>
          <w:szCs w:val="24"/>
          <w:lang w:val="en-GB"/>
        </w:rPr>
        <w:t xml:space="preserve"> from Kolhapur University in 2015.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Tahoma" w:asciiTheme="minorHAnsi" w:hAnsiTheme="minorHAnsi"/>
          <w:b/>
          <w:b/>
          <w:color w:val="000000"/>
          <w:sz w:val="28"/>
          <w:szCs w:val="24"/>
          <w:lang w:val="en-GB"/>
        </w:rPr>
      </w:pPr>
      <w:r>
        <w:rPr>
          <w:rFonts w:cs="Tahoma"/>
          <w:b/>
          <w:color w:val="000000"/>
          <w:sz w:val="24"/>
          <w:szCs w:val="24"/>
          <w:lang w:val="en-GB"/>
        </w:rPr>
        <w:t>HSC</w:t>
      </w:r>
      <w:r>
        <w:rPr>
          <w:rFonts w:cs="Tahoma"/>
          <w:color w:val="000000"/>
          <w:sz w:val="24"/>
          <w:szCs w:val="24"/>
          <w:lang w:val="en-GB"/>
        </w:rPr>
        <w:t xml:space="preserve"> from Chate College, Sangli in 2012.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Tahoma" w:asciiTheme="minorHAnsi" w:hAnsiTheme="minorHAnsi"/>
          <w:b/>
          <w:b/>
          <w:color w:val="000000"/>
          <w:sz w:val="28"/>
          <w:szCs w:val="24"/>
          <w:lang w:val="en-GB"/>
        </w:rPr>
      </w:pPr>
      <w:r>
        <w:rPr>
          <w:rFonts w:cs="Tahoma"/>
          <w:b/>
          <w:color w:val="000000"/>
          <w:sz w:val="24"/>
          <w:szCs w:val="24"/>
          <w:lang w:val="en-GB"/>
        </w:rPr>
        <w:t>SSC</w:t>
      </w:r>
      <w:r>
        <w:rPr>
          <w:rFonts w:cs="Tahoma"/>
          <w:color w:val="000000"/>
          <w:sz w:val="24"/>
          <w:szCs w:val="24"/>
          <w:lang w:val="en-GB"/>
        </w:rPr>
        <w:t xml:space="preserve"> from Patwardhan High School, Sangli in 2010.</w:t>
      </w:r>
    </w:p>
    <w:p>
      <w:pPr>
        <w:pStyle w:val="Normal"/>
        <w:rPr>
          <w:rFonts w:ascii="Calibri" w:hAnsi="Calibri" w:cs="Tahoma" w:asciiTheme="minorHAnsi" w:hAnsiTheme="minorHAnsi"/>
          <w:b/>
          <w:b/>
          <w:color w:val="000000"/>
          <w:sz w:val="28"/>
          <w:szCs w:val="24"/>
          <w:lang w:val="en-GB"/>
        </w:rPr>
      </w:pPr>
      <w:r>
        <w:rPr>
          <w:rFonts w:cs="Tahoma"/>
          <w:b/>
          <w:color w:val="000000"/>
          <w:sz w:val="28"/>
          <w:szCs w:val="24"/>
          <w:lang w:val="en-GB"/>
        </w:rPr>
      </w:r>
    </w:p>
    <w:p>
      <w:pPr>
        <w:pStyle w:val="Normal"/>
        <w:rPr>
          <w:rFonts w:ascii="Calibri" w:hAnsi="Calibri" w:cs="Tahoma" w:asciiTheme="minorHAnsi" w:hAnsiTheme="minorHAnsi"/>
          <w:b/>
          <w:b/>
          <w:color w:val="000000"/>
          <w:sz w:val="28"/>
          <w:szCs w:val="24"/>
          <w:lang w:val="en-GB"/>
        </w:rPr>
      </w:pPr>
      <w:r>
        <w:rPr>
          <w:rFonts w:cs="Tahoma"/>
          <w:b/>
          <w:color w:val="000000"/>
          <w:sz w:val="28"/>
          <w:szCs w:val="24"/>
          <w:lang w:val="en-GB"/>
        </w:rPr>
        <w:t>Extracurricular Activities: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Tally ERP-9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>MS-CIT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color w:val="000000"/>
          <w:sz w:val="24"/>
          <w:szCs w:val="24"/>
          <w:lang w:val="en-GB"/>
        </w:rPr>
        <w:t xml:space="preserve">Advance Excel </w:t>
      </w:r>
    </w:p>
    <w:p>
      <w:pPr>
        <w:pStyle w:val="Normal"/>
        <w:rPr>
          <w:rFonts w:ascii="Calibri" w:hAnsi="Calibri" w:cs="Tahoma" w:asciiTheme="minorHAnsi" w:hAnsiTheme="minorHAnsi"/>
          <w:b/>
          <w:b/>
          <w:color w:val="000000"/>
          <w:sz w:val="28"/>
          <w:szCs w:val="24"/>
          <w:lang w:val="en-GB"/>
        </w:rPr>
      </w:pPr>
      <w:r>
        <w:rPr>
          <w:rFonts w:cs="Tahoma"/>
          <w:b/>
          <w:color w:val="000000"/>
          <w:sz w:val="28"/>
          <w:szCs w:val="24"/>
          <w:lang w:val="en-GB"/>
        </w:rPr>
      </w:r>
    </w:p>
    <w:p>
      <w:pPr>
        <w:pStyle w:val="Normal"/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b/>
          <w:color w:val="000000"/>
          <w:sz w:val="28"/>
          <w:szCs w:val="24"/>
          <w:lang w:val="en-GB"/>
        </w:rPr>
        <w:t>Personal Details:</w:t>
      </w:r>
    </w:p>
    <w:p>
      <w:pPr>
        <w:pStyle w:val="ListParagraph"/>
        <w:numPr>
          <w:ilvl w:val="0"/>
          <w:numId w:val="2"/>
        </w:numPr>
        <w:spacing w:lineRule="auto" w:line="360"/>
        <w:ind w:left="720" w:right="-58" w:hanging="360"/>
        <w:jc w:val="left"/>
        <w:rPr>
          <w:rFonts w:ascii="Calibri" w:hAnsi="Calibri" w:cs="Tahoma" w:asciiTheme="minorHAnsi" w:hAnsiTheme="minorHAnsi"/>
          <w:color w:val="000000"/>
          <w:spacing w:val="-4"/>
          <w:sz w:val="24"/>
          <w:szCs w:val="24"/>
          <w:lang w:val="en-GB"/>
        </w:rPr>
      </w:pPr>
      <w:r>
        <w:rPr>
          <w:rFonts w:cs="Tahoma"/>
          <w:b/>
          <w:color w:val="000000"/>
          <w:spacing w:val="-4"/>
          <w:sz w:val="24"/>
          <w:szCs w:val="24"/>
          <w:lang w:val="en-GB"/>
        </w:rPr>
        <w:t>Address:</w:t>
      </w:r>
      <w:r>
        <w:rPr>
          <w:rFonts w:cs="Tahoma"/>
          <w:color w:val="000000"/>
          <w:spacing w:val="-4"/>
          <w:sz w:val="24"/>
          <w:szCs w:val="24"/>
          <w:lang w:val="en-GB"/>
        </w:rPr>
        <w:t xml:space="preserve"> Nasik. </w:t>
      </w:r>
    </w:p>
    <w:p>
      <w:pPr>
        <w:pStyle w:val="ListParagraph"/>
        <w:numPr>
          <w:ilvl w:val="0"/>
          <w:numId w:val="2"/>
        </w:numPr>
        <w:spacing w:lineRule="auto" w:line="360"/>
        <w:ind w:left="720" w:right="-58" w:hanging="360"/>
        <w:jc w:val="left"/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b/>
          <w:color w:val="000000"/>
          <w:spacing w:val="-4"/>
          <w:sz w:val="24"/>
          <w:szCs w:val="24"/>
          <w:lang w:val="en-GB"/>
        </w:rPr>
        <w:t xml:space="preserve">Marital Status: </w:t>
      </w:r>
      <w:r>
        <w:rPr>
          <w:rFonts w:cs="Tahoma"/>
          <w:color w:val="000000"/>
          <w:sz w:val="24"/>
          <w:szCs w:val="24"/>
          <w:lang w:val="en-GB"/>
        </w:rPr>
        <w:t>Married</w:t>
      </w:r>
    </w:p>
    <w:p>
      <w:pPr>
        <w:pStyle w:val="ListParagraph"/>
        <w:numPr>
          <w:ilvl w:val="0"/>
          <w:numId w:val="2"/>
        </w:numPr>
        <w:spacing w:lineRule="auto" w:line="360"/>
        <w:ind w:left="720" w:right="-58" w:hanging="360"/>
        <w:jc w:val="left"/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b/>
          <w:color w:val="000000"/>
          <w:spacing w:val="-4"/>
          <w:sz w:val="24"/>
          <w:szCs w:val="24"/>
          <w:lang w:val="en-GB"/>
        </w:rPr>
        <w:t>Date of Birth:</w:t>
      </w:r>
      <w:r>
        <w:rPr>
          <w:rFonts w:cs="Tahoma"/>
          <w:color w:val="000000"/>
          <w:sz w:val="24"/>
          <w:szCs w:val="24"/>
          <w:lang w:val="en-GB"/>
        </w:rPr>
        <w:t xml:space="preserve"> 10/ 12 /1994.</w:t>
      </w:r>
    </w:p>
    <w:p>
      <w:pPr>
        <w:pStyle w:val="ListParagraph"/>
        <w:numPr>
          <w:ilvl w:val="0"/>
          <w:numId w:val="2"/>
        </w:numPr>
        <w:spacing w:lineRule="auto" w:line="360"/>
        <w:ind w:left="720" w:right="-58" w:hanging="360"/>
        <w:jc w:val="left"/>
        <w:rPr>
          <w:rFonts w:ascii="Calibri" w:hAnsi="Calibri" w:cs="Tahoma" w:asciiTheme="minorHAnsi" w:hAnsiTheme="minorHAnsi"/>
          <w:color w:val="000000"/>
          <w:sz w:val="24"/>
          <w:szCs w:val="24"/>
          <w:lang w:val="en-GB"/>
        </w:rPr>
      </w:pPr>
      <w:r>
        <w:rPr>
          <w:rFonts w:cs="Tahoma"/>
          <w:b/>
          <w:color w:val="000000"/>
          <w:spacing w:val="-4"/>
          <w:sz w:val="24"/>
          <w:szCs w:val="24"/>
          <w:lang w:val="en-GB"/>
        </w:rPr>
        <w:t>Hobbies:</w:t>
      </w:r>
      <w:r>
        <w:rPr>
          <w:rFonts w:cs="Tahoma"/>
          <w:color w:val="000000"/>
          <w:sz w:val="24"/>
          <w:szCs w:val="24"/>
          <w:lang w:val="en-GB"/>
        </w:rPr>
        <w:t xml:space="preserve"> Playing Guitar, Listening Music. </w:t>
      </w:r>
    </w:p>
    <w:p>
      <w:pPr>
        <w:pStyle w:val="ListParagraph"/>
        <w:numPr>
          <w:ilvl w:val="0"/>
          <w:numId w:val="2"/>
        </w:numPr>
        <w:spacing w:lineRule="auto" w:line="360"/>
        <w:ind w:left="720" w:right="-58" w:hanging="360"/>
        <w:jc w:val="left"/>
        <w:rPr>
          <w:rFonts w:ascii="Calibri" w:hAnsi="Calibri" w:cs="Tahoma" w:asciiTheme="minorHAnsi" w:hAnsiTheme="minorHAnsi"/>
          <w:color w:val="000000"/>
          <w:spacing w:val="-4"/>
          <w:sz w:val="24"/>
          <w:szCs w:val="24"/>
          <w:lang w:val="en-GB"/>
        </w:rPr>
      </w:pPr>
      <w:r>
        <w:rPr>
          <w:rFonts w:cs="Tahoma"/>
          <w:b/>
          <w:color w:val="000000"/>
          <w:spacing w:val="-4"/>
          <w:sz w:val="24"/>
          <w:szCs w:val="24"/>
          <w:lang w:val="en-GB"/>
        </w:rPr>
        <w:t xml:space="preserve">Languages Known: </w:t>
      </w:r>
      <w:r>
        <w:rPr>
          <w:rFonts w:cs="Tahoma"/>
          <w:color w:val="000000"/>
          <w:spacing w:val="-4"/>
          <w:sz w:val="24"/>
          <w:szCs w:val="24"/>
          <w:lang w:val="en-GB"/>
        </w:rPr>
        <w:t>English, Hindi, and Marathi.</w:t>
      </w:r>
    </w:p>
    <w:p>
      <w:pPr>
        <w:pStyle w:val="ListParagraph"/>
        <w:numPr>
          <w:ilvl w:val="0"/>
          <w:numId w:val="2"/>
        </w:numPr>
        <w:spacing w:lineRule="auto" w:line="360"/>
        <w:ind w:left="720" w:right="-58" w:hanging="360"/>
        <w:jc w:val="left"/>
        <w:rPr>
          <w:rFonts w:ascii="Calibri" w:hAnsi="Calibri" w:cs="Tahoma" w:asciiTheme="minorHAnsi" w:hAnsiTheme="minorHAnsi"/>
          <w:color w:val="000000"/>
          <w:spacing w:val="-4"/>
          <w:sz w:val="24"/>
          <w:szCs w:val="24"/>
          <w:lang w:val="en-GB"/>
        </w:rPr>
      </w:pPr>
      <w:r>
        <w:rPr>
          <w:rFonts w:eastAsia="Arial Unicode MS" w:cs="Tahoma"/>
          <w:b/>
          <w:color w:val="000000"/>
          <w:sz w:val="24"/>
          <w:szCs w:val="24"/>
        </w:rPr>
        <w:t>Strengths:</w:t>
      </w:r>
      <w:r>
        <w:rPr>
          <w:rFonts w:eastAsia="Arial Unicode MS" w:cs="Tahoma"/>
          <w:color w:val="000000"/>
          <w:sz w:val="24"/>
          <w:szCs w:val="24"/>
        </w:rPr>
        <w:t xml:space="preserve"> Positive outlook, Open and adaptable to change.</w:t>
      </w:r>
    </w:p>
    <w:p>
      <w:pPr>
        <w:pStyle w:val="Normal"/>
        <w:ind w:right="-58" w:hanging="0"/>
        <w:rPr>
          <w:rFonts w:ascii="Calibri" w:hAnsi="Calibri" w:cs="Tahoma" w:asciiTheme="minorHAnsi" w:hAnsiTheme="minorHAnsi"/>
          <w:b/>
          <w:b/>
          <w:color w:val="000000"/>
          <w:sz w:val="24"/>
          <w:szCs w:val="24"/>
          <w:lang w:val="en-GB"/>
        </w:rPr>
      </w:pPr>
      <w:r>
        <w:rPr>
          <w:rFonts w:cs="Tahoma"/>
          <w:b/>
          <w:color w:val="000000"/>
          <w:sz w:val="24"/>
          <w:szCs w:val="24"/>
          <w:lang w:val="en-GB"/>
        </w:rPr>
      </w:r>
    </w:p>
    <w:p>
      <w:pPr>
        <w:pStyle w:val="Normal"/>
        <w:spacing w:before="0" w:after="200"/>
        <w:ind w:right="-58" w:hanging="0"/>
        <w:rPr>
          <w:rFonts w:ascii="Calibri" w:hAnsi="Calibri" w:cs="Tahoma" w:asciiTheme="minorHAnsi" w:hAnsiTheme="minorHAnsi"/>
          <w:b/>
          <w:b/>
          <w:color w:val="000000"/>
          <w:sz w:val="24"/>
          <w:szCs w:val="24"/>
          <w:lang w:val="en-GB"/>
        </w:rPr>
      </w:pPr>
      <w:r>
        <w:rPr>
          <w:rFonts w:cs="Tahoma"/>
          <w:b/>
          <w:color w:val="000000"/>
          <w:sz w:val="24"/>
          <w:szCs w:val="24"/>
          <w:lang w:val="en-GB"/>
        </w:rPr>
        <w:t>Declaration</w:t>
      </w:r>
      <w:r>
        <w:rPr>
          <w:rFonts w:cs="Tahoma"/>
          <w:color w:val="000000"/>
          <w:sz w:val="24"/>
          <w:szCs w:val="24"/>
          <w:lang w:val="en-GB"/>
        </w:rPr>
        <w:t>: I hereby declare that all the details furnished above are true to the best of my knowledge &amp; belief.</w:t>
      </w:r>
      <w:r>
        <w:rPr>
          <w:rFonts w:cs="Tahoma"/>
          <w:b/>
          <w:color w:val="000000"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Pr>
      <w:rFonts w:ascii="Tahoma" w:hAnsi="Tahoma" w:eastAsia="Times New Roman" w:cs="Tahoma"/>
      <w:sz w:val="16"/>
      <w:szCs w:val="16"/>
      <w:lang w:val="en-IN"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lineRule="auto" w:line="240" w:before="0" w:after="0"/>
      <w:ind w:left="720" w:hanging="0"/>
      <w:contextualSpacing/>
      <w:jc w:val="both"/>
    </w:pPr>
    <w:rPr>
      <w:rFonts w:eastAsia="Calib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LibreOffice/6.4.4.2$Windows_X86_64 LibreOffice_project/3d775be2011f3886db32dfd395a6a6d1ca2630ff</Application>
  <Pages>3</Pages>
  <Words>460</Words>
  <Characters>2753</Characters>
  <CharactersWithSpaces>3386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2020-08-11T05:33:00Z</dcterms:created>
  <dc:creator>DC</dc:creator>
  <dc:description/>
  <dc:language>en-US</dc:language>
  <cp:lastModifiedBy>Sanket Jagtap</cp:lastModifiedBy>
  <dcterms:modified xsi:type="dcterms:W3CDTF">2020-08-11T05:33:00Z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