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Minesh</w:t>
      </w:r>
      <w:r>
        <w:rPr>
          <w:sz w:val="24"/>
          <w:szCs w:val="24"/>
        </w:rPr>
        <w:t xml:space="preserve"> D </w:t>
      </w:r>
      <w:r>
        <w:rPr>
          <w:sz w:val="24"/>
          <w:szCs w:val="24"/>
        </w:rPr>
        <w:t>Chandratre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N 31 f 2 15/</w:t>
      </w:r>
      <w:r>
        <w:rPr>
          <w:sz w:val="24"/>
          <w:szCs w:val="24"/>
        </w:rPr>
        <w:t xml:space="preserve">3  </w:t>
      </w:r>
      <w:r>
        <w:rPr>
          <w:sz w:val="24"/>
          <w:szCs w:val="24"/>
        </w:rPr>
        <w:t>Maharana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Pratap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Chowk</w:t>
      </w:r>
      <w:r>
        <w:rPr>
          <w:sz w:val="24"/>
          <w:szCs w:val="24"/>
        </w:rPr>
        <w:t xml:space="preserve"> New </w:t>
      </w:r>
      <w:r>
        <w:rPr>
          <w:sz w:val="24"/>
          <w:szCs w:val="24"/>
        </w:rPr>
        <w:t>Cidco</w:t>
      </w:r>
      <w:r>
        <w:rPr>
          <w:sz w:val="24"/>
          <w:szCs w:val="24"/>
        </w:rPr>
        <w:t xml:space="preserve"> Nashik-9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ontact No:-9730943436</w:t>
      </w:r>
    </w:p>
    <w:p>
      <w:pPr>
        <w:pStyle w:val="style157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0.75pt;margin-top:20.45pt;width:492.0pt;height:6.75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To be part of unending process of learning by continuously </w:t>
      </w:r>
      <w:r>
        <w:rPr>
          <w:sz w:val="24"/>
          <w:szCs w:val="24"/>
        </w:rPr>
        <w:t>enchancing</w:t>
      </w:r>
      <w:r>
        <w:rPr>
          <w:sz w:val="24"/>
          <w:szCs w:val="24"/>
        </w:rPr>
        <w:t xml:space="preserve"> my knowledge and be part of an organization </w:t>
      </w:r>
      <w:r>
        <w:rPr>
          <w:sz w:val="24"/>
          <w:szCs w:val="24"/>
        </w:rPr>
        <w:t>were</w:t>
      </w:r>
      <w:r>
        <w:rPr>
          <w:sz w:val="24"/>
          <w:szCs w:val="24"/>
        </w:rPr>
        <w:t xml:space="preserve"> I can share responsibilities and make valuable contribution to the organization.</w:t>
      </w:r>
    </w:p>
    <w:p>
      <w:pPr>
        <w:pStyle w:val="style157"/>
        <w:rPr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>
          <w:trHeight w:val="548" w:hRule="atLeast"/>
        </w:trPr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</w:t>
            </w:r>
          </w:p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V Finance services </w:t>
            </w:r>
          </w:p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ltd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April 2016 to still now</w:t>
            </w:r>
          </w:p>
        </w:tc>
      </w:tr>
      <w:tr>
        <w:tblPrEx/>
        <w:trPr>
          <w:trHeight w:val="440" w:hRule="atLeast"/>
        </w:trPr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Manager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PUNE/NASHIK</w:t>
            </w:r>
          </w:p>
        </w:tc>
      </w:tr>
      <w:tr>
        <w:tblPrEx/>
        <w:trPr>
          <w:trHeight w:val="440" w:hRule="atLeast"/>
        </w:trPr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 Organization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HDFC BANK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 201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 xml:space="preserve"> to March 201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>
        <w:tblPrEx/>
        <w:trPr>
          <w:trHeight w:val="440" w:hRule="atLeast"/>
        </w:trPr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Sale Manager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</w:t>
            </w:r>
            <w:r>
              <w:rPr>
                <w:sz w:val="24"/>
                <w:szCs w:val="24"/>
                <w:lang w:val="en-US"/>
              </w:rPr>
              <w:t>ne</w:t>
            </w:r>
          </w:p>
        </w:tc>
      </w:tr>
      <w:tr>
        <w:tblPrEx/>
        <w:trPr>
          <w:trHeight w:val="440" w:hRule="atLeast"/>
        </w:trPr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 Organization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E  Countrywide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20</w:t>
            </w:r>
            <w:r>
              <w:rPr>
                <w:sz w:val="24"/>
                <w:szCs w:val="24"/>
                <w:lang w:val="en-US"/>
              </w:rPr>
              <w:t>08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  <w:lang w:val="en-US"/>
              </w:rPr>
              <w:t xml:space="preserve">Jan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01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blPrEx/>
        <w:trPr>
          <w:trHeight w:val="422" w:hRule="atLeast"/>
        </w:trPr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2394" w:type="dxa"/>
            <w:tcBorders/>
          </w:tcPr>
          <w:p>
            <w:pPr>
              <w:pStyle w:val="style1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</w:t>
            </w:r>
            <w:r>
              <w:rPr>
                <w:sz w:val="24"/>
                <w:szCs w:val="24"/>
                <w:lang w:val="en-US"/>
              </w:rPr>
              <w:t>shik</w:t>
            </w:r>
          </w:p>
        </w:tc>
      </w:tr>
    </w:tbl>
    <w:p>
      <w:pPr>
        <w:pStyle w:val="style157"/>
        <w:rPr>
          <w:sz w:val="24"/>
          <w:szCs w:val="24"/>
        </w:rPr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ROLE &amp; RESPONSIBILITY</w:t>
      </w: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Effectively managing, coaching, motivating and developing the sale and recovery team of 70 employees.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Monitoring and analyzing a competitor’s performance to identify strengths, Weaknesses, Treats.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Successfully handling the team and 16 Agency of finance collection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To attended the customer Conway them </w:t>
      </w:r>
      <w:r>
        <w:rPr>
          <w:sz w:val="24"/>
          <w:szCs w:val="24"/>
        </w:rPr>
        <w:t>ti</w:t>
      </w:r>
      <w:r>
        <w:rPr>
          <w:sz w:val="24"/>
          <w:szCs w:val="24"/>
        </w:rPr>
        <w:t xml:space="preserve"> give </w:t>
      </w:r>
      <w:r>
        <w:rPr>
          <w:sz w:val="24"/>
          <w:szCs w:val="24"/>
        </w:rPr>
        <w:t>emi</w:t>
      </w:r>
      <w:r>
        <w:rPr>
          <w:sz w:val="24"/>
          <w:szCs w:val="24"/>
        </w:rPr>
        <w:t xml:space="preserve"> of company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To give visit the customer assets and personal visit to sanction the loan process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Handling the customer queries and complains.</w:t>
      </w:r>
    </w:p>
    <w:p>
      <w:pPr>
        <w:pStyle w:val="style1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sale te</w:t>
      </w:r>
      <w:r>
        <w:rPr>
          <w:sz w:val="24"/>
          <w:szCs w:val="24"/>
          <w:lang w:val="en-US"/>
        </w:rPr>
        <w:t xml:space="preserve">am and branch of of viman </w:t>
      </w:r>
      <w:r>
        <w:rPr>
          <w:sz w:val="24"/>
          <w:szCs w:val="24"/>
          <w:lang w:val="en-US"/>
        </w:rPr>
        <w:t>Nagar saving account</w:t>
      </w:r>
    </w:p>
    <w:p>
      <w:pPr>
        <w:pStyle w:val="style1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Current account credit card </w:t>
      </w:r>
    </w:p>
    <w:p>
      <w:pPr>
        <w:pStyle w:val="style1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Motivated the team team members and handling full branch achieve target</w:t>
      </w:r>
    </w:p>
    <w:p>
      <w:pPr>
        <w:pStyle w:val="style1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Person loan and consumer loan </w:t>
      </w:r>
    </w:p>
    <w:p>
      <w:pPr>
        <w:pStyle w:val="style1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Sale</w:t>
      </w:r>
      <w:r>
        <w:rPr>
          <w:sz w:val="24"/>
          <w:szCs w:val="24"/>
          <w:lang w:val="en-US"/>
        </w:rPr>
        <w:t xml:space="preserve"> demat account Fixed Deposit RD</w:t>
      </w:r>
    </w:p>
    <w:p>
      <w:pPr>
        <w:pStyle w:val="style1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Handling </w:t>
      </w:r>
      <w:r>
        <w:rPr>
          <w:sz w:val="24"/>
          <w:szCs w:val="24"/>
          <w:lang w:val="en-US"/>
        </w:rPr>
        <w:t xml:space="preserve">two regions Nashik and </w:t>
      </w:r>
      <w:r>
        <w:rPr>
          <w:sz w:val="24"/>
          <w:szCs w:val="24"/>
          <w:lang w:val="en-US"/>
        </w:rPr>
        <w:t>pune handling npa account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Hard bucket in tw loan 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SUMMER PROJECT</w:t>
      </w: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COMPANY :</w:t>
      </w:r>
      <w:r>
        <w:rPr>
          <w:sz w:val="24"/>
          <w:szCs w:val="24"/>
        </w:rPr>
        <w:tab/>
      </w:r>
      <w:r>
        <w:rPr>
          <w:sz w:val="24"/>
          <w:szCs w:val="24"/>
        </w:rPr>
        <w:t>Amul</w:t>
      </w:r>
      <w:r>
        <w:rPr>
          <w:sz w:val="24"/>
          <w:szCs w:val="24"/>
        </w:rPr>
        <w:t xml:space="preserve"> India (MBA Project)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Project Title: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To study market penetration of </w:t>
      </w:r>
      <w:r>
        <w:rPr>
          <w:sz w:val="24"/>
          <w:szCs w:val="24"/>
        </w:rPr>
        <w:t>amul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shrikhand</w:t>
      </w:r>
      <w:r>
        <w:rPr>
          <w:sz w:val="24"/>
          <w:szCs w:val="24"/>
        </w:rPr>
        <w:t xml:space="preserve"> and practical implementation of Brand Promotion activity in </w:t>
      </w:r>
      <w:r>
        <w:rPr>
          <w:sz w:val="24"/>
          <w:szCs w:val="24"/>
        </w:rPr>
        <w:t>Nashik</w:t>
      </w:r>
      <w:r>
        <w:rPr>
          <w:sz w:val="24"/>
          <w:szCs w:val="24"/>
        </w:rPr>
        <w:t xml:space="preserve"> City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>2 Months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COMPANY :</w:t>
      </w:r>
      <w:r>
        <w:rPr>
          <w:sz w:val="24"/>
          <w:szCs w:val="24"/>
        </w:rPr>
        <w:tab/>
      </w:r>
      <w:r>
        <w:rPr>
          <w:sz w:val="24"/>
          <w:szCs w:val="24"/>
        </w:rPr>
        <w:t>Ryan air &amp; sera agent , Mumbai. BFT Project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Project Title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Role of </w:t>
      </w:r>
      <w:r>
        <w:rPr>
          <w:sz w:val="24"/>
          <w:szCs w:val="24"/>
        </w:rPr>
        <w:t>custome</w:t>
      </w:r>
      <w:r>
        <w:rPr>
          <w:sz w:val="24"/>
          <w:szCs w:val="24"/>
        </w:rPr>
        <w:t xml:space="preserve"> and forwarding agent in import and export procedure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Duration </w:t>
      </w:r>
      <w:r>
        <w:rPr>
          <w:sz w:val="24"/>
          <w:szCs w:val="24"/>
        </w:rPr>
        <w:tab/>
      </w:r>
      <w:r>
        <w:rPr>
          <w:sz w:val="24"/>
          <w:szCs w:val="24"/>
        </w:rPr>
        <w:t>2 Months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Minesh</w:t>
      </w:r>
      <w:r>
        <w:rPr>
          <w:sz w:val="24"/>
          <w:szCs w:val="24"/>
        </w:rPr>
        <w:t xml:space="preserve"> D </w:t>
      </w:r>
      <w:r>
        <w:rPr>
          <w:sz w:val="24"/>
          <w:szCs w:val="24"/>
        </w:rPr>
        <w:t>Chandratre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N 31 f 2 15/</w:t>
      </w:r>
      <w:r>
        <w:rPr>
          <w:sz w:val="24"/>
          <w:szCs w:val="24"/>
        </w:rPr>
        <w:t xml:space="preserve">3  </w:t>
      </w:r>
      <w:r>
        <w:rPr>
          <w:sz w:val="24"/>
          <w:szCs w:val="24"/>
        </w:rPr>
        <w:t>Maharana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Pratap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Chowk</w:t>
      </w:r>
      <w:r>
        <w:rPr>
          <w:sz w:val="24"/>
          <w:szCs w:val="24"/>
        </w:rPr>
        <w:t xml:space="preserve"> New </w:t>
      </w:r>
      <w:r>
        <w:rPr>
          <w:sz w:val="24"/>
          <w:szCs w:val="24"/>
        </w:rPr>
        <w:t>Cidco</w:t>
      </w:r>
      <w:r>
        <w:rPr>
          <w:sz w:val="24"/>
          <w:szCs w:val="24"/>
        </w:rPr>
        <w:t xml:space="preserve"> Nashik-9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Contact No:-9730943436/7507956231</w:t>
      </w:r>
    </w:p>
    <w:p>
      <w:pPr>
        <w:pStyle w:val="style157"/>
        <w:rPr/>
      </w:pPr>
    </w:p>
    <w:p>
      <w:pPr>
        <w:pStyle w:val="style157"/>
        <w:rPr>
          <w:b/>
        </w:rPr>
      </w:pPr>
      <w:r>
        <w:rPr>
          <w:b/>
        </w:rPr>
        <w:t>ACADEMIC DETAIL</w:t>
      </w:r>
    </w:p>
    <w:p>
      <w:pPr>
        <w:pStyle w:val="style157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07"/>
        <w:gridCol w:w="2971"/>
        <w:gridCol w:w="2070"/>
        <w:gridCol w:w="726"/>
        <w:gridCol w:w="1902"/>
      </w:tblGrid>
      <w:tr>
        <w:trPr>
          <w:trHeight w:val="620" w:hRule="atLeast"/>
        </w:trPr>
        <w:tc>
          <w:tcPr>
            <w:tcW w:w="1907" w:type="dxa"/>
            <w:tcBorders/>
          </w:tcPr>
          <w:p>
            <w:pPr>
              <w:pStyle w:val="style157"/>
              <w:rPr/>
            </w:pPr>
            <w:r>
              <w:t>DEGREE</w:t>
            </w:r>
          </w:p>
        </w:tc>
        <w:tc>
          <w:tcPr>
            <w:tcW w:w="2971" w:type="dxa"/>
            <w:tcBorders/>
          </w:tcPr>
          <w:p>
            <w:pPr>
              <w:pStyle w:val="style157"/>
              <w:rPr/>
            </w:pPr>
            <w:r>
              <w:t>INSTITUTE/SCHOOL</w:t>
            </w:r>
          </w:p>
        </w:tc>
        <w:tc>
          <w:tcPr>
            <w:tcW w:w="2070" w:type="dxa"/>
            <w:tcBorders/>
          </w:tcPr>
          <w:p>
            <w:pPr>
              <w:pStyle w:val="style157"/>
              <w:rPr/>
            </w:pPr>
            <w:r>
              <w:t>BOARD</w:t>
            </w:r>
          </w:p>
        </w:tc>
        <w:tc>
          <w:tcPr>
            <w:tcW w:w="726" w:type="dxa"/>
            <w:tcBorders/>
          </w:tcPr>
          <w:p>
            <w:pPr>
              <w:pStyle w:val="style157"/>
              <w:rPr/>
            </w:pPr>
            <w:r>
              <w:t>year</w:t>
            </w:r>
          </w:p>
        </w:tc>
        <w:tc>
          <w:tcPr>
            <w:tcW w:w="1902" w:type="dxa"/>
            <w:tcBorders/>
          </w:tcPr>
          <w:p>
            <w:pPr>
              <w:pStyle w:val="style157"/>
              <w:rPr/>
            </w:pPr>
            <w:r>
              <w:t>Result</w:t>
            </w:r>
          </w:p>
        </w:tc>
      </w:tr>
      <w:tr>
        <w:tblPrEx/>
        <w:trPr>
          <w:trHeight w:val="440" w:hRule="atLeast"/>
        </w:trPr>
        <w:tc>
          <w:tcPr>
            <w:tcW w:w="1907" w:type="dxa"/>
            <w:tcBorders/>
          </w:tcPr>
          <w:p>
            <w:pPr>
              <w:pStyle w:val="style157"/>
              <w:rPr/>
            </w:pPr>
            <w:r>
              <w:t>MBA</w:t>
            </w:r>
          </w:p>
        </w:tc>
        <w:tc>
          <w:tcPr>
            <w:tcW w:w="2971" w:type="dxa"/>
            <w:tcBorders/>
          </w:tcPr>
          <w:p>
            <w:pPr>
              <w:pStyle w:val="style157"/>
              <w:rPr/>
            </w:pPr>
            <w:r>
              <w:t>Jaywantrao</w:t>
            </w:r>
            <w:r>
              <w:t xml:space="preserve"> </w:t>
            </w:r>
            <w:r>
              <w:t>sawant</w:t>
            </w:r>
            <w:r>
              <w:t xml:space="preserve"> college of engineering</w:t>
            </w:r>
          </w:p>
        </w:tc>
        <w:tc>
          <w:tcPr>
            <w:tcW w:w="2070" w:type="dxa"/>
            <w:tcBorders/>
          </w:tcPr>
          <w:p>
            <w:pPr>
              <w:pStyle w:val="style157"/>
              <w:rPr/>
            </w:pPr>
            <w:r>
              <w:t>Pune University</w:t>
            </w:r>
          </w:p>
        </w:tc>
        <w:tc>
          <w:tcPr>
            <w:tcW w:w="726" w:type="dxa"/>
            <w:tcBorders/>
          </w:tcPr>
          <w:p>
            <w:pPr>
              <w:pStyle w:val="style157"/>
              <w:rPr/>
            </w:pPr>
            <w:r>
              <w:t>2011</w:t>
            </w:r>
          </w:p>
        </w:tc>
        <w:tc>
          <w:tcPr>
            <w:tcW w:w="1902" w:type="dxa"/>
            <w:tcBorders/>
          </w:tcPr>
          <w:p>
            <w:pPr>
              <w:pStyle w:val="style157"/>
              <w:rPr/>
            </w:pPr>
            <w:r>
              <w:t>Higher Second Class</w:t>
            </w:r>
          </w:p>
        </w:tc>
      </w:tr>
      <w:tr>
        <w:tblPrEx/>
        <w:trPr>
          <w:trHeight w:val="440" w:hRule="atLeast"/>
        </w:trPr>
        <w:tc>
          <w:tcPr>
            <w:tcW w:w="1907" w:type="dxa"/>
            <w:tcBorders/>
          </w:tcPr>
          <w:p>
            <w:pPr>
              <w:pStyle w:val="style157"/>
              <w:rPr/>
            </w:pPr>
            <w:r>
              <w:t>BFT</w:t>
            </w:r>
          </w:p>
        </w:tc>
        <w:tc>
          <w:tcPr>
            <w:tcW w:w="2971" w:type="dxa"/>
            <w:tcBorders/>
          </w:tcPr>
          <w:p>
            <w:pPr>
              <w:pStyle w:val="style157"/>
              <w:rPr/>
            </w:pPr>
            <w:r>
              <w:t>Bykcc,Nashik</w:t>
            </w:r>
          </w:p>
        </w:tc>
        <w:tc>
          <w:tcPr>
            <w:tcW w:w="2070" w:type="dxa"/>
            <w:tcBorders/>
          </w:tcPr>
          <w:p>
            <w:pPr>
              <w:pStyle w:val="style157"/>
              <w:rPr/>
            </w:pPr>
            <w:r>
              <w:t>Pune University</w:t>
            </w:r>
          </w:p>
        </w:tc>
        <w:tc>
          <w:tcPr>
            <w:tcW w:w="726" w:type="dxa"/>
            <w:tcBorders/>
          </w:tcPr>
          <w:p>
            <w:pPr>
              <w:pStyle w:val="style157"/>
              <w:rPr/>
            </w:pPr>
            <w:r>
              <w:t>2008</w:t>
            </w:r>
          </w:p>
        </w:tc>
        <w:tc>
          <w:tcPr>
            <w:tcW w:w="1902" w:type="dxa"/>
            <w:tcBorders/>
          </w:tcPr>
          <w:p>
            <w:pPr>
              <w:pStyle w:val="style157"/>
              <w:rPr/>
            </w:pPr>
            <w:r>
              <w:t>Higher Second Class</w:t>
            </w:r>
          </w:p>
        </w:tc>
      </w:tr>
      <w:tr>
        <w:tblPrEx/>
        <w:trPr>
          <w:trHeight w:val="620" w:hRule="atLeast"/>
        </w:trPr>
        <w:tc>
          <w:tcPr>
            <w:tcW w:w="1907" w:type="dxa"/>
            <w:tcBorders/>
          </w:tcPr>
          <w:p>
            <w:pPr>
              <w:pStyle w:val="style157"/>
              <w:rPr/>
            </w:pPr>
            <w:r>
              <w:t>HSC</w:t>
            </w:r>
          </w:p>
        </w:tc>
        <w:tc>
          <w:tcPr>
            <w:tcW w:w="2971" w:type="dxa"/>
            <w:tcBorders/>
          </w:tcPr>
          <w:p>
            <w:pPr>
              <w:pStyle w:val="style157"/>
              <w:rPr/>
            </w:pPr>
            <w:r>
              <w:t>Lvh</w:t>
            </w:r>
            <w:r>
              <w:t xml:space="preserve"> Collage</w:t>
            </w:r>
          </w:p>
        </w:tc>
        <w:tc>
          <w:tcPr>
            <w:tcW w:w="2070" w:type="dxa"/>
            <w:tcBorders/>
          </w:tcPr>
          <w:p>
            <w:pPr>
              <w:pStyle w:val="style157"/>
              <w:rPr/>
            </w:pPr>
            <w:r>
              <w:t>Pune University</w:t>
            </w:r>
          </w:p>
        </w:tc>
        <w:tc>
          <w:tcPr>
            <w:tcW w:w="726" w:type="dxa"/>
            <w:tcBorders/>
          </w:tcPr>
          <w:p>
            <w:pPr>
              <w:pStyle w:val="style157"/>
              <w:rPr/>
            </w:pPr>
            <w:r>
              <w:t>1999</w:t>
            </w:r>
          </w:p>
        </w:tc>
        <w:tc>
          <w:tcPr>
            <w:tcW w:w="1902" w:type="dxa"/>
            <w:tcBorders/>
          </w:tcPr>
          <w:p>
            <w:pPr>
              <w:pStyle w:val="style157"/>
              <w:rPr/>
            </w:pPr>
            <w:r>
              <w:t>Second Class</w:t>
            </w:r>
          </w:p>
        </w:tc>
      </w:tr>
      <w:tr>
        <w:tblPrEx/>
        <w:trPr>
          <w:trHeight w:val="440" w:hRule="atLeast"/>
        </w:trPr>
        <w:tc>
          <w:tcPr>
            <w:tcW w:w="1907" w:type="dxa"/>
            <w:tcBorders/>
          </w:tcPr>
          <w:p>
            <w:pPr>
              <w:pStyle w:val="style157"/>
              <w:rPr/>
            </w:pPr>
            <w:r>
              <w:t>SSC</w:t>
            </w:r>
          </w:p>
        </w:tc>
        <w:tc>
          <w:tcPr>
            <w:tcW w:w="2971" w:type="dxa"/>
            <w:tcBorders/>
          </w:tcPr>
          <w:p>
            <w:pPr>
              <w:pStyle w:val="style157"/>
              <w:rPr/>
            </w:pPr>
            <w:r>
              <w:t>R. J .English School</w:t>
            </w:r>
          </w:p>
        </w:tc>
        <w:tc>
          <w:tcPr>
            <w:tcW w:w="2070" w:type="dxa"/>
            <w:tcBorders/>
          </w:tcPr>
          <w:p>
            <w:pPr>
              <w:pStyle w:val="style157"/>
              <w:rPr/>
            </w:pPr>
            <w:r>
              <w:t>Nashik</w:t>
            </w:r>
            <w:r>
              <w:t xml:space="preserve"> Board</w:t>
            </w:r>
          </w:p>
        </w:tc>
        <w:tc>
          <w:tcPr>
            <w:tcW w:w="726" w:type="dxa"/>
            <w:tcBorders/>
          </w:tcPr>
          <w:p>
            <w:pPr>
              <w:pStyle w:val="style157"/>
              <w:rPr/>
            </w:pPr>
            <w:r>
              <w:t>1996</w:t>
            </w:r>
          </w:p>
        </w:tc>
        <w:tc>
          <w:tcPr>
            <w:tcW w:w="1902" w:type="dxa"/>
            <w:tcBorders/>
          </w:tcPr>
          <w:p>
            <w:pPr>
              <w:pStyle w:val="style157"/>
              <w:rPr/>
            </w:pPr>
            <w:r>
              <w:t>Second Class</w:t>
            </w:r>
          </w:p>
        </w:tc>
      </w:tr>
    </w:tbl>
    <w:p>
      <w:pPr>
        <w:pStyle w:val="style157"/>
        <w:rPr/>
      </w:pPr>
    </w:p>
    <w:p>
      <w:pPr>
        <w:pStyle w:val="style157"/>
        <w:rPr>
          <w:b/>
        </w:rPr>
      </w:pPr>
      <w:r>
        <w:rPr>
          <w:b/>
        </w:rPr>
        <w:t>CO CURRICULAR ACTIVITIES</w:t>
      </w:r>
    </w:p>
    <w:p>
      <w:pPr>
        <w:pStyle w:val="style157"/>
        <w:rPr/>
      </w:pPr>
    </w:p>
    <w:p>
      <w:pPr>
        <w:pStyle w:val="style157"/>
        <w:rPr/>
      </w:pPr>
      <w:r>
        <w:t xml:space="preserve">Member of social cell at </w:t>
      </w:r>
      <w:r>
        <w:t>jspm</w:t>
      </w:r>
      <w:r>
        <w:t xml:space="preserve"> 2009-2011</w:t>
      </w:r>
    </w:p>
    <w:p>
      <w:pPr>
        <w:pStyle w:val="style157"/>
        <w:rPr/>
      </w:pPr>
      <w:r>
        <w:t xml:space="preserve">Volunteer Participation in activities of charitable </w:t>
      </w:r>
      <w:r>
        <w:t>nature :</w:t>
      </w:r>
      <w:r>
        <w:t xml:space="preserve"> </w:t>
      </w:r>
      <w:r>
        <w:t>Helpage</w:t>
      </w:r>
      <w:r>
        <w:t xml:space="preserve"> India</w:t>
      </w:r>
    </w:p>
    <w:p>
      <w:pPr>
        <w:pStyle w:val="style157"/>
        <w:rPr/>
      </w:pPr>
      <w:r>
        <w:t>Gurudakshina</w:t>
      </w:r>
      <w:r>
        <w:t xml:space="preserve"> award for successfully achieved 100</w:t>
      </w:r>
      <w:r>
        <w:t>%  target</w:t>
      </w:r>
      <w:r>
        <w:t xml:space="preserve"> in G Countrywide</w:t>
      </w:r>
    </w:p>
    <w:p>
      <w:pPr>
        <w:pStyle w:val="style157"/>
        <w:rPr/>
      </w:pPr>
    </w:p>
    <w:p>
      <w:pPr>
        <w:pStyle w:val="style157"/>
        <w:rPr>
          <w:b/>
        </w:rPr>
      </w:pPr>
      <w:r>
        <w:rPr>
          <w:b/>
        </w:rPr>
        <w:t>PERSONAL DESCRIPTION</w:t>
      </w:r>
    </w:p>
    <w:p>
      <w:pPr>
        <w:pStyle w:val="style157"/>
        <w:rPr/>
      </w:pPr>
    </w:p>
    <w:p>
      <w:pPr>
        <w:pStyle w:val="style157"/>
        <w:rPr/>
      </w:pPr>
      <w:r>
        <w:t xml:space="preserve">Date of </w:t>
      </w:r>
      <w:r>
        <w:t>Biurth</w:t>
      </w:r>
      <w:r>
        <w:t xml:space="preserve"> :6</w:t>
      </w:r>
      <w:r>
        <w:rPr>
          <w:vertAlign w:val="superscript"/>
        </w:rPr>
        <w:t>th</w:t>
      </w:r>
      <w:r>
        <w:t xml:space="preserve"> Feb 1980</w:t>
      </w:r>
    </w:p>
    <w:p>
      <w:pPr>
        <w:pStyle w:val="style157"/>
        <w:rPr/>
      </w:pPr>
    </w:p>
    <w:p>
      <w:pPr>
        <w:pStyle w:val="style157"/>
        <w:rPr/>
      </w:pPr>
      <w:r>
        <w:t>Gender</w:t>
      </w:r>
      <w:r>
        <w:tab/>
      </w:r>
      <w:r>
        <w:t>: Male</w:t>
      </w:r>
    </w:p>
    <w:p>
      <w:pPr>
        <w:pStyle w:val="style157"/>
        <w:rPr/>
      </w:pPr>
    </w:p>
    <w:p>
      <w:pPr>
        <w:pStyle w:val="style157"/>
        <w:rPr/>
      </w:pPr>
      <w:r>
        <w:t xml:space="preserve">Father Name: </w:t>
      </w:r>
      <w:r>
        <w:t>Dinesh</w:t>
      </w:r>
      <w:r>
        <w:t xml:space="preserve"> V </w:t>
      </w:r>
      <w:r>
        <w:t>Chandratre</w:t>
      </w:r>
    </w:p>
    <w:p>
      <w:pPr>
        <w:pStyle w:val="style157"/>
        <w:rPr/>
      </w:pPr>
    </w:p>
    <w:p>
      <w:pPr>
        <w:pStyle w:val="style157"/>
        <w:rPr/>
      </w:pPr>
      <w:r>
        <w:t xml:space="preserve">Mother Name: </w:t>
      </w:r>
      <w:r>
        <w:t>Pratibha</w:t>
      </w:r>
      <w:r>
        <w:t xml:space="preserve"> D </w:t>
      </w:r>
      <w:r>
        <w:t>Chandratre</w:t>
      </w:r>
    </w:p>
    <w:p>
      <w:pPr>
        <w:pStyle w:val="style157"/>
        <w:rPr/>
      </w:pPr>
    </w:p>
    <w:p>
      <w:pPr>
        <w:pStyle w:val="style157"/>
        <w:rPr/>
      </w:pPr>
      <w:r>
        <w:t>Hobbies: Travelling &amp; Sport</w:t>
      </w:r>
    </w:p>
    <w:p>
      <w:pPr>
        <w:pStyle w:val="style157"/>
        <w:rPr/>
      </w:pPr>
    </w:p>
    <w:p>
      <w:pPr>
        <w:pStyle w:val="style157"/>
        <w:rPr/>
      </w:pPr>
      <w:r>
        <w:t>LanguagesKnow</w:t>
      </w:r>
      <w:r>
        <w:t xml:space="preserve">: English, </w:t>
      </w:r>
      <w:r>
        <w:t>Marathi ,</w:t>
      </w:r>
      <w:r>
        <w:t xml:space="preserve"> Hindi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>
          <w:b/>
        </w:rPr>
      </w:pPr>
      <w:r>
        <w:rPr>
          <w:b/>
        </w:rPr>
        <w:t>DECLETATION</w:t>
      </w:r>
    </w:p>
    <w:p>
      <w:pPr>
        <w:pStyle w:val="style157"/>
        <w:rPr/>
      </w:pPr>
    </w:p>
    <w:p>
      <w:pPr>
        <w:pStyle w:val="style157"/>
        <w:rPr/>
      </w:pPr>
      <w:r>
        <w:t xml:space="preserve">I </w:t>
      </w:r>
      <w:r>
        <w:t>here by</w:t>
      </w:r>
      <w:r>
        <w:t xml:space="preserve"> declare that the above information given by me is </w:t>
      </w:r>
      <w:r>
        <w:t>correctand</w:t>
      </w:r>
      <w:r>
        <w:t xml:space="preserve"> true to the beat of my knowledge. If I were placed in your esteemed concern I will </w:t>
      </w:r>
      <w:r>
        <w:t>dischargem</w:t>
      </w:r>
      <w:r>
        <w:t xml:space="preserve"> my duties with utmost sincerity and to your full </w:t>
      </w:r>
      <w:r>
        <w:t>satifaction</w:t>
      </w:r>
    </w:p>
    <w:p>
      <w:pPr>
        <w:pStyle w:val="style157"/>
        <w:rPr/>
      </w:pPr>
    </w:p>
    <w:p>
      <w:pPr>
        <w:pStyle w:val="style157"/>
        <w:rPr/>
      </w:pPr>
      <w:r>
        <w:tab/>
      </w:r>
      <w:r>
        <w:tab/>
      </w:r>
      <w:r>
        <w:t xml:space="preserve">Thanking you </w:t>
      </w:r>
    </w:p>
    <w:p>
      <w:pPr>
        <w:pStyle w:val="style157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Minesh</w:t>
      </w:r>
      <w:r>
        <w:t xml:space="preserve"> D </w:t>
      </w:r>
      <w:r>
        <w:t>Chandratre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444</Words>
  <Pages>3</Pages>
  <Characters>2448</Characters>
  <Application>WPS Office</Application>
  <DocSecurity>0</DocSecurity>
  <Paragraphs>140</Paragraphs>
  <ScaleCrop>false</ScaleCrop>
  <LinksUpToDate>false</LinksUpToDate>
  <CharactersWithSpaces>2818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2020-01-08T06:46:00Z</dcterms:created>
  <dc:creator>G3</dc:creator>
  <lastModifiedBy>Redmi 7A</lastModifiedBy>
  <dcterms:modified xsi:type="dcterms:W3CDTF">2020-04-05T03:40:05Z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