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B0162">
      <w:pPr>
        <w:rPr>
          <w:rFonts w:ascii="Cambria" w:hAnsi="Cambria"/>
          <w:b/>
          <w:bCs/>
          <w:sz w:val="44"/>
          <w:szCs w:val="40"/>
        </w:rPr>
      </w:pPr>
      <w:bookmarkStart w:id="0" w:name="_GoBack"/>
      <w:bookmarkEnd w:id="0"/>
    </w:p>
    <w:tbl>
      <w:tblPr>
        <w:tblW w:w="9693" w:type="dxa"/>
        <w:tblInd w:w="108" w:type="dxa"/>
        <w:tblLook w:val="04A0"/>
      </w:tblPr>
      <w:tblGrid>
        <w:gridCol w:w="5367"/>
        <w:gridCol w:w="222"/>
        <w:gridCol w:w="1176"/>
        <w:gridCol w:w="976"/>
        <w:gridCol w:w="976"/>
        <w:gridCol w:w="976"/>
      </w:tblGrid>
      <w:tr>
        <w:tblPrEx>
          <w:tblW w:w="9693" w:type="dxa"/>
          <w:tblInd w:w="108" w:type="dxa"/>
          <w:tblLook w:val="04A0"/>
        </w:tblPrEx>
        <w:trPr>
          <w:trHeight w:val="540"/>
        </w:trPr>
        <w:tc>
          <w:tcPr>
            <w:tcW w:w="5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Cambria" w:hAnsi="Cambria" w:cs="Arial"/>
                <w:b/>
                <w:bCs/>
                <w:sz w:val="44"/>
                <w:szCs w:val="44"/>
              </w:rPr>
            </w:pPr>
            <w:r>
              <w:rPr>
                <w:rFonts w:ascii="Cambria" w:hAnsi="Cambria" w:cs="Arial"/>
                <w:b/>
                <w:bCs/>
                <w:sz w:val="44"/>
                <w:szCs w:val="40"/>
              </w:rPr>
              <w:t>PALLAVI P GAIKWAD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0"/>
            </w:tblGrid>
            <w:tr>
              <w:tblPrEx>
                <w:tblW w:w="0" w:type="auto"/>
                <w:tblCellSpacing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rHeight w:val="5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B0162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</w:tr>
      <w:tr>
        <w:tblPrEx>
          <w:tblW w:w="9693" w:type="dxa"/>
          <w:tblInd w:w="108" w:type="dxa"/>
          <w:tblLook w:val="04A0"/>
        </w:tblPrEx>
        <w:trPr>
          <w:trHeight w:val="255"/>
        </w:trPr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</w:tr>
      <w:tr>
        <w:tblPrEx>
          <w:tblW w:w="9693" w:type="dxa"/>
          <w:tblInd w:w="108" w:type="dxa"/>
          <w:tblLook w:val="04A0"/>
        </w:tblPrEx>
        <w:trPr>
          <w:trHeight w:val="315"/>
        </w:trPr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</w:rPr>
              <w:t>Mobile: (+91) 7350221077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</w:tr>
      <w:tr>
        <w:tblPrEx>
          <w:tblW w:w="9693" w:type="dxa"/>
          <w:tblInd w:w="108" w:type="dxa"/>
          <w:tblLook w:val="04A0"/>
        </w:tblPrEx>
        <w:trPr>
          <w:trHeight w:val="315"/>
        </w:trPr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</w:rPr>
              <w:t xml:space="preserve">Email: pallavi85g@gmail.com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0162">
            <w:pPr>
              <w:rPr>
                <w:rFonts w:ascii="Arial" w:hAnsi="Arial" w:cs="Arial"/>
              </w:rPr>
            </w:pPr>
          </w:p>
        </w:tc>
      </w:tr>
    </w:tbl>
    <w:p w:rsidR="002B0162">
      <w:pPr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noProof/>
          <w:sz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26" o:spid="_x0000_s1025" type="#_x0000_t32" style="width:50pt;height:50pt;margin-top:0;margin-left:0;mso-height-percent:0;mso-height-relative:page;mso-width-percent:0;mso-width-relative:page;mso-wrap-distance-left:0;mso-wrap-distance-right:0;position:absolute;z-index:251658240" filled="f"/>
        </w:pict>
      </w:r>
      <w:r>
        <w:rPr>
          <w:rFonts w:ascii="Cambria" w:hAnsi="Cambria"/>
          <w:b/>
          <w:bCs/>
          <w:noProof/>
          <w:sz w:val="24"/>
          <w:u w:val="single"/>
        </w:rPr>
        <w:pict>
          <v:shape id="1027" o:spid="_x0000_s1026" type="#_x0000_t32" style="width:509.25pt;height:0;margin-top:6.7pt;margin-left:1.25pt;mso-height-percent:0;mso-height-relative:page;mso-width-percent:0;mso-width-relative:page;mso-wrap-distance-left:0;mso-wrap-distance-right:0;position:absolute;z-index:251660288" filled="f"/>
        </w:pict>
      </w:r>
    </w:p>
    <w:p w:rsidR="002B0162">
      <w:pPr>
        <w:rPr>
          <w:rFonts w:ascii="Cambria" w:hAnsi="Cambria"/>
          <w:b/>
          <w:bCs/>
          <w:sz w:val="24"/>
          <w:u w:val="single"/>
        </w:rPr>
      </w:pPr>
    </w:p>
    <w:p w:rsidR="002B0162">
      <w:pPr>
        <w:rPr>
          <w:rFonts w:ascii="Cambria" w:hAnsi="Cambria"/>
          <w:b/>
          <w:bCs/>
          <w:sz w:val="24"/>
          <w:u w:val="single"/>
        </w:rPr>
      </w:pPr>
      <w:r>
        <w:rPr>
          <w:rFonts w:ascii="Cambria" w:hAnsi="Cambria"/>
          <w:b/>
          <w:bCs/>
          <w:sz w:val="24"/>
          <w:u w:val="single"/>
        </w:rPr>
        <w:t>PROFILE SUMMARY</w:t>
      </w:r>
    </w:p>
    <w:p w:rsidR="002B0162">
      <w:pPr>
        <w:numPr>
          <w:ilvl w:val="0"/>
          <w:numId w:val="6"/>
        </w:numPr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Offering the 10 Monthsof experience in </w:t>
      </w:r>
      <w:r>
        <w:rPr>
          <w:rFonts w:ascii="Cambria" w:hAnsi="Cambria"/>
          <w:b/>
          <w:bCs/>
          <w:sz w:val="24"/>
        </w:rPr>
        <w:t>Accounting.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</w:rPr>
        <w:t xml:space="preserve">Experience in </w:t>
      </w:r>
      <w:r>
        <w:rPr>
          <w:rFonts w:ascii="Cambria" w:hAnsi="Cambria"/>
          <w:bCs/>
          <w:i w:val="0"/>
          <w:sz w:val="24"/>
          <w:szCs w:val="22"/>
        </w:rPr>
        <w:t xml:space="preserve">to handling service tax </w:t>
      </w:r>
      <w:r>
        <w:rPr>
          <w:rFonts w:ascii="Cambria" w:hAnsi="Cambria"/>
          <w:b/>
          <w:bCs/>
          <w:i w:val="0"/>
          <w:sz w:val="24"/>
          <w:szCs w:val="22"/>
        </w:rPr>
        <w:t>VAT and GST</w:t>
      </w:r>
      <w:r>
        <w:rPr>
          <w:rFonts w:ascii="Cambria" w:hAnsi="Cambria"/>
          <w:bCs/>
          <w:i w:val="0"/>
          <w:sz w:val="24"/>
          <w:szCs w:val="22"/>
        </w:rPr>
        <w:t xml:space="preserve"> matters besides regular accounting in </w:t>
      </w:r>
      <w:r>
        <w:rPr>
          <w:rFonts w:ascii="Cambria" w:hAnsi="Cambria"/>
          <w:b/>
          <w:bCs/>
          <w:i w:val="0"/>
          <w:sz w:val="24"/>
          <w:szCs w:val="22"/>
        </w:rPr>
        <w:t>Tally ERP 9.0.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 xml:space="preserve">Having knowledge of </w:t>
      </w:r>
      <w:r>
        <w:rPr>
          <w:rFonts w:ascii="Cambria" w:hAnsi="Cambria"/>
          <w:b/>
          <w:bCs/>
          <w:i w:val="0"/>
          <w:sz w:val="24"/>
          <w:szCs w:val="22"/>
        </w:rPr>
        <w:t>sock control, Valuation, voucher entry, sales invoice and purchase bills.</w:t>
      </w:r>
    </w:p>
    <w:p w:rsidR="002B0162">
      <w:pPr>
        <w:rPr>
          <w:rFonts w:ascii="Cambria" w:hAnsi="Cambria"/>
          <w:bCs/>
          <w:sz w:val="24"/>
        </w:rPr>
      </w:pPr>
    </w:p>
    <w:p w:rsidR="002B0162">
      <w:pPr>
        <w:pStyle w:val="Title"/>
        <w:jc w:val="left"/>
        <w:rPr>
          <w:rFonts w:ascii="Cambria" w:hAnsi="Cambria"/>
          <w:szCs w:val="22"/>
        </w:rPr>
      </w:pPr>
      <w:r>
        <w:rPr>
          <w:rFonts w:ascii="Cambria" w:hAnsi="Cambria"/>
          <w:szCs w:val="22"/>
          <w:u w:val="single"/>
        </w:rPr>
        <w:t>STRENGTH &amp; SKILLS</w:t>
      </w:r>
      <w:r>
        <w:rPr>
          <w:rFonts w:ascii="Cambria" w:hAnsi="Cambria"/>
          <w:szCs w:val="22"/>
        </w:rPr>
        <w:t>:</w:t>
      </w:r>
    </w:p>
    <w:p w:rsidR="002B0162">
      <w:pPr>
        <w:pStyle w:val="Title"/>
        <w:jc w:val="left"/>
        <w:rPr>
          <w:rFonts w:ascii="Cambria" w:hAnsi="Cambria"/>
          <w:b w:val="0"/>
          <w:szCs w:val="22"/>
        </w:rPr>
      </w:pPr>
      <w:r>
        <w:rPr>
          <w:rFonts w:ascii="Cambria" w:hAnsi="Cambria"/>
          <w:b w:val="0"/>
          <w:szCs w:val="22"/>
        </w:rPr>
        <w:t>Good analytical, interpersonal, communication &amp; listening skills coupled with dedication</w:t>
      </w:r>
      <w:r>
        <w:rPr>
          <w:rFonts w:ascii="Cambria" w:hAnsi="Cambria"/>
          <w:b w:val="0"/>
          <w:szCs w:val="22"/>
        </w:rPr>
        <w:t xml:space="preserve"> and sincerity towards the assigned job.</w:t>
      </w: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EDUCATION BACKGROUND:</w:t>
      </w: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</w:p>
    <w:tbl>
      <w:tblPr>
        <w:tblW w:w="9934" w:type="dxa"/>
        <w:tblInd w:w="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85"/>
        <w:gridCol w:w="4504"/>
        <w:gridCol w:w="1226"/>
        <w:gridCol w:w="1719"/>
      </w:tblGrid>
      <w:tr>
        <w:tblPrEx>
          <w:tblW w:w="9934" w:type="dxa"/>
          <w:tblInd w:w="50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482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2B0162">
            <w:pPr>
              <w:pStyle w:val="Heading3"/>
              <w:rPr>
                <w:rFonts w:ascii="Cambria" w:hAnsi="Cambria"/>
                <w:i/>
                <w:sz w:val="28"/>
                <w:szCs w:val="22"/>
              </w:rPr>
            </w:pPr>
            <w:r>
              <w:rPr>
                <w:rFonts w:ascii="Cambria" w:hAnsi="Cambria"/>
                <w:sz w:val="28"/>
                <w:szCs w:val="22"/>
              </w:rPr>
              <w:t>Course / Degree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2B0162">
            <w:pPr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Institute / Board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2B0162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Year of Passing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  <w:vAlign w:val="center"/>
            <w:hideMark/>
          </w:tcPr>
          <w:p w:rsidR="002B0162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Grade</w:t>
            </w:r>
          </w:p>
        </w:tc>
      </w:tr>
      <w:tr>
        <w:tblPrEx>
          <w:tblW w:w="9934" w:type="dxa"/>
          <w:tblInd w:w="504" w:type="dxa"/>
          <w:tblLayout w:type="fixed"/>
          <w:tblLook w:val="04A0"/>
        </w:tblPrEx>
        <w:trPr>
          <w:trHeight w:val="613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M.COM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 xml:space="preserve">Pune University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2009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II</w:t>
            </w:r>
          </w:p>
        </w:tc>
      </w:tr>
      <w:tr>
        <w:tblPrEx>
          <w:tblW w:w="9934" w:type="dxa"/>
          <w:tblInd w:w="504" w:type="dxa"/>
          <w:tblLayout w:type="fixed"/>
          <w:tblLook w:val="04A0"/>
        </w:tblPrEx>
        <w:trPr>
          <w:trHeight w:val="613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B.COM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 xml:space="preserve">Pune University 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2006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II</w:t>
            </w:r>
          </w:p>
        </w:tc>
      </w:tr>
      <w:tr>
        <w:tblPrEx>
          <w:tblW w:w="9934" w:type="dxa"/>
          <w:tblInd w:w="504" w:type="dxa"/>
          <w:tblLayout w:type="fixed"/>
          <w:tblLook w:val="04A0"/>
        </w:tblPrEx>
        <w:trPr>
          <w:trHeight w:val="613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 xml:space="preserve">H.S.C 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State Board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2003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I</w:t>
            </w:r>
          </w:p>
        </w:tc>
      </w:tr>
      <w:tr>
        <w:tblPrEx>
          <w:tblW w:w="9934" w:type="dxa"/>
          <w:tblInd w:w="504" w:type="dxa"/>
          <w:tblLayout w:type="fixed"/>
          <w:tblLook w:val="04A0"/>
        </w:tblPrEx>
        <w:trPr>
          <w:trHeight w:val="613"/>
        </w:trPr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S.S.C</w:t>
            </w:r>
          </w:p>
        </w:tc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State Board</w:t>
            </w: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2001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0162">
            <w:pPr>
              <w:jc w:val="center"/>
              <w:rPr>
                <w:rFonts w:ascii="Cambria" w:hAnsi="Cambria"/>
                <w:iCs/>
                <w:sz w:val="24"/>
              </w:rPr>
            </w:pPr>
            <w:r>
              <w:rPr>
                <w:rFonts w:ascii="Cambria" w:hAnsi="Cambria"/>
                <w:iCs/>
                <w:sz w:val="24"/>
              </w:rPr>
              <w:t>I</w:t>
            </w:r>
          </w:p>
        </w:tc>
      </w:tr>
    </w:tbl>
    <w:p w:rsidR="002B0162">
      <w:pPr>
        <w:spacing w:line="360" w:lineRule="auto"/>
        <w:rPr>
          <w:rFonts w:ascii="Cambria" w:hAnsi="Cambria"/>
          <w:b/>
          <w:sz w:val="24"/>
          <w:u w:val="single"/>
          <w:lang w:eastAsia="ar-SA"/>
        </w:rPr>
      </w:pPr>
    </w:p>
    <w:p w:rsidR="002B0162">
      <w:pPr>
        <w:spacing w:line="360" w:lineRule="auto"/>
        <w:rPr>
          <w:rFonts w:ascii="Cambria" w:hAnsi="Cambria"/>
          <w:b/>
          <w:sz w:val="24"/>
          <w:u w:val="single"/>
          <w:lang w:eastAsia="ar-SA"/>
        </w:rPr>
      </w:pPr>
    </w:p>
    <w:p w:rsidR="002B0162">
      <w:pPr>
        <w:spacing w:line="360" w:lineRule="auto"/>
        <w:rPr>
          <w:rFonts w:ascii="Cambria" w:hAnsi="Cambria"/>
          <w:b/>
          <w:sz w:val="24"/>
          <w:u w:val="single"/>
          <w:lang w:eastAsia="ar-SA"/>
        </w:rPr>
      </w:pPr>
    </w:p>
    <w:p w:rsidR="002B0162">
      <w:pPr>
        <w:spacing w:line="360" w:lineRule="auto"/>
        <w:rPr>
          <w:rFonts w:ascii="Cambria" w:hAnsi="Cambria"/>
          <w:b/>
          <w:sz w:val="24"/>
          <w:u w:val="single"/>
          <w:lang w:eastAsia="ar-SA"/>
        </w:rPr>
      </w:pPr>
    </w:p>
    <w:p w:rsidR="002B0162">
      <w:pPr>
        <w:spacing w:line="360" w:lineRule="auto"/>
        <w:rPr>
          <w:rFonts w:ascii="Cambria" w:hAnsi="Cambria"/>
          <w:b/>
          <w:sz w:val="24"/>
          <w:u w:val="single"/>
          <w:lang w:eastAsia="ar-SA"/>
        </w:rPr>
      </w:pPr>
      <w:r>
        <w:rPr>
          <w:rFonts w:ascii="Cambria" w:hAnsi="Cambria"/>
          <w:b/>
          <w:sz w:val="24"/>
          <w:u w:val="single"/>
          <w:lang w:eastAsia="ar-SA"/>
        </w:rPr>
        <w:t xml:space="preserve">EXTRA </w:t>
      </w:r>
      <w:r>
        <w:rPr>
          <w:rFonts w:ascii="Cambria" w:hAnsi="Cambria"/>
          <w:b/>
          <w:sz w:val="24"/>
          <w:u w:val="single"/>
          <w:lang w:eastAsia="ar-SA"/>
        </w:rPr>
        <w:t>QUALIFICATIONS:-</w:t>
      </w:r>
    </w:p>
    <w:p w:rsidR="002B0162">
      <w:pPr>
        <w:spacing w:line="360" w:lineRule="auto"/>
        <w:rPr>
          <w:rFonts w:ascii="Cambria" w:hAnsi="Cambria"/>
          <w:b/>
          <w:sz w:val="24"/>
          <w:lang w:eastAsia="ar-SA"/>
        </w:rPr>
      </w:pPr>
      <w:r>
        <w:rPr>
          <w:rFonts w:ascii="Cambria" w:hAnsi="Cambria"/>
          <w:sz w:val="24"/>
          <w:lang w:eastAsia="ar-SA"/>
        </w:rPr>
        <w:t xml:space="preserve">*Having strong knowledge of </w:t>
      </w:r>
      <w:r>
        <w:rPr>
          <w:rFonts w:ascii="Cambria" w:hAnsi="Cambria"/>
          <w:b/>
          <w:sz w:val="24"/>
          <w:lang w:eastAsia="ar-SA"/>
        </w:rPr>
        <w:t>Tally ERP 9.0.</w:t>
      </w:r>
    </w:p>
    <w:p w:rsidR="002B0162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lang w:eastAsia="ar-SA"/>
        </w:rPr>
      </w:pPr>
      <w:r>
        <w:rPr>
          <w:rFonts w:ascii="Cambria" w:hAnsi="Cambria"/>
          <w:bCs/>
          <w:sz w:val="24"/>
          <w:lang w:eastAsia="ar-SA"/>
        </w:rPr>
        <w:t xml:space="preserve">* Complete knowledge of </w:t>
      </w:r>
      <w:r>
        <w:rPr>
          <w:rFonts w:ascii="Cambria" w:hAnsi="Cambria"/>
          <w:b/>
          <w:bCs/>
          <w:sz w:val="24"/>
          <w:lang w:eastAsia="ar-SA"/>
        </w:rPr>
        <w:t>MS Office</w:t>
      </w:r>
      <w:r>
        <w:rPr>
          <w:rFonts w:ascii="Cambria" w:hAnsi="Cambria"/>
          <w:bCs/>
          <w:sz w:val="24"/>
          <w:lang w:eastAsia="ar-SA"/>
        </w:rPr>
        <w:t xml:space="preserve"> (MS Word, MS Excel, MS Power Point &amp; Internet).</w:t>
      </w:r>
    </w:p>
    <w:p w:rsidR="002B0162">
      <w:pPr>
        <w:tabs>
          <w:tab w:val="left" w:pos="4140"/>
          <w:tab w:val="left" w:pos="4680"/>
        </w:tabs>
        <w:spacing w:line="360" w:lineRule="auto"/>
        <w:ind w:right="-540"/>
        <w:rPr>
          <w:rFonts w:ascii="Cambria" w:hAnsi="Cambria"/>
          <w:bCs/>
          <w:sz w:val="24"/>
          <w:lang w:eastAsia="ar-SA"/>
        </w:rPr>
      </w:pPr>
      <w:r>
        <w:rPr>
          <w:rFonts w:ascii="Cambria" w:hAnsi="Cambria"/>
          <w:bCs/>
          <w:sz w:val="24"/>
          <w:lang w:eastAsia="ar-SA"/>
        </w:rPr>
        <w:t>* Certified English Typing in 30 and 40 WPS.</w:t>
      </w: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</w:p>
    <w:p w:rsidR="002B0162">
      <w:pPr>
        <w:pBdr>
          <w:bottom w:val="thickThinMediumGap" w:sz="24" w:space="1" w:color="auto"/>
        </w:pBdr>
        <w:jc w:val="both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 xml:space="preserve">EXPERIENCE </w:t>
      </w:r>
    </w:p>
    <w:p w:rsidR="002B0162">
      <w:pPr>
        <w:pStyle w:val="BodyText"/>
        <w:ind w:left="1440"/>
        <w:rPr>
          <w:rFonts w:ascii="Cambria" w:hAnsi="Cambria"/>
          <w:bCs/>
          <w:i w:val="0"/>
          <w:sz w:val="24"/>
          <w:szCs w:val="22"/>
        </w:rPr>
      </w:pPr>
    </w:p>
    <w:p w:rsidR="002B0162">
      <w:pPr>
        <w:pStyle w:val="BodyText"/>
        <w:rPr>
          <w:rFonts w:ascii="Cambria" w:hAnsi="Cambria"/>
          <w:bCs/>
          <w:i w:val="0"/>
          <w:sz w:val="24"/>
          <w:szCs w:val="22"/>
        </w:rPr>
      </w:pP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 xml:space="preserve">Working as an </w:t>
      </w:r>
      <w:r>
        <w:rPr>
          <w:rFonts w:ascii="Cambria" w:hAnsi="Cambria"/>
          <w:b/>
          <w:bCs/>
          <w:i w:val="0"/>
          <w:sz w:val="24"/>
          <w:szCs w:val="22"/>
        </w:rPr>
        <w:t>“Account Assistant”</w:t>
      </w:r>
      <w:r>
        <w:rPr>
          <w:rFonts w:ascii="Cambria" w:hAnsi="Cambria"/>
          <w:bCs/>
          <w:i w:val="0"/>
          <w:sz w:val="24"/>
          <w:szCs w:val="22"/>
        </w:rPr>
        <w:t xml:space="preserve">at Minimax Pumps </w:t>
      </w:r>
      <w:r>
        <w:rPr>
          <w:rFonts w:ascii="Cambria" w:hAnsi="Cambria"/>
          <w:bCs/>
          <w:i w:val="0"/>
          <w:sz w:val="24"/>
          <w:szCs w:val="22"/>
        </w:rPr>
        <w:t>Pvt. Ltd.  In Satpur MIDC, Nasik. From Oct. 2017 to till Date.</w:t>
      </w:r>
    </w:p>
    <w:p w:rsidR="002B0162">
      <w:pPr>
        <w:pStyle w:val="BodyText"/>
        <w:ind w:left="720"/>
        <w:rPr>
          <w:rFonts w:ascii="Cambria" w:hAnsi="Cambria"/>
          <w:b/>
          <w:bCs/>
          <w:i w:val="0"/>
          <w:sz w:val="24"/>
          <w:szCs w:val="22"/>
          <w:u w:val="single"/>
        </w:rPr>
      </w:pPr>
      <w:r>
        <w:rPr>
          <w:rFonts w:ascii="Cambria" w:hAnsi="Cambria"/>
          <w:b/>
          <w:bCs/>
          <w:i w:val="0"/>
          <w:sz w:val="24"/>
          <w:szCs w:val="22"/>
          <w:u w:val="single"/>
        </w:rPr>
        <w:t>Key Responsibilities:-</w:t>
      </w:r>
    </w:p>
    <w:p w:rsidR="002B0162">
      <w:pPr>
        <w:pStyle w:val="BodyText"/>
        <w:rPr>
          <w:rFonts w:ascii="Cambria" w:hAnsi="Cambria"/>
          <w:b/>
          <w:bCs/>
          <w:i w:val="0"/>
          <w:sz w:val="24"/>
          <w:szCs w:val="22"/>
          <w:u w:val="single"/>
        </w:rPr>
      </w:pP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Working with spreadsheets, sales and purchase ledgers and journals.</w:t>
      </w: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Calculating and checking to make sure payment, amounts and records are correct.</w:t>
      </w: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Having knowledge of s</w:t>
      </w:r>
      <w:r>
        <w:rPr>
          <w:rFonts w:ascii="Cambria" w:hAnsi="Cambria"/>
          <w:bCs/>
          <w:i w:val="0"/>
          <w:sz w:val="24"/>
          <w:szCs w:val="22"/>
        </w:rPr>
        <w:t>tock control, valuation, voucher entry, sales invoice and purchase bills.</w:t>
      </w: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Reconciling finance accounts and direct debits and Bank statement.</w:t>
      </w:r>
    </w:p>
    <w:p w:rsidR="002B0162">
      <w:pPr>
        <w:pStyle w:val="BodyText"/>
        <w:numPr>
          <w:ilvl w:val="0"/>
          <w:numId w:val="32"/>
        </w:numP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To handling service tax VAT and GST matters besides regular accounting in Tally.</w:t>
      </w:r>
    </w:p>
    <w:p w:rsidR="002B0162">
      <w:pPr>
        <w:pStyle w:val="BodyText"/>
        <w:rPr>
          <w:rFonts w:ascii="Cambria" w:hAnsi="Cambria"/>
          <w:bCs/>
          <w:i w:val="0"/>
          <w:sz w:val="24"/>
          <w:szCs w:val="22"/>
        </w:rPr>
      </w:pPr>
    </w:p>
    <w:p w:rsidR="002B0162">
      <w:pPr>
        <w:pStyle w:val="BodyText"/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</w:p>
    <w:p w:rsidR="002B0162">
      <w:pPr>
        <w:pStyle w:val="BodyText"/>
        <w:ind w:left="1440"/>
        <w:rPr>
          <w:rFonts w:ascii="Cambria" w:hAnsi="Cambria"/>
          <w:bCs/>
          <w:i w:val="0"/>
          <w:sz w:val="24"/>
          <w:szCs w:val="22"/>
        </w:rPr>
      </w:pP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Worked as an</w:t>
      </w:r>
      <w:r>
        <w:rPr>
          <w:rFonts w:ascii="Cambria" w:hAnsi="Cambria"/>
          <w:b/>
          <w:bCs/>
          <w:i w:val="0"/>
          <w:sz w:val="24"/>
          <w:szCs w:val="22"/>
        </w:rPr>
        <w:t>“Account Assistant</w:t>
      </w:r>
      <w:r>
        <w:rPr>
          <w:rFonts w:ascii="Cambria" w:hAnsi="Cambria"/>
          <w:bCs/>
          <w:i w:val="0"/>
          <w:sz w:val="24"/>
          <w:szCs w:val="22"/>
        </w:rPr>
        <w:t>”</w:t>
      </w:r>
      <w:r>
        <w:rPr>
          <w:rFonts w:ascii="Cambria" w:hAnsi="Cambria"/>
          <w:bCs/>
          <w:i w:val="0"/>
          <w:sz w:val="24"/>
          <w:szCs w:val="22"/>
        </w:rPr>
        <w:t xml:space="preserve"> at Chartered accounting firm in Nasik. From March 2017 to </w:t>
      </w:r>
    </w:p>
    <w:p w:rsidR="002B0162">
      <w:pPr>
        <w:pStyle w:val="BodyText"/>
        <w:pBdr>
          <w:bottom w:val="single" w:sz="6" w:space="9" w:color="auto"/>
        </w:pBdr>
        <w:ind w:left="360"/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/>
          <w:bCs/>
          <w:i w:val="0"/>
          <w:sz w:val="24"/>
          <w:szCs w:val="22"/>
          <w:u w:val="single"/>
        </w:rPr>
        <w:t>Key Responsibilities:-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Working with spreadsheets, sales and purchase ledgers and journals.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Preparing statutory accounts.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 xml:space="preserve">Calculating and checking to make sure payments, amounts and records are </w:t>
      </w:r>
      <w:r>
        <w:rPr>
          <w:rFonts w:ascii="Cambria" w:hAnsi="Cambria"/>
          <w:bCs/>
          <w:i w:val="0"/>
          <w:sz w:val="24"/>
          <w:szCs w:val="22"/>
        </w:rPr>
        <w:t>correct.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Sorting out incoming and outgoing daily post and answering any queries.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Managing petty cash transactions.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Controlling credit and chasing debt.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Reconciling finance accounts and direct debits and Bank statement.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To handling service tax VAT and GST m</w:t>
      </w:r>
      <w:r>
        <w:rPr>
          <w:rFonts w:ascii="Cambria" w:hAnsi="Cambria"/>
          <w:bCs/>
          <w:i w:val="0"/>
          <w:sz w:val="24"/>
          <w:szCs w:val="22"/>
        </w:rPr>
        <w:t>atters besides regular accounting in Tally.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Preparing bank reconciliation statement and handling invoices and tax receipt.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>Accounting, preparation and filling of income tax and GST returns with the registrar of companies.</w:t>
      </w:r>
    </w:p>
    <w:p w:rsidR="002B0162">
      <w:pPr>
        <w:pStyle w:val="BodyText"/>
        <w:numPr>
          <w:ilvl w:val="0"/>
          <w:numId w:val="5"/>
        </w:numPr>
        <w:pBdr>
          <w:bottom w:val="single" w:sz="6" w:space="9" w:color="auto"/>
        </w:pBdr>
        <w:rPr>
          <w:rFonts w:ascii="Cambria" w:hAnsi="Cambria"/>
          <w:bCs/>
          <w:i w:val="0"/>
          <w:sz w:val="24"/>
          <w:szCs w:val="22"/>
        </w:rPr>
      </w:pPr>
      <w:r>
        <w:rPr>
          <w:rFonts w:ascii="Cambria" w:hAnsi="Cambria"/>
          <w:bCs/>
          <w:i w:val="0"/>
          <w:sz w:val="24"/>
          <w:szCs w:val="22"/>
        </w:rPr>
        <w:t xml:space="preserve">Having knowledge of sock control, </w:t>
      </w:r>
      <w:r>
        <w:rPr>
          <w:rFonts w:ascii="Cambria" w:hAnsi="Cambria"/>
          <w:bCs/>
          <w:i w:val="0"/>
          <w:sz w:val="24"/>
          <w:szCs w:val="22"/>
        </w:rPr>
        <w:t>Valuation, voucher entry, sales invoice and purchase bills.</w:t>
      </w:r>
    </w:p>
    <w:p w:rsidR="002B0162">
      <w:pPr>
        <w:tabs>
          <w:tab w:val="left" w:pos="2550"/>
        </w:tabs>
        <w:spacing w:line="276" w:lineRule="auto"/>
        <w:jc w:val="both"/>
        <w:rPr>
          <w:rFonts w:ascii="Cambria" w:hAnsi="Cambria"/>
          <w:b/>
          <w:sz w:val="18"/>
          <w:szCs w:val="18"/>
          <w:u w:val="single"/>
        </w:rPr>
      </w:pPr>
    </w:p>
    <w:p w:rsidR="002B0162">
      <w:pPr>
        <w:spacing w:line="276" w:lineRule="auto"/>
        <w:jc w:val="both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COMPETENCIES</w:t>
      </w:r>
    </w:p>
    <w:p w:rsidR="002B0162">
      <w:pPr>
        <w:numPr>
          <w:ilvl w:val="0"/>
          <w:numId w:val="16"/>
        </w:numPr>
        <w:suppressAutoHyphens/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Quick learner &amp; adapts well to changes and pressure in work place.</w:t>
      </w:r>
    </w:p>
    <w:p w:rsidR="002B0162">
      <w:pPr>
        <w:numPr>
          <w:ilvl w:val="0"/>
          <w:numId w:val="16"/>
        </w:numPr>
        <w:suppressAutoHyphens/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Managing relationships &amp; working efficiently with diverse groups of people..</w:t>
      </w:r>
    </w:p>
    <w:p w:rsidR="002B0162">
      <w:pPr>
        <w:numPr>
          <w:ilvl w:val="0"/>
          <w:numId w:val="16"/>
        </w:numPr>
        <w:suppressAutoHyphens/>
        <w:spacing w:line="276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Committed to meeting deadlines and </w:t>
      </w:r>
      <w:r>
        <w:rPr>
          <w:rFonts w:ascii="Cambria" w:hAnsi="Cambria"/>
          <w:sz w:val="24"/>
        </w:rPr>
        <w:t>schedules.</w:t>
      </w: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</w:p>
    <w:p w:rsidR="002B0162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CURRENT ADDRESS</w:t>
      </w:r>
    </w:p>
    <w:p w:rsidR="002B016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N32/R-1/11/7</w:t>
      </w:r>
    </w:p>
    <w:p w:rsidR="002B016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RANAPRATAP CHOWK,</w:t>
      </w:r>
    </w:p>
    <w:p w:rsidR="002B016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NEW CIDCO. </w:t>
      </w:r>
    </w:p>
    <w:p w:rsidR="002B016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NASIK- 422-009</w:t>
      </w:r>
    </w:p>
    <w:p w:rsidR="002B0162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LANGUAGES KNOWN</w:t>
      </w:r>
    </w:p>
    <w:p w:rsidR="002B016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English, Hindi, Marathi (Speak, Read, Write)</w:t>
      </w:r>
    </w:p>
    <w:p w:rsidR="002B0162">
      <w:pPr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HOBBIES</w:t>
      </w:r>
    </w:p>
    <w:p w:rsidR="002B0162">
      <w:pPr>
        <w:tabs>
          <w:tab w:val="left" w:pos="3945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Playing badminton&amp; Listening Music</w:t>
      </w:r>
      <w:r>
        <w:rPr>
          <w:rFonts w:ascii="Cambria" w:hAnsi="Cambria"/>
          <w:sz w:val="24"/>
        </w:rPr>
        <w:tab/>
      </w:r>
    </w:p>
    <w:p w:rsidR="002B0162">
      <w:pPr>
        <w:jc w:val="both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DATE OF BIRTH</w:t>
      </w:r>
    </w:p>
    <w:p w:rsidR="002B016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6</w:t>
      </w:r>
      <w:r>
        <w:rPr>
          <w:rFonts w:ascii="Cambria" w:hAnsi="Cambria"/>
          <w:sz w:val="24"/>
          <w:vertAlign w:val="superscript"/>
        </w:rPr>
        <w:t>TH</w:t>
      </w:r>
      <w:r>
        <w:rPr>
          <w:rFonts w:ascii="Cambria" w:hAnsi="Cambria"/>
          <w:sz w:val="24"/>
        </w:rPr>
        <w:t xml:space="preserve"> NOV 1985</w:t>
      </w:r>
    </w:p>
    <w:p w:rsidR="002B0162">
      <w:pPr>
        <w:jc w:val="both"/>
        <w:rPr>
          <w:rFonts w:ascii="Cambria" w:hAnsi="Cambria"/>
          <w:b/>
          <w:color w:val="FFFFFF"/>
          <w:sz w:val="24"/>
        </w:rPr>
      </w:pPr>
      <w:r>
        <w:rPr>
          <w:rFonts w:ascii="Cambria" w:hAnsi="Cambria"/>
          <w:b/>
          <w:sz w:val="24"/>
          <w:u w:val="single"/>
        </w:rPr>
        <w:t xml:space="preserve">REFERENCE </w:t>
      </w:r>
    </w:p>
    <w:p w:rsidR="002B016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Available on request</w:t>
      </w:r>
    </w:p>
    <w:p w:rsidR="002B0162">
      <w:pPr>
        <w:jc w:val="both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DECLARATION</w:t>
      </w:r>
    </w:p>
    <w:p w:rsidR="002B0162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 hereby declare that all information mention above are true and correct to the best of my knowledge and belief.</w:t>
      </w:r>
    </w:p>
    <w:p w:rsidR="002B0162">
      <w:p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b/>
          <w:sz w:val="24"/>
          <w:u w:val="single"/>
        </w:rPr>
        <w:t>Place</w:t>
      </w:r>
      <w:r>
        <w:rPr>
          <w:rFonts w:ascii="Cambria" w:hAnsi="Cambria"/>
          <w:sz w:val="24"/>
        </w:rPr>
        <w:t xml:space="preserve">: </w:t>
      </w:r>
    </w:p>
    <w:p w:rsidR="002B0162">
      <w:pPr>
        <w:spacing w:line="36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Nasik                                                                                                                      </w:t>
      </w:r>
      <w:r>
        <w:rPr>
          <w:rFonts w:ascii="Cambria" w:hAnsi="Cambria"/>
          <w:sz w:val="24"/>
        </w:rPr>
        <w:t xml:space="preserve">            </w:t>
      </w:r>
      <w:r>
        <w:rPr>
          <w:rFonts w:ascii="Verdana" w:hAnsi="Verdana" w:cs="Arial"/>
          <w:b/>
          <w:sz w:val="18"/>
          <w:szCs w:val="18"/>
        </w:rPr>
        <w:t xml:space="preserve"> (</w:t>
      </w:r>
      <w:r>
        <w:rPr>
          <w:rFonts w:ascii="Verdana" w:hAnsi="Verdana" w:cs="Arial"/>
          <w:sz w:val="18"/>
          <w:szCs w:val="18"/>
        </w:rPr>
        <w:t>PALLAVI P GAIKWAD)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2B0162">
      <w:footerReference w:type="even" r:id="rId6"/>
      <w:footerReference w:type="default" r:id="rId7"/>
      <w:footnotePr>
        <w:pos w:val="beneathText"/>
      </w:footnotePr>
      <w:pgSz w:w="11907" w:h="16839" w:code="9"/>
      <w:pgMar w:top="284" w:right="680" w:bottom="284" w:left="6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urich BT">
    <w:altName w:val="Arial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B6B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2B016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162">
    <w:pPr>
      <w:pStyle w:val="Footer"/>
      <w:ind w:right="360"/>
      <w:jc w:val="right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8B83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F764B44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71C636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DF05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DC8E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3A2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7EE2A96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354AD1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F04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AFE7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1A69F0A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6D4EA1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E7EA9E2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0F0E65C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0000000F"/>
    <w:multiLevelType w:val="hybridMultilevel"/>
    <w:tmpl w:val="06F4FF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B2EA5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CDA82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29ACE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D6029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D7AE9D6"/>
    <w:lvl w:ilvl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6C5808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8778A30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32881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0DDE50AE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4">
    <w:nsid w:val="00000019"/>
    <w:multiLevelType w:val="hybridMultilevel"/>
    <w:tmpl w:val="32C06E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B720FF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3CA876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00000004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cs="StarSymbol"/>
        <w:sz w:val="18"/>
        <w:szCs w:val="18"/>
      </w:rPr>
    </w:lvl>
  </w:abstractNum>
  <w:abstractNum w:abstractNumId="28">
    <w:nsid w:val="0000001D"/>
    <w:multiLevelType w:val="hybridMultilevel"/>
    <w:tmpl w:val="C9C883D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694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AB30C2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1EBA493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B44682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66BAFEE"/>
    <w:multiLevelType w:val="hybridMultilevel"/>
    <w:tmpl w:val="8220712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27"/>
  </w:num>
  <w:num w:numId="4">
    <w:abstractNumId w:val="1"/>
  </w:num>
  <w:num w:numId="5">
    <w:abstractNumId w:val="17"/>
  </w:num>
  <w:num w:numId="6">
    <w:abstractNumId w:val="4"/>
  </w:num>
  <w:num w:numId="7">
    <w:abstractNumId w:val="22"/>
  </w:num>
  <w:num w:numId="8">
    <w:abstractNumId w:val="29"/>
  </w:num>
  <w:num w:numId="9">
    <w:abstractNumId w:val="20"/>
  </w:num>
  <w:num w:numId="10">
    <w:abstractNumId w:val="3"/>
  </w:num>
  <w:num w:numId="11">
    <w:abstractNumId w:val="10"/>
  </w:num>
  <w:num w:numId="12">
    <w:abstractNumId w:val="33"/>
  </w:num>
  <w:num w:numId="13">
    <w:abstractNumId w:val="26"/>
  </w:num>
  <w:num w:numId="14">
    <w:abstractNumId w:val="5"/>
  </w:num>
  <w:num w:numId="15">
    <w:abstractNumId w:val="6"/>
  </w:num>
  <w:num w:numId="16">
    <w:abstractNumId w:val="15"/>
  </w:num>
  <w:num w:numId="17">
    <w:abstractNumId w:val="31"/>
  </w:num>
  <w:num w:numId="18">
    <w:abstractNumId w:val="21"/>
  </w:num>
  <w:num w:numId="19">
    <w:abstractNumId w:val="9"/>
  </w:num>
  <w:num w:numId="20">
    <w:abstractNumId w:val="20"/>
  </w:num>
  <w:num w:numId="21">
    <w:abstractNumId w:val="2"/>
  </w:num>
  <w:num w:numId="22">
    <w:abstractNumId w:val="7"/>
  </w:num>
  <w:num w:numId="23">
    <w:abstractNumId w:val="11"/>
  </w:num>
  <w:num w:numId="24">
    <w:abstractNumId w:val="32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5"/>
  </w:num>
  <w:num w:numId="28">
    <w:abstractNumId w:val="14"/>
  </w:num>
  <w:num w:numId="29">
    <w:abstractNumId w:val="16"/>
  </w:num>
  <w:num w:numId="30">
    <w:abstractNumId w:val="18"/>
  </w:num>
  <w:num w:numId="31">
    <w:abstractNumId w:val="13"/>
  </w:num>
  <w:num w:numId="32">
    <w:abstractNumId w:val="0"/>
  </w:num>
  <w:num w:numId="33">
    <w:abstractNumId w:val="24"/>
  </w:num>
  <w:num w:numId="34">
    <w:abstractNumId w:val="19"/>
  </w:num>
  <w:num w:numId="35">
    <w:abstractNumId w:val="30"/>
  </w:num>
  <w:num w:numId="36">
    <w:abstractNumId w:val="23"/>
  </w:num>
  <w:num w:numId="37">
    <w:abstractNumId w:val="28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oNotShadeFormData/>
  <w:characterSpacingControl w:val="doNotCompress"/>
  <w:doNotValidateAgainstSchema/>
  <w:doNotDemarcateInvalidXml/>
  <w:footnotePr>
    <w:pos w:val="beneathText"/>
  </w:footnotePr>
  <w:compat/>
  <w:rsids>
    <w:rsidRoot w:val="002B0162"/>
    <w:rsid w:val="002B0162"/>
    <w:rsid w:val="006B6BA7"/>
    <w:rsid w:val="00FF14B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62"/>
  </w:style>
  <w:style w:type="paragraph" w:styleId="Heading3">
    <w:name w:val="heading 3"/>
    <w:basedOn w:val="Normal"/>
    <w:next w:val="Normal"/>
    <w:link w:val="Heading3Char"/>
    <w:qFormat/>
    <w:rsid w:val="002B0162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B01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B0162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qFormat/>
    <w:rsid w:val="002B016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TitleChar">
    <w:name w:val="Title Char"/>
    <w:link w:val="Title"/>
    <w:rsid w:val="002B0162"/>
    <w:rPr>
      <w:rFonts w:ascii="Times New Roman" w:eastAsia="Times New Roman" w:hAnsi="Times New Roman" w:cs="Times New Roman"/>
      <w:b/>
      <w:bCs/>
      <w:kern w:val="1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2B0162"/>
    <w:pPr>
      <w:suppressAutoHyphens/>
      <w:overflowPunct w:val="0"/>
      <w:autoSpaceDE w:val="0"/>
      <w:jc w:val="center"/>
    </w:pPr>
    <w:rPr>
      <w:b/>
      <w:bCs/>
      <w:kern w:val="1"/>
      <w:sz w:val="24"/>
      <w:szCs w:val="24"/>
      <w:lang w:eastAsia="ar-SA"/>
    </w:rPr>
  </w:style>
  <w:style w:type="character" w:customStyle="1" w:styleId="Heading3Char">
    <w:name w:val="Heading 3 Char"/>
    <w:link w:val="Heading3"/>
    <w:rsid w:val="002B0162"/>
    <w:rPr>
      <w:rFonts w:ascii="Times New Roman" w:eastAsia="Times New Roman" w:hAnsi="Times New Roman" w:cs="Times New Roman"/>
      <w:b/>
      <w:sz w:val="22"/>
      <w:lang w:val="en-US" w:eastAsia="en-US"/>
    </w:rPr>
  </w:style>
  <w:style w:type="character" w:customStyle="1" w:styleId="BodyTextChar">
    <w:name w:val="Body Text Char"/>
    <w:link w:val="BodyText"/>
    <w:rsid w:val="002B0162"/>
    <w:rPr>
      <w:rFonts w:ascii="Times New Roman" w:eastAsia="Times New Roman" w:hAnsi="Times New Roman" w:cs="Times New Roman"/>
      <w:i/>
      <w:sz w:val="22"/>
      <w:lang w:bidi="ar-SA"/>
    </w:rPr>
  </w:style>
  <w:style w:type="paragraph" w:styleId="BodyText">
    <w:name w:val="Body Text"/>
    <w:basedOn w:val="Normal"/>
    <w:link w:val="BodyTextChar"/>
    <w:rsid w:val="002B0162"/>
    <w:pPr>
      <w:spacing w:line="360" w:lineRule="auto"/>
      <w:ind w:right="-274"/>
    </w:pPr>
    <w:rPr>
      <w:i/>
      <w:sz w:val="22"/>
    </w:rPr>
  </w:style>
  <w:style w:type="paragraph" w:styleId="Header">
    <w:name w:val="header"/>
    <w:basedOn w:val="Normal"/>
    <w:link w:val="HeaderChar"/>
    <w:rsid w:val="002B016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B0162"/>
    <w:rPr>
      <w:rFonts w:ascii="Times New Roman" w:eastAsia="Times New Roman" w:hAnsi="Times New Roman" w:cs="Times New Roman"/>
      <w:lang w:val="en-US" w:eastAsia="en-US"/>
    </w:rPr>
  </w:style>
  <w:style w:type="character" w:styleId="Hyperlink">
    <w:name w:val="Hyperlink"/>
    <w:rsid w:val="002B0162"/>
    <w:rPr>
      <w:rFonts w:ascii="Times New Roman" w:eastAsia="Times New Roman" w:hAnsi="Times New Roman" w:cs="Times New Roman"/>
      <w:color w:val="0563C1"/>
      <w:u w:val="single"/>
    </w:rPr>
  </w:style>
  <w:style w:type="paragraph" w:styleId="NormalWeb">
    <w:name w:val="Normal (Web)"/>
    <w:basedOn w:val="Normal"/>
    <w:rsid w:val="002B0162"/>
    <w:pPr>
      <w:suppressAutoHyphens/>
    </w:pPr>
    <w:rPr>
      <w:sz w:val="24"/>
      <w:szCs w:val="24"/>
      <w:lang w:eastAsia="ar-SA"/>
    </w:rPr>
  </w:style>
  <w:style w:type="character" w:styleId="Strong">
    <w:name w:val="Strong"/>
    <w:qFormat/>
    <w:rsid w:val="002B0162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qFormat/>
    <w:rsid w:val="002B0162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B016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WW-NormalWeb1">
    <w:name w:val="WW-Normal (Web)1"/>
    <w:basedOn w:val="Normal"/>
    <w:rsid w:val="002B0162"/>
    <w:pPr>
      <w:suppressAutoHyphens/>
      <w:overflowPunct w:val="0"/>
      <w:autoSpaceDE w:val="0"/>
      <w:spacing w:before="280" w:after="280"/>
    </w:pPr>
    <w:rPr>
      <w:sz w:val="24"/>
      <w:lang w:eastAsia="ar-SA"/>
    </w:rPr>
  </w:style>
  <w:style w:type="character" w:customStyle="1" w:styleId="st1">
    <w:name w:val="st1"/>
    <w:rsid w:val="002B0162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rsid w:val="002B01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Single">
    <w:name w:val="Body Single"/>
    <w:basedOn w:val="Normal"/>
    <w:rsid w:val="002B0162"/>
    <w:pPr>
      <w:suppressAutoHyphens/>
    </w:pPr>
    <w:rPr>
      <w:rFonts w:ascii="Zurich BT" w:hAnsi="Zurich BT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ee4b12cb382c9a41081fb34620ccfc3134f530e18705c4458440321091b5b58120d15001647595b0c4356014b4450530401195c1333471b1b111541515f0c564e011503504e1c180c571833471b1b0719425d5b0d595601514841481f0f2b561358191b1452451350580f524f1b0e40521747505d08024a405f100712100b5f0c054e410812074744595d0151421758140415475f580d044a100d400616400a5d0950431709140514455d090c544a110d19031144505d5f5018170d14501442595c0c024c0115034048154a571b524e1b0a180b1545515e1b1c6&amp;docType=docx" TargetMode="Externa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7F7B889-EAB0-419B-9DD1-42C7A17F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NANDKUMAR SALUNKHE</dc:title>
  <dc:creator>response</dc:creator>
  <cp:lastModifiedBy>comp2</cp:lastModifiedBy>
  <cp:revision>2</cp:revision>
  <dcterms:created xsi:type="dcterms:W3CDTF">2019-03-29T06:20:00Z</dcterms:created>
  <dcterms:modified xsi:type="dcterms:W3CDTF">2019-03-29T06:20:00Z</dcterms:modified>
</cp:coreProperties>
</file>