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3B7337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3B7337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3B7337" w14:paraId="42325451" w14:textId="77777777" w:rsidTr="005759BD">
        <w:tc>
          <w:tcPr>
            <w:tcW w:w="1795" w:type="dxa"/>
          </w:tcPr>
          <w:p w14:paraId="37B7F189" w14:textId="121C9426" w:rsidR="005759BD" w:rsidRPr="003B7337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0A6F9D2F" w:rsidR="005759BD" w:rsidRPr="003B7337" w:rsidRDefault="00534F70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OLUWATOYOSI MARIA SHONDE</w:t>
            </w:r>
          </w:p>
        </w:tc>
      </w:tr>
      <w:tr w:rsidR="005759BD" w:rsidRPr="003B7337" w14:paraId="0102D69A" w14:textId="77777777" w:rsidTr="005759BD">
        <w:tc>
          <w:tcPr>
            <w:tcW w:w="1795" w:type="dxa"/>
          </w:tcPr>
          <w:p w14:paraId="1FD96E89" w14:textId="1608FDFB" w:rsidR="005759BD" w:rsidRPr="003B7337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125BD1AB" w:rsidR="005759BD" w:rsidRPr="003B7337" w:rsidRDefault="00534F70" w:rsidP="00D93C10">
            <w:pPr>
              <w:spacing w:line="276" w:lineRule="auto"/>
              <w:rPr>
                <w:rFonts w:cstheme="minorHAnsi"/>
              </w:rPr>
            </w:pPr>
            <w:r w:rsidRPr="003B7337">
              <w:rPr>
                <w:rFonts w:cstheme="minorHAnsi"/>
              </w:rPr>
              <w:t>MARKETING</w:t>
            </w:r>
            <w:r w:rsidR="005066AB" w:rsidRPr="003B7337">
              <w:rPr>
                <w:rFonts w:cstheme="minorHAnsi"/>
              </w:rPr>
              <w:t xml:space="preserve"> MANAGER</w:t>
            </w:r>
          </w:p>
        </w:tc>
      </w:tr>
      <w:tr w:rsidR="005759BD" w:rsidRPr="003B7337" w14:paraId="6F47AFB3" w14:textId="77777777" w:rsidTr="005759BD">
        <w:tc>
          <w:tcPr>
            <w:tcW w:w="1795" w:type="dxa"/>
          </w:tcPr>
          <w:p w14:paraId="64EF8F4F" w14:textId="615973B9" w:rsidR="005759BD" w:rsidRPr="003B7337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E7572CC" w:rsidR="005759BD" w:rsidRPr="003B7337" w:rsidRDefault="00534F70" w:rsidP="00D93C10">
            <w:pPr>
              <w:spacing w:line="276" w:lineRule="auto"/>
              <w:rPr>
                <w:rFonts w:cstheme="minorHAnsi"/>
              </w:rPr>
            </w:pPr>
            <w:r w:rsidRPr="003B7337">
              <w:rPr>
                <w:rFonts w:cstheme="minorHAnsi"/>
              </w:rPr>
              <w:t>MARKETING</w:t>
            </w:r>
            <w:r w:rsidR="003B7337">
              <w:rPr>
                <w:rFonts w:cstheme="minorHAnsi"/>
              </w:rPr>
              <w:t xml:space="preserve"> &amp;</w:t>
            </w:r>
            <w:r w:rsidR="00597CA2" w:rsidRPr="003B7337">
              <w:rPr>
                <w:rFonts w:cstheme="minorHAnsi"/>
              </w:rPr>
              <w:t xml:space="preserve"> </w:t>
            </w:r>
            <w:r w:rsidR="003B7337">
              <w:rPr>
                <w:rFonts w:cstheme="minorHAnsi"/>
              </w:rPr>
              <w:t xml:space="preserve">BUSINESS DEVELOPMENT </w:t>
            </w:r>
            <w:r w:rsidR="00597CA2" w:rsidRPr="003B7337">
              <w:rPr>
                <w:rFonts w:cstheme="minorHAnsi"/>
              </w:rPr>
              <w:t>DEPARTMENT</w:t>
            </w:r>
          </w:p>
        </w:tc>
      </w:tr>
      <w:tr w:rsidR="005759BD" w:rsidRPr="003B7337" w14:paraId="77B08B4F" w14:textId="77777777" w:rsidTr="005759BD">
        <w:tc>
          <w:tcPr>
            <w:tcW w:w="1795" w:type="dxa"/>
          </w:tcPr>
          <w:p w14:paraId="555C4D17" w14:textId="79FD80B5" w:rsidR="005759BD" w:rsidRPr="003B7337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1D435D8D" w:rsidR="005759BD" w:rsidRPr="003B7337" w:rsidRDefault="00A25919" w:rsidP="00D93C10">
            <w:pPr>
              <w:spacing w:line="276" w:lineRule="auto"/>
              <w:rPr>
                <w:rFonts w:cstheme="minorHAnsi"/>
              </w:rPr>
            </w:pPr>
            <w:r w:rsidRPr="003B7337">
              <w:rPr>
                <w:rFonts w:cstheme="minorHAnsi"/>
              </w:rPr>
              <w:t>HEAD OF MARKETING</w:t>
            </w:r>
          </w:p>
        </w:tc>
      </w:tr>
    </w:tbl>
    <w:p w14:paraId="2A07240B" w14:textId="48A37A41" w:rsidR="00B11EB1" w:rsidRPr="003B7337" w:rsidRDefault="00B11EB1" w:rsidP="00D93C10">
      <w:pPr>
        <w:spacing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3B7337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3B7337" w:rsidRDefault="00597CA2" w:rsidP="00D93C10">
            <w:pPr>
              <w:spacing w:line="276" w:lineRule="auto"/>
              <w:rPr>
                <w:rFonts w:cstheme="minorHAnsi"/>
              </w:rPr>
            </w:pPr>
            <w:r w:rsidRPr="003B7337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3B7337">
              <w:rPr>
                <w:rFonts w:cstheme="minorHAnsi"/>
                <w:color w:val="FFFFFF" w:themeColor="background1"/>
              </w:rPr>
              <w:t xml:space="preserve"> </w:t>
            </w:r>
            <w:r w:rsidRPr="003B7337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3B7337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3B7337" w14:paraId="72ED1023" w14:textId="77777777" w:rsidTr="00817DA8">
        <w:tc>
          <w:tcPr>
            <w:tcW w:w="1885" w:type="dxa"/>
          </w:tcPr>
          <w:p w14:paraId="0AD5F08B" w14:textId="36519373" w:rsidR="00597CA2" w:rsidRPr="003B7337" w:rsidRDefault="00597CA2" w:rsidP="00534F7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02EC402C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1. Marketing Strategy &amp; Planning</w:t>
            </w:r>
          </w:p>
          <w:p w14:paraId="3C667E59" w14:textId="77777777" w:rsidR="00FD2027" w:rsidRPr="00667D65" w:rsidRDefault="00FD2027" w:rsidP="00FD2027">
            <w:pPr>
              <w:numPr>
                <w:ilvl w:val="0"/>
                <w:numId w:val="24"/>
              </w:numPr>
              <w:spacing w:after="160" w:line="278" w:lineRule="auto"/>
            </w:pPr>
            <w:r w:rsidRPr="00667D65">
              <w:t>Develop and oversee marketing strategies aligned with the Group’s overall business objectives.</w:t>
            </w:r>
          </w:p>
          <w:p w14:paraId="4309F62C" w14:textId="77777777" w:rsidR="00FD2027" w:rsidRPr="00667D65" w:rsidRDefault="00FD2027" w:rsidP="00FD2027">
            <w:pPr>
              <w:numPr>
                <w:ilvl w:val="0"/>
                <w:numId w:val="24"/>
              </w:numPr>
              <w:spacing w:after="160" w:line="278" w:lineRule="auto"/>
            </w:pPr>
            <w:r w:rsidRPr="00667D65">
              <w:t>Identify target markets, customer segments, and appropriate marketing channels for each subsidiary.</w:t>
            </w:r>
          </w:p>
          <w:p w14:paraId="7035DEA8" w14:textId="77777777" w:rsidR="00FD2027" w:rsidRPr="00667D65" w:rsidRDefault="00FD2027" w:rsidP="00FD2027">
            <w:pPr>
              <w:numPr>
                <w:ilvl w:val="0"/>
                <w:numId w:val="24"/>
              </w:numPr>
              <w:spacing w:after="160" w:line="278" w:lineRule="auto"/>
            </w:pPr>
            <w:r w:rsidRPr="00667D65">
              <w:t>Plan and coordinate marketing campaigns that support business growth, product launches, and service promotions.</w:t>
            </w:r>
          </w:p>
          <w:p w14:paraId="5DABC9B7" w14:textId="77777777" w:rsidR="00FD2027" w:rsidRPr="00667D65" w:rsidRDefault="00FD2027" w:rsidP="00FD2027">
            <w:pPr>
              <w:numPr>
                <w:ilvl w:val="0"/>
                <w:numId w:val="24"/>
              </w:numPr>
              <w:spacing w:after="160" w:line="278" w:lineRule="auto"/>
            </w:pPr>
            <w:r w:rsidRPr="00667D65">
              <w:t>Monitor industry trends, customer behavior, and competitor activities to inform marketing strategies.</w:t>
            </w:r>
          </w:p>
          <w:p w14:paraId="226666E5" w14:textId="77777777" w:rsidR="00FD2027" w:rsidRPr="00667D65" w:rsidRDefault="00FD2027" w:rsidP="00FD2027">
            <w:pPr>
              <w:numPr>
                <w:ilvl w:val="0"/>
                <w:numId w:val="24"/>
              </w:numPr>
              <w:spacing w:after="160" w:line="278" w:lineRule="auto"/>
            </w:pPr>
            <w:r w:rsidRPr="00667D65">
              <w:t>Prepare and manage marketing plans, budgets, and timelines.</w:t>
            </w:r>
          </w:p>
          <w:p w14:paraId="4D862ADE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2. Team Leadership &amp; Supervision</w:t>
            </w:r>
          </w:p>
          <w:p w14:paraId="2F277206" w14:textId="77777777" w:rsidR="00FD2027" w:rsidRPr="00667D65" w:rsidRDefault="00FD2027" w:rsidP="00FD2027">
            <w:pPr>
              <w:numPr>
                <w:ilvl w:val="0"/>
                <w:numId w:val="25"/>
              </w:numPr>
              <w:spacing w:after="160" w:line="278" w:lineRule="auto"/>
            </w:pPr>
            <w:r w:rsidRPr="00667D65">
              <w:t>Supervise and coordinate the activities of Marketing Executives and other marketing personnel.</w:t>
            </w:r>
          </w:p>
          <w:p w14:paraId="174E0ED3" w14:textId="77777777" w:rsidR="00FD2027" w:rsidRPr="00667D65" w:rsidRDefault="00FD2027" w:rsidP="00FD2027">
            <w:pPr>
              <w:numPr>
                <w:ilvl w:val="0"/>
                <w:numId w:val="25"/>
              </w:numPr>
              <w:spacing w:after="160" w:line="278" w:lineRule="auto"/>
            </w:pPr>
            <w:r w:rsidRPr="00667D65">
              <w:t>Assign responsibilities, set performance expectations, and monitor progress on marketing initiatives.</w:t>
            </w:r>
          </w:p>
          <w:p w14:paraId="289B626F" w14:textId="77777777" w:rsidR="00FD2027" w:rsidRPr="00667D65" w:rsidRDefault="00FD2027" w:rsidP="00FD2027">
            <w:pPr>
              <w:numPr>
                <w:ilvl w:val="0"/>
                <w:numId w:val="26"/>
              </w:numPr>
              <w:spacing w:after="160" w:line="278" w:lineRule="auto"/>
            </w:pPr>
            <w:r w:rsidRPr="00667D65">
              <w:t>Provide guidance, coaching, and feedback to improve team performance.</w:t>
            </w:r>
          </w:p>
          <w:p w14:paraId="6C1C157D" w14:textId="77777777" w:rsidR="00FD2027" w:rsidRPr="00667D65" w:rsidRDefault="00FD2027" w:rsidP="00FD2027">
            <w:pPr>
              <w:numPr>
                <w:ilvl w:val="0"/>
                <w:numId w:val="26"/>
              </w:numPr>
              <w:spacing w:after="160" w:line="278" w:lineRule="auto"/>
            </w:pPr>
            <w:r w:rsidRPr="00667D65">
              <w:t>Ensure effective collaboration between marketing, media, sales, and operations teams.</w:t>
            </w:r>
          </w:p>
          <w:p w14:paraId="0C713C19" w14:textId="77777777" w:rsidR="00FD2027" w:rsidRPr="00667D65" w:rsidRDefault="00FD2027" w:rsidP="00FD2027">
            <w:pPr>
              <w:numPr>
                <w:ilvl w:val="0"/>
                <w:numId w:val="26"/>
              </w:numPr>
              <w:spacing w:after="160" w:line="278" w:lineRule="auto"/>
            </w:pPr>
            <w:r w:rsidRPr="00667D65">
              <w:t>Participate in the recruitment, training, and performance evaluation of marketing staff where required.</w:t>
            </w:r>
          </w:p>
          <w:p w14:paraId="6F1B3CE8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3. Campaign Management &amp; Execution Oversight</w:t>
            </w:r>
          </w:p>
          <w:p w14:paraId="02FC8878" w14:textId="77777777" w:rsidR="00FD2027" w:rsidRPr="00667D65" w:rsidRDefault="00FD2027" w:rsidP="00FD2027">
            <w:pPr>
              <w:numPr>
                <w:ilvl w:val="0"/>
                <w:numId w:val="27"/>
              </w:numPr>
              <w:spacing w:after="160" w:line="278" w:lineRule="auto"/>
            </w:pPr>
            <w:r w:rsidRPr="00667D65">
              <w:t>Oversee the planning and execution of marketing campaigns across digital and offline channels.</w:t>
            </w:r>
          </w:p>
          <w:p w14:paraId="2D0C248F" w14:textId="77777777" w:rsidR="00FD2027" w:rsidRPr="00667D65" w:rsidRDefault="00FD2027" w:rsidP="00FD2027">
            <w:pPr>
              <w:numPr>
                <w:ilvl w:val="0"/>
                <w:numId w:val="27"/>
              </w:numPr>
              <w:spacing w:after="160" w:line="278" w:lineRule="auto"/>
            </w:pPr>
            <w:r w:rsidRPr="00667D65">
              <w:lastRenderedPageBreak/>
              <w:t>Ensure campaigns are delivered on schedule, within budget, and aligned with brand standards.</w:t>
            </w:r>
          </w:p>
          <w:p w14:paraId="45E347EF" w14:textId="77777777" w:rsidR="00FD2027" w:rsidRPr="00667D65" w:rsidRDefault="00FD2027" w:rsidP="00FD2027">
            <w:pPr>
              <w:numPr>
                <w:ilvl w:val="0"/>
                <w:numId w:val="27"/>
              </w:numPr>
              <w:spacing w:after="160" w:line="278" w:lineRule="auto"/>
            </w:pPr>
            <w:r w:rsidRPr="00667D65">
              <w:t>Review marketing materials and campaign outputs before publication or distribution.</w:t>
            </w:r>
          </w:p>
          <w:p w14:paraId="3B4B7F54" w14:textId="77777777" w:rsidR="00FD2027" w:rsidRPr="00667D65" w:rsidRDefault="00FD2027" w:rsidP="00FD2027">
            <w:pPr>
              <w:numPr>
                <w:ilvl w:val="0"/>
                <w:numId w:val="27"/>
              </w:numPr>
              <w:spacing w:after="160" w:line="278" w:lineRule="auto"/>
            </w:pPr>
            <w:r w:rsidRPr="00667D65">
              <w:t>Monitor campaign effectiveness and recommend improvements where necessary.</w:t>
            </w:r>
          </w:p>
          <w:p w14:paraId="5A609BBF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4. Brand Management</w:t>
            </w:r>
          </w:p>
          <w:p w14:paraId="4743CD3F" w14:textId="77777777" w:rsidR="00FD2027" w:rsidRPr="00667D65" w:rsidRDefault="00FD2027" w:rsidP="00FD2027">
            <w:pPr>
              <w:numPr>
                <w:ilvl w:val="0"/>
                <w:numId w:val="28"/>
              </w:numPr>
              <w:spacing w:after="160" w:line="278" w:lineRule="auto"/>
            </w:pPr>
            <w:r w:rsidRPr="00667D65">
              <w:t>Ensure consistent brand identity and messaging across all subsidiaries and marketing platforms.</w:t>
            </w:r>
          </w:p>
          <w:p w14:paraId="0F25C215" w14:textId="77777777" w:rsidR="00FD2027" w:rsidRPr="00667D65" w:rsidRDefault="00FD2027" w:rsidP="00FD2027">
            <w:pPr>
              <w:numPr>
                <w:ilvl w:val="0"/>
                <w:numId w:val="28"/>
              </w:numPr>
              <w:spacing w:after="160" w:line="278" w:lineRule="auto"/>
            </w:pPr>
            <w:r w:rsidRPr="00667D65">
              <w:t>Maintain high standards for the company’s visual identity, messaging, and marketing communication.</w:t>
            </w:r>
          </w:p>
          <w:p w14:paraId="36934B17" w14:textId="77777777" w:rsidR="00FD2027" w:rsidRPr="00667D65" w:rsidRDefault="00FD2027" w:rsidP="00FD2027">
            <w:pPr>
              <w:numPr>
                <w:ilvl w:val="0"/>
                <w:numId w:val="28"/>
              </w:numPr>
              <w:spacing w:after="160" w:line="278" w:lineRule="auto"/>
            </w:pPr>
            <w:r w:rsidRPr="00667D65">
              <w:t>Ensure all marketing materials accurately represent the company’s services, programs, and products.</w:t>
            </w:r>
          </w:p>
          <w:p w14:paraId="4BB47251" w14:textId="77777777" w:rsidR="00FD2027" w:rsidRPr="00667D65" w:rsidRDefault="00FD2027" w:rsidP="00FD2027">
            <w:pPr>
              <w:numPr>
                <w:ilvl w:val="0"/>
                <w:numId w:val="28"/>
              </w:numPr>
              <w:spacing w:after="160" w:line="278" w:lineRule="auto"/>
            </w:pPr>
            <w:r w:rsidRPr="00667D65">
              <w:t>Protect and strengthen the company’s brand reputation across all channels.</w:t>
            </w:r>
          </w:p>
          <w:p w14:paraId="649279C5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5. Digital Marketing Oversight</w:t>
            </w:r>
          </w:p>
          <w:p w14:paraId="62566D6E" w14:textId="77777777" w:rsidR="00FD2027" w:rsidRPr="00667D65" w:rsidRDefault="00FD2027" w:rsidP="00FD2027">
            <w:pPr>
              <w:numPr>
                <w:ilvl w:val="0"/>
                <w:numId w:val="29"/>
              </w:numPr>
              <w:spacing w:after="160" w:line="278" w:lineRule="auto"/>
            </w:pPr>
            <w:r w:rsidRPr="00667D65">
              <w:t>Supervise the company’s digital marketing activities including website content, social media, email campaigns, and online advertisements.</w:t>
            </w:r>
          </w:p>
          <w:p w14:paraId="28B10043" w14:textId="77777777" w:rsidR="00FD2027" w:rsidRPr="00667D65" w:rsidRDefault="00FD2027" w:rsidP="00FD2027">
            <w:pPr>
              <w:numPr>
                <w:ilvl w:val="0"/>
                <w:numId w:val="29"/>
              </w:numPr>
              <w:spacing w:after="160" w:line="278" w:lineRule="auto"/>
            </w:pPr>
            <w:r w:rsidRPr="00667D65">
              <w:t>Monitor digital engagement metrics and campaign performance.</w:t>
            </w:r>
          </w:p>
          <w:p w14:paraId="2963C203" w14:textId="77777777" w:rsidR="00FD2027" w:rsidRPr="00667D65" w:rsidRDefault="00FD2027" w:rsidP="00FD2027">
            <w:pPr>
              <w:numPr>
                <w:ilvl w:val="0"/>
                <w:numId w:val="29"/>
              </w:numPr>
              <w:spacing w:after="160" w:line="278" w:lineRule="auto"/>
            </w:pPr>
            <w:r w:rsidRPr="00667D65">
              <w:t>Guide the marketing team on improving online visibility, reach, and engagement.</w:t>
            </w:r>
          </w:p>
          <w:p w14:paraId="7316C55A" w14:textId="77777777" w:rsidR="00FD2027" w:rsidRPr="00667D65" w:rsidRDefault="00FD2027" w:rsidP="00FD2027">
            <w:pPr>
              <w:numPr>
                <w:ilvl w:val="0"/>
                <w:numId w:val="29"/>
              </w:numPr>
              <w:spacing w:after="160" w:line="278" w:lineRule="auto"/>
            </w:pPr>
            <w:r w:rsidRPr="00667D65">
              <w:t>Ensure effective use of digital platforms for lead generation and brand promotion.</w:t>
            </w:r>
          </w:p>
          <w:p w14:paraId="4B9E0CD9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6. Lead Generation &amp; Business Growth Support</w:t>
            </w:r>
          </w:p>
          <w:p w14:paraId="095FC41E" w14:textId="77777777" w:rsidR="00FD2027" w:rsidRPr="00667D65" w:rsidRDefault="00FD2027" w:rsidP="00FD2027">
            <w:pPr>
              <w:numPr>
                <w:ilvl w:val="0"/>
                <w:numId w:val="30"/>
              </w:numPr>
              <w:spacing w:after="160" w:line="278" w:lineRule="auto"/>
            </w:pPr>
            <w:r w:rsidRPr="00667D65">
              <w:t>Develop and oversee marketing initiatives that generate leads and support customer acquisition.</w:t>
            </w:r>
          </w:p>
          <w:p w14:paraId="39F359DD" w14:textId="77777777" w:rsidR="00FD2027" w:rsidRPr="00667D65" w:rsidRDefault="00FD2027" w:rsidP="00FD2027">
            <w:pPr>
              <w:numPr>
                <w:ilvl w:val="0"/>
                <w:numId w:val="30"/>
              </w:numPr>
              <w:spacing w:after="160" w:line="278" w:lineRule="auto"/>
            </w:pPr>
            <w:r w:rsidRPr="00667D65">
              <w:t>Work closely with the Sales team to align marketing campaigns with sales targets.</w:t>
            </w:r>
          </w:p>
          <w:p w14:paraId="47CB3825" w14:textId="77777777" w:rsidR="00FD2027" w:rsidRPr="00667D65" w:rsidRDefault="00FD2027" w:rsidP="00FD2027">
            <w:pPr>
              <w:numPr>
                <w:ilvl w:val="0"/>
                <w:numId w:val="30"/>
              </w:numPr>
              <w:spacing w:after="160" w:line="278" w:lineRule="auto"/>
            </w:pPr>
            <w:r w:rsidRPr="00667D65">
              <w:t>Monitor the conversion of marketing-generated leads into paying customers.</w:t>
            </w:r>
          </w:p>
          <w:p w14:paraId="5A35BA82" w14:textId="77777777" w:rsidR="00FD2027" w:rsidRPr="00667D65" w:rsidRDefault="00FD2027" w:rsidP="00FD2027">
            <w:pPr>
              <w:numPr>
                <w:ilvl w:val="0"/>
                <w:numId w:val="30"/>
              </w:numPr>
              <w:spacing w:after="160" w:line="278" w:lineRule="auto"/>
            </w:pPr>
            <w:r w:rsidRPr="00667D65">
              <w:lastRenderedPageBreak/>
              <w:t>Support marketing strategies that increase enrollment in training programs and sales of logistics services and fashion products.</w:t>
            </w:r>
          </w:p>
          <w:p w14:paraId="5A40E99D" w14:textId="77777777" w:rsidR="00FD2027" w:rsidRPr="00667D65" w:rsidRDefault="00FD2027" w:rsidP="00FD2027">
            <w:pPr>
              <w:spacing w:after="160" w:line="278" w:lineRule="auto"/>
              <w:ind w:left="360"/>
              <w:rPr>
                <w:b/>
                <w:bCs/>
              </w:rPr>
            </w:pPr>
            <w:r w:rsidRPr="00667D65">
              <w:rPr>
                <w:b/>
                <w:bCs/>
              </w:rPr>
              <w:t>7. Market Research &amp; Performance Analysis</w:t>
            </w:r>
          </w:p>
          <w:p w14:paraId="074F0474" w14:textId="77777777" w:rsidR="00FD2027" w:rsidRPr="00667D65" w:rsidRDefault="00FD2027" w:rsidP="00FD2027">
            <w:pPr>
              <w:numPr>
                <w:ilvl w:val="0"/>
                <w:numId w:val="31"/>
              </w:numPr>
              <w:spacing w:after="160" w:line="278" w:lineRule="auto"/>
            </w:pPr>
            <w:r w:rsidRPr="00667D65">
              <w:t>Conduct and review market research to understand customer needs and industry developments.</w:t>
            </w:r>
          </w:p>
          <w:p w14:paraId="7D6A9680" w14:textId="77777777" w:rsidR="00FD2027" w:rsidRPr="00667D65" w:rsidRDefault="00FD2027" w:rsidP="00FD2027">
            <w:pPr>
              <w:numPr>
                <w:ilvl w:val="0"/>
                <w:numId w:val="31"/>
              </w:numPr>
              <w:spacing w:after="160" w:line="278" w:lineRule="auto"/>
            </w:pPr>
            <w:r w:rsidRPr="00667D65">
              <w:t>Monitor competitor marketing strategies and market positioning.</w:t>
            </w:r>
          </w:p>
          <w:p w14:paraId="7D1CADD3" w14:textId="77777777" w:rsidR="00FD2027" w:rsidRPr="00667D65" w:rsidRDefault="00FD2027" w:rsidP="00FD2027">
            <w:pPr>
              <w:numPr>
                <w:ilvl w:val="0"/>
                <w:numId w:val="31"/>
              </w:numPr>
              <w:spacing w:after="160" w:line="278" w:lineRule="auto"/>
            </w:pPr>
            <w:r w:rsidRPr="00667D65">
              <w:t>Analyze marketing campaign results and performance metrics.</w:t>
            </w:r>
          </w:p>
          <w:p w14:paraId="4C79ACF5" w14:textId="358B968B" w:rsidR="00597CA2" w:rsidRPr="00FD2027" w:rsidRDefault="00FD2027" w:rsidP="00FD2027">
            <w:pPr>
              <w:numPr>
                <w:ilvl w:val="0"/>
                <w:numId w:val="31"/>
              </w:numPr>
              <w:spacing w:after="160" w:line="278" w:lineRule="auto"/>
            </w:pPr>
            <w:r w:rsidRPr="00667D65">
              <w:t>Prepare periodic reports and insights for management to support decision-making.</w:t>
            </w:r>
          </w:p>
        </w:tc>
      </w:tr>
    </w:tbl>
    <w:p w14:paraId="4295EA80" w14:textId="120410AE" w:rsidR="005759BD" w:rsidRPr="003B7337" w:rsidRDefault="005759BD" w:rsidP="00D93C10">
      <w:pPr>
        <w:spacing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3B7337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3B7337" w:rsidRDefault="00597CA2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3B7337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3B7337" w14:paraId="4FF3BEBE" w14:textId="77777777" w:rsidTr="00817DA8">
        <w:trPr>
          <w:trHeight w:val="2294"/>
        </w:trPr>
        <w:tc>
          <w:tcPr>
            <w:tcW w:w="9350" w:type="dxa"/>
          </w:tcPr>
          <w:p w14:paraId="07017E1B" w14:textId="77777777" w:rsidR="00FD2027" w:rsidRPr="00667D65" w:rsidRDefault="00FD2027" w:rsidP="00FD2027">
            <w:pPr>
              <w:numPr>
                <w:ilvl w:val="0"/>
                <w:numId w:val="32"/>
              </w:numPr>
              <w:spacing w:after="160" w:line="278" w:lineRule="auto"/>
            </w:pPr>
            <w:r w:rsidRPr="00667D65">
              <w:t>Growth in marketing-generated leads and customer enquiries</w:t>
            </w:r>
          </w:p>
          <w:p w14:paraId="5F4F94CC" w14:textId="77777777" w:rsidR="00FD2027" w:rsidRPr="00667D65" w:rsidRDefault="00FD2027" w:rsidP="00FD2027">
            <w:pPr>
              <w:numPr>
                <w:ilvl w:val="0"/>
                <w:numId w:val="32"/>
              </w:numPr>
              <w:spacing w:after="160" w:line="278" w:lineRule="auto"/>
            </w:pPr>
            <w:r w:rsidRPr="00667D65">
              <w:t>Successful execution of marketing campaigns within agreed timelines and budgets</w:t>
            </w:r>
          </w:p>
          <w:p w14:paraId="0B0C2F6B" w14:textId="77777777" w:rsidR="00FD2027" w:rsidRPr="00667D65" w:rsidRDefault="00FD2027" w:rsidP="00FD2027">
            <w:pPr>
              <w:numPr>
                <w:ilvl w:val="0"/>
                <w:numId w:val="32"/>
              </w:numPr>
              <w:spacing w:after="160" w:line="278" w:lineRule="auto"/>
            </w:pPr>
            <w:r w:rsidRPr="00667D65">
              <w:t>Improvement in brand visibility and engagement across marketing platforms</w:t>
            </w:r>
          </w:p>
          <w:p w14:paraId="6D83D3D7" w14:textId="77777777" w:rsidR="00FD2027" w:rsidRPr="00667D65" w:rsidRDefault="00FD2027" w:rsidP="00FD2027">
            <w:pPr>
              <w:numPr>
                <w:ilvl w:val="0"/>
                <w:numId w:val="32"/>
              </w:numPr>
              <w:spacing w:after="160" w:line="278" w:lineRule="auto"/>
            </w:pPr>
            <w:r w:rsidRPr="00667D65">
              <w:t>Contribution of marketing initiatives to sales, enrollment, and revenue growth</w:t>
            </w:r>
          </w:p>
          <w:p w14:paraId="67E17934" w14:textId="5DBEAC92" w:rsidR="00597CA2" w:rsidRPr="00FD2027" w:rsidRDefault="00FD2027" w:rsidP="00FD2027">
            <w:pPr>
              <w:numPr>
                <w:ilvl w:val="0"/>
                <w:numId w:val="32"/>
              </w:numPr>
              <w:spacing w:after="160" w:line="278" w:lineRule="auto"/>
            </w:pPr>
            <w:r w:rsidRPr="00667D65">
              <w:t>Performance and productivity of the marketing team</w:t>
            </w:r>
            <w:r>
              <w:t>.</w:t>
            </w:r>
          </w:p>
        </w:tc>
      </w:tr>
    </w:tbl>
    <w:p w14:paraId="39C17D81" w14:textId="4EF8802D" w:rsidR="00597CA2" w:rsidRPr="003B7337" w:rsidRDefault="00597CA2" w:rsidP="00D93C10">
      <w:pPr>
        <w:spacing w:line="276" w:lineRule="auto"/>
        <w:rPr>
          <w:rFonts w:cstheme="minorHAnsi"/>
        </w:rPr>
      </w:pPr>
    </w:p>
    <w:p w14:paraId="33173FE2" w14:textId="77777777" w:rsidR="007C3294" w:rsidRPr="003B7337" w:rsidRDefault="007C3294" w:rsidP="00D93C10">
      <w:pPr>
        <w:spacing w:line="276" w:lineRule="auto"/>
        <w:rPr>
          <w:rFonts w:cstheme="minorHAnsi"/>
        </w:rPr>
      </w:pPr>
    </w:p>
    <w:tbl>
      <w:tblPr>
        <w:tblW w:w="9612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7403"/>
      </w:tblGrid>
      <w:tr w:rsidR="00597CA2" w:rsidRPr="003B7337" w14:paraId="054E7273" w14:textId="77777777" w:rsidTr="00597CA2">
        <w:trPr>
          <w:trHeight w:val="378"/>
          <w:tblCellSpacing w:w="10" w:type="dxa"/>
        </w:trPr>
        <w:tc>
          <w:tcPr>
            <w:tcW w:w="9572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3B7337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3B7337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3B7337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3B7337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3B7337" w14:paraId="266C6853" w14:textId="77777777" w:rsidTr="00597CA2">
        <w:trPr>
          <w:trHeight w:val="378"/>
          <w:tblCellSpacing w:w="10" w:type="dxa"/>
        </w:trPr>
        <w:tc>
          <w:tcPr>
            <w:tcW w:w="2179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373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3B7337" w14:paraId="3BB67A4A" w14:textId="77777777" w:rsidTr="00597CA2">
        <w:trPr>
          <w:trHeight w:val="375"/>
          <w:tblCellSpacing w:w="10" w:type="dxa"/>
        </w:trPr>
        <w:tc>
          <w:tcPr>
            <w:tcW w:w="2179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373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3B7337" w14:paraId="22519312" w14:textId="77777777" w:rsidTr="00597CA2">
        <w:trPr>
          <w:trHeight w:val="375"/>
          <w:tblCellSpacing w:w="10" w:type="dxa"/>
        </w:trPr>
        <w:tc>
          <w:tcPr>
            <w:tcW w:w="2179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373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3B7337" w14:paraId="165EEA73" w14:textId="77777777" w:rsidTr="00597CA2">
        <w:trPr>
          <w:trHeight w:val="378"/>
          <w:tblCellSpacing w:w="10" w:type="dxa"/>
        </w:trPr>
        <w:tc>
          <w:tcPr>
            <w:tcW w:w="9572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3B7337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3B7337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3B7337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3B7337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3B7337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3B7337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3B7337" w14:paraId="30228189" w14:textId="77777777" w:rsidTr="00597CA2">
        <w:trPr>
          <w:trHeight w:val="378"/>
          <w:tblCellSpacing w:w="10" w:type="dxa"/>
        </w:trPr>
        <w:tc>
          <w:tcPr>
            <w:tcW w:w="2179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373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3B7337" w14:paraId="42537E70" w14:textId="77777777" w:rsidTr="00597CA2">
        <w:trPr>
          <w:trHeight w:val="375"/>
          <w:tblCellSpacing w:w="10" w:type="dxa"/>
        </w:trPr>
        <w:tc>
          <w:tcPr>
            <w:tcW w:w="2179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373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3B7337" w14:paraId="4AAF11FF" w14:textId="77777777" w:rsidTr="00597CA2">
        <w:trPr>
          <w:trHeight w:val="376"/>
          <w:tblCellSpacing w:w="10" w:type="dxa"/>
        </w:trPr>
        <w:tc>
          <w:tcPr>
            <w:tcW w:w="2179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3B7337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3B7337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37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3B7337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3B7337" w:rsidRDefault="00597CA2" w:rsidP="00D93C10">
      <w:pPr>
        <w:spacing w:line="276" w:lineRule="auto"/>
        <w:rPr>
          <w:rFonts w:cstheme="minorHAnsi"/>
        </w:rPr>
      </w:pPr>
    </w:p>
    <w:sectPr w:rsidR="00597CA2" w:rsidRPr="003B733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E50A" w14:textId="77777777" w:rsidR="004C6B75" w:rsidRDefault="004C6B75" w:rsidP="005759BD">
      <w:pPr>
        <w:spacing w:after="0" w:line="240" w:lineRule="auto"/>
      </w:pPr>
      <w:r>
        <w:separator/>
      </w:r>
    </w:p>
  </w:endnote>
  <w:endnote w:type="continuationSeparator" w:id="0">
    <w:p w14:paraId="5B4E7B52" w14:textId="77777777" w:rsidR="004C6B75" w:rsidRDefault="004C6B75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52D7" w14:textId="77777777" w:rsidR="004C6B75" w:rsidRDefault="004C6B75" w:rsidP="005759BD">
      <w:pPr>
        <w:spacing w:after="0" w:line="240" w:lineRule="auto"/>
      </w:pPr>
      <w:r>
        <w:separator/>
      </w:r>
    </w:p>
  </w:footnote>
  <w:footnote w:type="continuationSeparator" w:id="0">
    <w:p w14:paraId="078FC4AA" w14:textId="77777777" w:rsidR="004C6B75" w:rsidRDefault="004C6B75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351"/>
    <w:multiLevelType w:val="multilevel"/>
    <w:tmpl w:val="EDE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F011E"/>
    <w:multiLevelType w:val="hybridMultilevel"/>
    <w:tmpl w:val="01E637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13367"/>
    <w:multiLevelType w:val="hybridMultilevel"/>
    <w:tmpl w:val="66D6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A1BA8"/>
    <w:multiLevelType w:val="multilevel"/>
    <w:tmpl w:val="410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929AC"/>
    <w:multiLevelType w:val="hybridMultilevel"/>
    <w:tmpl w:val="E73EB1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1287B"/>
    <w:multiLevelType w:val="multilevel"/>
    <w:tmpl w:val="79F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913A7"/>
    <w:multiLevelType w:val="multilevel"/>
    <w:tmpl w:val="435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C52"/>
    <w:multiLevelType w:val="hybridMultilevel"/>
    <w:tmpl w:val="4748E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5D15AA"/>
    <w:multiLevelType w:val="multilevel"/>
    <w:tmpl w:val="8E1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677"/>
    <w:multiLevelType w:val="multilevel"/>
    <w:tmpl w:val="802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90C62"/>
    <w:multiLevelType w:val="multilevel"/>
    <w:tmpl w:val="8B1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3799B"/>
    <w:multiLevelType w:val="multilevel"/>
    <w:tmpl w:val="EF9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716D7"/>
    <w:multiLevelType w:val="hybridMultilevel"/>
    <w:tmpl w:val="2EBA2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915B8"/>
    <w:multiLevelType w:val="hybridMultilevel"/>
    <w:tmpl w:val="F6E8C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BEB4CC4"/>
    <w:multiLevelType w:val="hybridMultilevel"/>
    <w:tmpl w:val="9FD89C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310625"/>
    <w:multiLevelType w:val="multilevel"/>
    <w:tmpl w:val="BB1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25060">
    <w:abstractNumId w:val="3"/>
  </w:num>
  <w:num w:numId="2" w16cid:durableId="942611653">
    <w:abstractNumId w:val="8"/>
  </w:num>
  <w:num w:numId="3" w16cid:durableId="1474643809">
    <w:abstractNumId w:val="27"/>
  </w:num>
  <w:num w:numId="4" w16cid:durableId="1954551087">
    <w:abstractNumId w:val="25"/>
  </w:num>
  <w:num w:numId="5" w16cid:durableId="1553149464">
    <w:abstractNumId w:val="11"/>
  </w:num>
  <w:num w:numId="6" w16cid:durableId="1975014307">
    <w:abstractNumId w:val="2"/>
  </w:num>
  <w:num w:numId="7" w16cid:durableId="1146315238">
    <w:abstractNumId w:val="1"/>
  </w:num>
  <w:num w:numId="8" w16cid:durableId="1904563766">
    <w:abstractNumId w:val="29"/>
  </w:num>
  <w:num w:numId="9" w16cid:durableId="1531146924">
    <w:abstractNumId w:val="4"/>
  </w:num>
  <w:num w:numId="10" w16cid:durableId="1911033861">
    <w:abstractNumId w:val="16"/>
  </w:num>
  <w:num w:numId="11" w16cid:durableId="1849327109">
    <w:abstractNumId w:val="20"/>
  </w:num>
  <w:num w:numId="12" w16cid:durableId="1658924078">
    <w:abstractNumId w:val="7"/>
  </w:num>
  <w:num w:numId="13" w16cid:durableId="112868139">
    <w:abstractNumId w:val="9"/>
  </w:num>
  <w:num w:numId="14" w16cid:durableId="608588034">
    <w:abstractNumId w:val="5"/>
  </w:num>
  <w:num w:numId="15" w16cid:durableId="1504130054">
    <w:abstractNumId w:val="6"/>
  </w:num>
  <w:num w:numId="16" w16cid:durableId="32389980">
    <w:abstractNumId w:val="28"/>
  </w:num>
  <w:num w:numId="17" w16cid:durableId="1239826924">
    <w:abstractNumId w:val="12"/>
  </w:num>
  <w:num w:numId="18" w16cid:durableId="179197333">
    <w:abstractNumId w:val="30"/>
  </w:num>
  <w:num w:numId="19" w16cid:durableId="1297108115">
    <w:abstractNumId w:val="18"/>
  </w:num>
  <w:num w:numId="20" w16cid:durableId="1303656939">
    <w:abstractNumId w:val="10"/>
  </w:num>
  <w:num w:numId="21" w16cid:durableId="1354651613">
    <w:abstractNumId w:val="26"/>
  </w:num>
  <w:num w:numId="22" w16cid:durableId="436608744">
    <w:abstractNumId w:val="24"/>
  </w:num>
  <w:num w:numId="23" w16cid:durableId="400443528">
    <w:abstractNumId w:val="14"/>
  </w:num>
  <w:num w:numId="24" w16cid:durableId="1113213378">
    <w:abstractNumId w:val="13"/>
  </w:num>
  <w:num w:numId="25" w16cid:durableId="388959689">
    <w:abstractNumId w:val="17"/>
  </w:num>
  <w:num w:numId="26" w16cid:durableId="1660696731">
    <w:abstractNumId w:val="21"/>
  </w:num>
  <w:num w:numId="27" w16cid:durableId="1298298307">
    <w:abstractNumId w:val="19"/>
  </w:num>
  <w:num w:numId="28" w16cid:durableId="2099713758">
    <w:abstractNumId w:val="22"/>
  </w:num>
  <w:num w:numId="29" w16cid:durableId="9528488">
    <w:abstractNumId w:val="31"/>
  </w:num>
  <w:num w:numId="30" w16cid:durableId="835920827">
    <w:abstractNumId w:val="0"/>
  </w:num>
  <w:num w:numId="31" w16cid:durableId="1884362010">
    <w:abstractNumId w:val="23"/>
  </w:num>
  <w:num w:numId="32" w16cid:durableId="6897248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16567C"/>
    <w:rsid w:val="001E28DF"/>
    <w:rsid w:val="002E233D"/>
    <w:rsid w:val="00377421"/>
    <w:rsid w:val="003B7337"/>
    <w:rsid w:val="00406065"/>
    <w:rsid w:val="004C6B75"/>
    <w:rsid w:val="005066AB"/>
    <w:rsid w:val="00534F70"/>
    <w:rsid w:val="005759BD"/>
    <w:rsid w:val="00597CA2"/>
    <w:rsid w:val="00701448"/>
    <w:rsid w:val="00767FF4"/>
    <w:rsid w:val="007C3294"/>
    <w:rsid w:val="00817DA8"/>
    <w:rsid w:val="00A24106"/>
    <w:rsid w:val="00A25919"/>
    <w:rsid w:val="00A4162A"/>
    <w:rsid w:val="00B11EB1"/>
    <w:rsid w:val="00C3316E"/>
    <w:rsid w:val="00D93C10"/>
    <w:rsid w:val="00FD2027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5</cp:revision>
  <dcterms:created xsi:type="dcterms:W3CDTF">2026-03-11T10:39:00Z</dcterms:created>
  <dcterms:modified xsi:type="dcterms:W3CDTF">2026-03-12T11:30:00Z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