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85" w:rsidRPr="004F4CAC" w:rsidRDefault="002F41EA">
      <w:pPr>
        <w:rPr>
          <w:b/>
          <w:sz w:val="28"/>
          <w:szCs w:val="28"/>
        </w:rPr>
      </w:pPr>
      <w:r w:rsidRPr="004F4CAC">
        <w:rPr>
          <w:b/>
          <w:sz w:val="28"/>
          <w:szCs w:val="28"/>
        </w:rPr>
        <w:t>NAME: IFEDUBA CHINENYE</w:t>
      </w:r>
    </w:p>
    <w:p w:rsidR="002F41EA" w:rsidRPr="004F4CAC" w:rsidRDefault="002F41EA">
      <w:pPr>
        <w:rPr>
          <w:b/>
          <w:sz w:val="28"/>
          <w:szCs w:val="28"/>
        </w:rPr>
      </w:pPr>
      <w:r w:rsidRPr="004F4CAC">
        <w:rPr>
          <w:b/>
          <w:sz w:val="28"/>
          <w:szCs w:val="28"/>
        </w:rPr>
        <w:t>COURSE: DATA ANALYSIS AND VISUALIZATION</w:t>
      </w:r>
    </w:p>
    <w:p w:rsidR="002F41EA" w:rsidRPr="004F4CAC" w:rsidRDefault="002F41EA" w:rsidP="002F41EA">
      <w:pPr>
        <w:jc w:val="center"/>
        <w:rPr>
          <w:b/>
          <w:sz w:val="28"/>
          <w:szCs w:val="28"/>
        </w:rPr>
      </w:pPr>
      <w:r w:rsidRPr="004F4CAC">
        <w:rPr>
          <w:b/>
          <w:sz w:val="28"/>
          <w:szCs w:val="28"/>
        </w:rPr>
        <w:t>REPORT ON HEALTH DATASET</w:t>
      </w:r>
    </w:p>
    <w:p w:rsidR="002F41EA" w:rsidRPr="006862E9" w:rsidRDefault="002F41EA" w:rsidP="002F41EA">
      <w:pPr>
        <w:rPr>
          <w:sz w:val="24"/>
          <w:szCs w:val="24"/>
        </w:rPr>
      </w:pPr>
      <w:r w:rsidRPr="006862E9">
        <w:rPr>
          <w:sz w:val="24"/>
          <w:szCs w:val="24"/>
        </w:rPr>
        <w:t xml:space="preserve">I downloaded my health dataset from </w:t>
      </w:r>
      <w:proofErr w:type="spellStart"/>
      <w:r w:rsidRPr="006862E9">
        <w:rPr>
          <w:sz w:val="24"/>
          <w:szCs w:val="24"/>
        </w:rPr>
        <w:t>kaggle</w:t>
      </w:r>
      <w:proofErr w:type="spellEnd"/>
      <w:r w:rsidRPr="006862E9">
        <w:rPr>
          <w:sz w:val="24"/>
          <w:szCs w:val="24"/>
        </w:rPr>
        <w:t xml:space="preserve"> website</w:t>
      </w:r>
      <w:r w:rsidR="00A16040" w:rsidRPr="006862E9">
        <w:rPr>
          <w:sz w:val="24"/>
          <w:szCs w:val="24"/>
        </w:rPr>
        <w:t xml:space="preserve">. The dataset comprises of </w:t>
      </w:r>
      <w:proofErr w:type="gramStart"/>
      <w:r w:rsidR="00A16040" w:rsidRPr="006862E9">
        <w:rPr>
          <w:sz w:val="24"/>
          <w:szCs w:val="24"/>
        </w:rPr>
        <w:t>patients  information</w:t>
      </w:r>
      <w:proofErr w:type="gramEnd"/>
      <w:r w:rsidR="00A16040" w:rsidRPr="006862E9">
        <w:rPr>
          <w:sz w:val="24"/>
          <w:szCs w:val="24"/>
        </w:rPr>
        <w:t xml:space="preserve"> ,their gender, age, health insurance , medical condition, medication etc.</w:t>
      </w:r>
    </w:p>
    <w:p w:rsidR="00A16040" w:rsidRPr="006862E9" w:rsidRDefault="00A16040" w:rsidP="002F41EA">
      <w:pPr>
        <w:rPr>
          <w:sz w:val="24"/>
          <w:szCs w:val="24"/>
        </w:rPr>
      </w:pPr>
      <w:r w:rsidRPr="006862E9">
        <w:rPr>
          <w:sz w:val="24"/>
          <w:szCs w:val="24"/>
        </w:rPr>
        <w:t xml:space="preserve">I started by cleaning my datasets, I arranged my dataset to fit into </w:t>
      </w:r>
      <w:proofErr w:type="gramStart"/>
      <w:r w:rsidRPr="006862E9">
        <w:rPr>
          <w:sz w:val="24"/>
          <w:szCs w:val="24"/>
        </w:rPr>
        <w:t>rows ,</w:t>
      </w:r>
      <w:proofErr w:type="gramEnd"/>
      <w:r w:rsidRPr="006862E9">
        <w:rPr>
          <w:sz w:val="24"/>
          <w:szCs w:val="24"/>
        </w:rPr>
        <w:t xml:space="preserve"> then formatted into table. I checked but blank rows but none was </w:t>
      </w:r>
      <w:proofErr w:type="gramStart"/>
      <w:r w:rsidRPr="006862E9">
        <w:rPr>
          <w:sz w:val="24"/>
          <w:szCs w:val="24"/>
        </w:rPr>
        <w:t>found .</w:t>
      </w:r>
      <w:proofErr w:type="gramEnd"/>
      <w:r w:rsidRPr="006862E9">
        <w:rPr>
          <w:sz w:val="24"/>
          <w:szCs w:val="24"/>
        </w:rPr>
        <w:t xml:space="preserve"> I also checked for duplicates then removed the duplicates found. I</w:t>
      </w:r>
      <w:r w:rsidR="00150C93" w:rsidRPr="006862E9">
        <w:rPr>
          <w:sz w:val="24"/>
          <w:szCs w:val="24"/>
        </w:rPr>
        <w:t xml:space="preserve"> standardized my data format by converting date format to a single consistency format. Convert numerical data to a consistent unit of measurement.</w:t>
      </w:r>
    </w:p>
    <w:p w:rsidR="00150C93" w:rsidRPr="006862E9" w:rsidRDefault="00150C93" w:rsidP="002F41EA">
      <w:pPr>
        <w:rPr>
          <w:sz w:val="24"/>
          <w:szCs w:val="24"/>
        </w:rPr>
      </w:pPr>
      <w:r w:rsidRPr="006862E9">
        <w:rPr>
          <w:sz w:val="24"/>
          <w:szCs w:val="24"/>
        </w:rPr>
        <w:t xml:space="preserve">I tried identifying outliers by using boxplot visual method to detect extreme </w:t>
      </w:r>
      <w:proofErr w:type="gramStart"/>
      <w:r w:rsidRPr="006862E9">
        <w:rPr>
          <w:sz w:val="24"/>
          <w:szCs w:val="24"/>
        </w:rPr>
        <w:t>values  that</w:t>
      </w:r>
      <w:proofErr w:type="gramEnd"/>
      <w:r w:rsidRPr="006862E9">
        <w:rPr>
          <w:sz w:val="24"/>
          <w:szCs w:val="24"/>
        </w:rPr>
        <w:t xml:space="preserve"> didn’t fit into  the data distribution but none was found. I group similar category into a single one then categorical variable into a standard format. I ensure that each column in the dataset is the correct data type</w:t>
      </w:r>
      <w:r w:rsidR="00B60A17" w:rsidRPr="006862E9">
        <w:rPr>
          <w:sz w:val="24"/>
          <w:szCs w:val="24"/>
        </w:rPr>
        <w:t xml:space="preserve"> that is the numerical, category and date/time. By applying logical constraints then check-cross column dependencies and enforce data consistency. I address the irrelevant features and dropping them. </w:t>
      </w:r>
    </w:p>
    <w:p w:rsidR="00B60A17" w:rsidRPr="006862E9" w:rsidRDefault="00B60A17" w:rsidP="002F41EA">
      <w:pPr>
        <w:rPr>
          <w:sz w:val="24"/>
          <w:szCs w:val="24"/>
        </w:rPr>
      </w:pPr>
      <w:r w:rsidRPr="006862E9">
        <w:rPr>
          <w:sz w:val="24"/>
          <w:szCs w:val="24"/>
        </w:rPr>
        <w:t xml:space="preserve">After my data cleaning processes I imported my dataset into tableau public for analysis </w:t>
      </w:r>
      <w:r w:rsidR="00BB35AA" w:rsidRPr="006862E9">
        <w:rPr>
          <w:sz w:val="24"/>
          <w:szCs w:val="24"/>
        </w:rPr>
        <w:t xml:space="preserve">and visualization  during the analysis I discovered that male gender have more of the health condition than female gender  though the region wasn’t given . </w:t>
      </w:r>
      <w:proofErr w:type="gramStart"/>
      <w:r w:rsidR="00BB35AA" w:rsidRPr="006862E9">
        <w:rPr>
          <w:sz w:val="24"/>
          <w:szCs w:val="24"/>
        </w:rPr>
        <w:t>there</w:t>
      </w:r>
      <w:proofErr w:type="gramEnd"/>
      <w:r w:rsidR="00BB35AA" w:rsidRPr="006862E9">
        <w:rPr>
          <w:sz w:val="24"/>
          <w:szCs w:val="24"/>
        </w:rPr>
        <w:t xml:space="preserve"> are also high rate  a</w:t>
      </w:r>
      <w:r w:rsidR="004F4CAC" w:rsidRPr="006862E9">
        <w:rPr>
          <w:sz w:val="24"/>
          <w:szCs w:val="24"/>
        </w:rPr>
        <w:t>rthritis in female than in male.</w:t>
      </w:r>
    </w:p>
    <w:p w:rsidR="004F4CAC" w:rsidRPr="006862E9" w:rsidRDefault="004F4CAC" w:rsidP="002F41EA">
      <w:pPr>
        <w:rPr>
          <w:sz w:val="24"/>
          <w:szCs w:val="24"/>
        </w:rPr>
      </w:pPr>
      <w:r w:rsidRPr="006862E9">
        <w:rPr>
          <w:sz w:val="24"/>
          <w:szCs w:val="24"/>
        </w:rPr>
        <w:t xml:space="preserve">The </w:t>
      </w:r>
      <w:proofErr w:type="gramStart"/>
      <w:r w:rsidRPr="006862E9">
        <w:rPr>
          <w:sz w:val="24"/>
          <w:szCs w:val="24"/>
        </w:rPr>
        <w:t>percentage of all health condition are</w:t>
      </w:r>
      <w:proofErr w:type="gramEnd"/>
      <w:r w:rsidRPr="006862E9">
        <w:rPr>
          <w:sz w:val="24"/>
          <w:szCs w:val="24"/>
        </w:rPr>
        <w:t xml:space="preserve"> all within the same range of 16.5% to 16.7%. </w:t>
      </w:r>
      <w:proofErr w:type="gramStart"/>
      <w:r w:rsidRPr="006862E9">
        <w:rPr>
          <w:sz w:val="24"/>
          <w:szCs w:val="24"/>
        </w:rPr>
        <w:t>and</w:t>
      </w:r>
      <w:proofErr w:type="gramEnd"/>
      <w:r w:rsidRPr="006862E9">
        <w:rPr>
          <w:sz w:val="24"/>
          <w:szCs w:val="24"/>
        </w:rPr>
        <w:t xml:space="preserve"> there is no geographical distribution in the dataset . during the analysis I disfigured that Arthritis patients that was given </w:t>
      </w:r>
      <w:r w:rsidRPr="006862E9">
        <w:rPr>
          <w:b/>
          <w:sz w:val="24"/>
          <w:szCs w:val="24"/>
        </w:rPr>
        <w:t xml:space="preserve">Lipitor </w:t>
      </w:r>
      <w:r w:rsidRPr="006862E9">
        <w:rPr>
          <w:sz w:val="24"/>
          <w:szCs w:val="24"/>
        </w:rPr>
        <w:t xml:space="preserve">has the lowest abnormal test result  than other medications like </w:t>
      </w:r>
      <w:proofErr w:type="spellStart"/>
      <w:r w:rsidRPr="006862E9">
        <w:rPr>
          <w:sz w:val="24"/>
          <w:szCs w:val="24"/>
        </w:rPr>
        <w:t>paracetemol</w:t>
      </w:r>
      <w:proofErr w:type="spellEnd"/>
      <w:r w:rsidRPr="006862E9">
        <w:rPr>
          <w:sz w:val="24"/>
          <w:szCs w:val="24"/>
        </w:rPr>
        <w:t>, aspirin, ibuprofen and penicillin.</w:t>
      </w:r>
    </w:p>
    <w:p w:rsidR="004F4CAC" w:rsidRPr="006862E9" w:rsidRDefault="004F4CAC" w:rsidP="002F41EA">
      <w:pPr>
        <w:rPr>
          <w:sz w:val="24"/>
          <w:szCs w:val="24"/>
        </w:rPr>
      </w:pPr>
      <w:r w:rsidRPr="006862E9">
        <w:rPr>
          <w:sz w:val="24"/>
          <w:szCs w:val="24"/>
        </w:rPr>
        <w:t xml:space="preserve">In terms of asthmatic patients those patients given aspirin has the lowest abnormal result compare to those given other </w:t>
      </w:r>
      <w:proofErr w:type="gramStart"/>
      <w:r w:rsidRPr="006862E9">
        <w:rPr>
          <w:sz w:val="24"/>
          <w:szCs w:val="24"/>
        </w:rPr>
        <w:t>medications.</w:t>
      </w:r>
      <w:proofErr w:type="gramEnd"/>
      <w:r w:rsidRPr="006862E9">
        <w:rPr>
          <w:sz w:val="24"/>
          <w:szCs w:val="24"/>
        </w:rPr>
        <w:t xml:space="preserve"> </w:t>
      </w:r>
      <w:proofErr w:type="gramStart"/>
      <w:r w:rsidRPr="006862E9">
        <w:rPr>
          <w:sz w:val="24"/>
          <w:szCs w:val="24"/>
        </w:rPr>
        <w:t>Which shows the aspirin works more on asthmatic patients than other medications.</w:t>
      </w:r>
      <w:proofErr w:type="gramEnd"/>
      <w:r w:rsidRPr="006862E9">
        <w:rPr>
          <w:sz w:val="24"/>
          <w:szCs w:val="24"/>
        </w:rPr>
        <w:t xml:space="preserve">  Also in cancer </w:t>
      </w:r>
      <w:proofErr w:type="gramStart"/>
      <w:r w:rsidRPr="006862E9">
        <w:rPr>
          <w:sz w:val="24"/>
          <w:szCs w:val="24"/>
        </w:rPr>
        <w:t>patients ,</w:t>
      </w:r>
      <w:proofErr w:type="gramEnd"/>
      <w:r w:rsidRPr="006862E9">
        <w:rPr>
          <w:sz w:val="24"/>
          <w:szCs w:val="24"/>
        </w:rPr>
        <w:t xml:space="preserve"> patients given aspirin and penicillin has lower abnormal result compare to others.</w:t>
      </w:r>
      <w:r w:rsidR="006A0A11" w:rsidRPr="006862E9">
        <w:rPr>
          <w:sz w:val="24"/>
          <w:szCs w:val="24"/>
        </w:rPr>
        <w:t xml:space="preserve"> Diabetes patients respond more </w:t>
      </w:r>
      <w:proofErr w:type="gramStart"/>
      <w:r w:rsidR="006A0A11" w:rsidRPr="006862E9">
        <w:rPr>
          <w:sz w:val="24"/>
          <w:szCs w:val="24"/>
        </w:rPr>
        <w:t>Lipitor .</w:t>
      </w:r>
      <w:proofErr w:type="gramEnd"/>
    </w:p>
    <w:p w:rsidR="00804E98" w:rsidRPr="006862E9" w:rsidRDefault="00804E98" w:rsidP="002F41EA">
      <w:pPr>
        <w:rPr>
          <w:b/>
          <w:sz w:val="24"/>
          <w:szCs w:val="24"/>
        </w:rPr>
      </w:pPr>
      <w:r w:rsidRPr="006862E9">
        <w:rPr>
          <w:b/>
          <w:sz w:val="24"/>
          <w:szCs w:val="24"/>
        </w:rPr>
        <w:t>The insights are:</w:t>
      </w:r>
    </w:p>
    <w:p w:rsidR="004F74D0" w:rsidRPr="004F74D0" w:rsidRDefault="004F74D0" w:rsidP="004F7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4D0">
        <w:rPr>
          <w:rFonts w:ascii="Times New Roman" w:eastAsia="Times New Roman" w:hAnsi="Times New Roman" w:cs="Times New Roman"/>
          <w:sz w:val="24"/>
          <w:szCs w:val="24"/>
        </w:rPr>
        <w:t xml:space="preserve"> The dataset contains both male and female patients, with a slight skew toward females (approximately 60% of the records).</w:t>
      </w:r>
    </w:p>
    <w:p w:rsidR="006A0A11" w:rsidRPr="006862E9" w:rsidRDefault="004F74D0" w:rsidP="004F74D0">
      <w:pPr>
        <w:rPr>
          <w:rFonts w:ascii="Times New Roman" w:eastAsia="Times New Roman" w:hAnsi="Times New Roman" w:cs="Times New Roman"/>
          <w:sz w:val="24"/>
          <w:szCs w:val="24"/>
        </w:rPr>
      </w:pPr>
      <w:r w:rsidRPr="006862E9">
        <w:rPr>
          <w:rFonts w:ascii="Times New Roman" w:eastAsia="Times New Roman" w:hAnsi="Times New Roman" w:cs="Times New Roman"/>
          <w:sz w:val="24"/>
          <w:szCs w:val="24"/>
        </w:rPr>
        <w:t>Patient ages range from 20 to 82, indicating a broad spectrum of age groups. A majority of the patients seem to be older adults (over 50 years).</w:t>
      </w:r>
    </w:p>
    <w:p w:rsidR="00804E98" w:rsidRPr="00804E98" w:rsidRDefault="00804E98" w:rsidP="0080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E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The most common health conditions listed are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Obesity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Asthma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Cancer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Diabetes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>. Obesity appears to be a particularly common condition across the patients in this dataset.</w:t>
      </w:r>
    </w:p>
    <w:p w:rsidR="00804E98" w:rsidRPr="006862E9" w:rsidRDefault="00804E98" w:rsidP="00804E98">
      <w:pPr>
        <w:rPr>
          <w:rFonts w:ascii="Times New Roman" w:eastAsia="Times New Roman" w:hAnsi="Times New Roman" w:cs="Times New Roman"/>
          <w:sz w:val="24"/>
          <w:szCs w:val="24"/>
        </w:rPr>
      </w:pP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Hypertension</w:t>
      </w:r>
      <w:r w:rsidRPr="006862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Arthritis</w:t>
      </w:r>
      <w:r w:rsidRPr="006862E9">
        <w:rPr>
          <w:rFonts w:ascii="Times New Roman" w:eastAsia="Times New Roman" w:hAnsi="Times New Roman" w:cs="Times New Roman"/>
          <w:sz w:val="24"/>
          <w:szCs w:val="24"/>
        </w:rPr>
        <w:t xml:space="preserve"> are also notable conditions, especially among older patients.</w:t>
      </w:r>
    </w:p>
    <w:p w:rsidR="00804E98" w:rsidRPr="00804E98" w:rsidRDefault="00804E98" w:rsidP="0080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Common medications include </w:t>
      </w:r>
      <w:proofErr w:type="spellStart"/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Paracetamol</w:t>
      </w:r>
      <w:proofErr w:type="spellEnd"/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Aspirin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Ibuprofen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Lipitor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E98" w:rsidRPr="00804E98" w:rsidRDefault="00804E98" w:rsidP="00804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Paracetamol</w:t>
      </w:r>
      <w:proofErr w:type="spellEnd"/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Ibuprofen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 are most frequently prescribed, often for conditions like pain relief, inflammation, or fever.</w:t>
      </w:r>
    </w:p>
    <w:p w:rsidR="00804E98" w:rsidRPr="006862E9" w:rsidRDefault="00804E98" w:rsidP="00804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Lipitor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 (used for managing cholesterol) appears multiple times, especially among patients with conditions like hypertension and diabetes.</w:t>
      </w:r>
    </w:p>
    <w:p w:rsidR="00804E98" w:rsidRPr="00804E98" w:rsidRDefault="00804E98" w:rsidP="0080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Normal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Abnormal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Inconclusive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 outcomes show varying results.</w:t>
      </w:r>
    </w:p>
    <w:p w:rsidR="00804E98" w:rsidRPr="00804E98" w:rsidRDefault="00804E98" w:rsidP="00804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Normal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 outcomes tend to be common for conditions like asthma or for patients taking medications like </w:t>
      </w: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Ibuprofen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Paracetamol</w:t>
      </w:r>
      <w:proofErr w:type="spellEnd"/>
      <w:r w:rsidRPr="0080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E98" w:rsidRPr="00804E98" w:rsidRDefault="00804E98" w:rsidP="00804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Abnormal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 outcomes are more common for patients with conditions like cancer, obesity, or diabetes, indicating that these patients might require more specialized or intensive care.</w:t>
      </w:r>
    </w:p>
    <w:p w:rsidR="00804E98" w:rsidRDefault="00804E98" w:rsidP="00804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Inconclusive</w:t>
      </w:r>
      <w:r w:rsidRPr="00804E98">
        <w:rPr>
          <w:rFonts w:ascii="Times New Roman" w:eastAsia="Times New Roman" w:hAnsi="Times New Roman" w:cs="Times New Roman"/>
          <w:sz w:val="24"/>
          <w:szCs w:val="24"/>
        </w:rPr>
        <w:t xml:space="preserve"> results often appear alongside medications like </w:t>
      </w:r>
      <w:proofErr w:type="spellStart"/>
      <w:r w:rsidRPr="006862E9">
        <w:rPr>
          <w:rFonts w:ascii="Times New Roman" w:eastAsia="Times New Roman" w:hAnsi="Times New Roman" w:cs="Times New Roman"/>
          <w:b/>
          <w:bCs/>
          <w:sz w:val="24"/>
          <w:szCs w:val="24"/>
        </w:rPr>
        <w:t>Paracetamol</w:t>
      </w:r>
      <w:proofErr w:type="spellEnd"/>
      <w:r w:rsidRPr="00804E98">
        <w:rPr>
          <w:rFonts w:ascii="Times New Roman" w:eastAsia="Times New Roman" w:hAnsi="Times New Roman" w:cs="Times New Roman"/>
          <w:sz w:val="24"/>
          <w:szCs w:val="24"/>
        </w:rPr>
        <w:t>, suggesting some treatments might not yield clear results or outcomes.</w:t>
      </w:r>
    </w:p>
    <w:p w:rsidR="000E60D1" w:rsidRDefault="000E60D1" w:rsidP="000E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0D1" w:rsidRDefault="000E60D1" w:rsidP="000E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0D1" w:rsidRPr="00804E98" w:rsidRDefault="000E60D1" w:rsidP="000E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:rsidR="00804E98" w:rsidRPr="00804E98" w:rsidRDefault="00804E98" w:rsidP="00804E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04E98" w:rsidRPr="000E60D1" w:rsidRDefault="000E60D1" w:rsidP="000E60D1">
      <w:pPr>
        <w:jc w:val="center"/>
        <w:rPr>
          <w:b/>
          <w:sz w:val="36"/>
          <w:szCs w:val="36"/>
        </w:rPr>
      </w:pPr>
      <w:r w:rsidRPr="000E60D1">
        <w:rPr>
          <w:b/>
          <w:sz w:val="36"/>
          <w:szCs w:val="36"/>
        </w:rPr>
        <w:t>MY ANALYSIS DASHBOARD</w:t>
      </w:r>
    </w:p>
    <w:p w:rsidR="004F4CAC" w:rsidRPr="006862E9" w:rsidRDefault="00C11BD7" w:rsidP="002F41E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1EE6B" wp14:editId="3EFBDB0B">
            <wp:extent cx="5943600" cy="2891790"/>
            <wp:effectExtent l="0" t="0" r="0" b="3810"/>
            <wp:docPr id="2" name="slide2" descr="HEALTHCARE ANALYSIS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E369363-3FB1-4CB5-8FA6-0C1D506F19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HEALTHCARE ANALYSIS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E369363-3FB1-4CB5-8FA6-0C1D506F19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CAC" w:rsidRPr="0068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6F16"/>
    <w:multiLevelType w:val="multilevel"/>
    <w:tmpl w:val="CF2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6A4001"/>
    <w:multiLevelType w:val="multilevel"/>
    <w:tmpl w:val="61D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EA"/>
    <w:rsid w:val="000E60D1"/>
    <w:rsid w:val="00150C93"/>
    <w:rsid w:val="002065A1"/>
    <w:rsid w:val="002F41EA"/>
    <w:rsid w:val="004F4CAC"/>
    <w:rsid w:val="004F74D0"/>
    <w:rsid w:val="006862E9"/>
    <w:rsid w:val="006A0A11"/>
    <w:rsid w:val="00804E98"/>
    <w:rsid w:val="00873385"/>
    <w:rsid w:val="00A16040"/>
    <w:rsid w:val="00B60A17"/>
    <w:rsid w:val="00BB35AA"/>
    <w:rsid w:val="00C11BD7"/>
    <w:rsid w:val="00F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4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4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chinenyenwa</dc:creator>
  <cp:lastModifiedBy>chinenyenwa</cp:lastModifiedBy>
  <cp:revision>7</cp:revision>
  <dcterms:created xsi:type="dcterms:W3CDTF">2024-11-22T19:20:00Z</dcterms:created>
  <dcterms:modified xsi:type="dcterms:W3CDTF">2024-11-23T20:01:00Z</dcterms:modified>
</cp:coreProperties>
</file>