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3D4F" w14:textId="77777777" w:rsidR="00D56CCD" w:rsidRPr="00EA1E2D" w:rsidRDefault="00D56CCD" w:rsidP="00D56C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OLE_LINK1"/>
      <w:bookmarkStart w:id="1" w:name="OLE_LINK2"/>
    </w:p>
    <w:bookmarkEnd w:id="0"/>
    <w:bookmarkEnd w:id="1"/>
    <w:p w14:paraId="57E4B738" w14:textId="41D9C664" w:rsidR="003B7526" w:rsidRDefault="003B7526" w:rsidP="003B7526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4E0A1E7" wp14:editId="18B00D7C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Федерации Федеральное государственное </w:t>
      </w:r>
      <w:r w:rsidR="00B33938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 высшего образования «Московский государственный технический университет имени Н.Э. Баумана</w:t>
      </w:r>
    </w:p>
    <w:p w14:paraId="7C55B3B6" w14:textId="77777777" w:rsidR="003B7526" w:rsidRDefault="003B7526" w:rsidP="003B7526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7EDC3B2F" w14:textId="77777777" w:rsidR="003B7526" w:rsidRDefault="003B7526" w:rsidP="003B7526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61D773D5" w14:textId="77777777" w:rsidR="003B7526" w:rsidRDefault="003B7526" w:rsidP="003B7526">
      <w:pPr>
        <w:pStyle w:val="a4"/>
        <w:rPr>
          <w:b/>
        </w:rPr>
      </w:pPr>
    </w:p>
    <w:p w14:paraId="218392AA" w14:textId="77777777" w:rsidR="003B7526" w:rsidRDefault="003B7526" w:rsidP="003B7526">
      <w:pPr>
        <w:pStyle w:val="a4"/>
        <w:spacing w:before="279"/>
        <w:rPr>
          <w:b/>
        </w:rPr>
      </w:pPr>
    </w:p>
    <w:p w14:paraId="4F9E46E5" w14:textId="77777777" w:rsidR="003B7526" w:rsidRDefault="003B7526" w:rsidP="003B7526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6128F72" w14:textId="77777777" w:rsidR="003B7526" w:rsidRDefault="003B7526" w:rsidP="003B7526">
      <w:pPr>
        <w:pStyle w:val="a4"/>
        <w:rPr>
          <w:b/>
        </w:rPr>
      </w:pPr>
    </w:p>
    <w:p w14:paraId="1115AA23" w14:textId="77777777" w:rsidR="003B7526" w:rsidRDefault="003B7526" w:rsidP="003B7526">
      <w:pPr>
        <w:pStyle w:val="a4"/>
        <w:rPr>
          <w:b/>
        </w:rPr>
      </w:pPr>
    </w:p>
    <w:p w14:paraId="072CAA27" w14:textId="77777777" w:rsidR="003B7526" w:rsidRDefault="003B7526" w:rsidP="003B7526">
      <w:pPr>
        <w:pStyle w:val="a4"/>
        <w:rPr>
          <w:b/>
        </w:rPr>
      </w:pPr>
    </w:p>
    <w:p w14:paraId="57885ECD" w14:textId="77777777" w:rsidR="003B7526" w:rsidRDefault="003B7526" w:rsidP="003B7526">
      <w:pPr>
        <w:pStyle w:val="a4"/>
        <w:spacing w:before="14"/>
        <w:rPr>
          <w:b/>
        </w:rPr>
      </w:pPr>
    </w:p>
    <w:p w14:paraId="25A9C700" w14:textId="77777777" w:rsid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 xml:space="preserve">«СТАСОИУ» </w:t>
      </w:r>
    </w:p>
    <w:p w14:paraId="7D440D62" w14:textId="70871ABA" w:rsidR="003B7526" w:rsidRPr="00065F38" w:rsidRDefault="003B7526" w:rsidP="003B7526">
      <w:pPr>
        <w:pStyle w:val="a4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="00065F38" w:rsidRPr="00065F38">
        <w:rPr>
          <w:spacing w:val="-5"/>
        </w:rPr>
        <w:t>2</w:t>
      </w:r>
    </w:p>
    <w:p w14:paraId="5AD9BCFA" w14:textId="0079CCFC" w:rsidR="003B7526" w:rsidRDefault="003B7526" w:rsidP="003B7526">
      <w:pPr>
        <w:pStyle w:val="a4"/>
        <w:spacing w:line="600" w:lineRule="auto"/>
        <w:ind w:left="2268" w:right="2401"/>
        <w:jc w:val="center"/>
      </w:pPr>
      <w:r>
        <w:t>Вариант №</w:t>
      </w:r>
      <w:r w:rsidR="00B33938">
        <w:t>19</w:t>
      </w:r>
    </w:p>
    <w:p w14:paraId="6E33BC34" w14:textId="77777777" w:rsidR="003B7526" w:rsidRDefault="003B7526" w:rsidP="003B7526">
      <w:pPr>
        <w:pStyle w:val="a4"/>
        <w:rPr>
          <w:sz w:val="20"/>
        </w:rPr>
      </w:pPr>
    </w:p>
    <w:p w14:paraId="51C7FA9F" w14:textId="77777777" w:rsidR="003B7526" w:rsidRDefault="003B7526" w:rsidP="003B7526">
      <w:pPr>
        <w:pStyle w:val="a4"/>
        <w:rPr>
          <w:sz w:val="20"/>
        </w:rPr>
      </w:pPr>
    </w:p>
    <w:p w14:paraId="7FE6769B" w14:textId="77777777" w:rsidR="003B7526" w:rsidRDefault="003B7526" w:rsidP="003B7526">
      <w:pPr>
        <w:pStyle w:val="a4"/>
        <w:rPr>
          <w:sz w:val="20"/>
        </w:rPr>
      </w:pPr>
    </w:p>
    <w:p w14:paraId="47611823" w14:textId="77777777" w:rsidR="003B7526" w:rsidRDefault="003B7526" w:rsidP="003B7526">
      <w:pPr>
        <w:pStyle w:val="a4"/>
        <w:rPr>
          <w:sz w:val="20"/>
        </w:rPr>
      </w:pPr>
    </w:p>
    <w:p w14:paraId="72E7CC0E" w14:textId="77777777" w:rsidR="003B7526" w:rsidRDefault="003B7526" w:rsidP="003B7526">
      <w:pPr>
        <w:pStyle w:val="a4"/>
        <w:rPr>
          <w:sz w:val="20"/>
        </w:rPr>
      </w:pPr>
    </w:p>
    <w:p w14:paraId="418C3104" w14:textId="77777777" w:rsidR="003B7526" w:rsidRDefault="003B7526" w:rsidP="003B7526">
      <w:pPr>
        <w:pStyle w:val="a4"/>
        <w:rPr>
          <w:sz w:val="20"/>
        </w:rPr>
      </w:pPr>
    </w:p>
    <w:p w14:paraId="3A415114" w14:textId="77777777" w:rsidR="003B7526" w:rsidRDefault="003B7526" w:rsidP="003B7526">
      <w:pPr>
        <w:pStyle w:val="a4"/>
        <w:rPr>
          <w:sz w:val="20"/>
        </w:rPr>
      </w:pPr>
    </w:p>
    <w:p w14:paraId="76D031F2" w14:textId="77777777" w:rsidR="003B7526" w:rsidRDefault="003B7526" w:rsidP="003B7526">
      <w:pPr>
        <w:pStyle w:val="a4"/>
        <w:rPr>
          <w:sz w:val="20"/>
        </w:rPr>
      </w:pPr>
    </w:p>
    <w:p w14:paraId="2C190E45" w14:textId="77777777" w:rsidR="003B7526" w:rsidRDefault="003B7526" w:rsidP="003B7526">
      <w:pPr>
        <w:pStyle w:val="a4"/>
        <w:rPr>
          <w:sz w:val="20"/>
        </w:rPr>
      </w:pPr>
    </w:p>
    <w:p w14:paraId="20FC9E93" w14:textId="77777777" w:rsidR="003B7526" w:rsidRDefault="003B7526" w:rsidP="003B7526">
      <w:pPr>
        <w:pStyle w:val="a4"/>
        <w:rPr>
          <w:sz w:val="20"/>
        </w:rPr>
      </w:pPr>
    </w:p>
    <w:p w14:paraId="165C3B1B" w14:textId="77777777" w:rsidR="003B7526" w:rsidRDefault="003B7526" w:rsidP="003B7526">
      <w:pPr>
        <w:pStyle w:val="a4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650"/>
        <w:gridCol w:w="3402"/>
      </w:tblGrid>
      <w:tr w:rsidR="003B7526" w14:paraId="67724F09" w14:textId="77777777" w:rsidTr="00320485">
        <w:trPr>
          <w:trHeight w:val="316"/>
        </w:trPr>
        <w:tc>
          <w:tcPr>
            <w:tcW w:w="6650" w:type="dxa"/>
          </w:tcPr>
          <w:p w14:paraId="6B543C25" w14:textId="77777777" w:rsidR="003B7526" w:rsidRDefault="003B7526" w:rsidP="0032048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402" w:type="dxa"/>
          </w:tcPr>
          <w:p w14:paraId="19944045" w14:textId="77777777" w:rsidR="003B7526" w:rsidRDefault="003B7526" w:rsidP="00320485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3B7526" w14:paraId="6019147B" w14:textId="77777777" w:rsidTr="00320485">
        <w:trPr>
          <w:trHeight w:val="321"/>
        </w:trPr>
        <w:tc>
          <w:tcPr>
            <w:tcW w:w="6650" w:type="dxa"/>
          </w:tcPr>
          <w:p w14:paraId="274F0069" w14:textId="3996DC32" w:rsidR="003B7526" w:rsidRDefault="003B7526" w:rsidP="00320485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 w:rsidR="00B33938">
              <w:rPr>
                <w:sz w:val="28"/>
              </w:rPr>
              <w:t>РТ</w:t>
            </w:r>
            <w:r>
              <w:rPr>
                <w:sz w:val="28"/>
              </w:rPr>
              <w:t>5-</w:t>
            </w:r>
            <w:r>
              <w:rPr>
                <w:spacing w:val="-5"/>
                <w:sz w:val="28"/>
              </w:rPr>
              <w:t>6</w:t>
            </w:r>
            <w:r w:rsidR="00B33938"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</w:rPr>
              <w:t>Б</w:t>
            </w:r>
          </w:p>
        </w:tc>
        <w:tc>
          <w:tcPr>
            <w:tcW w:w="3402" w:type="dxa"/>
          </w:tcPr>
          <w:p w14:paraId="1CCF8474" w14:textId="77777777" w:rsidR="003B7526" w:rsidRDefault="003B7526" w:rsidP="00320485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3B7526" w14:paraId="79A14916" w14:textId="77777777" w:rsidTr="00320485">
        <w:trPr>
          <w:trHeight w:val="316"/>
        </w:trPr>
        <w:tc>
          <w:tcPr>
            <w:tcW w:w="6650" w:type="dxa"/>
          </w:tcPr>
          <w:p w14:paraId="3D339152" w14:textId="7D43DE82" w:rsidR="003B7526" w:rsidRDefault="00B33938" w:rsidP="0032048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Фёдоров Иван</w:t>
            </w:r>
          </w:p>
        </w:tc>
        <w:tc>
          <w:tcPr>
            <w:tcW w:w="3402" w:type="dxa"/>
          </w:tcPr>
          <w:p w14:paraId="7E5ABA12" w14:textId="77777777" w:rsidR="003B7526" w:rsidRDefault="003B7526" w:rsidP="003204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3B7DB745" w14:textId="77777777" w:rsidR="003B7526" w:rsidRDefault="003B7526" w:rsidP="003B7526">
      <w:pPr>
        <w:pStyle w:val="a4"/>
      </w:pPr>
    </w:p>
    <w:p w14:paraId="60ECA9A8" w14:textId="77777777" w:rsidR="003B7526" w:rsidRDefault="003B7526" w:rsidP="003B7526">
      <w:pPr>
        <w:pStyle w:val="a4"/>
        <w:spacing w:before="277"/>
      </w:pPr>
    </w:p>
    <w:p w14:paraId="08696550" w14:textId="56FF4B9F" w:rsidR="003B7526" w:rsidRPr="009F6E31" w:rsidRDefault="003B7526" w:rsidP="009F6E31">
      <w:pPr>
        <w:pStyle w:val="a4"/>
        <w:ind w:left="5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</w:t>
      </w:r>
      <w:r>
        <w:t>202</w:t>
      </w:r>
      <w:r w:rsidR="00B33938">
        <w:t>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E60711F" w14:textId="77777777" w:rsidR="003B7526" w:rsidRDefault="003B7526" w:rsidP="003B7526">
      <w:pPr>
        <w:pStyle w:val="a4"/>
        <w:jc w:val="center"/>
        <w:sectPr w:rsidR="003B7526" w:rsidSect="003B7526">
          <w:pgSz w:w="12240" w:h="15840"/>
          <w:pgMar w:top="1060" w:right="1080" w:bottom="280" w:left="1080" w:header="720" w:footer="720" w:gutter="0"/>
          <w:cols w:space="720"/>
        </w:sectPr>
      </w:pPr>
    </w:p>
    <w:p w14:paraId="0726497F" w14:textId="436880EC" w:rsidR="00B33938" w:rsidRPr="00065F38" w:rsidRDefault="00D56CCD" w:rsidP="00065F38">
      <w:pPr>
        <w:pStyle w:val="11"/>
        <w:rPr>
          <w:rFonts w:eastAsia="Times New Roman"/>
          <w:lang w:val="ru-RU" w:eastAsia="ru-RU"/>
        </w:rPr>
      </w:pPr>
      <w:r w:rsidRPr="00065F38">
        <w:rPr>
          <w:rFonts w:eastAsia="Times New Roman"/>
          <w:lang w:val="ru-RU" w:eastAsia="ru-RU"/>
        </w:rPr>
        <w:lastRenderedPageBreak/>
        <w:t xml:space="preserve">Задание: </w:t>
      </w:r>
    </w:p>
    <w:p w14:paraId="2D9B5654" w14:textId="17089034" w:rsidR="00065F38" w:rsidRDefault="00065F38" w:rsidP="00065F3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065F38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Собрать и настроить схему глобальной сети (WAN) с различными способами</w:t>
      </w:r>
      <w:r w:rsidRPr="00065F3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r w:rsidRPr="00065F3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подключения к ней локальных сетей.</w:t>
      </w:r>
    </w:p>
    <w:p w14:paraId="491B83DA" w14:textId="7E06A911" w:rsidR="00BE4788" w:rsidRPr="00BE4788" w:rsidRDefault="00BE4788" w:rsidP="00BE4788">
      <w:pPr>
        <w:pStyle w:val="11"/>
        <w:rPr>
          <w:rFonts w:eastAsia="Times New Roman"/>
          <w:lang w:val="ru-RU" w:eastAsia="ru-RU"/>
        </w:rPr>
      </w:pPr>
      <w:r w:rsidRPr="00BE4788">
        <w:rPr>
          <w:rFonts w:eastAsia="Times New Roman"/>
          <w:lang w:val="ru-RU" w:eastAsia="ru-RU"/>
        </w:rPr>
        <w:t>Цель работы</w:t>
      </w:r>
    </w:p>
    <w:p w14:paraId="3F9E1764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В ходе работы была собрана и настроена модель глобальной сети (WAN) с несколькими способами подключения абонентских сетей: сеть интернет-провайдера (кластер с облаком, многоуровневым коммутатором и маршрутизатором), веб-сервер, мобильная сеть (базовая станция и смартфон), домашняя кабельная сеть (DOCSIS через кабельный модем и беспроводной маршрутизатор) и домашняя сеть DSL (ADSL-модем и домашний маршрутизатор). Настроена адресация по заданному для варианта шаблону, проверена доступность веб-сервера с конечных устройств.</w:t>
      </w:r>
    </w:p>
    <w:p w14:paraId="236A6192" w14:textId="77777777" w:rsidR="00BE4788" w:rsidRPr="00065F38" w:rsidRDefault="00BE4788" w:rsidP="00065F3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</w:p>
    <w:p w14:paraId="13464314" w14:textId="2A61A6C6" w:rsidR="0068579C" w:rsidRPr="00065F38" w:rsidRDefault="00065F38" w:rsidP="00065F38">
      <w:pPr>
        <w:pStyle w:val="11"/>
        <w:rPr>
          <w:rFonts w:eastAsia="Times New Roman"/>
          <w:lang w:val="ru-RU" w:eastAsia="ru-RU"/>
        </w:rPr>
      </w:pPr>
      <w:r w:rsidRPr="00065F38">
        <w:rPr>
          <w:rFonts w:eastAsia="Times New Roman"/>
          <w:lang w:val="ru-RU" w:eastAsia="ru-RU"/>
        </w:rPr>
        <w:t>Ход работы:</w:t>
      </w:r>
    </w:p>
    <w:p w14:paraId="2F9A0E28" w14:textId="354ADC48" w:rsidR="00065F38" w:rsidRDefault="00065F38" w:rsidP="005A56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065F38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Соберем сеть с различными типами подключений к провайдеру, при этом объединив сегмент сети провайдера в кластер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.</w:t>
      </w:r>
      <w:r w:rsidR="005A56DE" w:rsidRPr="005A56DE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r w:rsidR="005A56DE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И опишем, какие </w:t>
      </w:r>
      <w:proofErr w:type="spellStart"/>
      <w:r w:rsidR="005A56DE"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>ip</w:t>
      </w:r>
      <w:proofErr w:type="spellEnd"/>
      <w:r w:rsidR="005A56DE" w:rsidRPr="005A56DE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– </w:t>
      </w:r>
      <w:r w:rsidR="005A56DE">
        <w:rPr>
          <w:rFonts w:ascii="Times New Roman" w:eastAsiaTheme="minorEastAsia" w:hAnsi="Times New Roman" w:cs="Times New Roman"/>
          <w:sz w:val="28"/>
          <w:szCs w:val="28"/>
          <w:lang w:eastAsia="ko-KR"/>
        </w:rPr>
        <w:t>адреса надо дать элементам в сети.</w:t>
      </w:r>
    </w:p>
    <w:p w14:paraId="30CE3089" w14:textId="6FAA8691" w:rsidR="005A56DE" w:rsidRDefault="005A56DE" w:rsidP="005A56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lastRenderedPageBreak/>
        <w:drawing>
          <wp:inline distT="0" distB="0" distL="0" distR="0" wp14:anchorId="7BF94D73" wp14:editId="4B4C7E7F">
            <wp:extent cx="5765800" cy="3416300"/>
            <wp:effectExtent l="0" t="0" r="0" b="0"/>
            <wp:docPr id="115943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9937" name="Рисунок 1159439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77F7" w14:textId="02EC493E" w:rsidR="005A56DE" w:rsidRDefault="005A56DE" w:rsidP="005A56D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1. Топологий сети провайдера</w:t>
      </w:r>
    </w:p>
    <w:p w14:paraId="559D8A9A" w14:textId="77777777" w:rsidR="005A56DE" w:rsidRDefault="005A56DE" w:rsidP="005A56D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</w:p>
    <w:p w14:paraId="4C64466E" w14:textId="19F921A9" w:rsidR="005A56DE" w:rsidRDefault="005A56DE" w:rsidP="005A56D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drawing>
          <wp:inline distT="0" distB="0" distL="0" distR="0" wp14:anchorId="058D1BED" wp14:editId="08113E35">
            <wp:extent cx="5940425" cy="3467735"/>
            <wp:effectExtent l="0" t="0" r="3175" b="0"/>
            <wp:docPr id="202295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5917" name="Рисунок 2022959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80C6" w14:textId="0127B2AA" w:rsidR="005A56DE" w:rsidRDefault="005A56DE" w:rsidP="005A56D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2. Топология сети.</w:t>
      </w:r>
    </w:p>
    <w:p w14:paraId="4B387607" w14:textId="5F34F08F" w:rsidR="00BE4788" w:rsidRDefault="00BE4788" w:rsidP="00BE4788">
      <w:pPr>
        <w:spacing w:before="240" w:after="240"/>
        <w:rPr>
          <w:rFonts w:ascii="Arial" w:hAnsi="Arial" w:cs="Arial"/>
          <w:sz w:val="20"/>
          <w:szCs w:val="20"/>
        </w:rPr>
      </w:pPr>
    </w:p>
    <w:p w14:paraId="5014BD0A" w14:textId="2FA5C9EE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3. Маршрутизатор Cisco 1941 (ядро провайдера)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46A501F2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На маршрутизаторе настроены два интерфейса: к Central Office Server (мобильная сеть) и к многоуровневому коммутатору (дальше — облако, кабель, DSL, сервер). Включена маршрутизация. Для сетей, не объявленных динамически, использованы статические маршруты через коммутатор (next-hop 10.67.19.2 — адрес на линке /30).</w:t>
      </w:r>
    </w:p>
    <w:p w14:paraId="43488E89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Пример фрагмента конфигурации (консоль маршрутизатора):</w:t>
      </w:r>
    </w:p>
    <w:p w14:paraId="5190EDA4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configure terminal</w:t>
      </w:r>
    </w:p>
    <w:p w14:paraId="3FF99E8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interface GigabitEthernet0/0</w:t>
      </w:r>
    </w:p>
    <w:p w14:paraId="66441EE6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address 172.67.19.1 255.255.0.0</w:t>
      </w:r>
    </w:p>
    <w:p w14:paraId="5E6246AD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no shutdown</w:t>
      </w:r>
    </w:p>
    <w:p w14:paraId="7B3E54FA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interface GigabitEthernet0/1</w:t>
      </w:r>
    </w:p>
    <w:p w14:paraId="214EFDDF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address 10.67.19.1 255.255.255.252</w:t>
      </w:r>
    </w:p>
    <w:p w14:paraId="6E6E2202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no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shutdown</w:t>
      </w:r>
      <w:proofErr w:type="spellEnd"/>
    </w:p>
    <w:p w14:paraId="121BAA4E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routing</w:t>
      </w:r>
      <w:proofErr w:type="spellEnd"/>
    </w:p>
    <w:p w14:paraId="4A61245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Статические маршруты (пример):</w:t>
      </w:r>
    </w:p>
    <w:p w14:paraId="0BBAF0D3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route 126.67.19.0 255.255.255.0 10.67.19.2</w:t>
      </w:r>
    </w:p>
    <w:p w14:paraId="1DB5876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route 203.67.19.0 255.255.255.128 10.67.19.2</w:t>
      </w:r>
    </w:p>
    <w:p w14:paraId="5817349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route 203.67.19.128 255.255.255.128 10.67.19.2</w:t>
      </w:r>
    </w:p>
    <w:p w14:paraId="0D4A0A22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route 195.67.19.0 255.255.255.0 172.67.19.2</w:t>
      </w:r>
    </w:p>
    <w:p w14:paraId="6C737C7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Проверка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2579B679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show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interface brief</w:t>
      </w:r>
    </w:p>
    <w:p w14:paraId="4959F515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show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route</w:t>
      </w:r>
    </w:p>
    <w:p w14:paraId="1B1BF827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 10.67.19.2</w:t>
      </w:r>
    </w:p>
    <w:p w14:paraId="1B0BBBA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 126.67.19.10</w:t>
      </w:r>
    </w:p>
    <w:p w14:paraId="2C29993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При необходимости на маршрутизаторе настраивался протокол OSPF (объявление сетей 10.67.19.0/30 и 172.67.19.0/16 в area 0); при отсутствии полноценной маршрутизации за облаком для достижения сервера использовались статические маршруты через 10.67.19.2.</w:t>
      </w:r>
    </w:p>
    <w:p w14:paraId="31A396B6" w14:textId="69BDC119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Многоуровневый коммутатор Cisco 3560</w:t>
      </w: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6BD9817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На коммутаторе выполнено разделение сегментов по VLAN, включена маршрутизация уровня 3 (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routing). Линк к маршрутизатору 1941 оформлен как routed-порт (без VLAN, подсеть /30): на стороне коммутатора назначен адрес 10.67.19.2. Для сети веб-сервера использован VLAN 20 и SVI 126.67.19.1/24; для кабельного доступа — отдельный VLAN (например, 30) и SVI 203.67.19.1/25; для DSL — VLAN (например, 40) и SVI 203.67.19.129/25. Шлюз по умолчанию на коммутаторе указывал на маршрутизатор: 10.67.19.1.</w:t>
      </w:r>
    </w:p>
    <w:p w14:paraId="124942D3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Пример:</w:t>
      </w:r>
    </w:p>
    <w:p w14:paraId="1F9544CA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configure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terminal</w:t>
      </w:r>
      <w:proofErr w:type="spellEnd"/>
    </w:p>
    <w:p w14:paraId="3C7CAC56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routing</w:t>
      </w:r>
    </w:p>
    <w:p w14:paraId="15EC268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interface FastEthernet0/1</w:t>
      </w:r>
    </w:p>
    <w:p w14:paraId="1F8DCC60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no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switchport</w:t>
      </w:r>
      <w:proofErr w:type="spellEnd"/>
    </w:p>
    <w:p w14:paraId="1DE64A7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address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10.67.19.2 255.255.255.252</w:t>
      </w:r>
    </w:p>
    <w:p w14:paraId="26C40EBA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no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shutdown</w:t>
      </w:r>
      <w:proofErr w:type="spellEnd"/>
    </w:p>
    <w:p w14:paraId="4A75B855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vlan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20</w:t>
      </w:r>
    </w:p>
    <w:p w14:paraId="212D68A7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name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SERVER</w:t>
      </w:r>
    </w:p>
    <w:p w14:paraId="661484FD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interface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Vlan20</w:t>
      </w:r>
    </w:p>
    <w:p w14:paraId="3C3ED233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address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126.67.19.1 255.255.255.0</w:t>
      </w:r>
    </w:p>
    <w:p w14:paraId="5112C4C5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no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shutdown</w:t>
      </w:r>
      <w:proofErr w:type="spellEnd"/>
    </w:p>
    <w:p w14:paraId="58139607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route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0.0.0.0 0.0.0.0 10.67.19.1</w:t>
      </w:r>
    </w:p>
    <w:p w14:paraId="026F69EE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Порты доступа к серверу и к облаку (кабель/DSL) переводились в соответствующие VLAN командой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switchport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access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vlan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….</w:t>
      </w:r>
    </w:p>
    <w:p w14:paraId="073F8BB5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Проверка:</w:t>
      </w:r>
    </w:p>
    <w:p w14:paraId="2BDF53BB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show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route</w:t>
      </w:r>
      <w:proofErr w:type="spellEnd"/>
    </w:p>
    <w:p w14:paraId="319C0784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show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vlan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brief</w:t>
      </w:r>
      <w:proofErr w:type="spellEnd"/>
    </w:p>
    <w:p w14:paraId="49D90E55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10.67.19.1</w:t>
      </w:r>
    </w:p>
    <w:p w14:paraId="6F1072BE" w14:textId="43933C85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126.67.19.10</w:t>
      </w:r>
    </w:p>
    <w:p w14:paraId="650EC913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5. Облако (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Cloud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-PT) и веб-сервер</w:t>
      </w:r>
    </w:p>
    <w:p w14:paraId="008E6B93" w14:textId="14A13AE1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Устройство Cloud в Packet Tracer не получает IP на GigabitEthernet-портах в явном виде; связность обеспечивается таблицей внутренних </w:t>
      </w: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соединений (Connections) между портами к коммутатору, кабельной линии, DSL и серверу. Веб-серверу назначен статический адрес 126.67.19.10, маска 255.255.255.0, шлюз 126.67.19.1. На сервере включены службы HTTP и DNS; в DNS добавлена запись типа A для имени </w:t>
      </w:r>
      <w:hyperlink r:id="rId8" w:tgtFrame="_blank" w:history="1">
        <w:r w:rsidRPr="00BE4788">
          <w:rPr>
            <w:rFonts w:ascii="Times New Roman" w:eastAsiaTheme="minorEastAsia" w:hAnsi="Times New Roman" w:cs="Times New Roman"/>
            <w:sz w:val="28"/>
            <w:szCs w:val="28"/>
            <w:lang w:eastAsia="ko-KR"/>
          </w:rPr>
          <w:t>www.Фамилия_ИО.iu5</w:t>
        </w:r>
      </w:hyperlink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 на адрес 126.67.19.10.</w:t>
      </w:r>
    </w:p>
    <w:p w14:paraId="72C1A4F8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 xml:space="preserve">6. Central Office Server </w:t>
      </w: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и</w:t>
      </w:r>
      <w:r w:rsidRPr="00BE4788"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 xml:space="preserve"> </w:t>
      </w: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мобильная</w:t>
      </w:r>
      <w:r w:rsidRPr="00BE4788">
        <w:rPr>
          <w:rFonts w:ascii="Times New Roman" w:eastAsiaTheme="minorEastAsia" w:hAnsi="Times New Roman" w:cs="Times New Roman"/>
          <w:sz w:val="28"/>
          <w:szCs w:val="28"/>
          <w:lang w:val="en-US" w:eastAsia="ko-KR"/>
        </w:rPr>
        <w:t xml:space="preserve"> </w:t>
      </w: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сеть</w:t>
      </w:r>
    </w:p>
    <w:p w14:paraId="5677F22E" w14:textId="4B526CB1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На Central Office Server для интерфейса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Backbone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задан статический адрес из сети 172.67.19.0/16 и шлюз 172.67.19.1 (маршрутизатор). Интерфейс Cell Tower настраивается отдельно без пересечения подсетей с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Backbone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(в Packet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Tracer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два интерфейса на одном устройстве не могут быть в одной и той же /24 при конфликте с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Backbone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). Смартфон подключается по 3G/4G; IP и шлюз задаются статически или по DHCP в соответствии с выбранной схемой (по методичке — сеть 195.67.19.0/24).</w:t>
      </w:r>
    </w:p>
    <w:p w14:paraId="5292A2A1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7. Кабельная сеть (DOCSIS)</w:t>
      </w:r>
    </w:p>
    <w:p w14:paraId="6BE34F37" w14:textId="1AC1C773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Кабельный модем со стороны провайдера получает адрес из 203.67.19.0/25, шлюз — адрес SVI на коммутаторе (203.67.19.1). Беспроводной маршрутизатор WRT300N: WAN — из 203.67.19.0/25, LAN — 192.67.19.0/24 (например, 192.67.19.1). Ноутбук в домашней сети: шлюз по умолчанию — адрес LAN маршрутизатора (192.67.19.1).</w:t>
      </w:r>
    </w:p>
    <w:p w14:paraId="0A62EE57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8. Сеть DSL</w:t>
      </w:r>
    </w:p>
    <w:p w14:paraId="0833C5CE" w14:textId="64B3C156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DSL-модем на стороне провайдера настраивается в подсети 203.67.19.128/25; шлюз — SVI на коммутаторе (203.67.19.129). Домашний маршрутизатор: WAN в 203.67.19.128/25, LAN в 192.67.19.0/24 (при необходимости второй домашней сети используется другое разбиение /24, чтобы не пересекаться с кабельным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Wi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-Fi).</w:t>
      </w:r>
    </w:p>
    <w:p w14:paraId="45382BB4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9. Контрольные проверки</w:t>
      </w:r>
    </w:p>
    <w:p w14:paraId="4878AA71" w14:textId="5A4F1370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Проверялась доступность веб-сервера по IP и по DNS-имени с ноутбуков и со смартфона: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 в Command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Prompt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и открытие страницы в браузере. На маршрутизаторе и коммутаторе использовались команды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show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route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,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show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ip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interface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brief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,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ping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.</w:t>
      </w:r>
    </w:p>
    <w:p w14:paraId="582F82DF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Как вставить в Word: выдели весь блок выше → вставь в документ → стиль «Заголовок 1» для заголовков разделов, «Заголовок 2» для подразделов; блоки команд оформи шрифтом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Consolas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 или 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Courier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New, абзац «Только этот абзац» → отступ слева, чтобы получились «как в терминале».</w:t>
      </w:r>
    </w:p>
    <w:p w14:paraId="31BC8C57" w14:textId="77777777" w:rsidR="00BE4788" w:rsidRPr="00BE4788" w:rsidRDefault="00BE4788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Если нужно, чтобы файл создался в папке lab2 автоматически, включи Agent </w:t>
      </w:r>
      <w:proofErr w:type="spellStart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mode</w:t>
      </w:r>
      <w:proofErr w:type="spellEnd"/>
      <w:r w:rsidRPr="00BE4788">
        <w:rPr>
          <w:rFonts w:ascii="Times New Roman" w:eastAsiaTheme="minorEastAsia" w:hAnsi="Times New Roman" w:cs="Times New Roman"/>
          <w:sz w:val="28"/>
          <w:szCs w:val="28"/>
          <w:lang w:eastAsia="ko-KR"/>
        </w:rPr>
        <w:t> и попроси сохранить, например, Лаб2_описание_для_Word.md.</w:t>
      </w:r>
    </w:p>
    <w:p w14:paraId="6A9B6380" w14:textId="78A1E1AF" w:rsidR="005A56DE" w:rsidRDefault="00654782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Проверим, что страница с сайтом открывается из разных подсетей:</w:t>
      </w:r>
    </w:p>
    <w:p w14:paraId="602BDAA3" w14:textId="23D3E6AF" w:rsidR="00654782" w:rsidRDefault="005B056E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drawing>
          <wp:inline distT="0" distB="0" distL="0" distR="0" wp14:anchorId="13458159" wp14:editId="4670362C">
            <wp:extent cx="5940425" cy="3058795"/>
            <wp:effectExtent l="0" t="0" r="3175" b="1905"/>
            <wp:docPr id="10534312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31274" name="Рисунок 1053431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650C" w14:textId="425D2A44" w:rsidR="005B056E" w:rsidRDefault="005B056E" w:rsidP="005B056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4. Проверка из мобильной сети</w:t>
      </w:r>
    </w:p>
    <w:p w14:paraId="34E571FD" w14:textId="77777777" w:rsidR="005B056E" w:rsidRDefault="005B056E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</w:p>
    <w:p w14:paraId="427AF7C6" w14:textId="2F378390" w:rsidR="005B056E" w:rsidRDefault="005B056E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lastRenderedPageBreak/>
        <w:drawing>
          <wp:inline distT="0" distB="0" distL="0" distR="0" wp14:anchorId="7FBEE710" wp14:editId="79BC4356">
            <wp:extent cx="5940425" cy="3285490"/>
            <wp:effectExtent l="0" t="0" r="3175" b="3810"/>
            <wp:docPr id="568792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2646" name="Рисунок 568792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6F5C" w14:textId="6DE070C0" w:rsidR="005B056E" w:rsidRDefault="005B056E" w:rsidP="005B056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5. Проверка из кабельной сети</w:t>
      </w:r>
    </w:p>
    <w:p w14:paraId="169488A3" w14:textId="77777777" w:rsidR="005B056E" w:rsidRDefault="005B056E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</w:p>
    <w:p w14:paraId="01D8390E" w14:textId="5B6B6D66" w:rsidR="005B056E" w:rsidRDefault="005B056E" w:rsidP="00BE47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ko-KR"/>
          <w14:ligatures w14:val="standardContextual"/>
        </w:rPr>
        <w:drawing>
          <wp:inline distT="0" distB="0" distL="0" distR="0" wp14:anchorId="4350D4D8" wp14:editId="69F8680A">
            <wp:extent cx="5940425" cy="3024505"/>
            <wp:effectExtent l="0" t="0" r="3175" b="0"/>
            <wp:docPr id="1553243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322" name="Рисунок 1553243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6C2F" w14:textId="73ED1981" w:rsidR="005B056E" w:rsidRPr="00654782" w:rsidRDefault="005B056E" w:rsidP="005B056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t>Рис 6. Проверка из домашней сети</w:t>
      </w:r>
    </w:p>
    <w:sectPr w:rsidR="005B056E" w:rsidRPr="00654782" w:rsidSect="00F9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80B1C"/>
    <w:multiLevelType w:val="hybridMultilevel"/>
    <w:tmpl w:val="46AC8A1A"/>
    <w:lvl w:ilvl="0" w:tplc="F9BE9E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871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A"/>
    <w:rsid w:val="000510CF"/>
    <w:rsid w:val="00062F5C"/>
    <w:rsid w:val="00065F38"/>
    <w:rsid w:val="0007279C"/>
    <w:rsid w:val="00084A55"/>
    <w:rsid w:val="001013CD"/>
    <w:rsid w:val="00136999"/>
    <w:rsid w:val="0015546B"/>
    <w:rsid w:val="00161758"/>
    <w:rsid w:val="00197495"/>
    <w:rsid w:val="001F3965"/>
    <w:rsid w:val="00222C92"/>
    <w:rsid w:val="00232662"/>
    <w:rsid w:val="00233757"/>
    <w:rsid w:val="00263060"/>
    <w:rsid w:val="002B0FFE"/>
    <w:rsid w:val="002B358D"/>
    <w:rsid w:val="002D0E0D"/>
    <w:rsid w:val="0030403C"/>
    <w:rsid w:val="00317CD1"/>
    <w:rsid w:val="003272F8"/>
    <w:rsid w:val="003527C9"/>
    <w:rsid w:val="003A7620"/>
    <w:rsid w:val="003B7526"/>
    <w:rsid w:val="00402AB1"/>
    <w:rsid w:val="00434CCE"/>
    <w:rsid w:val="004364D3"/>
    <w:rsid w:val="0049166C"/>
    <w:rsid w:val="004A0C25"/>
    <w:rsid w:val="004C31A2"/>
    <w:rsid w:val="005458DC"/>
    <w:rsid w:val="0055177E"/>
    <w:rsid w:val="0056097B"/>
    <w:rsid w:val="00565FF6"/>
    <w:rsid w:val="00567E16"/>
    <w:rsid w:val="005A56DE"/>
    <w:rsid w:val="005B056E"/>
    <w:rsid w:val="005C1EB2"/>
    <w:rsid w:val="005D2CD9"/>
    <w:rsid w:val="00604135"/>
    <w:rsid w:val="00605D5E"/>
    <w:rsid w:val="00624D06"/>
    <w:rsid w:val="00646D11"/>
    <w:rsid w:val="00654782"/>
    <w:rsid w:val="0068579C"/>
    <w:rsid w:val="006B1A3E"/>
    <w:rsid w:val="006D5C4A"/>
    <w:rsid w:val="00751A4E"/>
    <w:rsid w:val="00761C88"/>
    <w:rsid w:val="007666B8"/>
    <w:rsid w:val="00780464"/>
    <w:rsid w:val="00790C40"/>
    <w:rsid w:val="007B1852"/>
    <w:rsid w:val="007C748D"/>
    <w:rsid w:val="00822A0F"/>
    <w:rsid w:val="0082699E"/>
    <w:rsid w:val="00836E29"/>
    <w:rsid w:val="008378E0"/>
    <w:rsid w:val="008437F8"/>
    <w:rsid w:val="008E7413"/>
    <w:rsid w:val="009042AB"/>
    <w:rsid w:val="00913FB3"/>
    <w:rsid w:val="009F6E31"/>
    <w:rsid w:val="00A125B2"/>
    <w:rsid w:val="00A3730B"/>
    <w:rsid w:val="00A55238"/>
    <w:rsid w:val="00A870E1"/>
    <w:rsid w:val="00AE43FC"/>
    <w:rsid w:val="00B33938"/>
    <w:rsid w:val="00B844FA"/>
    <w:rsid w:val="00BA7D97"/>
    <w:rsid w:val="00BB03F1"/>
    <w:rsid w:val="00BB548D"/>
    <w:rsid w:val="00BC1328"/>
    <w:rsid w:val="00BE0EA1"/>
    <w:rsid w:val="00BE2301"/>
    <w:rsid w:val="00BE4788"/>
    <w:rsid w:val="00BF6578"/>
    <w:rsid w:val="00C32756"/>
    <w:rsid w:val="00C35EB8"/>
    <w:rsid w:val="00C7036C"/>
    <w:rsid w:val="00CE5FBB"/>
    <w:rsid w:val="00CF6DF4"/>
    <w:rsid w:val="00CF7166"/>
    <w:rsid w:val="00D336AB"/>
    <w:rsid w:val="00D56CCD"/>
    <w:rsid w:val="00D605F6"/>
    <w:rsid w:val="00D77E8C"/>
    <w:rsid w:val="00DA0094"/>
    <w:rsid w:val="00DC6D1D"/>
    <w:rsid w:val="00DD2BC1"/>
    <w:rsid w:val="00DF41AE"/>
    <w:rsid w:val="00E01D80"/>
    <w:rsid w:val="00E545B6"/>
    <w:rsid w:val="00E626EA"/>
    <w:rsid w:val="00E62BF8"/>
    <w:rsid w:val="00EB2199"/>
    <w:rsid w:val="00EB5F0E"/>
    <w:rsid w:val="00EC4F56"/>
    <w:rsid w:val="00ED0809"/>
    <w:rsid w:val="00F148EB"/>
    <w:rsid w:val="00F77519"/>
    <w:rsid w:val="00F950FE"/>
    <w:rsid w:val="00FA581D"/>
    <w:rsid w:val="00FC7315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BF3A"/>
  <w15:chartTrackingRefBased/>
  <w15:docId w15:val="{32B7682E-1A1F-468D-B3B0-DE8A421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CD"/>
    <w:rPr>
      <w:kern w:val="0"/>
      <w:lang w:val="ru-RU"/>
      <w14:ligatures w14:val="none"/>
    </w:rPr>
  </w:style>
  <w:style w:type="paragraph" w:styleId="1">
    <w:name w:val="heading 1"/>
    <w:basedOn w:val="a"/>
    <w:link w:val="10"/>
    <w:uiPriority w:val="9"/>
    <w:qFormat/>
    <w:rsid w:val="003B7526"/>
    <w:pPr>
      <w:widowControl w:val="0"/>
      <w:autoSpaceDE w:val="0"/>
      <w:autoSpaceDN w:val="0"/>
      <w:spacing w:after="0" w:line="240" w:lineRule="auto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B7526"/>
    <w:rPr>
      <w:rFonts w:ascii="Times New Roman" w:eastAsia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B752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3B75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3B752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B7526"/>
    <w:pPr>
      <w:widowControl w:val="0"/>
      <w:autoSpaceDE w:val="0"/>
      <w:autoSpaceDN w:val="0"/>
      <w:spacing w:after="0" w:line="296" w:lineRule="exact"/>
      <w:ind w:left="50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a"/>
    <w:rsid w:val="009F6E31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68579C"/>
    <w:rPr>
      <w:rFonts w:ascii="Arial" w:hAnsi="Arial" w:cs="Arial" w:hint="default"/>
      <w:sz w:val="21"/>
      <w:szCs w:val="21"/>
    </w:rPr>
  </w:style>
  <w:style w:type="paragraph" w:styleId="a6">
    <w:name w:val="List Paragraph"/>
    <w:basedOn w:val="a"/>
    <w:uiPriority w:val="34"/>
    <w:qFormat/>
    <w:rsid w:val="0068579C"/>
    <w:pPr>
      <w:ind w:left="720"/>
      <w:contextualSpacing/>
    </w:pPr>
  </w:style>
  <w:style w:type="character" w:customStyle="1" w:styleId="markdown-bold-text">
    <w:name w:val="markdown-bold-text"/>
    <w:basedOn w:val="a0"/>
    <w:rsid w:val="00197495"/>
  </w:style>
  <w:style w:type="character" w:customStyle="1" w:styleId="markdown-inline-code">
    <w:name w:val="markdown-inline-code"/>
    <w:basedOn w:val="a0"/>
    <w:rsid w:val="00197495"/>
  </w:style>
  <w:style w:type="paragraph" w:customStyle="1" w:styleId="11">
    <w:name w:val="1Заг"/>
    <w:basedOn w:val="1"/>
    <w:link w:val="12"/>
    <w:qFormat/>
    <w:rsid w:val="00065F38"/>
    <w:pPr>
      <w:keepNext/>
      <w:keepLines/>
      <w:widowControl/>
      <w:autoSpaceDE/>
      <w:autoSpaceDN/>
      <w:spacing w:after="440" w:line="360" w:lineRule="auto"/>
      <w:ind w:left="0"/>
    </w:pPr>
    <w:rPr>
      <w:rFonts w:eastAsiaTheme="majorEastAsia" w:cstheme="majorBidi"/>
      <w:bCs w:val="0"/>
      <w:sz w:val="32"/>
      <w:szCs w:val="32"/>
      <w:lang w:val="en-GB" w:eastAsia="ko-KR"/>
    </w:rPr>
  </w:style>
  <w:style w:type="character" w:customStyle="1" w:styleId="12">
    <w:name w:val="1Заг Знак"/>
    <w:basedOn w:val="a0"/>
    <w:link w:val="11"/>
    <w:rsid w:val="00065F38"/>
    <w:rPr>
      <w:rFonts w:ascii="Times New Roman" w:eastAsiaTheme="majorEastAsia" w:hAnsi="Times New Roman" w:cstheme="majorBidi"/>
      <w:b/>
      <w:kern w:val="0"/>
      <w:sz w:val="32"/>
      <w:szCs w:val="32"/>
      <w:lang w:val="en-GB" w:eastAsia="ko-KR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E478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font-semibold">
    <w:name w:val="font-semibold"/>
    <w:basedOn w:val="a0"/>
    <w:rsid w:val="00BE4788"/>
  </w:style>
  <w:style w:type="character" w:styleId="HTML">
    <w:name w:val="HTML Code"/>
    <w:basedOn w:val="a0"/>
    <w:uiPriority w:val="99"/>
    <w:semiHidden/>
    <w:unhideWhenUsed/>
    <w:rsid w:val="00BE478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BE47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53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5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9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32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67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7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8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52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5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22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4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67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26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2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193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84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92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4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6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21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24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912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9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2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1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6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5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1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88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9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70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73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8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96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67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4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04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6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18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87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3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21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4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4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5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43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68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9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53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2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7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8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08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9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52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5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9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3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n--_-7sbyabpfv0c5g.iu5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Fedorov</cp:lastModifiedBy>
  <cp:revision>8</cp:revision>
  <dcterms:created xsi:type="dcterms:W3CDTF">2025-06-04T14:11:00Z</dcterms:created>
  <dcterms:modified xsi:type="dcterms:W3CDTF">2026-03-21T15:33:00Z</dcterms:modified>
</cp:coreProperties>
</file>