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F5933" w14:textId="77777777" w:rsidR="00587B73" w:rsidRDefault="00000000">
      <w:pPr>
        <w:spacing w:line="240" w:lineRule="auto"/>
        <w:jc w:val="both"/>
        <w:rPr>
          <w:rFonts w:eastAsia="Times New Roman"/>
          <w:b/>
          <w:w w:val="150"/>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7CD8FAB2" wp14:editId="2B1689E2">
            <wp:simplePos x="0" y="0"/>
            <wp:positionH relativeFrom="column">
              <wp:posOffset>1694180</wp:posOffset>
            </wp:positionH>
            <wp:positionV relativeFrom="paragraph">
              <wp:posOffset>3810</wp:posOffset>
            </wp:positionV>
            <wp:extent cx="1885950" cy="1352550"/>
            <wp:effectExtent l="0" t="0" r="6350" b="6350"/>
            <wp:wrapSquare wrapText="bothSides"/>
            <wp:docPr id="13651740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74081"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85950" cy="1352550"/>
                    </a:xfrm>
                    <a:prstGeom prst="rect">
                      <a:avLst/>
                    </a:prstGeom>
                    <a:noFill/>
                    <a:ln>
                      <a:noFill/>
                    </a:ln>
                  </pic:spPr>
                </pic:pic>
              </a:graphicData>
            </a:graphic>
          </wp:anchor>
        </w:drawing>
      </w:r>
    </w:p>
    <w:p w14:paraId="4F8DB2C6" w14:textId="77777777" w:rsidR="00587B73" w:rsidRDefault="00587B73">
      <w:pPr>
        <w:tabs>
          <w:tab w:val="right" w:pos="8222"/>
        </w:tabs>
        <w:spacing w:line="240" w:lineRule="auto"/>
        <w:rPr>
          <w:rFonts w:eastAsia="Times New Roman"/>
          <w:b/>
          <w:w w:val="150"/>
          <w:sz w:val="24"/>
          <w:szCs w:val="24"/>
        </w:rPr>
      </w:pPr>
    </w:p>
    <w:p w14:paraId="0A102715" w14:textId="77777777" w:rsidR="00587B73" w:rsidRDefault="00000000">
      <w:pPr>
        <w:tabs>
          <w:tab w:val="right" w:pos="8222"/>
        </w:tabs>
        <w:spacing w:line="240" w:lineRule="auto"/>
        <w:rPr>
          <w:rFonts w:eastAsia="Times New Roman"/>
          <w:b/>
          <w:w w:val="150"/>
          <w:sz w:val="24"/>
          <w:szCs w:val="24"/>
        </w:rPr>
      </w:pPr>
      <w:r>
        <w:rPr>
          <w:rFonts w:eastAsia="Times New Roman"/>
          <w:sz w:val="24"/>
          <w:szCs w:val="24"/>
        </w:rPr>
        <w:t> </w:t>
      </w:r>
    </w:p>
    <w:p w14:paraId="28B7F93E" w14:textId="77777777" w:rsidR="00587B73" w:rsidRDefault="00587B73">
      <w:pPr>
        <w:spacing w:line="240" w:lineRule="auto"/>
        <w:rPr>
          <w:rFonts w:eastAsia="Times New Roman"/>
          <w:b/>
          <w:w w:val="150"/>
          <w:sz w:val="24"/>
          <w:szCs w:val="24"/>
        </w:rPr>
      </w:pPr>
    </w:p>
    <w:p w14:paraId="34E1843C" w14:textId="77777777" w:rsidR="00587B73" w:rsidRDefault="00587B73">
      <w:pPr>
        <w:spacing w:line="240" w:lineRule="auto"/>
        <w:rPr>
          <w:rFonts w:eastAsia="Times New Roman"/>
          <w:sz w:val="24"/>
          <w:szCs w:val="24"/>
        </w:rPr>
      </w:pPr>
    </w:p>
    <w:p w14:paraId="4A9ABAED" w14:textId="77777777" w:rsidR="00587B73" w:rsidRDefault="00587B73">
      <w:pPr>
        <w:spacing w:before="100" w:beforeAutospacing="1" w:after="100" w:afterAutospacing="1" w:line="240" w:lineRule="auto"/>
        <w:jc w:val="center"/>
        <w:rPr>
          <w:rFonts w:eastAsia="Times New Roman"/>
          <w:b/>
          <w:sz w:val="24"/>
          <w:szCs w:val="24"/>
          <w:lang w:val="en-US"/>
        </w:rPr>
      </w:pPr>
      <w:bookmarkStart w:id="0" w:name="Appendix_8_-_Front_Page"/>
      <w:bookmarkEnd w:id="0"/>
    </w:p>
    <w:p w14:paraId="2D01FABA" w14:textId="77777777" w:rsidR="00587B73" w:rsidRDefault="00000000">
      <w:pPr>
        <w:spacing w:before="100" w:beforeAutospacing="1" w:after="100" w:afterAutospacing="1" w:line="240" w:lineRule="auto"/>
        <w:jc w:val="center"/>
        <w:rPr>
          <w:rFonts w:eastAsia="Times New Roman"/>
          <w:sz w:val="24"/>
          <w:szCs w:val="24"/>
          <w:lang w:val="en-US"/>
        </w:rPr>
      </w:pPr>
      <w:r>
        <w:rPr>
          <w:rFonts w:eastAsia="Times New Roman"/>
          <w:b/>
          <w:sz w:val="24"/>
          <w:szCs w:val="24"/>
          <w:lang w:val="en-US"/>
        </w:rPr>
        <w:t>School of Computing, Engineering &amp; Physical Sciences</w:t>
      </w:r>
      <w:r>
        <w:rPr>
          <w:rFonts w:eastAsia="Times New Roman"/>
          <w:b/>
          <w:sz w:val="24"/>
          <w:szCs w:val="24"/>
          <w:lang w:val="en-US"/>
        </w:rPr>
        <w:br/>
        <w:t xml:space="preserve">  </w:t>
      </w:r>
      <w:r>
        <w:rPr>
          <w:rFonts w:eastAsia="Times New Roman"/>
          <w:b/>
          <w:sz w:val="24"/>
          <w:szCs w:val="24"/>
          <w:lang w:val="en-US"/>
        </w:rPr>
        <w:br/>
        <w:t xml:space="preserve">  </w:t>
      </w:r>
      <w:r>
        <w:rPr>
          <w:rFonts w:eastAsia="Times New Roman"/>
          <w:b/>
          <w:sz w:val="24"/>
          <w:szCs w:val="24"/>
          <w:lang w:val="en-US"/>
        </w:rPr>
        <w:br/>
        <w:t xml:space="preserve">  </w:t>
      </w:r>
      <w:r>
        <w:rPr>
          <w:rFonts w:eastAsia="Times New Roman"/>
          <w:b/>
          <w:sz w:val="24"/>
          <w:szCs w:val="24"/>
          <w:lang w:val="en-US"/>
        </w:rPr>
        <w:br/>
      </w:r>
      <w:r>
        <w:rPr>
          <w:rFonts w:eastAsia="Times New Roman"/>
          <w:sz w:val="24"/>
          <w:szCs w:val="24"/>
          <w:lang w:val="en-US"/>
        </w:rPr>
        <w:t xml:space="preserve">  </w:t>
      </w:r>
    </w:p>
    <w:p w14:paraId="3FFC893D" w14:textId="20641BD5" w:rsidR="00587B73" w:rsidRDefault="00000000">
      <w:pPr>
        <w:spacing w:before="100" w:beforeAutospacing="1" w:after="100" w:afterAutospacing="1" w:line="240" w:lineRule="auto"/>
        <w:jc w:val="center"/>
        <w:rPr>
          <w:rFonts w:eastAsia="Times New Roman"/>
          <w:b/>
          <w:bCs/>
          <w:sz w:val="24"/>
          <w:szCs w:val="24"/>
          <w:lang w:val="en-US"/>
        </w:rPr>
      </w:pPr>
      <w:r>
        <w:rPr>
          <w:rFonts w:eastAsia="Times New Roman"/>
          <w:b/>
          <w:bCs/>
          <w:sz w:val="24"/>
          <w:szCs w:val="24"/>
          <w:lang w:val="en-US"/>
        </w:rPr>
        <w:t>MSc Masters&lt;</w:t>
      </w:r>
      <w:r w:rsidR="00D60CCC">
        <w:rPr>
          <w:rFonts w:eastAsia="Times New Roman"/>
          <w:b/>
          <w:bCs/>
          <w:i/>
          <w:sz w:val="24"/>
          <w:szCs w:val="24"/>
          <w:lang w:val="en-US"/>
        </w:rPr>
        <w:t>Information Technology</w:t>
      </w:r>
      <w:r>
        <w:rPr>
          <w:rFonts w:eastAsia="Times New Roman"/>
          <w:b/>
          <w:bCs/>
          <w:sz w:val="24"/>
          <w:szCs w:val="24"/>
          <w:lang w:val="en-US"/>
        </w:rPr>
        <w:t>&gt;</w:t>
      </w:r>
    </w:p>
    <w:p w14:paraId="5629B091" w14:textId="77777777" w:rsidR="00587B73" w:rsidRDefault="00000000">
      <w:pPr>
        <w:spacing w:before="100" w:beforeAutospacing="1" w:after="100" w:afterAutospacing="1" w:line="240" w:lineRule="auto"/>
        <w:jc w:val="center"/>
        <w:rPr>
          <w:rFonts w:eastAsia="Times New Roman"/>
          <w:sz w:val="24"/>
          <w:szCs w:val="24"/>
          <w:lang w:val="en-US"/>
        </w:rPr>
      </w:pPr>
      <w:r>
        <w:rPr>
          <w:rFonts w:eastAsia="Times New Roman"/>
          <w:b/>
          <w:bCs/>
          <w:sz w:val="24"/>
          <w:szCs w:val="24"/>
          <w:lang w:val="en-US"/>
        </w:rPr>
        <w:t>Interim Report</w:t>
      </w:r>
    </w:p>
    <w:p w14:paraId="1867887D" w14:textId="77777777" w:rsidR="00587B73" w:rsidRDefault="00587B73">
      <w:pPr>
        <w:spacing w:before="100" w:beforeAutospacing="1" w:after="100" w:afterAutospacing="1" w:line="240" w:lineRule="auto"/>
        <w:ind w:firstLine="3600"/>
        <w:rPr>
          <w:rFonts w:eastAsia="Times New Roman"/>
          <w:sz w:val="24"/>
          <w:szCs w:val="24"/>
          <w:lang w:val="en-US"/>
        </w:rPr>
      </w:pPr>
    </w:p>
    <w:p w14:paraId="56EBE6C5" w14:textId="77777777" w:rsidR="00587B73" w:rsidRDefault="00000000">
      <w:pPr>
        <w:spacing w:before="100" w:beforeAutospacing="1" w:after="100" w:afterAutospacing="1" w:line="240" w:lineRule="auto"/>
        <w:jc w:val="center"/>
        <w:rPr>
          <w:rFonts w:eastAsia="Times New Roman"/>
          <w:sz w:val="24"/>
          <w:szCs w:val="24"/>
          <w:lang w:val="en-US"/>
        </w:rPr>
      </w:pPr>
      <w:r>
        <w:rPr>
          <w:rFonts w:eastAsia="Times New Roman"/>
          <w:sz w:val="24"/>
          <w:szCs w:val="24"/>
          <w:lang w:val="en-US"/>
        </w:rPr>
        <w:t xml:space="preserve"> </w:t>
      </w:r>
      <w:r>
        <w:rPr>
          <w:rFonts w:eastAsia="Times New Roman"/>
          <w:sz w:val="24"/>
          <w:szCs w:val="24"/>
          <w:lang w:val="en-US"/>
        </w:rPr>
        <w:br/>
        <w:t xml:space="preserve">  </w:t>
      </w:r>
    </w:p>
    <w:p w14:paraId="3300F8B9" w14:textId="77777777" w:rsidR="00587B73" w:rsidRDefault="00000000">
      <w:pPr>
        <w:spacing w:before="100" w:beforeAutospacing="1" w:after="100" w:afterAutospacing="1" w:line="240" w:lineRule="auto"/>
        <w:jc w:val="center"/>
        <w:rPr>
          <w:rFonts w:eastAsia="Times New Roman"/>
          <w:sz w:val="24"/>
          <w:szCs w:val="24"/>
          <w:lang w:val="en-US"/>
        </w:rPr>
      </w:pPr>
      <w:r>
        <w:rPr>
          <w:rFonts w:eastAsia="Times New Roman"/>
          <w:sz w:val="24"/>
          <w:szCs w:val="24"/>
          <w:lang w:val="en-US"/>
        </w:rPr>
        <w:t xml:space="preserve">Analysis and comparison of data visualization software using Tableau and </w:t>
      </w:r>
      <w:proofErr w:type="spellStart"/>
      <w:r>
        <w:rPr>
          <w:rFonts w:eastAsia="Times New Roman"/>
          <w:sz w:val="24"/>
          <w:szCs w:val="24"/>
          <w:lang w:val="en-US"/>
        </w:rPr>
        <w:t>PowerBI</w:t>
      </w:r>
      <w:proofErr w:type="spellEnd"/>
      <w:r>
        <w:rPr>
          <w:rFonts w:eastAsia="Times New Roman"/>
          <w:sz w:val="24"/>
          <w:szCs w:val="24"/>
          <w:lang w:val="en-US"/>
        </w:rPr>
        <w:t xml:space="preserve"> for company marketing performance </w:t>
      </w:r>
      <w:r>
        <w:rPr>
          <w:rFonts w:eastAsia="Times New Roman"/>
          <w:sz w:val="24"/>
          <w:szCs w:val="24"/>
          <w:lang w:val="en-US"/>
        </w:rPr>
        <w:br/>
        <w:t xml:space="preserve">  </w:t>
      </w:r>
      <w:r>
        <w:rPr>
          <w:rFonts w:eastAsia="Times New Roman"/>
          <w:sz w:val="24"/>
          <w:szCs w:val="24"/>
          <w:lang w:val="en-US"/>
        </w:rPr>
        <w:br/>
        <w:t xml:space="preserve">  </w:t>
      </w:r>
      <w:r>
        <w:rPr>
          <w:rFonts w:eastAsia="Times New Roman"/>
          <w:sz w:val="24"/>
          <w:szCs w:val="24"/>
          <w:lang w:val="en-US"/>
        </w:rPr>
        <w:br/>
        <w:t xml:space="preserve">  </w:t>
      </w:r>
      <w:r>
        <w:rPr>
          <w:rFonts w:eastAsia="Times New Roman"/>
          <w:sz w:val="24"/>
          <w:szCs w:val="24"/>
          <w:lang w:val="en-US"/>
        </w:rPr>
        <w:br/>
      </w:r>
      <w:r>
        <w:rPr>
          <w:rFonts w:eastAsia="Times New Roman"/>
          <w:b/>
          <w:bCs/>
          <w:sz w:val="24"/>
          <w:szCs w:val="24"/>
          <w:lang w:val="en-US"/>
        </w:rPr>
        <w:t>by</w:t>
      </w:r>
      <w:r>
        <w:rPr>
          <w:rFonts w:eastAsia="Times New Roman"/>
          <w:sz w:val="24"/>
          <w:szCs w:val="24"/>
          <w:lang w:val="en-US"/>
        </w:rPr>
        <w:t xml:space="preserve"> </w:t>
      </w:r>
      <w:r>
        <w:rPr>
          <w:rFonts w:eastAsia="Times New Roman"/>
          <w:sz w:val="24"/>
          <w:szCs w:val="24"/>
          <w:lang w:val="en-US"/>
        </w:rPr>
        <w:br/>
        <w:t xml:space="preserve">  </w:t>
      </w:r>
      <w:r>
        <w:rPr>
          <w:rFonts w:eastAsia="Times New Roman"/>
          <w:sz w:val="24"/>
          <w:szCs w:val="24"/>
          <w:lang w:val="en-US"/>
        </w:rPr>
        <w:br/>
        <w:t xml:space="preserve">  </w:t>
      </w:r>
    </w:p>
    <w:p w14:paraId="47528CED" w14:textId="77777777" w:rsidR="00587B73" w:rsidRDefault="00000000">
      <w:pPr>
        <w:spacing w:before="100" w:beforeAutospacing="1" w:after="100" w:afterAutospacing="1" w:line="240" w:lineRule="auto"/>
        <w:jc w:val="center"/>
        <w:rPr>
          <w:rFonts w:eastAsia="Times New Roman"/>
          <w:b/>
          <w:bCs/>
          <w:i/>
          <w:iCs/>
          <w:sz w:val="24"/>
          <w:szCs w:val="24"/>
          <w:lang w:val="en-US"/>
        </w:rPr>
      </w:pPr>
      <w:r>
        <w:rPr>
          <w:rFonts w:eastAsia="Times New Roman"/>
          <w:b/>
          <w:bCs/>
          <w:i/>
          <w:iCs/>
          <w:sz w:val="24"/>
          <w:szCs w:val="24"/>
          <w:lang w:val="en-US"/>
        </w:rPr>
        <w:t>Irikannu Ifeoma Blessing</w:t>
      </w:r>
    </w:p>
    <w:p w14:paraId="44F53105" w14:textId="77777777" w:rsidR="00587B73" w:rsidRDefault="00000000">
      <w:pPr>
        <w:spacing w:before="100" w:beforeAutospacing="1" w:after="100" w:afterAutospacing="1" w:line="240" w:lineRule="auto"/>
        <w:jc w:val="center"/>
        <w:rPr>
          <w:rFonts w:eastAsia="Times New Roman"/>
          <w:i/>
          <w:iCs/>
          <w:sz w:val="24"/>
          <w:szCs w:val="24"/>
          <w:lang w:val="en-US"/>
        </w:rPr>
      </w:pPr>
      <w:r>
        <w:rPr>
          <w:rFonts w:eastAsia="Times New Roman"/>
          <w:b/>
          <w:bCs/>
          <w:i/>
          <w:iCs/>
          <w:sz w:val="24"/>
          <w:szCs w:val="24"/>
          <w:lang w:val="en-US"/>
        </w:rPr>
        <w:t>B01639940</w:t>
      </w:r>
    </w:p>
    <w:p w14:paraId="0D666D41" w14:textId="77777777" w:rsidR="00587B73" w:rsidRDefault="00000000">
      <w:pPr>
        <w:spacing w:before="100" w:beforeAutospacing="1" w:after="240" w:line="240" w:lineRule="auto"/>
        <w:rPr>
          <w:rFonts w:eastAsia="Times New Roman"/>
          <w:b/>
          <w:sz w:val="24"/>
          <w:szCs w:val="24"/>
          <w:lang w:val="en-US"/>
        </w:rPr>
      </w:pPr>
      <w:r>
        <w:rPr>
          <w:rFonts w:eastAsia="Times New Roman"/>
          <w:sz w:val="24"/>
          <w:szCs w:val="24"/>
          <w:lang w:val="en-US"/>
        </w:rPr>
        <w:br/>
      </w:r>
      <w:r>
        <w:rPr>
          <w:rFonts w:eastAsia="Times New Roman"/>
          <w:sz w:val="24"/>
          <w:szCs w:val="24"/>
          <w:lang w:val="en-US"/>
        </w:rPr>
        <w:br/>
      </w:r>
      <w:r>
        <w:rPr>
          <w:rFonts w:eastAsia="Times New Roman"/>
          <w:sz w:val="24"/>
          <w:szCs w:val="24"/>
          <w:lang w:val="en-US"/>
        </w:rPr>
        <w:br/>
      </w:r>
      <w:r>
        <w:rPr>
          <w:rFonts w:eastAsia="Times New Roman"/>
          <w:sz w:val="24"/>
          <w:szCs w:val="24"/>
          <w:lang w:val="en-US"/>
        </w:rPr>
        <w:br/>
      </w:r>
      <w:r>
        <w:rPr>
          <w:rFonts w:eastAsia="Times New Roman"/>
          <w:sz w:val="24"/>
          <w:szCs w:val="24"/>
          <w:lang w:val="en-US"/>
        </w:rPr>
        <w:br/>
      </w:r>
      <w:r>
        <w:rPr>
          <w:rFonts w:eastAsia="Times New Roman"/>
          <w:b/>
          <w:sz w:val="24"/>
          <w:szCs w:val="24"/>
          <w:lang w:val="en-US"/>
        </w:rPr>
        <w:t xml:space="preserve">Date of submission: </w:t>
      </w:r>
      <w:r>
        <w:rPr>
          <w:rFonts w:eastAsia="Times New Roman"/>
          <w:b/>
          <w:i/>
          <w:iCs/>
          <w:sz w:val="24"/>
          <w:szCs w:val="24"/>
          <w:lang w:val="en-US"/>
        </w:rPr>
        <w:t>24/06/2024</w:t>
      </w:r>
    </w:p>
    <w:p w14:paraId="2D7A0153" w14:textId="77777777" w:rsidR="00587B73" w:rsidRDefault="00000000">
      <w:pPr>
        <w:spacing w:before="100" w:beforeAutospacing="1" w:after="240" w:line="240" w:lineRule="auto"/>
        <w:rPr>
          <w:rFonts w:eastAsia="Times New Roman"/>
          <w:b/>
          <w:sz w:val="24"/>
          <w:szCs w:val="24"/>
          <w:lang w:val="en-US"/>
        </w:rPr>
      </w:pPr>
      <w:r>
        <w:rPr>
          <w:rFonts w:eastAsia="Times New Roman"/>
          <w:b/>
          <w:sz w:val="24"/>
          <w:szCs w:val="24"/>
          <w:lang w:val="en-US"/>
        </w:rPr>
        <w:t xml:space="preserve">Supervisor: Dr. Rebecca Redden </w:t>
      </w:r>
    </w:p>
    <w:p w14:paraId="3C919529" w14:textId="77777777" w:rsidR="00587B73" w:rsidRDefault="00000000">
      <w:pPr>
        <w:spacing w:before="100" w:beforeAutospacing="1" w:after="240" w:line="240" w:lineRule="auto"/>
        <w:rPr>
          <w:rFonts w:eastAsia="Times New Roman"/>
          <w:b/>
          <w:sz w:val="24"/>
          <w:szCs w:val="24"/>
          <w:lang w:val="en-US"/>
        </w:rPr>
      </w:pPr>
      <w:r>
        <w:rPr>
          <w:rFonts w:eastAsia="Times New Roman"/>
          <w:b/>
          <w:sz w:val="24"/>
          <w:szCs w:val="24"/>
          <w:lang w:val="en-US"/>
        </w:rPr>
        <w:t xml:space="preserve">Moderator: Dr. Joanna Olszewska </w:t>
      </w:r>
    </w:p>
    <w:p w14:paraId="38140EBA" w14:textId="77777777" w:rsidR="00587B73" w:rsidRDefault="00587B73">
      <w:pPr>
        <w:rPr>
          <w:rFonts w:eastAsiaTheme="minorEastAsia"/>
          <w:b/>
          <w:sz w:val="28"/>
          <w:szCs w:val="28"/>
          <w:lang w:eastAsia="zh-CN"/>
        </w:rPr>
        <w:sectPr w:rsidR="00587B73">
          <w:pgSz w:w="12240" w:h="15840"/>
          <w:pgMar w:top="1440" w:right="1440" w:bottom="1440" w:left="1440" w:header="720" w:footer="720" w:gutter="0"/>
          <w:pgNumType w:start="1"/>
          <w:cols w:space="720"/>
        </w:sectPr>
      </w:pPr>
    </w:p>
    <w:p w14:paraId="7485BE53" w14:textId="77777777" w:rsidR="00587B73" w:rsidRDefault="00587B73">
      <w:pPr>
        <w:rPr>
          <w:rFonts w:eastAsiaTheme="minorEastAsia"/>
          <w:b/>
          <w:sz w:val="28"/>
          <w:szCs w:val="28"/>
          <w:lang w:eastAsia="zh-CN"/>
        </w:rPr>
      </w:pPr>
    </w:p>
    <w:p w14:paraId="49E35E4D" w14:textId="77777777" w:rsidR="00587B73" w:rsidRDefault="00587B73">
      <w:pPr>
        <w:jc w:val="center"/>
      </w:pPr>
    </w:p>
    <w:p w14:paraId="32A59C65" w14:textId="77777777" w:rsidR="00587B73" w:rsidRDefault="00000000">
      <w:pPr>
        <w:jc w:val="center"/>
      </w:pPr>
      <w:r>
        <w:rPr>
          <w:noProof/>
          <w:lang w:eastAsia="en-GB"/>
        </w:rPr>
        <w:drawing>
          <wp:inline distT="0" distB="0" distL="0" distR="0" wp14:anchorId="1AB46976" wp14:editId="163E9CDA">
            <wp:extent cx="2575560" cy="406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srcRect/>
                    <a:stretch>
                      <a:fillRect/>
                    </a:stretch>
                  </pic:blipFill>
                  <pic:spPr>
                    <a:xfrm>
                      <a:off x="0" y="0"/>
                      <a:ext cx="2575859" cy="406400"/>
                    </a:xfrm>
                    <a:prstGeom prst="rect">
                      <a:avLst/>
                    </a:prstGeom>
                    <a:noFill/>
                    <a:ln w="9525">
                      <a:noFill/>
                      <a:miter lim="800000"/>
                      <a:headEnd/>
                      <a:tailEnd/>
                    </a:ln>
                  </pic:spPr>
                </pic:pic>
              </a:graphicData>
            </a:graphic>
          </wp:inline>
        </w:drawing>
      </w:r>
    </w:p>
    <w:p w14:paraId="166DA22A" w14:textId="77777777" w:rsidR="00587B73" w:rsidRDefault="00587B73">
      <w:pPr>
        <w:jc w:val="center"/>
      </w:pPr>
    </w:p>
    <w:p w14:paraId="06F2E613" w14:textId="77777777" w:rsidR="00587B73" w:rsidRDefault="00587B73">
      <w:pPr>
        <w:jc w:val="center"/>
      </w:pPr>
    </w:p>
    <w:p w14:paraId="2F711EF3" w14:textId="77777777" w:rsidR="00587B73" w:rsidRDefault="00587B73">
      <w:pPr>
        <w:jc w:val="center"/>
      </w:pPr>
    </w:p>
    <w:p w14:paraId="21BD2506" w14:textId="77777777" w:rsidR="00587B73" w:rsidRDefault="00000000">
      <w:pPr>
        <w:autoSpaceDE w:val="0"/>
        <w:autoSpaceDN w:val="0"/>
        <w:adjustRightInd w:val="0"/>
        <w:spacing w:line="240" w:lineRule="auto"/>
        <w:jc w:val="center"/>
        <w:rPr>
          <w:rFonts w:ascii="TimesNewRoman" w:hAnsi="TimesNewRoman" w:cs="TimesNewRoman"/>
          <w:b/>
          <w:sz w:val="32"/>
          <w:szCs w:val="32"/>
        </w:rPr>
      </w:pPr>
      <w:r>
        <w:rPr>
          <w:rFonts w:ascii="TimesNewRoman" w:hAnsi="TimesNewRoman" w:cs="TimesNewRoman"/>
          <w:b/>
          <w:sz w:val="32"/>
          <w:szCs w:val="32"/>
        </w:rPr>
        <w:t>DECLARATION OF ORIGINALITY</w:t>
      </w:r>
    </w:p>
    <w:p w14:paraId="70421B5D" w14:textId="77777777" w:rsidR="00587B73" w:rsidRDefault="00587B73">
      <w:pPr>
        <w:autoSpaceDE w:val="0"/>
        <w:autoSpaceDN w:val="0"/>
        <w:adjustRightInd w:val="0"/>
        <w:spacing w:line="240" w:lineRule="auto"/>
        <w:jc w:val="center"/>
        <w:rPr>
          <w:rFonts w:ascii="TimesNewRoman" w:hAnsi="TimesNewRoman" w:cs="TimesNewRoman"/>
          <w:sz w:val="32"/>
          <w:szCs w:val="32"/>
        </w:rPr>
      </w:pPr>
    </w:p>
    <w:p w14:paraId="3320A3DD" w14:textId="77777777" w:rsidR="00587B73" w:rsidRDefault="00587B73">
      <w:pPr>
        <w:autoSpaceDE w:val="0"/>
        <w:autoSpaceDN w:val="0"/>
        <w:adjustRightInd w:val="0"/>
        <w:spacing w:line="240" w:lineRule="auto"/>
        <w:jc w:val="center"/>
        <w:rPr>
          <w:rFonts w:ascii="TimesNewRoman" w:hAnsi="TimesNewRoman" w:cs="TimesNewRoman"/>
          <w:sz w:val="32"/>
          <w:szCs w:val="32"/>
        </w:rPr>
      </w:pPr>
    </w:p>
    <w:p w14:paraId="063B307A" w14:textId="77777777" w:rsidR="00587B73" w:rsidRDefault="00587B73">
      <w:pPr>
        <w:autoSpaceDE w:val="0"/>
        <w:autoSpaceDN w:val="0"/>
        <w:adjustRightInd w:val="0"/>
        <w:spacing w:line="240" w:lineRule="auto"/>
        <w:jc w:val="center"/>
        <w:rPr>
          <w:rFonts w:ascii="TimesNewRoman" w:hAnsi="TimesNewRoman" w:cs="TimesNewRoman"/>
          <w:sz w:val="32"/>
          <w:szCs w:val="32"/>
        </w:rPr>
      </w:pPr>
    </w:p>
    <w:p w14:paraId="27BF6DF9" w14:textId="77777777" w:rsidR="00587B73" w:rsidRDefault="00000000">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I declare that this is an original study based on my own</w:t>
      </w:r>
    </w:p>
    <w:p w14:paraId="75EA9F07" w14:textId="77777777" w:rsidR="00587B73" w:rsidRDefault="00000000">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work and that I have not submitted it for any other</w:t>
      </w:r>
    </w:p>
    <w:p w14:paraId="44E3CAE0" w14:textId="77777777" w:rsidR="00587B73" w:rsidRDefault="00000000">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course or degree.</w:t>
      </w:r>
    </w:p>
    <w:p w14:paraId="71EACC9D" w14:textId="77777777" w:rsidR="00587B73" w:rsidRDefault="00587B73">
      <w:pPr>
        <w:jc w:val="center"/>
        <w:rPr>
          <w:rFonts w:ascii="TimesNewRoman" w:hAnsi="TimesNewRoman" w:cs="TimesNewRoman"/>
          <w:sz w:val="28"/>
          <w:szCs w:val="28"/>
        </w:rPr>
      </w:pPr>
    </w:p>
    <w:p w14:paraId="57B889B0" w14:textId="77777777" w:rsidR="00587B73" w:rsidRDefault="00587B73">
      <w:pPr>
        <w:jc w:val="center"/>
        <w:rPr>
          <w:rFonts w:ascii="TimesNewRoman" w:hAnsi="TimesNewRoman" w:cs="TimesNewRoman"/>
          <w:sz w:val="28"/>
          <w:szCs w:val="28"/>
        </w:rPr>
      </w:pPr>
    </w:p>
    <w:p w14:paraId="5D86F915" w14:textId="17702470" w:rsidR="00587B73" w:rsidRDefault="00D60CCC">
      <w:pPr>
        <w:jc w:val="center"/>
        <w:rPr>
          <w:rFonts w:ascii="TimesNewRoman" w:hAnsi="TimesNewRoman" w:cs="TimesNewRoman"/>
          <w:sz w:val="28"/>
          <w:szCs w:val="28"/>
        </w:rPr>
      </w:pPr>
      <w:r>
        <w:rPr>
          <w:rFonts w:ascii="TimesNewRoman" w:hAnsi="TimesNewRoman" w:cs="TimesNewRoman"/>
          <w:noProof/>
          <w:sz w:val="28"/>
          <w:szCs w:val="28"/>
        </w:rPr>
        <mc:AlternateContent>
          <mc:Choice Requires="wpi">
            <w:drawing>
              <wp:anchor distT="0" distB="0" distL="114300" distR="114300" simplePos="0" relativeHeight="251660288" behindDoc="0" locked="0" layoutInCell="1" allowOverlap="1" wp14:anchorId="443298B5" wp14:editId="237CCF0E">
                <wp:simplePos x="0" y="0"/>
                <wp:positionH relativeFrom="column">
                  <wp:posOffset>2635190</wp:posOffset>
                </wp:positionH>
                <wp:positionV relativeFrom="paragraph">
                  <wp:posOffset>-12920</wp:posOffset>
                </wp:positionV>
                <wp:extent cx="597240" cy="338760"/>
                <wp:effectExtent l="38100" t="38100" r="50800" b="42545"/>
                <wp:wrapNone/>
                <wp:docPr id="47941639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97240" cy="338760"/>
                      </w14:xfrm>
                    </w14:contentPart>
                  </a:graphicData>
                </a:graphic>
              </wp:anchor>
            </w:drawing>
          </mc:Choice>
          <mc:Fallback>
            <w:pict>
              <v:shapetype w14:anchorId="343744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07pt;margin-top:-1.5pt;width:48.05pt;height:27.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">
                <v:imagedata r:id="rId11" o:title=""/>
              </v:shape>
            </w:pict>
          </mc:Fallback>
        </mc:AlternateContent>
      </w:r>
    </w:p>
    <w:p w14:paraId="1E0E73CC" w14:textId="77777777" w:rsidR="00587B73" w:rsidRDefault="00000000">
      <w:pPr>
        <w:jc w:val="center"/>
        <w:rPr>
          <w:sz w:val="40"/>
          <w:szCs w:val="40"/>
        </w:rPr>
      </w:pPr>
      <w:r>
        <w:rPr>
          <w:rFonts w:ascii="TimesNewRoman" w:hAnsi="TimesNewRoman" w:cs="TimesNewRoman"/>
          <w:sz w:val="28"/>
          <w:szCs w:val="28"/>
        </w:rPr>
        <w:t>Signature_______________________</w:t>
      </w:r>
    </w:p>
    <w:p w14:paraId="2B7D126E" w14:textId="77777777" w:rsidR="00587B73" w:rsidRDefault="00587B73"/>
    <w:p w14:paraId="7838DE13" w14:textId="77777777" w:rsidR="00587B73" w:rsidRDefault="00587B73"/>
    <w:p w14:paraId="38AC701F" w14:textId="77777777" w:rsidR="00587B73" w:rsidRDefault="00587B73"/>
    <w:p w14:paraId="4A561A6C" w14:textId="77777777" w:rsidR="00587B73" w:rsidRDefault="00587B73"/>
    <w:p w14:paraId="64406DCF" w14:textId="77777777" w:rsidR="00587B73" w:rsidRDefault="00587B73"/>
    <w:p w14:paraId="16C19078" w14:textId="77777777" w:rsidR="00587B73" w:rsidRDefault="00587B73"/>
    <w:p w14:paraId="1ACFFF26" w14:textId="77777777" w:rsidR="00587B73" w:rsidRDefault="00587B73"/>
    <w:p w14:paraId="387C0715" w14:textId="77777777" w:rsidR="00587B73" w:rsidRDefault="00587B73">
      <w:pPr>
        <w:spacing w:before="240" w:after="240" w:line="360" w:lineRule="auto"/>
        <w:rPr>
          <w:rFonts w:ascii="Times New Roman" w:eastAsia="Times New Roman" w:hAnsi="Times New Roman" w:cs="Times New Roman"/>
          <w:b/>
        </w:rPr>
      </w:pPr>
    </w:p>
    <w:p w14:paraId="092885E7" w14:textId="77777777" w:rsidR="00587B73" w:rsidRDefault="00587B73">
      <w:pPr>
        <w:spacing w:before="240" w:after="240" w:line="360" w:lineRule="auto"/>
        <w:rPr>
          <w:rFonts w:ascii="Times New Roman" w:eastAsia="Times New Roman" w:hAnsi="Times New Roman" w:cs="Times New Roman"/>
          <w:b/>
        </w:rPr>
      </w:pPr>
    </w:p>
    <w:p w14:paraId="72A59727" w14:textId="77777777" w:rsidR="00587B73" w:rsidRDefault="00587B73">
      <w:pPr>
        <w:spacing w:before="240" w:after="240" w:line="360" w:lineRule="auto"/>
        <w:rPr>
          <w:rFonts w:ascii="Times New Roman" w:eastAsia="Times New Roman" w:hAnsi="Times New Roman" w:cs="Times New Roman"/>
          <w:b/>
        </w:rPr>
      </w:pPr>
    </w:p>
    <w:p w14:paraId="55A4A1C3" w14:textId="77777777" w:rsidR="00587B73" w:rsidRDefault="00587B73">
      <w:pPr>
        <w:spacing w:before="240" w:after="240" w:line="360" w:lineRule="auto"/>
        <w:rPr>
          <w:rFonts w:ascii="Times New Roman" w:eastAsia="Times New Roman" w:hAnsi="Times New Roman" w:cs="Times New Roman"/>
          <w:b/>
        </w:rPr>
      </w:pPr>
    </w:p>
    <w:p w14:paraId="27DE9394" w14:textId="77777777" w:rsidR="00587B73" w:rsidRDefault="00587B73">
      <w:pPr>
        <w:spacing w:before="240" w:after="240" w:line="360" w:lineRule="auto"/>
        <w:rPr>
          <w:rFonts w:ascii="Times New Roman" w:eastAsia="Times New Roman" w:hAnsi="Times New Roman" w:cs="Times New Roman"/>
          <w:b/>
        </w:rPr>
      </w:pPr>
    </w:p>
    <w:p w14:paraId="20D05129" w14:textId="77777777" w:rsidR="00587B73" w:rsidRDefault="00587B73">
      <w:pPr>
        <w:widowControl w:val="0"/>
        <w:spacing w:line="240" w:lineRule="auto"/>
        <w:rPr>
          <w:rFonts w:ascii="Calibri" w:eastAsia="Calibri" w:hAnsi="Calibri" w:cs="Calibri"/>
          <w:b/>
        </w:rPr>
      </w:pPr>
    </w:p>
    <w:p w14:paraId="72C654CD" w14:textId="77777777" w:rsidR="00587B73" w:rsidRDefault="00587B73">
      <w:pPr>
        <w:widowControl w:val="0"/>
        <w:spacing w:line="240" w:lineRule="auto"/>
        <w:rPr>
          <w:rFonts w:ascii="Calibri" w:eastAsia="Calibri" w:hAnsi="Calibri" w:cs="Calibri"/>
          <w:b/>
        </w:rPr>
      </w:pPr>
    </w:p>
    <w:p w14:paraId="3DB0448B" w14:textId="77777777" w:rsidR="00587B73" w:rsidRDefault="00587B73">
      <w:pPr>
        <w:widowControl w:val="0"/>
        <w:spacing w:line="240" w:lineRule="auto"/>
        <w:rPr>
          <w:rFonts w:ascii="Calibri" w:eastAsia="Calibri" w:hAnsi="Calibri" w:cs="Calibri"/>
          <w:b/>
        </w:rPr>
      </w:pPr>
    </w:p>
    <w:p w14:paraId="2E425CF1" w14:textId="77777777" w:rsidR="00587B73" w:rsidRDefault="00587B73">
      <w:pPr>
        <w:widowControl w:val="0"/>
        <w:spacing w:line="240" w:lineRule="auto"/>
        <w:rPr>
          <w:rFonts w:ascii="Calibri" w:eastAsia="Calibri" w:hAnsi="Calibri" w:cs="Calibri"/>
          <w:b/>
        </w:rPr>
      </w:pPr>
    </w:p>
    <w:p w14:paraId="42F4583A" w14:textId="77777777" w:rsidR="00587B73" w:rsidRDefault="00587B73">
      <w:pPr>
        <w:widowControl w:val="0"/>
        <w:spacing w:line="240" w:lineRule="auto"/>
        <w:rPr>
          <w:rFonts w:ascii="Calibri" w:eastAsia="Calibri" w:hAnsi="Calibri" w:cs="Calibri"/>
          <w:b/>
        </w:rPr>
      </w:pPr>
    </w:p>
    <w:p w14:paraId="32E97845" w14:textId="77777777" w:rsidR="00587B73" w:rsidRDefault="00587B73">
      <w:pPr>
        <w:pStyle w:val="Heading2"/>
        <w:jc w:val="center"/>
        <w:rPr>
          <w:b/>
          <w:bCs/>
          <w:sz w:val="22"/>
          <w:szCs w:val="22"/>
          <w:lang w:val="en-US"/>
        </w:rPr>
        <w:sectPr w:rsidR="00587B73">
          <w:footerReference w:type="default" r:id="rId12"/>
          <w:pgSz w:w="12240" w:h="15840"/>
          <w:pgMar w:top="1440" w:right="1440" w:bottom="1440" w:left="1440" w:header="720" w:footer="720" w:gutter="0"/>
          <w:pgNumType w:start="1"/>
          <w:cols w:space="720"/>
        </w:sectPr>
      </w:pPr>
    </w:p>
    <w:p w14:paraId="41B7C8AE" w14:textId="77777777" w:rsidR="00587B73" w:rsidRDefault="00000000">
      <w:pPr>
        <w:pStyle w:val="Heading2"/>
        <w:jc w:val="center"/>
        <w:rPr>
          <w:b/>
          <w:bCs/>
          <w:sz w:val="22"/>
          <w:szCs w:val="22"/>
          <w:lang w:val="en-US"/>
        </w:rPr>
      </w:pPr>
      <w:bookmarkStart w:id="1" w:name="_Toc6010"/>
      <w:r>
        <w:rPr>
          <w:b/>
          <w:bCs/>
          <w:sz w:val="22"/>
          <w:szCs w:val="22"/>
          <w:lang w:val="en-US"/>
        </w:rPr>
        <w:lastRenderedPageBreak/>
        <w:t>Table of Content</w:t>
      </w:r>
      <w:bookmarkEnd w:id="1"/>
    </w:p>
    <w:p w14:paraId="429A9E57" w14:textId="77777777" w:rsidR="00587B73" w:rsidRDefault="00000000">
      <w:pPr>
        <w:pStyle w:val="TOC2"/>
        <w:tabs>
          <w:tab w:val="right" w:leader="dot" w:pos="9360"/>
        </w:tabs>
        <w:ind w:left="440"/>
      </w:pPr>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TOC \o "1-3" \h \u </w:instrText>
      </w:r>
      <w:r>
        <w:rPr>
          <w:rFonts w:ascii="Times New Roman" w:eastAsia="Times New Roman" w:hAnsi="Times New Roman" w:cs="Times New Roman"/>
          <w:b/>
        </w:rPr>
        <w:fldChar w:fldCharType="separate"/>
      </w:r>
      <w:hyperlink w:anchor="_Toc6010" w:history="1">
        <w:r>
          <w:rPr>
            <w:bCs/>
            <w:lang w:val="en-US"/>
          </w:rPr>
          <w:t>Table of Content</w:t>
        </w:r>
        <w:r>
          <w:tab/>
        </w:r>
        <w:r>
          <w:fldChar w:fldCharType="begin"/>
        </w:r>
        <w:r>
          <w:instrText xml:space="preserve"> PAGEREF _Toc6010 \h </w:instrText>
        </w:r>
        <w:r>
          <w:fldChar w:fldCharType="separate"/>
        </w:r>
        <w:r>
          <w:t>1</w:t>
        </w:r>
        <w:r>
          <w:fldChar w:fldCharType="end"/>
        </w:r>
      </w:hyperlink>
    </w:p>
    <w:p w14:paraId="40B9555C" w14:textId="77777777" w:rsidR="00587B73" w:rsidRDefault="00000000">
      <w:pPr>
        <w:pStyle w:val="TOC1"/>
        <w:tabs>
          <w:tab w:val="right" w:leader="dot" w:pos="9360"/>
        </w:tabs>
      </w:pPr>
      <w:hyperlink w:anchor="_Toc1705" w:history="1">
        <w:r>
          <w:rPr>
            <w:bCs/>
            <w:lang w:val="en-US"/>
          </w:rPr>
          <w:t xml:space="preserve">1.1 </w:t>
        </w:r>
        <w:r>
          <w:rPr>
            <w:bCs/>
          </w:rPr>
          <w:t>Introduction</w:t>
        </w:r>
        <w:r>
          <w:tab/>
        </w:r>
        <w:r>
          <w:fldChar w:fldCharType="begin"/>
        </w:r>
        <w:r>
          <w:instrText xml:space="preserve"> PAGEREF _Toc1705 \h </w:instrText>
        </w:r>
        <w:r>
          <w:fldChar w:fldCharType="separate"/>
        </w:r>
        <w:r>
          <w:t>1</w:t>
        </w:r>
        <w:r>
          <w:fldChar w:fldCharType="end"/>
        </w:r>
      </w:hyperlink>
    </w:p>
    <w:p w14:paraId="210C7786" w14:textId="77777777" w:rsidR="00587B73" w:rsidRDefault="00000000">
      <w:pPr>
        <w:pStyle w:val="TOC2"/>
        <w:tabs>
          <w:tab w:val="right" w:leader="dot" w:pos="9360"/>
        </w:tabs>
        <w:ind w:left="440"/>
      </w:pPr>
      <w:hyperlink w:anchor="_Toc25618" w:history="1">
        <w:r>
          <w:rPr>
            <w:bCs/>
          </w:rPr>
          <w:t>1.</w:t>
        </w:r>
        <w:r>
          <w:rPr>
            <w:bCs/>
            <w:lang w:val="en-US"/>
          </w:rPr>
          <w:t>2</w:t>
        </w:r>
        <w:r>
          <w:rPr>
            <w:bCs/>
          </w:rPr>
          <w:t xml:space="preserve"> Background</w:t>
        </w:r>
        <w:r>
          <w:tab/>
        </w:r>
        <w:r>
          <w:fldChar w:fldCharType="begin"/>
        </w:r>
        <w:r>
          <w:instrText xml:space="preserve"> PAGEREF _Toc25618 \h </w:instrText>
        </w:r>
        <w:r>
          <w:fldChar w:fldCharType="separate"/>
        </w:r>
        <w:r>
          <w:t>1</w:t>
        </w:r>
        <w:r>
          <w:fldChar w:fldCharType="end"/>
        </w:r>
      </w:hyperlink>
    </w:p>
    <w:p w14:paraId="765225FE" w14:textId="77777777" w:rsidR="00587B73" w:rsidRDefault="00000000">
      <w:pPr>
        <w:pStyle w:val="TOC2"/>
        <w:tabs>
          <w:tab w:val="right" w:leader="dot" w:pos="9360"/>
        </w:tabs>
        <w:ind w:left="440"/>
      </w:pPr>
      <w:hyperlink w:anchor="_Toc29671" w:history="1">
        <w:r>
          <w:rPr>
            <w:bCs/>
          </w:rPr>
          <w:t>1.</w:t>
        </w:r>
        <w:r>
          <w:rPr>
            <w:bCs/>
            <w:lang w:val="en-US"/>
          </w:rPr>
          <w:t>3</w:t>
        </w:r>
        <w:r>
          <w:rPr>
            <w:bCs/>
          </w:rPr>
          <w:t xml:space="preserve"> Problem Statement</w:t>
        </w:r>
        <w:r>
          <w:tab/>
        </w:r>
        <w:r>
          <w:fldChar w:fldCharType="begin"/>
        </w:r>
        <w:r>
          <w:instrText xml:space="preserve"> PAGEREF _Toc29671 \h </w:instrText>
        </w:r>
        <w:r>
          <w:fldChar w:fldCharType="separate"/>
        </w:r>
        <w:r>
          <w:t>2</w:t>
        </w:r>
        <w:r>
          <w:fldChar w:fldCharType="end"/>
        </w:r>
      </w:hyperlink>
    </w:p>
    <w:p w14:paraId="48888B11" w14:textId="77777777" w:rsidR="00587B73" w:rsidRDefault="00000000">
      <w:pPr>
        <w:pStyle w:val="TOC2"/>
        <w:tabs>
          <w:tab w:val="right" w:leader="dot" w:pos="9360"/>
        </w:tabs>
        <w:ind w:left="440"/>
      </w:pPr>
      <w:hyperlink w:anchor="_Toc4457" w:history="1">
        <w:r>
          <w:rPr>
            <w:bCs/>
          </w:rPr>
          <w:t>1.</w:t>
        </w:r>
        <w:r>
          <w:rPr>
            <w:bCs/>
            <w:lang w:val="en-US"/>
          </w:rPr>
          <w:t>4</w:t>
        </w:r>
        <w:r>
          <w:rPr>
            <w:bCs/>
          </w:rPr>
          <w:t xml:space="preserve"> Objective of the Study</w:t>
        </w:r>
        <w:r>
          <w:tab/>
        </w:r>
        <w:r>
          <w:fldChar w:fldCharType="begin"/>
        </w:r>
        <w:r>
          <w:instrText xml:space="preserve"> PAGEREF _Toc4457 \h </w:instrText>
        </w:r>
        <w:r>
          <w:fldChar w:fldCharType="separate"/>
        </w:r>
        <w:r>
          <w:t>3</w:t>
        </w:r>
        <w:r>
          <w:fldChar w:fldCharType="end"/>
        </w:r>
      </w:hyperlink>
    </w:p>
    <w:p w14:paraId="394BE684" w14:textId="77777777" w:rsidR="00587B73" w:rsidRDefault="00000000">
      <w:pPr>
        <w:pStyle w:val="TOC2"/>
        <w:tabs>
          <w:tab w:val="right" w:leader="dot" w:pos="9360"/>
        </w:tabs>
        <w:ind w:left="440"/>
      </w:pPr>
      <w:hyperlink w:anchor="_Toc16976" w:history="1">
        <w:r>
          <w:rPr>
            <w:bCs/>
          </w:rPr>
          <w:t>1.</w:t>
        </w:r>
        <w:r>
          <w:rPr>
            <w:bCs/>
            <w:lang w:val="en-US"/>
          </w:rPr>
          <w:t>5</w:t>
        </w:r>
        <w:r>
          <w:rPr>
            <w:bCs/>
          </w:rPr>
          <w:t xml:space="preserve"> Research Questions</w:t>
        </w:r>
        <w:r>
          <w:tab/>
        </w:r>
        <w:r>
          <w:fldChar w:fldCharType="begin"/>
        </w:r>
        <w:r>
          <w:instrText xml:space="preserve"> PAGEREF _Toc16976 \h </w:instrText>
        </w:r>
        <w:r>
          <w:fldChar w:fldCharType="separate"/>
        </w:r>
        <w:r>
          <w:t>3</w:t>
        </w:r>
        <w:r>
          <w:fldChar w:fldCharType="end"/>
        </w:r>
      </w:hyperlink>
    </w:p>
    <w:p w14:paraId="2FD7198A" w14:textId="77777777" w:rsidR="00587B73" w:rsidRDefault="00000000">
      <w:pPr>
        <w:pStyle w:val="TOC2"/>
        <w:tabs>
          <w:tab w:val="right" w:leader="dot" w:pos="9360"/>
        </w:tabs>
        <w:ind w:left="440"/>
      </w:pPr>
      <w:hyperlink w:anchor="_Toc520" w:history="1">
        <w:r>
          <w:rPr>
            <w:bCs/>
          </w:rPr>
          <w:t>1.</w:t>
        </w:r>
        <w:r>
          <w:rPr>
            <w:bCs/>
            <w:lang w:val="en-US"/>
          </w:rPr>
          <w:t>6</w:t>
        </w:r>
        <w:r>
          <w:rPr>
            <w:bCs/>
          </w:rPr>
          <w:t xml:space="preserve"> Significance of the Study</w:t>
        </w:r>
        <w:r>
          <w:tab/>
        </w:r>
        <w:r>
          <w:fldChar w:fldCharType="begin"/>
        </w:r>
        <w:r>
          <w:instrText xml:space="preserve"> PAGEREF _Toc520 \h </w:instrText>
        </w:r>
        <w:r>
          <w:fldChar w:fldCharType="separate"/>
        </w:r>
        <w:r>
          <w:t>3</w:t>
        </w:r>
        <w:r>
          <w:fldChar w:fldCharType="end"/>
        </w:r>
      </w:hyperlink>
    </w:p>
    <w:p w14:paraId="69FB96D3" w14:textId="77777777" w:rsidR="00587B73" w:rsidRDefault="00000000">
      <w:pPr>
        <w:pStyle w:val="TOC1"/>
        <w:tabs>
          <w:tab w:val="right" w:leader="dot" w:pos="9360"/>
        </w:tabs>
      </w:pPr>
      <w:hyperlink w:anchor="_Toc16268" w:history="1">
        <w:r>
          <w:rPr>
            <w:bCs/>
          </w:rPr>
          <w:t>Chapter 2</w:t>
        </w:r>
        <w:r>
          <w:tab/>
        </w:r>
        <w:r>
          <w:fldChar w:fldCharType="begin"/>
        </w:r>
        <w:r>
          <w:instrText xml:space="preserve"> PAGEREF _Toc16268 \h </w:instrText>
        </w:r>
        <w:r>
          <w:fldChar w:fldCharType="separate"/>
        </w:r>
        <w:r>
          <w:t>4</w:t>
        </w:r>
        <w:r>
          <w:fldChar w:fldCharType="end"/>
        </w:r>
      </w:hyperlink>
    </w:p>
    <w:p w14:paraId="73D618BB" w14:textId="77777777" w:rsidR="00587B73" w:rsidRDefault="00000000">
      <w:pPr>
        <w:pStyle w:val="TOC1"/>
        <w:tabs>
          <w:tab w:val="right" w:leader="dot" w:pos="9360"/>
        </w:tabs>
      </w:pPr>
      <w:hyperlink w:anchor="_Toc29997" w:history="1">
        <w:r>
          <w:rPr>
            <w:bCs/>
            <w:lang w:val="en-US"/>
          </w:rPr>
          <w:t xml:space="preserve">2.1 </w:t>
        </w:r>
        <w:r>
          <w:rPr>
            <w:bCs/>
          </w:rPr>
          <w:t>Literature Review</w:t>
        </w:r>
        <w:r>
          <w:tab/>
        </w:r>
        <w:r>
          <w:fldChar w:fldCharType="begin"/>
        </w:r>
        <w:r>
          <w:instrText xml:space="preserve"> PAGEREF _Toc29997 \h </w:instrText>
        </w:r>
        <w:r>
          <w:fldChar w:fldCharType="separate"/>
        </w:r>
        <w:r>
          <w:t>4</w:t>
        </w:r>
        <w:r>
          <w:fldChar w:fldCharType="end"/>
        </w:r>
      </w:hyperlink>
    </w:p>
    <w:p w14:paraId="777FB657" w14:textId="77777777" w:rsidR="00587B73" w:rsidRDefault="00000000">
      <w:pPr>
        <w:pStyle w:val="TOC2"/>
        <w:tabs>
          <w:tab w:val="right" w:leader="dot" w:pos="9360"/>
        </w:tabs>
        <w:ind w:left="440"/>
      </w:pPr>
      <w:hyperlink w:anchor="_Toc7470" w:history="1">
        <w:r>
          <w:rPr>
            <w:bCs/>
          </w:rPr>
          <w:t>2.</w:t>
        </w:r>
        <w:r>
          <w:rPr>
            <w:bCs/>
            <w:lang w:val="en-US"/>
          </w:rPr>
          <w:t>2</w:t>
        </w:r>
        <w:r>
          <w:rPr>
            <w:bCs/>
          </w:rPr>
          <w:t xml:space="preserve"> Definition of Business Intelligence</w:t>
        </w:r>
        <w:r>
          <w:tab/>
        </w:r>
        <w:r>
          <w:fldChar w:fldCharType="begin"/>
        </w:r>
        <w:r>
          <w:instrText xml:space="preserve"> PAGEREF _Toc7470 \h </w:instrText>
        </w:r>
        <w:r>
          <w:fldChar w:fldCharType="separate"/>
        </w:r>
        <w:r>
          <w:t>4</w:t>
        </w:r>
        <w:r>
          <w:fldChar w:fldCharType="end"/>
        </w:r>
      </w:hyperlink>
    </w:p>
    <w:p w14:paraId="798323E9" w14:textId="77777777" w:rsidR="00587B73" w:rsidRDefault="00000000">
      <w:pPr>
        <w:pStyle w:val="TOC2"/>
        <w:tabs>
          <w:tab w:val="right" w:leader="dot" w:pos="9360"/>
        </w:tabs>
        <w:ind w:left="440"/>
      </w:pPr>
      <w:hyperlink w:anchor="_Toc20524" w:history="1">
        <w:r>
          <w:rPr>
            <w:bCs/>
          </w:rPr>
          <w:t>2.</w:t>
        </w:r>
        <w:r>
          <w:rPr>
            <w:bCs/>
            <w:lang w:val="en-US"/>
          </w:rPr>
          <w:t>3 I</w:t>
        </w:r>
        <w:r>
          <w:rPr>
            <w:bCs/>
          </w:rPr>
          <w:t>ntroduction to Data Visualization</w:t>
        </w:r>
        <w:r>
          <w:tab/>
        </w:r>
        <w:r>
          <w:fldChar w:fldCharType="begin"/>
        </w:r>
        <w:r>
          <w:instrText xml:space="preserve"> PAGEREF _Toc20524 \h </w:instrText>
        </w:r>
        <w:r>
          <w:fldChar w:fldCharType="separate"/>
        </w:r>
        <w:r>
          <w:t>4</w:t>
        </w:r>
        <w:r>
          <w:fldChar w:fldCharType="end"/>
        </w:r>
      </w:hyperlink>
    </w:p>
    <w:p w14:paraId="370588AC" w14:textId="77777777" w:rsidR="00587B73" w:rsidRDefault="00000000">
      <w:pPr>
        <w:pStyle w:val="TOC2"/>
        <w:tabs>
          <w:tab w:val="right" w:leader="dot" w:pos="9360"/>
        </w:tabs>
        <w:ind w:left="440"/>
      </w:pPr>
      <w:hyperlink w:anchor="_Toc25893" w:history="1">
        <w:r>
          <w:rPr>
            <w:bCs/>
          </w:rPr>
          <w:t>2.</w:t>
        </w:r>
        <w:r>
          <w:rPr>
            <w:bCs/>
            <w:lang w:val="en-US"/>
          </w:rPr>
          <w:t>4</w:t>
        </w:r>
        <w:r>
          <w:rPr>
            <w:bCs/>
          </w:rPr>
          <w:t xml:space="preserve"> Principles and Practice of Data Visualization</w:t>
        </w:r>
        <w:r>
          <w:tab/>
        </w:r>
        <w:r>
          <w:fldChar w:fldCharType="begin"/>
        </w:r>
        <w:r>
          <w:instrText xml:space="preserve"> PAGEREF _Toc25893 \h </w:instrText>
        </w:r>
        <w:r>
          <w:fldChar w:fldCharType="separate"/>
        </w:r>
        <w:r>
          <w:t>5</w:t>
        </w:r>
        <w:r>
          <w:fldChar w:fldCharType="end"/>
        </w:r>
      </w:hyperlink>
    </w:p>
    <w:p w14:paraId="6A58FF08" w14:textId="77777777" w:rsidR="00587B73" w:rsidRDefault="00000000">
      <w:pPr>
        <w:pStyle w:val="TOC2"/>
        <w:tabs>
          <w:tab w:val="right" w:leader="dot" w:pos="9360"/>
        </w:tabs>
        <w:ind w:left="440"/>
      </w:pPr>
      <w:hyperlink w:anchor="_Toc20368" w:history="1">
        <w:r>
          <w:rPr>
            <w:bCs/>
          </w:rPr>
          <w:t>2.</w:t>
        </w:r>
        <w:r>
          <w:rPr>
            <w:bCs/>
            <w:lang w:val="en-US"/>
          </w:rPr>
          <w:t>5</w:t>
        </w:r>
        <w:r>
          <w:rPr>
            <w:bCs/>
          </w:rPr>
          <w:t xml:space="preserve"> Definition of Marketing</w:t>
        </w:r>
        <w:r>
          <w:tab/>
        </w:r>
        <w:r>
          <w:fldChar w:fldCharType="begin"/>
        </w:r>
        <w:r>
          <w:instrText xml:space="preserve"> PAGEREF _Toc20368 \h </w:instrText>
        </w:r>
        <w:r>
          <w:fldChar w:fldCharType="separate"/>
        </w:r>
        <w:r>
          <w:t>7</w:t>
        </w:r>
        <w:r>
          <w:fldChar w:fldCharType="end"/>
        </w:r>
      </w:hyperlink>
    </w:p>
    <w:p w14:paraId="733CB9DC" w14:textId="77777777" w:rsidR="00587B73" w:rsidRDefault="00000000">
      <w:pPr>
        <w:pStyle w:val="TOC2"/>
        <w:tabs>
          <w:tab w:val="right" w:leader="dot" w:pos="9360"/>
        </w:tabs>
        <w:ind w:left="440"/>
      </w:pPr>
      <w:hyperlink w:anchor="_Toc15035" w:history="1">
        <w:r>
          <w:rPr>
            <w:bCs/>
          </w:rPr>
          <w:t>2.</w:t>
        </w:r>
        <w:r>
          <w:rPr>
            <w:bCs/>
            <w:lang w:val="en-US"/>
          </w:rPr>
          <w:t>6</w:t>
        </w:r>
        <w:r>
          <w:rPr>
            <w:bCs/>
          </w:rPr>
          <w:t xml:space="preserve"> Impact of Data Visualization on Marketing Performance</w:t>
        </w:r>
        <w:r>
          <w:tab/>
        </w:r>
        <w:r>
          <w:fldChar w:fldCharType="begin"/>
        </w:r>
        <w:r>
          <w:instrText xml:space="preserve"> PAGEREF _Toc15035 \h </w:instrText>
        </w:r>
        <w:r>
          <w:fldChar w:fldCharType="separate"/>
        </w:r>
        <w:r>
          <w:t>8</w:t>
        </w:r>
        <w:r>
          <w:fldChar w:fldCharType="end"/>
        </w:r>
      </w:hyperlink>
    </w:p>
    <w:p w14:paraId="7BB31299" w14:textId="77777777" w:rsidR="00587B73" w:rsidRDefault="00000000">
      <w:pPr>
        <w:pStyle w:val="TOC1"/>
        <w:tabs>
          <w:tab w:val="right" w:leader="dot" w:pos="9360"/>
        </w:tabs>
      </w:pPr>
      <w:hyperlink w:anchor="_Toc18088" w:history="1">
        <w:r>
          <w:rPr>
            <w:bCs/>
          </w:rPr>
          <w:t>Chapter 3</w:t>
        </w:r>
        <w:r>
          <w:tab/>
        </w:r>
        <w:r>
          <w:fldChar w:fldCharType="begin"/>
        </w:r>
        <w:r>
          <w:instrText xml:space="preserve"> PAGEREF _Toc18088 \h </w:instrText>
        </w:r>
        <w:r>
          <w:fldChar w:fldCharType="separate"/>
        </w:r>
        <w:r>
          <w:t>9</w:t>
        </w:r>
        <w:r>
          <w:fldChar w:fldCharType="end"/>
        </w:r>
      </w:hyperlink>
    </w:p>
    <w:p w14:paraId="1FDD6428" w14:textId="77777777" w:rsidR="00587B73" w:rsidRDefault="00000000">
      <w:pPr>
        <w:pStyle w:val="TOC1"/>
        <w:tabs>
          <w:tab w:val="right" w:leader="dot" w:pos="9360"/>
        </w:tabs>
      </w:pPr>
      <w:hyperlink w:anchor="_Toc5254" w:history="1">
        <w:r>
          <w:rPr>
            <w:bCs/>
            <w:lang w:val="en-US"/>
          </w:rPr>
          <w:t xml:space="preserve">3.1 </w:t>
        </w:r>
        <w:r>
          <w:rPr>
            <w:bCs/>
          </w:rPr>
          <w:t>Methodology</w:t>
        </w:r>
        <w:r>
          <w:tab/>
        </w:r>
        <w:r>
          <w:fldChar w:fldCharType="begin"/>
        </w:r>
        <w:r>
          <w:instrText xml:space="preserve"> PAGEREF _Toc5254 \h </w:instrText>
        </w:r>
        <w:r>
          <w:fldChar w:fldCharType="separate"/>
        </w:r>
        <w:r>
          <w:t>9</w:t>
        </w:r>
        <w:r>
          <w:fldChar w:fldCharType="end"/>
        </w:r>
      </w:hyperlink>
    </w:p>
    <w:p w14:paraId="0B580DA7" w14:textId="77777777" w:rsidR="00587B73" w:rsidRDefault="00000000">
      <w:pPr>
        <w:pStyle w:val="TOC2"/>
        <w:tabs>
          <w:tab w:val="right" w:leader="dot" w:pos="9360"/>
        </w:tabs>
        <w:ind w:left="440"/>
      </w:pPr>
      <w:hyperlink w:anchor="_Toc2089" w:history="1">
        <w:r>
          <w:rPr>
            <w:bCs/>
            <w:lang w:val="en-US"/>
          </w:rPr>
          <w:t xml:space="preserve">3.2 </w:t>
        </w:r>
        <w:r>
          <w:rPr>
            <w:bCs/>
          </w:rPr>
          <w:t>Introduction</w:t>
        </w:r>
        <w:r>
          <w:tab/>
        </w:r>
        <w:r>
          <w:fldChar w:fldCharType="begin"/>
        </w:r>
        <w:r>
          <w:instrText xml:space="preserve"> PAGEREF _Toc2089 \h </w:instrText>
        </w:r>
        <w:r>
          <w:fldChar w:fldCharType="separate"/>
        </w:r>
        <w:r>
          <w:t>9</w:t>
        </w:r>
        <w:r>
          <w:fldChar w:fldCharType="end"/>
        </w:r>
      </w:hyperlink>
    </w:p>
    <w:p w14:paraId="4C107F35" w14:textId="77777777" w:rsidR="00587B73" w:rsidRDefault="00000000">
      <w:pPr>
        <w:pStyle w:val="TOC2"/>
        <w:tabs>
          <w:tab w:val="right" w:leader="dot" w:pos="9360"/>
        </w:tabs>
        <w:ind w:left="440"/>
      </w:pPr>
      <w:hyperlink w:anchor="_Toc16125" w:history="1">
        <w:r>
          <w:rPr>
            <w:bCs/>
            <w:lang w:val="en-US"/>
          </w:rPr>
          <w:t xml:space="preserve">3.3 </w:t>
        </w:r>
        <w:r>
          <w:rPr>
            <w:bCs/>
          </w:rPr>
          <w:t>Research Design</w:t>
        </w:r>
        <w:r>
          <w:tab/>
        </w:r>
        <w:r>
          <w:fldChar w:fldCharType="begin"/>
        </w:r>
        <w:r>
          <w:instrText xml:space="preserve"> PAGEREF _Toc16125 \h </w:instrText>
        </w:r>
        <w:r>
          <w:fldChar w:fldCharType="separate"/>
        </w:r>
        <w:r>
          <w:t>9</w:t>
        </w:r>
        <w:r>
          <w:fldChar w:fldCharType="end"/>
        </w:r>
      </w:hyperlink>
    </w:p>
    <w:p w14:paraId="2FECEF4B" w14:textId="77777777" w:rsidR="00587B73" w:rsidRDefault="00000000">
      <w:pPr>
        <w:pStyle w:val="TOC2"/>
        <w:tabs>
          <w:tab w:val="right" w:leader="dot" w:pos="9360"/>
        </w:tabs>
        <w:ind w:left="440"/>
      </w:pPr>
      <w:hyperlink w:anchor="_Toc10490" w:history="1">
        <w:r>
          <w:rPr>
            <w:bCs/>
            <w:lang w:val="en-US"/>
          </w:rPr>
          <w:t xml:space="preserve">3.4 </w:t>
        </w:r>
        <w:r>
          <w:rPr>
            <w:bCs/>
          </w:rPr>
          <w:t>Research Strategy</w:t>
        </w:r>
        <w:r>
          <w:tab/>
        </w:r>
        <w:r>
          <w:fldChar w:fldCharType="begin"/>
        </w:r>
        <w:r>
          <w:instrText xml:space="preserve"> PAGEREF _Toc10490 \h </w:instrText>
        </w:r>
        <w:r>
          <w:fldChar w:fldCharType="separate"/>
        </w:r>
        <w:r>
          <w:t>9</w:t>
        </w:r>
        <w:r>
          <w:fldChar w:fldCharType="end"/>
        </w:r>
      </w:hyperlink>
    </w:p>
    <w:p w14:paraId="2FA4DE53" w14:textId="77777777" w:rsidR="00587B73" w:rsidRDefault="00000000">
      <w:pPr>
        <w:pStyle w:val="TOC2"/>
        <w:tabs>
          <w:tab w:val="right" w:leader="dot" w:pos="9360"/>
        </w:tabs>
        <w:ind w:left="440"/>
      </w:pPr>
      <w:hyperlink w:anchor="_Toc13450" w:history="1">
        <w:r>
          <w:rPr>
            <w:bCs/>
            <w:lang w:val="en-US"/>
          </w:rPr>
          <w:t xml:space="preserve">3.5 </w:t>
        </w:r>
        <w:r>
          <w:rPr>
            <w:bCs/>
          </w:rPr>
          <w:t>Dataset</w:t>
        </w:r>
        <w:r>
          <w:tab/>
        </w:r>
        <w:r>
          <w:fldChar w:fldCharType="begin"/>
        </w:r>
        <w:r>
          <w:instrText xml:space="preserve"> PAGEREF _Toc13450 \h </w:instrText>
        </w:r>
        <w:r>
          <w:fldChar w:fldCharType="separate"/>
        </w:r>
        <w:r>
          <w:t>10</w:t>
        </w:r>
        <w:r>
          <w:fldChar w:fldCharType="end"/>
        </w:r>
      </w:hyperlink>
    </w:p>
    <w:p w14:paraId="62F1D3F7" w14:textId="77777777" w:rsidR="00587B73" w:rsidRDefault="00000000">
      <w:pPr>
        <w:pStyle w:val="TOC2"/>
        <w:tabs>
          <w:tab w:val="right" w:leader="dot" w:pos="9360"/>
        </w:tabs>
        <w:ind w:left="440"/>
      </w:pPr>
      <w:hyperlink w:anchor="_Toc5749" w:history="1">
        <w:r>
          <w:rPr>
            <w:bCs/>
            <w:lang w:val="en-US"/>
          </w:rPr>
          <w:t xml:space="preserve">3.6 </w:t>
        </w:r>
        <w:r>
          <w:rPr>
            <w:bCs/>
          </w:rPr>
          <w:t>Dashboard Design</w:t>
        </w:r>
        <w:r>
          <w:tab/>
        </w:r>
        <w:r>
          <w:fldChar w:fldCharType="begin"/>
        </w:r>
        <w:r>
          <w:instrText xml:space="preserve"> PAGEREF _Toc5749 \h </w:instrText>
        </w:r>
        <w:r>
          <w:fldChar w:fldCharType="separate"/>
        </w:r>
        <w:r>
          <w:t>11</w:t>
        </w:r>
        <w:r>
          <w:fldChar w:fldCharType="end"/>
        </w:r>
      </w:hyperlink>
    </w:p>
    <w:p w14:paraId="725DA54F" w14:textId="77777777" w:rsidR="00587B73" w:rsidRDefault="00000000">
      <w:pPr>
        <w:pStyle w:val="TOC2"/>
        <w:tabs>
          <w:tab w:val="right" w:leader="dot" w:pos="9360"/>
        </w:tabs>
        <w:ind w:left="440"/>
      </w:pPr>
      <w:hyperlink w:anchor="_Toc32591" w:history="1">
        <w:r>
          <w:rPr>
            <w:bCs/>
            <w:lang w:val="en-US"/>
          </w:rPr>
          <w:t xml:space="preserve">3.7 </w:t>
        </w:r>
        <w:r>
          <w:rPr>
            <w:bCs/>
          </w:rPr>
          <w:t>Data Collection</w:t>
        </w:r>
        <w:r>
          <w:tab/>
        </w:r>
        <w:r>
          <w:fldChar w:fldCharType="begin"/>
        </w:r>
        <w:r>
          <w:instrText xml:space="preserve"> PAGEREF _Toc32591 \h </w:instrText>
        </w:r>
        <w:r>
          <w:fldChar w:fldCharType="separate"/>
        </w:r>
        <w:r>
          <w:t>13</w:t>
        </w:r>
        <w:r>
          <w:fldChar w:fldCharType="end"/>
        </w:r>
      </w:hyperlink>
    </w:p>
    <w:p w14:paraId="0D9BCE33" w14:textId="77777777" w:rsidR="00587B73" w:rsidRDefault="00000000">
      <w:pPr>
        <w:pStyle w:val="TOC2"/>
        <w:tabs>
          <w:tab w:val="right" w:leader="dot" w:pos="9360"/>
        </w:tabs>
        <w:ind w:left="440"/>
      </w:pPr>
      <w:hyperlink w:anchor="_Toc930" w:history="1">
        <w:r>
          <w:rPr>
            <w:bCs/>
            <w:lang w:val="en-US"/>
          </w:rPr>
          <w:t xml:space="preserve">3.8 </w:t>
        </w:r>
        <w:r>
          <w:rPr>
            <w:bCs/>
          </w:rPr>
          <w:t>Feature Evaluation and Comparative Analysis</w:t>
        </w:r>
        <w:r>
          <w:tab/>
        </w:r>
        <w:r>
          <w:fldChar w:fldCharType="begin"/>
        </w:r>
        <w:r>
          <w:instrText xml:space="preserve"> PAGEREF _Toc930 \h </w:instrText>
        </w:r>
        <w:r>
          <w:fldChar w:fldCharType="separate"/>
        </w:r>
        <w:r>
          <w:t>14</w:t>
        </w:r>
        <w:r>
          <w:fldChar w:fldCharType="end"/>
        </w:r>
      </w:hyperlink>
    </w:p>
    <w:p w14:paraId="2D422FCE" w14:textId="77777777" w:rsidR="00587B73" w:rsidRDefault="00000000">
      <w:pPr>
        <w:pStyle w:val="TOC2"/>
        <w:tabs>
          <w:tab w:val="right" w:leader="dot" w:pos="9360"/>
        </w:tabs>
        <w:ind w:left="440"/>
      </w:pPr>
      <w:hyperlink w:anchor="_Toc14842" w:history="1">
        <w:r>
          <w:rPr>
            <w:bCs/>
            <w:lang w:val="en-US"/>
          </w:rPr>
          <w:t xml:space="preserve">4.0 </w:t>
        </w:r>
        <w:r>
          <w:rPr>
            <w:bCs/>
          </w:rPr>
          <w:t>Plan for Completion</w:t>
        </w:r>
        <w:r>
          <w:tab/>
        </w:r>
        <w:r>
          <w:fldChar w:fldCharType="begin"/>
        </w:r>
        <w:r>
          <w:instrText xml:space="preserve"> PAGEREF _Toc14842 \h </w:instrText>
        </w:r>
        <w:r>
          <w:fldChar w:fldCharType="separate"/>
        </w:r>
        <w:r>
          <w:t>15</w:t>
        </w:r>
        <w:r>
          <w:fldChar w:fldCharType="end"/>
        </w:r>
      </w:hyperlink>
    </w:p>
    <w:p w14:paraId="5F30AAEE" w14:textId="77777777" w:rsidR="00587B73" w:rsidRDefault="00000000">
      <w:pPr>
        <w:pStyle w:val="TOC1"/>
        <w:tabs>
          <w:tab w:val="right" w:leader="dot" w:pos="9360"/>
        </w:tabs>
      </w:pPr>
      <w:hyperlink w:anchor="_Toc3370" w:history="1">
        <w:r>
          <w:rPr>
            <w:bCs/>
            <w:lang w:val="en-US"/>
          </w:rPr>
          <w:t>Reference</w:t>
        </w:r>
        <w:r>
          <w:tab/>
        </w:r>
        <w:r>
          <w:fldChar w:fldCharType="begin"/>
        </w:r>
        <w:r>
          <w:instrText xml:space="preserve"> PAGEREF _Toc3370 \h </w:instrText>
        </w:r>
        <w:r>
          <w:fldChar w:fldCharType="separate"/>
        </w:r>
        <w:r>
          <w:t>17</w:t>
        </w:r>
        <w:r>
          <w:fldChar w:fldCharType="end"/>
        </w:r>
      </w:hyperlink>
    </w:p>
    <w:p w14:paraId="691A5608" w14:textId="77777777" w:rsidR="00587B73" w:rsidRDefault="00000000">
      <w:pPr>
        <w:spacing w:before="240" w:after="240" w:line="360" w:lineRule="auto"/>
        <w:jc w:val="center"/>
        <w:rPr>
          <w:b/>
          <w:bCs/>
          <w:lang w:val="en-US"/>
        </w:rPr>
      </w:pPr>
      <w:r>
        <w:rPr>
          <w:rFonts w:ascii="Times New Roman" w:eastAsia="Times New Roman" w:hAnsi="Times New Roman" w:cs="Times New Roman"/>
        </w:rPr>
        <w:fldChar w:fldCharType="end"/>
      </w:r>
      <w:r>
        <w:rPr>
          <w:b/>
          <w:bCs/>
          <w:lang w:val="en-US"/>
        </w:rPr>
        <w:t>Table of Figures</w:t>
      </w:r>
    </w:p>
    <w:p w14:paraId="32636E7D" w14:textId="77777777" w:rsidR="00587B73" w:rsidRDefault="00000000">
      <w:pPr>
        <w:pStyle w:val="TableofFigures"/>
        <w:tabs>
          <w:tab w:val="right" w:leader="dot" w:pos="9360"/>
        </w:tabs>
        <w:ind w:left="880" w:hanging="440"/>
      </w:pPr>
      <w:r>
        <w:rPr>
          <w:rFonts w:ascii="Times New Roman" w:eastAsia="Times New Roman" w:hAnsi="Times New Roman" w:cs="Times New Roman"/>
        </w:rPr>
        <w:fldChar w:fldCharType="begin"/>
      </w:r>
      <w:r>
        <w:rPr>
          <w:rFonts w:ascii="Times New Roman" w:eastAsia="Times New Roman" w:hAnsi="Times New Roman" w:cs="Times New Roman"/>
        </w:rPr>
        <w:instrText>TOC \h \c "Figure"</w:instrText>
      </w:r>
      <w:r>
        <w:rPr>
          <w:rFonts w:ascii="Times New Roman" w:eastAsia="Times New Roman" w:hAnsi="Times New Roman" w:cs="Times New Roman"/>
        </w:rPr>
        <w:fldChar w:fldCharType="separate"/>
      </w:r>
      <w:hyperlink w:anchor="_Toc32334" w:history="1">
        <w:r>
          <w:rPr>
            <w:bCs/>
          </w:rPr>
          <w:t xml:space="preserve">Figure </w:t>
        </w:r>
        <w:r>
          <w:rPr>
            <w:bCs/>
            <w:lang w:val="en-US"/>
          </w:rPr>
          <w:t>3.</w:t>
        </w:r>
        <w:r>
          <w:t xml:space="preserve">1 </w:t>
        </w:r>
        <w:r>
          <w:rPr>
            <w:bCs/>
            <w:lang w:val="en-US"/>
          </w:rPr>
          <w:t xml:space="preserve"> Dataset</w:t>
        </w:r>
        <w:r>
          <w:tab/>
        </w:r>
        <w:r>
          <w:fldChar w:fldCharType="begin"/>
        </w:r>
        <w:r>
          <w:instrText xml:space="preserve"> PAGEREF _Toc32334 \h </w:instrText>
        </w:r>
        <w:r>
          <w:fldChar w:fldCharType="separate"/>
        </w:r>
        <w:r>
          <w:t>11</w:t>
        </w:r>
        <w:r>
          <w:fldChar w:fldCharType="end"/>
        </w:r>
      </w:hyperlink>
    </w:p>
    <w:p w14:paraId="2B92755F" w14:textId="77777777" w:rsidR="00587B73" w:rsidRDefault="00000000">
      <w:pPr>
        <w:pStyle w:val="TableofFigures"/>
        <w:tabs>
          <w:tab w:val="right" w:leader="dot" w:pos="9360"/>
        </w:tabs>
        <w:ind w:left="880" w:hanging="440"/>
      </w:pPr>
      <w:hyperlink w:anchor="_Toc189" w:history="1">
        <w:r>
          <w:rPr>
            <w:bCs/>
          </w:rPr>
          <w:t xml:space="preserve">Figure </w:t>
        </w:r>
        <w:r>
          <w:rPr>
            <w:bCs/>
            <w:lang w:val="en-US"/>
          </w:rPr>
          <w:t>3.</w:t>
        </w:r>
        <w:r>
          <w:t xml:space="preserve">2 </w:t>
        </w:r>
        <w:r>
          <w:rPr>
            <w:bCs/>
            <w:lang w:val="en-US"/>
          </w:rPr>
          <w:t xml:space="preserve"> Data Source Interface</w:t>
        </w:r>
        <w:r>
          <w:tab/>
        </w:r>
        <w:r>
          <w:fldChar w:fldCharType="begin"/>
        </w:r>
        <w:r>
          <w:instrText xml:space="preserve"> PAGEREF _Toc189 \h </w:instrText>
        </w:r>
        <w:r>
          <w:fldChar w:fldCharType="separate"/>
        </w:r>
        <w:r>
          <w:t>12</w:t>
        </w:r>
        <w:r>
          <w:fldChar w:fldCharType="end"/>
        </w:r>
      </w:hyperlink>
    </w:p>
    <w:p w14:paraId="2CAD8DB0" w14:textId="77777777" w:rsidR="00587B73" w:rsidRDefault="00000000">
      <w:pPr>
        <w:pStyle w:val="TableofFigures"/>
        <w:tabs>
          <w:tab w:val="right" w:leader="dot" w:pos="9360"/>
        </w:tabs>
        <w:ind w:left="880" w:hanging="440"/>
      </w:pPr>
      <w:hyperlink w:anchor="_Toc6061" w:history="1">
        <w:r>
          <w:rPr>
            <w:bCs/>
          </w:rPr>
          <w:t xml:space="preserve">Figure </w:t>
        </w:r>
        <w:r>
          <w:rPr>
            <w:bCs/>
            <w:lang w:val="en-US"/>
          </w:rPr>
          <w:t>3.</w:t>
        </w:r>
        <w:r>
          <w:t xml:space="preserve">3 </w:t>
        </w:r>
        <w:r>
          <w:rPr>
            <w:bCs/>
            <w:lang w:val="en-US"/>
          </w:rPr>
          <w:t xml:space="preserve"> Line Chart - Data View</w:t>
        </w:r>
        <w:r>
          <w:tab/>
        </w:r>
        <w:r>
          <w:fldChar w:fldCharType="begin"/>
        </w:r>
        <w:r>
          <w:instrText xml:space="preserve"> PAGEREF _Toc6061 \h </w:instrText>
        </w:r>
        <w:r>
          <w:fldChar w:fldCharType="separate"/>
        </w:r>
        <w:r>
          <w:t>13</w:t>
        </w:r>
        <w:r>
          <w:fldChar w:fldCharType="end"/>
        </w:r>
      </w:hyperlink>
    </w:p>
    <w:p w14:paraId="19215A0E" w14:textId="77777777" w:rsidR="00587B73" w:rsidRDefault="00000000">
      <w:pPr>
        <w:pStyle w:val="TableofFigures"/>
        <w:tabs>
          <w:tab w:val="right" w:leader="dot" w:pos="9360"/>
        </w:tabs>
        <w:ind w:left="880" w:hanging="440"/>
      </w:pPr>
      <w:hyperlink w:anchor="_Toc17916" w:history="1">
        <w:r>
          <w:rPr>
            <w:bCs/>
          </w:rPr>
          <w:t>Figure</w:t>
        </w:r>
        <w:r>
          <w:rPr>
            <w:bCs/>
            <w:lang w:val="en-US"/>
          </w:rPr>
          <w:t xml:space="preserve"> 3.</w:t>
        </w:r>
        <w:r>
          <w:t xml:space="preserve">4 </w:t>
        </w:r>
        <w:r>
          <w:rPr>
            <w:bCs/>
            <w:lang w:val="en-US"/>
          </w:rPr>
          <w:t xml:space="preserve"> Dashboard View</w:t>
        </w:r>
        <w:r>
          <w:tab/>
        </w:r>
        <w:r>
          <w:fldChar w:fldCharType="begin"/>
        </w:r>
        <w:r>
          <w:instrText xml:space="preserve"> PAGEREF _Toc17916 \h </w:instrText>
        </w:r>
        <w:r>
          <w:fldChar w:fldCharType="separate"/>
        </w:r>
        <w:r>
          <w:t>13</w:t>
        </w:r>
        <w:r>
          <w:fldChar w:fldCharType="end"/>
        </w:r>
      </w:hyperlink>
    </w:p>
    <w:p w14:paraId="2F8878A5" w14:textId="77777777" w:rsidR="00587B73" w:rsidRDefault="00000000">
      <w:pPr>
        <w:spacing w:before="240" w:after="240" w:line="360" w:lineRule="auto"/>
        <w:jc w:val="center"/>
        <w:rPr>
          <w:b/>
          <w:bCs/>
          <w:lang w:val="en-US"/>
        </w:rPr>
      </w:pPr>
      <w:r>
        <w:rPr>
          <w:rFonts w:ascii="Times New Roman" w:eastAsia="Times New Roman" w:hAnsi="Times New Roman" w:cs="Times New Roman"/>
        </w:rPr>
        <w:fldChar w:fldCharType="end"/>
      </w:r>
      <w:r>
        <w:rPr>
          <w:b/>
          <w:bCs/>
          <w:lang w:val="en-US"/>
        </w:rPr>
        <w:t>List of Tables</w:t>
      </w:r>
    </w:p>
    <w:p w14:paraId="21891634" w14:textId="77777777" w:rsidR="00587B73" w:rsidRDefault="00000000">
      <w:pPr>
        <w:pStyle w:val="TableofFigures"/>
        <w:tabs>
          <w:tab w:val="right" w:leader="dot" w:pos="9360"/>
        </w:tabs>
        <w:ind w:left="882" w:hanging="442"/>
      </w:pPr>
      <w:r>
        <w:rPr>
          <w:rFonts w:ascii="Calibri" w:eastAsia="Calibri" w:hAnsi="Calibri" w:cs="Calibri"/>
          <w:b/>
        </w:rPr>
        <w:fldChar w:fldCharType="begin"/>
      </w:r>
      <w:r>
        <w:rPr>
          <w:rFonts w:ascii="Calibri" w:eastAsia="Calibri" w:hAnsi="Calibri" w:cs="Calibri"/>
          <w:b/>
        </w:rPr>
        <w:instrText>TOC \h \c "Table"</w:instrText>
      </w:r>
      <w:r>
        <w:rPr>
          <w:rFonts w:ascii="Calibri" w:eastAsia="Calibri" w:hAnsi="Calibri" w:cs="Calibri"/>
          <w:b/>
        </w:rPr>
        <w:fldChar w:fldCharType="separate"/>
      </w:r>
      <w:hyperlink w:anchor="_Toc18999" w:history="1">
        <w:r>
          <w:rPr>
            <w:bCs/>
          </w:rPr>
          <w:t>Table</w:t>
        </w:r>
        <w:r>
          <w:rPr>
            <w:bCs/>
            <w:lang w:val="en-US"/>
          </w:rPr>
          <w:t xml:space="preserve"> 4.</w:t>
        </w:r>
        <w:r>
          <w:t xml:space="preserve">1 </w:t>
        </w:r>
        <w:r>
          <w:rPr>
            <w:bCs/>
            <w:lang w:val="en-US"/>
          </w:rPr>
          <w:t xml:space="preserve"> Plan for Completion key steps and their expected duration</w:t>
        </w:r>
        <w:r>
          <w:tab/>
        </w:r>
        <w:r>
          <w:fldChar w:fldCharType="begin"/>
        </w:r>
        <w:r>
          <w:instrText xml:space="preserve"> PAGEREF _Toc18999 \h </w:instrText>
        </w:r>
        <w:r>
          <w:fldChar w:fldCharType="separate"/>
        </w:r>
        <w:r>
          <w:t>17</w:t>
        </w:r>
        <w:r>
          <w:fldChar w:fldCharType="end"/>
        </w:r>
      </w:hyperlink>
    </w:p>
    <w:p w14:paraId="23258E93" w14:textId="77777777" w:rsidR="00587B73" w:rsidRDefault="00000000">
      <w:pPr>
        <w:widowControl w:val="0"/>
        <w:spacing w:line="240" w:lineRule="auto"/>
        <w:rPr>
          <w:rFonts w:ascii="Calibri" w:eastAsia="Calibri" w:hAnsi="Calibri" w:cs="Calibri"/>
        </w:rPr>
      </w:pPr>
      <w:r>
        <w:rPr>
          <w:rFonts w:ascii="Calibri" w:eastAsia="Calibri" w:hAnsi="Calibri" w:cs="Calibri"/>
        </w:rPr>
        <w:fldChar w:fldCharType="end"/>
      </w:r>
    </w:p>
    <w:p w14:paraId="72DB7464" w14:textId="77777777" w:rsidR="00587B73" w:rsidRDefault="00587B73">
      <w:pPr>
        <w:widowControl w:val="0"/>
        <w:spacing w:line="240" w:lineRule="auto"/>
        <w:rPr>
          <w:rFonts w:ascii="Calibri" w:eastAsia="Calibri" w:hAnsi="Calibri" w:cs="Calibri"/>
        </w:rPr>
      </w:pPr>
    </w:p>
    <w:p w14:paraId="680D1C1C" w14:textId="77777777" w:rsidR="00587B73" w:rsidRDefault="00587B73">
      <w:pPr>
        <w:widowControl w:val="0"/>
        <w:spacing w:line="240" w:lineRule="auto"/>
        <w:rPr>
          <w:rFonts w:ascii="Calibri" w:eastAsia="Calibri" w:hAnsi="Calibri" w:cs="Calibri"/>
        </w:rPr>
      </w:pPr>
    </w:p>
    <w:p w14:paraId="59FC3AB5" w14:textId="77777777" w:rsidR="00587B73" w:rsidRDefault="00587B73">
      <w:pPr>
        <w:widowControl w:val="0"/>
        <w:spacing w:line="240" w:lineRule="auto"/>
        <w:rPr>
          <w:rFonts w:ascii="Calibri" w:eastAsia="Calibri" w:hAnsi="Calibri" w:cs="Calibri"/>
        </w:rPr>
      </w:pPr>
    </w:p>
    <w:p w14:paraId="3C65181B" w14:textId="77777777" w:rsidR="00587B73" w:rsidRDefault="00587B73">
      <w:pPr>
        <w:widowControl w:val="0"/>
        <w:spacing w:line="240" w:lineRule="auto"/>
        <w:rPr>
          <w:rFonts w:ascii="Calibri" w:eastAsia="Calibri" w:hAnsi="Calibri" w:cs="Calibri"/>
        </w:rPr>
      </w:pPr>
    </w:p>
    <w:p w14:paraId="0D5AA24C" w14:textId="77777777" w:rsidR="00587B73" w:rsidRDefault="00587B73">
      <w:pPr>
        <w:widowControl w:val="0"/>
        <w:spacing w:line="240" w:lineRule="auto"/>
        <w:rPr>
          <w:rFonts w:ascii="Calibri" w:eastAsia="Calibri" w:hAnsi="Calibri" w:cs="Calibri"/>
        </w:rPr>
      </w:pPr>
    </w:p>
    <w:p w14:paraId="6910F2F5" w14:textId="77777777" w:rsidR="00587B73" w:rsidRDefault="00587B73">
      <w:pPr>
        <w:widowControl w:val="0"/>
        <w:spacing w:line="240" w:lineRule="auto"/>
        <w:rPr>
          <w:b/>
          <w:bCs/>
        </w:rPr>
        <w:sectPr w:rsidR="00587B73">
          <w:footerReference w:type="default" r:id="rId13"/>
          <w:pgSz w:w="12240" w:h="15840"/>
          <w:pgMar w:top="1440" w:right="1440" w:bottom="1440" w:left="1440" w:header="720" w:footer="720" w:gutter="0"/>
          <w:pgNumType w:start="1"/>
          <w:cols w:space="720"/>
        </w:sectPr>
      </w:pPr>
    </w:p>
    <w:p w14:paraId="4A45876E" w14:textId="77777777" w:rsidR="00587B73" w:rsidRDefault="00587B73">
      <w:pPr>
        <w:widowControl w:val="0"/>
        <w:spacing w:line="240" w:lineRule="auto"/>
        <w:rPr>
          <w:b/>
          <w:bCs/>
        </w:rPr>
      </w:pPr>
    </w:p>
    <w:p w14:paraId="68696C69" w14:textId="77777777" w:rsidR="00587B73" w:rsidRDefault="00000000">
      <w:pPr>
        <w:widowControl w:val="0"/>
        <w:spacing w:line="240" w:lineRule="auto"/>
        <w:rPr>
          <w:b/>
          <w:bCs/>
          <w:lang w:val="en-US"/>
        </w:rPr>
      </w:pPr>
      <w:r>
        <w:rPr>
          <w:b/>
          <w:bCs/>
        </w:rPr>
        <w:t>C</w:t>
      </w:r>
      <w:proofErr w:type="spellStart"/>
      <w:r>
        <w:rPr>
          <w:b/>
          <w:bCs/>
          <w:lang w:val="en-US"/>
        </w:rPr>
        <w:t>hapter</w:t>
      </w:r>
      <w:proofErr w:type="spellEnd"/>
      <w:r>
        <w:rPr>
          <w:b/>
          <w:bCs/>
          <w:lang w:val="en-US"/>
        </w:rPr>
        <w:t xml:space="preserve"> 1</w:t>
      </w:r>
    </w:p>
    <w:p w14:paraId="2F70F61A" w14:textId="77777777" w:rsidR="00587B73" w:rsidRDefault="00000000">
      <w:pPr>
        <w:pStyle w:val="Heading1"/>
        <w:spacing w:line="360" w:lineRule="auto"/>
        <w:rPr>
          <w:b/>
          <w:bCs/>
          <w:sz w:val="22"/>
          <w:szCs w:val="22"/>
        </w:rPr>
      </w:pPr>
      <w:bookmarkStart w:id="2" w:name="_Toc1705"/>
      <w:r>
        <w:rPr>
          <w:b/>
          <w:bCs/>
          <w:sz w:val="22"/>
          <w:szCs w:val="22"/>
          <w:lang w:val="en-US"/>
        </w:rPr>
        <w:t xml:space="preserve">1.1 </w:t>
      </w:r>
      <w:r>
        <w:rPr>
          <w:b/>
          <w:bCs/>
          <w:sz w:val="22"/>
          <w:szCs w:val="22"/>
        </w:rPr>
        <w:t>Introduction</w:t>
      </w:r>
      <w:bookmarkEnd w:id="2"/>
    </w:p>
    <w:p w14:paraId="1B9E03E3" w14:textId="77777777" w:rsidR="00587B73" w:rsidRDefault="00000000">
      <w:pPr>
        <w:pStyle w:val="Heading2"/>
        <w:rPr>
          <w:b/>
          <w:bCs/>
          <w:sz w:val="22"/>
          <w:szCs w:val="22"/>
        </w:rPr>
      </w:pPr>
      <w:bookmarkStart w:id="3" w:name="_Toc25618"/>
      <w:r>
        <w:rPr>
          <w:b/>
          <w:bCs/>
          <w:sz w:val="22"/>
          <w:szCs w:val="22"/>
        </w:rPr>
        <w:t>1.</w:t>
      </w:r>
      <w:r>
        <w:rPr>
          <w:b/>
          <w:bCs/>
          <w:sz w:val="22"/>
          <w:szCs w:val="22"/>
          <w:lang w:val="en-US"/>
        </w:rPr>
        <w:t>2</w:t>
      </w:r>
      <w:r>
        <w:rPr>
          <w:b/>
          <w:bCs/>
          <w:sz w:val="22"/>
          <w:szCs w:val="22"/>
        </w:rPr>
        <w:t xml:space="preserve"> Background</w:t>
      </w:r>
      <w:bookmarkEnd w:id="3"/>
    </w:p>
    <w:p w14:paraId="1807D709" w14:textId="1523F65E" w:rsidR="00587B73" w:rsidRDefault="00000000">
      <w:pPr>
        <w:spacing w:line="360" w:lineRule="auto"/>
        <w:rPr>
          <w:rFonts w:ascii="Times New Roman" w:eastAsia="Times New Roman" w:hAnsi="Times New Roman" w:cs="Times New Roman"/>
        </w:rPr>
      </w:pPr>
      <w:r w:rsidRPr="00BC010A">
        <w:rPr>
          <w:rFonts w:ascii="Times New Roman" w:eastAsia="Times New Roman" w:hAnsi="Times New Roman" w:cs="Times New Roman"/>
        </w:rPr>
        <w:t xml:space="preserve">Data visualisation is an important aspect of business intelligence that involves </w:t>
      </w:r>
      <w:r w:rsidRPr="00BC010A">
        <w:rPr>
          <w:rFonts w:ascii="Times New Roman" w:eastAsia="Times New Roman" w:hAnsi="Times New Roman" w:cs="Times New Roman"/>
          <w:lang w:val="en-US"/>
        </w:rPr>
        <w:t>v</w:t>
      </w:r>
      <w:r w:rsidRPr="00BC010A">
        <w:rPr>
          <w:rFonts w:ascii="Times New Roman" w:hAnsi="Times New Roman" w:cs="Times New Roman"/>
          <w:lang w:val="en-US" w:eastAsia="zh-CN"/>
        </w:rPr>
        <w:t xml:space="preserve">isualizing </w:t>
      </w:r>
      <w:r w:rsidR="00BC010A" w:rsidRPr="00BC010A">
        <w:rPr>
          <w:rFonts w:ascii="Times New Roman" w:hAnsi="Times New Roman" w:cs="Times New Roman"/>
          <w:lang w:val="en-US" w:eastAsia="zh-CN"/>
        </w:rPr>
        <w:t xml:space="preserve">data </w:t>
      </w:r>
      <w:r w:rsidR="00BC010A" w:rsidRPr="00BC010A">
        <w:rPr>
          <w:rFonts w:ascii="Times New Roman" w:eastAsia="Times New Roman" w:hAnsi="Times New Roman" w:cs="Times New Roman"/>
        </w:rPr>
        <w:t>using</w:t>
      </w:r>
      <w:r w:rsidRPr="00BC010A">
        <w:rPr>
          <w:rFonts w:ascii="Times New Roman" w:eastAsia="Times New Roman" w:hAnsi="Times New Roman" w:cs="Times New Roman"/>
        </w:rPr>
        <w:t xml:space="preserve"> charts, graphs, and other visuals that allow for clear understanding and interpretation of the data. The process includes using graphs, charts and other visuals to present information in an informative manner (</w:t>
      </w:r>
      <w:proofErr w:type="spellStart"/>
      <w:r w:rsidRPr="00BC010A">
        <w:rPr>
          <w:rFonts w:ascii="Times New Roman" w:eastAsia="Times New Roman" w:hAnsi="Times New Roman" w:cs="Times New Roman"/>
        </w:rPr>
        <w:t>Piin</w:t>
      </w:r>
      <w:proofErr w:type="spellEnd"/>
      <w:r w:rsidRPr="00BC010A">
        <w:rPr>
          <w:rFonts w:ascii="Times New Roman" w:eastAsia="Times New Roman" w:hAnsi="Times New Roman" w:cs="Times New Roman"/>
        </w:rPr>
        <w:t xml:space="preserve"> and </w:t>
      </w:r>
      <w:r w:rsidR="00D60CCC" w:rsidRPr="00BC010A">
        <w:rPr>
          <w:rFonts w:ascii="Times New Roman" w:eastAsia="Times New Roman" w:hAnsi="Times New Roman" w:cs="Times New Roman"/>
        </w:rPr>
        <w:t>Nagalingam</w:t>
      </w:r>
      <w:r w:rsidRPr="00BC010A">
        <w:rPr>
          <w:rFonts w:ascii="Times New Roman" w:eastAsia="Times New Roman" w:hAnsi="Times New Roman" w:cs="Times New Roman"/>
        </w:rPr>
        <w:t xml:space="preserve">, </w:t>
      </w:r>
      <w:proofErr w:type="gramStart"/>
      <w:r w:rsidRPr="00BC010A">
        <w:rPr>
          <w:rFonts w:ascii="Times New Roman" w:eastAsia="Times New Roman" w:hAnsi="Times New Roman" w:cs="Times New Roman"/>
        </w:rPr>
        <w:t>2023,p</w:t>
      </w:r>
      <w:proofErr w:type="gramEnd"/>
      <w:r w:rsidRPr="00BC010A">
        <w:rPr>
          <w:rFonts w:ascii="Times New Roman" w:eastAsia="Times New Roman" w:hAnsi="Times New Roman" w:cs="Times New Roman"/>
        </w:rPr>
        <w:t xml:space="preserve">858). Data visualisation will allow stakeholders </w:t>
      </w:r>
      <w:r w:rsidR="00BC010A" w:rsidRPr="00BC010A">
        <w:rPr>
          <w:rFonts w:ascii="Times New Roman" w:eastAsia="Times New Roman" w:hAnsi="Times New Roman" w:cs="Times New Roman"/>
        </w:rPr>
        <w:t>to recognize</w:t>
      </w:r>
      <w:r w:rsidRPr="00BC010A">
        <w:rPr>
          <w:rFonts w:ascii="Times New Roman" w:hAnsi="Times New Roman" w:cs="Times New Roman"/>
          <w:lang w:val="en-US" w:eastAsia="zh-CN"/>
        </w:rPr>
        <w:t xml:space="preserve"> and analyze recurring patterns and </w:t>
      </w:r>
      <w:proofErr w:type="gramStart"/>
      <w:r w:rsidRPr="00BC010A">
        <w:rPr>
          <w:rFonts w:ascii="Times New Roman" w:hAnsi="Times New Roman" w:cs="Times New Roman"/>
          <w:lang w:val="en-US" w:eastAsia="zh-CN"/>
        </w:rPr>
        <w:t xml:space="preserve">trends </w:t>
      </w:r>
      <w:r w:rsidRPr="00BC010A">
        <w:rPr>
          <w:rFonts w:ascii="Times New Roman" w:eastAsia="Times New Roman" w:hAnsi="Times New Roman" w:cs="Times New Roman"/>
        </w:rPr>
        <w:t xml:space="preserve"> in</w:t>
      </w:r>
      <w:proofErr w:type="gramEnd"/>
      <w:r w:rsidRPr="00BC010A">
        <w:rPr>
          <w:rFonts w:ascii="Times New Roman" w:eastAsia="Times New Roman" w:hAnsi="Times New Roman" w:cs="Times New Roman"/>
        </w:rPr>
        <w:t xml:space="preserve"> the organisation data, therefore using the dashboard to make informed decisions (Hamad </w:t>
      </w:r>
      <w:r w:rsidRPr="00BC010A">
        <w:rPr>
          <w:rFonts w:ascii="Times New Roman" w:eastAsia="Times New Roman" w:hAnsi="Times New Roman" w:cs="Times New Roman"/>
          <w:i/>
        </w:rPr>
        <w:t>et al</w:t>
      </w:r>
      <w:r w:rsidRPr="00BC010A">
        <w:rPr>
          <w:rFonts w:ascii="Times New Roman" w:eastAsia="Times New Roman" w:hAnsi="Times New Roman" w:cs="Times New Roman"/>
        </w:rPr>
        <w:t>., 2020,p38). Data Visualization provides an opportunity to present</w:t>
      </w:r>
      <w:r>
        <w:rPr>
          <w:rFonts w:ascii="Times New Roman" w:eastAsia="Times New Roman" w:hAnsi="Times New Roman" w:cs="Times New Roman"/>
        </w:rPr>
        <w:t xml:space="preserve"> results from data analysis and allow users to interact with data and derive insights that can be used to improve business processes and performance (Jena, </w:t>
      </w:r>
      <w:proofErr w:type="gramStart"/>
      <w:r>
        <w:rPr>
          <w:rFonts w:ascii="Times New Roman" w:eastAsia="Times New Roman" w:hAnsi="Times New Roman" w:cs="Times New Roman"/>
        </w:rPr>
        <w:t>2019,p</w:t>
      </w:r>
      <w:proofErr w:type="gramEnd"/>
      <w:r>
        <w:rPr>
          <w:rFonts w:ascii="Times New Roman" w:eastAsia="Times New Roman" w:hAnsi="Times New Roman" w:cs="Times New Roman"/>
        </w:rPr>
        <w:t xml:space="preserve">20). </w:t>
      </w:r>
    </w:p>
    <w:p w14:paraId="7FD13740" w14:textId="77777777" w:rsidR="00587B73" w:rsidRDefault="00000000">
      <w:pPr>
        <w:spacing w:line="360" w:lineRule="auto"/>
        <w:rPr>
          <w:rFonts w:ascii="Times New Roman" w:eastAsia="Times New Roman" w:hAnsi="Times New Roman" w:cs="Times New Roman"/>
          <w:highlight w:val="white"/>
        </w:rPr>
      </w:pPr>
      <w:r>
        <w:rPr>
          <w:rFonts w:ascii="Times New Roman" w:eastAsia="Times New Roman" w:hAnsi="Times New Roman" w:cs="Times New Roman"/>
        </w:rPr>
        <w:t xml:space="preserve">Data Visualization is an important component of Business Intelligence. Business Intelligence involves various activities, technology stacks and software which focus on helping organisations gather, store, analyse and visualise their business data to support continuous operational and strategic decision (Mariani </w:t>
      </w:r>
      <w:r>
        <w:rPr>
          <w:rFonts w:ascii="Times New Roman" w:eastAsia="Times New Roman" w:hAnsi="Times New Roman" w:cs="Times New Roman"/>
          <w:i/>
        </w:rPr>
        <w:t>et al</w:t>
      </w:r>
      <w:r>
        <w:rPr>
          <w:rFonts w:ascii="Times New Roman" w:eastAsia="Times New Roman" w:hAnsi="Times New Roman" w:cs="Times New Roman"/>
        </w:rPr>
        <w:t xml:space="preserve">., </w:t>
      </w:r>
      <w:proofErr w:type="gramStart"/>
      <w:r>
        <w:rPr>
          <w:rFonts w:ascii="Times New Roman" w:eastAsia="Times New Roman" w:hAnsi="Times New Roman" w:cs="Times New Roman"/>
        </w:rPr>
        <w:t>2018,p</w:t>
      </w:r>
      <w:proofErr w:type="gramEnd"/>
      <w:r>
        <w:rPr>
          <w:rFonts w:ascii="Times New Roman" w:eastAsia="Times New Roman" w:hAnsi="Times New Roman" w:cs="Times New Roman"/>
        </w:rPr>
        <w:t>3517). According to</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Mehanović</w:t>
      </w:r>
      <w:proofErr w:type="spellEnd"/>
      <w:r>
        <w:rPr>
          <w:rFonts w:ascii="Times New Roman" w:eastAsia="Times New Roman" w:hAnsi="Times New Roman" w:cs="Times New Roman"/>
          <w:highlight w:val="white"/>
        </w:rPr>
        <w:t xml:space="preserve"> and </w:t>
      </w:r>
      <w:proofErr w:type="spellStart"/>
      <w:r>
        <w:rPr>
          <w:rFonts w:ascii="Times New Roman" w:eastAsia="Times New Roman" w:hAnsi="Times New Roman" w:cs="Times New Roman"/>
          <w:highlight w:val="white"/>
        </w:rPr>
        <w:t>Durmic</w:t>
      </w:r>
      <w:proofErr w:type="spellEnd"/>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2022,p</w:t>
      </w:r>
      <w:proofErr w:type="gramEnd"/>
      <w:r>
        <w:rPr>
          <w:rFonts w:ascii="Times New Roman" w:eastAsia="Times New Roman" w:hAnsi="Times New Roman" w:cs="Times New Roman"/>
          <w:highlight w:val="white"/>
        </w:rPr>
        <w:t xml:space="preserve">2), </w:t>
      </w:r>
      <w:r>
        <w:rPr>
          <w:rFonts w:ascii="Times New Roman" w:eastAsia="Times New Roman" w:hAnsi="Times New Roman" w:cs="Times New Roman"/>
        </w:rPr>
        <w:t>Business intelligence processes involve the following steps; data collection, data storage, data preparation, data analysis, data visualisation and insight generation. Business Intelligence (BI) system combines database management, data analysis and data visualisation to provide an intricate framework to process, analyse and visualise organisation data (</w:t>
      </w:r>
      <w:proofErr w:type="spellStart"/>
      <w:r>
        <w:rPr>
          <w:rFonts w:ascii="Times New Roman" w:eastAsia="Times New Roman" w:hAnsi="Times New Roman" w:cs="Times New Roman"/>
        </w:rPr>
        <w:t>Chongwatpol</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2016,p</w:t>
      </w:r>
      <w:proofErr w:type="gramEnd"/>
      <w:r>
        <w:rPr>
          <w:rFonts w:ascii="Times New Roman" w:eastAsia="Times New Roman" w:hAnsi="Times New Roman" w:cs="Times New Roman"/>
        </w:rPr>
        <w:t xml:space="preserve">1781). </w:t>
      </w:r>
    </w:p>
    <w:p w14:paraId="1841A14A" w14:textId="77777777" w:rsidR="00587B73" w:rsidRDefault="00000000">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Marketing Analytics involves the process of analysing marketing data and evaluating marketing activities to assess trends, opportunities and their impact on business growth and profitability. The process uses analytical software to store, analyse, visualise and monitor marketing key performance metrics (Branda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2018). By tracking the marketing metrics and performance, businesses can optimise their spends, ad costs on marketing campaigns. Marketing analytics plays an important role in enhancing business performance (Lin, 2024).</w:t>
      </w:r>
    </w:p>
    <w:p w14:paraId="28D56448" w14:textId="77777777" w:rsidR="00587B73" w:rsidRDefault="00000000">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Data has been leveraged in different ways to improve marketing performance. In the research of Luca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(2020), businesses are investing significantly in Data and BI technologies with the aim of improving the marketing performance allowing them to transform their business. With the help of data, Companies hope to dive deep into understanding the complex nature of their customers' behaviour by leveraging automated monitoring systems of social media data allowing for a more informed decision like personalised campaigns, targeted ads and streamlines marketing strategies. Often, businesses struggle to choose the right data analytics/visualisation software that would meet their needs and improve their </w:t>
      </w:r>
      <w:r>
        <w:rPr>
          <w:rFonts w:ascii="Times New Roman" w:eastAsia="Times New Roman" w:hAnsi="Times New Roman" w:cs="Times New Roman"/>
          <w:highlight w:val="white"/>
        </w:rPr>
        <w:lastRenderedPageBreak/>
        <w:t xml:space="preserve">decision making. Companies invest significantly in this software, hoping to get a better return on their investment. However, the wide range of available software in the market can be challenging and misleading. </w:t>
      </w:r>
    </w:p>
    <w:p w14:paraId="1D74F42D" w14:textId="77777777" w:rsidR="00587B73" w:rsidRDefault="00000000">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This research focuses on comparing data visualisation software and their effectiveness in driving marketing performance. The outcome of this research will assist marketing firms and businesses in making better choices of data visualisation tools that will be best suited for their use cases. By evaluating the strengths and drawbacks of two major data visualisation software, this study aims to provide insights to stakeholders, marketing managers and businesses.</w:t>
      </w:r>
    </w:p>
    <w:p w14:paraId="2AC829E8" w14:textId="77777777" w:rsidR="00587B73" w:rsidRDefault="00000000">
      <w:pPr>
        <w:pStyle w:val="Heading2"/>
        <w:rPr>
          <w:b/>
          <w:bCs/>
          <w:sz w:val="22"/>
          <w:szCs w:val="22"/>
        </w:rPr>
      </w:pPr>
      <w:bookmarkStart w:id="4" w:name="_Toc29671"/>
      <w:r>
        <w:rPr>
          <w:b/>
          <w:bCs/>
          <w:sz w:val="22"/>
          <w:szCs w:val="22"/>
        </w:rPr>
        <w:t>1.</w:t>
      </w:r>
      <w:r>
        <w:rPr>
          <w:b/>
          <w:bCs/>
          <w:sz w:val="22"/>
          <w:szCs w:val="22"/>
          <w:lang w:val="en-US"/>
        </w:rPr>
        <w:t>3</w:t>
      </w:r>
      <w:r>
        <w:rPr>
          <w:b/>
          <w:bCs/>
          <w:sz w:val="22"/>
          <w:szCs w:val="22"/>
        </w:rPr>
        <w:t xml:space="preserve"> Problem Statement</w:t>
      </w:r>
      <w:bookmarkEnd w:id="4"/>
    </w:p>
    <w:p w14:paraId="5BFC6EAA" w14:textId="77777777" w:rsidR="00587B73"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In this digital era where companies are leveraging data to make informed marketing decisions, data visualisation remains the most effective way to drive business process and performance. Companies spend a significant amount of money in setting their business intelligence system and a considerable amount is invested in data visualisation software as part of the integral component needed for any BI system. Due to the dynamic nature of businesses, a data visualisation software that works for one company might not necessarily fit the use case for the other company, hence, the </w:t>
      </w:r>
      <w:proofErr w:type="gramStart"/>
      <w:r>
        <w:rPr>
          <w:rFonts w:ascii="Times New Roman" w:eastAsia="Times New Roman" w:hAnsi="Times New Roman" w:cs="Times New Roman"/>
        </w:rPr>
        <w:t>challenges</w:t>
      </w:r>
      <w:proofErr w:type="gramEnd"/>
      <w:r>
        <w:rPr>
          <w:rFonts w:ascii="Times New Roman" w:eastAsia="Times New Roman" w:hAnsi="Times New Roman" w:cs="Times New Roman"/>
        </w:rPr>
        <w:t xml:space="preserve"> for companies lies in selecting the right software that suits their business needs. There are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data visualisation software in the market, among those,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remains the two most popular choices often compared and used by companies.</w:t>
      </w:r>
    </w:p>
    <w:p w14:paraId="7E2E513C" w14:textId="77777777" w:rsidR="00587B73"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Despite the popularity of these two software, there is still a knowledge gap and no detailed comparison that shows their effectiveness and use particularly for driving marketing performance. Companies often rely on blog posts and other resources to make this decision and oftentimes do not make better judgement in determining which software is best for them. This gap makes it difficult for businesses to transform their data and generate valuable insights for their businesses. In addition, this software is used on a wide range of tasks and little to no research has focused on their specific use for analysing marketing data. This limited research means that companies may have been under-utilising each tool for marketing analytics and hence not getting a good return on their investment.</w:t>
      </w:r>
    </w:p>
    <w:p w14:paraId="51EF7710" w14:textId="77777777" w:rsidR="00587B73"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This research aims to fill this gap by focusing on comparative analysis of Tableau and Power BI and their impact on marketing performance. By analysing the key strengths, weaknesses, uniqueness of each feature and functionality and their effectiveness for marketing analytics, the study hopes to provide valuable insights that will help the companies in making better judgement and choice when it comes down to choosing data visualisation software for their marketing needs.</w:t>
      </w:r>
    </w:p>
    <w:p w14:paraId="6AB77BD9" w14:textId="77777777" w:rsidR="00587B73" w:rsidRDefault="00000000">
      <w:pPr>
        <w:pStyle w:val="Heading2"/>
        <w:rPr>
          <w:b/>
          <w:bCs/>
          <w:sz w:val="22"/>
          <w:szCs w:val="22"/>
        </w:rPr>
      </w:pPr>
      <w:bookmarkStart w:id="5" w:name="_Toc4457"/>
      <w:r>
        <w:rPr>
          <w:b/>
          <w:bCs/>
          <w:sz w:val="22"/>
          <w:szCs w:val="22"/>
        </w:rPr>
        <w:lastRenderedPageBreak/>
        <w:t>1.</w:t>
      </w:r>
      <w:r>
        <w:rPr>
          <w:b/>
          <w:bCs/>
          <w:sz w:val="22"/>
          <w:szCs w:val="22"/>
          <w:lang w:val="en-US"/>
        </w:rPr>
        <w:t>4</w:t>
      </w:r>
      <w:r>
        <w:rPr>
          <w:b/>
          <w:bCs/>
          <w:sz w:val="22"/>
          <w:szCs w:val="22"/>
        </w:rPr>
        <w:t xml:space="preserve"> Objective of the Study</w:t>
      </w:r>
      <w:bookmarkEnd w:id="5"/>
    </w:p>
    <w:p w14:paraId="1C172846"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goal of this research is to evaluate and compare the features and functionality of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as Data visualisation software and assess its impact on marketing performance. This will be achieved through the following objectives:</w:t>
      </w:r>
    </w:p>
    <w:p w14:paraId="3F70C33F" w14:textId="77777777" w:rsidR="00587B73" w:rsidRDefault="00587B73">
      <w:pPr>
        <w:spacing w:line="360" w:lineRule="auto"/>
        <w:rPr>
          <w:rFonts w:ascii="Times New Roman" w:eastAsia="Times New Roman" w:hAnsi="Times New Roman" w:cs="Times New Roman"/>
        </w:rPr>
      </w:pPr>
    </w:p>
    <w:p w14:paraId="63FF1C1B"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1. To evaluate the core features of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relevant to marketing analytics.</w:t>
      </w:r>
    </w:p>
    <w:p w14:paraId="4CE617F1"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2. To analyse interactivity capabilities of Dashboard in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w:t>
      </w:r>
    </w:p>
    <w:p w14:paraId="3231541D"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3. To evaluate the dashboards and report generated by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w:t>
      </w:r>
    </w:p>
    <w:p w14:paraId="2974B507"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4. To access the impact of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in facilitating data-driven decision in marketing</w:t>
      </w:r>
    </w:p>
    <w:p w14:paraId="7D5194DF" w14:textId="77777777" w:rsidR="00587B73" w:rsidRDefault="00000000">
      <w:pPr>
        <w:pStyle w:val="Heading2"/>
        <w:rPr>
          <w:b/>
          <w:bCs/>
          <w:sz w:val="22"/>
          <w:szCs w:val="22"/>
        </w:rPr>
      </w:pPr>
      <w:bookmarkStart w:id="6" w:name="_Toc16976"/>
      <w:r>
        <w:rPr>
          <w:b/>
          <w:bCs/>
          <w:sz w:val="22"/>
          <w:szCs w:val="22"/>
        </w:rPr>
        <w:t>1.</w:t>
      </w:r>
      <w:r>
        <w:rPr>
          <w:b/>
          <w:bCs/>
          <w:sz w:val="22"/>
          <w:szCs w:val="22"/>
          <w:lang w:val="en-US"/>
        </w:rPr>
        <w:t>5</w:t>
      </w:r>
      <w:r>
        <w:rPr>
          <w:b/>
          <w:bCs/>
          <w:sz w:val="22"/>
          <w:szCs w:val="22"/>
        </w:rPr>
        <w:t xml:space="preserve"> Research Questions</w:t>
      </w:r>
      <w:bookmarkEnd w:id="6"/>
    </w:p>
    <w:p w14:paraId="3DC92C38"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following research questions in line with the objectives will be answered:</w:t>
      </w:r>
    </w:p>
    <w:p w14:paraId="69B227E6" w14:textId="77777777" w:rsidR="00587B73" w:rsidRDefault="00587B73">
      <w:pPr>
        <w:spacing w:line="360" w:lineRule="auto"/>
        <w:rPr>
          <w:rFonts w:ascii="Times New Roman" w:eastAsia="Times New Roman" w:hAnsi="Times New Roman" w:cs="Times New Roman"/>
        </w:rPr>
      </w:pPr>
    </w:p>
    <w:p w14:paraId="72B18E4C"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1. What are the core features of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relevant to marketing analytics?</w:t>
      </w:r>
    </w:p>
    <w:p w14:paraId="20AD0175"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2. How do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differ in terms of the interactivity capabilities?</w:t>
      </w:r>
    </w:p>
    <w:p w14:paraId="281DA51F"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3. How do dashboards and reports generated by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compare with respect to usability?</w:t>
      </w:r>
    </w:p>
    <w:p w14:paraId="145451E8" w14:textId="77777777" w:rsidR="00587B73" w:rsidRDefault="00000000">
      <w:pPr>
        <w:spacing w:line="360" w:lineRule="auto"/>
        <w:rPr>
          <w:rFonts w:ascii="Times New Roman" w:eastAsia="Times New Roman" w:hAnsi="Times New Roman" w:cs="Times New Roman"/>
          <w:b/>
        </w:rPr>
      </w:pPr>
      <w:r>
        <w:rPr>
          <w:rFonts w:ascii="Times New Roman" w:eastAsia="Times New Roman" w:hAnsi="Times New Roman" w:cs="Times New Roman"/>
        </w:rPr>
        <w:t xml:space="preserve">   4. What is the impact of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dashboard in informing data-driven decisions in marketing?</w:t>
      </w:r>
    </w:p>
    <w:p w14:paraId="01D6FB3D" w14:textId="77777777" w:rsidR="00587B73" w:rsidRDefault="00000000">
      <w:pPr>
        <w:pStyle w:val="Heading2"/>
        <w:rPr>
          <w:rFonts w:ascii="Times New Roman" w:eastAsia="Times New Roman" w:hAnsi="Times New Roman" w:cs="Times New Roman"/>
          <w:b/>
        </w:rPr>
      </w:pPr>
      <w:bookmarkStart w:id="7" w:name="_Toc520"/>
      <w:r>
        <w:rPr>
          <w:b/>
          <w:bCs/>
          <w:sz w:val="22"/>
          <w:szCs w:val="22"/>
        </w:rPr>
        <w:t>1.</w:t>
      </w:r>
      <w:r>
        <w:rPr>
          <w:b/>
          <w:bCs/>
          <w:sz w:val="22"/>
          <w:szCs w:val="22"/>
          <w:lang w:val="en-US"/>
        </w:rPr>
        <w:t>6</w:t>
      </w:r>
      <w:r>
        <w:rPr>
          <w:b/>
          <w:bCs/>
          <w:sz w:val="22"/>
          <w:szCs w:val="22"/>
        </w:rPr>
        <w:t xml:space="preserve"> Significance of the Study</w:t>
      </w:r>
      <w:bookmarkEnd w:id="7"/>
    </w:p>
    <w:p w14:paraId="2F71115A"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This research contributes significantly to both academia and industry. In academia, the</w:t>
      </w:r>
      <w:r>
        <w:rPr>
          <w:rFonts w:ascii="SimSun" w:eastAsia="SimSun" w:hAnsi="SimSun" w:cs="SimSun"/>
          <w:lang w:val="en-US" w:eastAsia="zh-CN" w:bidi="ar"/>
        </w:rPr>
        <w:t xml:space="preserve"> </w:t>
      </w:r>
      <w:r>
        <w:rPr>
          <w:lang w:val="en-US" w:eastAsia="zh-CN"/>
        </w:rPr>
        <w:t>research will enhance the current body of knowledge.</w:t>
      </w:r>
      <w:r>
        <w:rPr>
          <w:rFonts w:ascii="Times New Roman" w:eastAsia="Times New Roman" w:hAnsi="Times New Roman" w:cs="Times New Roman"/>
        </w:rPr>
        <w:t xml:space="preserve">by adding to the existing literature on Business intelligence, Data visualisation and Marketing analytics. It will also provide insights on how companies use data visualisation tools to drive marketing performance. In Industry, the findings from this research will help organisations in making better decisions where there is a need for them to select data visualisation software that aligns with their marketing needs.  </w:t>
      </w:r>
    </w:p>
    <w:p w14:paraId="1FB37A66" w14:textId="77777777" w:rsidR="00587B73" w:rsidRDefault="00587B73">
      <w:pPr>
        <w:spacing w:line="360" w:lineRule="auto"/>
        <w:rPr>
          <w:rFonts w:ascii="Calibri" w:eastAsia="Calibri" w:hAnsi="Calibri" w:cs="Calibri"/>
          <w:b/>
        </w:rPr>
      </w:pPr>
    </w:p>
    <w:p w14:paraId="436B5739" w14:textId="77777777" w:rsidR="00587B73" w:rsidRDefault="00587B73">
      <w:pPr>
        <w:spacing w:line="360" w:lineRule="auto"/>
        <w:rPr>
          <w:rFonts w:ascii="Times New Roman" w:eastAsia="Times New Roman" w:hAnsi="Times New Roman" w:cs="Times New Roman"/>
          <w:b/>
          <w:highlight w:val="white"/>
        </w:rPr>
      </w:pPr>
    </w:p>
    <w:p w14:paraId="07FDFA14" w14:textId="77777777" w:rsidR="00587B73" w:rsidRDefault="00587B73">
      <w:pPr>
        <w:spacing w:line="360" w:lineRule="auto"/>
        <w:rPr>
          <w:rFonts w:ascii="Times New Roman" w:eastAsia="Times New Roman" w:hAnsi="Times New Roman" w:cs="Times New Roman"/>
        </w:rPr>
      </w:pPr>
    </w:p>
    <w:p w14:paraId="356F98F9" w14:textId="77777777" w:rsidR="00587B73" w:rsidRDefault="00587B73">
      <w:pPr>
        <w:spacing w:line="360" w:lineRule="auto"/>
        <w:rPr>
          <w:rFonts w:ascii="Times New Roman" w:eastAsia="Times New Roman" w:hAnsi="Times New Roman" w:cs="Times New Roman"/>
          <w:b/>
        </w:rPr>
      </w:pPr>
    </w:p>
    <w:p w14:paraId="154C5BC8" w14:textId="77777777" w:rsidR="00587B73" w:rsidRDefault="00000000">
      <w:pPr>
        <w:pStyle w:val="Heading1"/>
        <w:rPr>
          <w:b/>
          <w:bCs/>
          <w:sz w:val="22"/>
          <w:szCs w:val="22"/>
        </w:rPr>
      </w:pPr>
      <w:bookmarkStart w:id="8" w:name="_Toc16268"/>
      <w:r>
        <w:rPr>
          <w:b/>
          <w:bCs/>
          <w:sz w:val="22"/>
          <w:szCs w:val="22"/>
        </w:rPr>
        <w:lastRenderedPageBreak/>
        <w:t>Chapter 2</w:t>
      </w:r>
      <w:bookmarkEnd w:id="8"/>
    </w:p>
    <w:p w14:paraId="2D69BA89" w14:textId="77777777" w:rsidR="00587B73" w:rsidRDefault="00000000">
      <w:pPr>
        <w:pStyle w:val="Heading1"/>
        <w:rPr>
          <w:rFonts w:ascii="Times New Roman" w:eastAsia="Times New Roman" w:hAnsi="Times New Roman" w:cs="Times New Roman"/>
          <w:b/>
        </w:rPr>
      </w:pPr>
      <w:bookmarkStart w:id="9" w:name="_Toc29997"/>
      <w:r>
        <w:rPr>
          <w:b/>
          <w:bCs/>
          <w:sz w:val="22"/>
          <w:szCs w:val="22"/>
          <w:lang w:val="en-US"/>
        </w:rPr>
        <w:t xml:space="preserve">2.1 </w:t>
      </w:r>
      <w:r>
        <w:rPr>
          <w:b/>
          <w:bCs/>
          <w:sz w:val="22"/>
          <w:szCs w:val="22"/>
        </w:rPr>
        <w:t>Literature Review</w:t>
      </w:r>
      <w:bookmarkEnd w:id="9"/>
    </w:p>
    <w:p w14:paraId="4C25DA0F" w14:textId="77777777" w:rsidR="00587B73" w:rsidRDefault="00000000">
      <w:pPr>
        <w:pStyle w:val="Heading2"/>
        <w:rPr>
          <w:b/>
          <w:bCs/>
          <w:sz w:val="22"/>
          <w:szCs w:val="22"/>
        </w:rPr>
      </w:pPr>
      <w:bookmarkStart w:id="10" w:name="_Toc7470"/>
      <w:r>
        <w:rPr>
          <w:b/>
          <w:bCs/>
          <w:sz w:val="22"/>
          <w:szCs w:val="22"/>
        </w:rPr>
        <w:t>2.</w:t>
      </w:r>
      <w:r>
        <w:rPr>
          <w:b/>
          <w:bCs/>
          <w:sz w:val="22"/>
          <w:szCs w:val="22"/>
          <w:lang w:val="en-US"/>
        </w:rPr>
        <w:t>2</w:t>
      </w:r>
      <w:r>
        <w:rPr>
          <w:b/>
          <w:bCs/>
          <w:sz w:val="22"/>
          <w:szCs w:val="22"/>
        </w:rPr>
        <w:t xml:space="preserve"> Definition of Business Intelligence</w:t>
      </w:r>
      <w:bookmarkEnd w:id="10"/>
    </w:p>
    <w:p w14:paraId="632B4571" w14:textId="77777777" w:rsidR="00587B73" w:rsidRDefault="00000000">
      <w:pPr>
        <w:spacing w:line="360" w:lineRule="auto"/>
        <w:rPr>
          <w:rFonts w:ascii="Times New Roman" w:eastAsia="Times New Roman" w:hAnsi="Times New Roman" w:cs="Times New Roman"/>
        </w:rPr>
      </w:pPr>
      <w:r>
        <w:rPr>
          <w:rFonts w:ascii="Times New Roman" w:hAnsi="Times New Roman" w:cs="Times New Roman"/>
          <w:lang w:val="en-US" w:eastAsia="zh-CN"/>
        </w:rPr>
        <w:t xml:space="preserve">The demand for business intelligence has grown significantly, especially in regards to extracting valuable insights from visual representations and effectively visualizing future plans and goals </w:t>
      </w:r>
      <w:r>
        <w:rPr>
          <w:rFonts w:ascii="Times New Roman" w:hAnsi="Times New Roman" w:cs="Times New Roman"/>
        </w:rPr>
        <w:t xml:space="preserve">(Ozdemir et al, </w:t>
      </w:r>
      <w:proofErr w:type="gramStart"/>
      <w:r>
        <w:rPr>
          <w:rFonts w:ascii="Times New Roman" w:hAnsi="Times New Roman" w:cs="Times New Roman"/>
        </w:rPr>
        <w:t>2023,p</w:t>
      </w:r>
      <w:proofErr w:type="gramEnd"/>
      <w:r>
        <w:rPr>
          <w:rFonts w:ascii="Times New Roman" w:hAnsi="Times New Roman" w:cs="Times New Roman"/>
        </w:rPr>
        <w:t xml:space="preserve">144). </w:t>
      </w:r>
      <w:r>
        <w:rPr>
          <w:rFonts w:ascii="Times New Roman" w:hAnsi="Times New Roman" w:cs="Times New Roman"/>
          <w:lang w:val="en-US" w:eastAsia="zh-CN"/>
        </w:rPr>
        <w:t xml:space="preserve">The increased availability of business intelligence tools has led to a growth in the number, diversity, and usefulness of these products. Consequently, selecting the most suitable BI tool has become a challenging decision </w:t>
      </w:r>
      <w:r>
        <w:rPr>
          <w:rFonts w:ascii="Times New Roman" w:hAnsi="Times New Roman" w:cs="Times New Roman"/>
        </w:rPr>
        <w:t xml:space="preserve">(Gowthami and Kumar, </w:t>
      </w:r>
      <w:proofErr w:type="gramStart"/>
      <w:r>
        <w:rPr>
          <w:rFonts w:ascii="Times New Roman" w:hAnsi="Times New Roman" w:cs="Times New Roman"/>
        </w:rPr>
        <w:t>2017,p</w:t>
      </w:r>
      <w:proofErr w:type="gramEnd"/>
      <w:r>
        <w:rPr>
          <w:rFonts w:ascii="Times New Roman" w:hAnsi="Times New Roman" w:cs="Times New Roman"/>
        </w:rPr>
        <w:t xml:space="preserve">2987). Business Intelligence architecture consists of Data Extraction, Data Transformation, Data Loading, Data Warehouse Layer, Metadata layer and End User Layers (Iyer et al, </w:t>
      </w:r>
      <w:proofErr w:type="gramStart"/>
      <w:r>
        <w:rPr>
          <w:rFonts w:ascii="Times New Roman" w:hAnsi="Times New Roman" w:cs="Times New Roman"/>
        </w:rPr>
        <w:t>2021,p</w:t>
      </w:r>
      <w:proofErr w:type="gramEnd"/>
      <w:r>
        <w:rPr>
          <w:rFonts w:ascii="Times New Roman" w:hAnsi="Times New Roman" w:cs="Times New Roman"/>
        </w:rPr>
        <w:t xml:space="preserve">666). All these layers can be combined together to form business intelligence tools (Ozdemir et al, </w:t>
      </w:r>
      <w:proofErr w:type="gramStart"/>
      <w:r>
        <w:rPr>
          <w:rFonts w:ascii="Times New Roman" w:hAnsi="Times New Roman" w:cs="Times New Roman"/>
        </w:rPr>
        <w:t>2023,p</w:t>
      </w:r>
      <w:proofErr w:type="gramEnd"/>
      <w:r>
        <w:rPr>
          <w:rFonts w:ascii="Times New Roman" w:hAnsi="Times New Roman" w:cs="Times New Roman"/>
        </w:rPr>
        <w:t xml:space="preserve">145). </w:t>
      </w:r>
      <w:r>
        <w:rPr>
          <w:rFonts w:ascii="Times New Roman" w:hAnsi="Times New Roman" w:cs="Times New Roman"/>
          <w:lang w:val="en-US" w:eastAsia="zh-CN"/>
        </w:rPr>
        <w:t xml:space="preserve">Business Intelligence (BI) is a versatile word that comprises various methods, techniques, and instruments aimed at facilitating the creation of more efficient and effective decision-making processes </w:t>
      </w:r>
      <w:r>
        <w:rPr>
          <w:rFonts w:ascii="Times New Roman" w:hAnsi="Times New Roman" w:cs="Times New Roman"/>
        </w:rPr>
        <w:t>(</w:t>
      </w:r>
      <w:proofErr w:type="spellStart"/>
      <w:r>
        <w:rPr>
          <w:rFonts w:ascii="Times New Roman" w:hAnsi="Times New Roman" w:cs="Times New Roman"/>
        </w:rPr>
        <w:t>Pirttimäki</w:t>
      </w:r>
      <w:proofErr w:type="spellEnd"/>
      <w:r>
        <w:rPr>
          <w:rFonts w:ascii="Times New Roman" w:hAnsi="Times New Roman" w:cs="Times New Roman"/>
        </w:rPr>
        <w:t xml:space="preserve"> and Hannula, </w:t>
      </w:r>
      <w:proofErr w:type="gramStart"/>
      <w:r>
        <w:rPr>
          <w:rFonts w:ascii="Times New Roman" w:hAnsi="Times New Roman" w:cs="Times New Roman"/>
        </w:rPr>
        <w:t>2003,p</w:t>
      </w:r>
      <w:proofErr w:type="gramEnd"/>
      <w:r>
        <w:rPr>
          <w:rFonts w:ascii="Times New Roman" w:hAnsi="Times New Roman" w:cs="Times New Roman"/>
        </w:rPr>
        <w:t xml:space="preserve">251). </w:t>
      </w:r>
      <w:r>
        <w:rPr>
          <w:rFonts w:ascii="Times New Roman" w:hAnsi="Times New Roman" w:cs="Times New Roman"/>
          <w:lang w:val="en-US" w:eastAsia="zh-CN"/>
        </w:rPr>
        <w:t xml:space="preserve">Business Intelligence (BI) software is utilized as a powerful tool for reporting and analyzing data, enabling managers to gain a comprehensive understanding of their company's organizational context and environment. This software provides managers with essential insights to inform their decision-making process. A BI tool must fulfill several primary and fundamental purposes. The purpose of these actions is to enhance the quality of information, analyze company data, and make informed decisions promptly. Furthermore, these decisions are swiftly transformed into effective actions, ensuring the implementation of strategic choices (Vine, 2000, p6). </w:t>
      </w:r>
    </w:p>
    <w:p w14:paraId="0E13F1A5" w14:textId="3AC3997C" w:rsidR="00587B73" w:rsidRDefault="00000000">
      <w:pPr>
        <w:pStyle w:val="Heading2"/>
        <w:rPr>
          <w:rFonts w:ascii="Times New Roman" w:eastAsia="Times New Roman" w:hAnsi="Times New Roman" w:cs="Times New Roman"/>
          <w:b/>
        </w:rPr>
      </w:pPr>
      <w:bookmarkStart w:id="11" w:name="_Toc20524"/>
      <w:r>
        <w:rPr>
          <w:b/>
          <w:bCs/>
          <w:sz w:val="22"/>
          <w:szCs w:val="22"/>
        </w:rPr>
        <w:t>2.</w:t>
      </w:r>
      <w:r>
        <w:rPr>
          <w:b/>
          <w:bCs/>
          <w:sz w:val="22"/>
          <w:szCs w:val="22"/>
          <w:lang w:val="en-US"/>
        </w:rPr>
        <w:t>3 I</w:t>
      </w:r>
      <w:proofErr w:type="spellStart"/>
      <w:r>
        <w:rPr>
          <w:b/>
          <w:bCs/>
          <w:sz w:val="22"/>
          <w:szCs w:val="22"/>
        </w:rPr>
        <w:t>ntroduction</w:t>
      </w:r>
      <w:proofErr w:type="spellEnd"/>
      <w:r>
        <w:rPr>
          <w:b/>
          <w:bCs/>
          <w:sz w:val="22"/>
          <w:szCs w:val="22"/>
        </w:rPr>
        <w:t xml:space="preserve"> to Data Visuali</w:t>
      </w:r>
      <w:r w:rsidR="00C32729">
        <w:rPr>
          <w:b/>
          <w:bCs/>
          <w:sz w:val="22"/>
          <w:szCs w:val="22"/>
        </w:rPr>
        <w:t>s</w:t>
      </w:r>
      <w:r>
        <w:rPr>
          <w:b/>
          <w:bCs/>
          <w:sz w:val="22"/>
          <w:szCs w:val="22"/>
        </w:rPr>
        <w:t>ation</w:t>
      </w:r>
      <w:bookmarkEnd w:id="11"/>
    </w:p>
    <w:p w14:paraId="2E2A0881" w14:textId="77777777" w:rsidR="00587B73" w:rsidRDefault="00000000">
      <w:pPr>
        <w:spacing w:line="360" w:lineRule="auto"/>
        <w:rPr>
          <w:rFonts w:ascii="Times New Roman" w:hAnsi="Times New Roman" w:cs="Times New Roman"/>
        </w:rPr>
      </w:pPr>
      <w:r>
        <w:rPr>
          <w:rFonts w:ascii="Times New Roman" w:eastAsia="Times New Roman" w:hAnsi="Times New Roman" w:cs="Times New Roman"/>
        </w:rPr>
        <w:t xml:space="preserve">With the increase in technological advancement and availability of data that needs to be processed into useful </w:t>
      </w:r>
      <w:r>
        <w:rPr>
          <w:rFonts w:ascii="Times New Roman" w:hAnsi="Times New Roman" w:cs="Times New Roman"/>
        </w:rPr>
        <w:t xml:space="preserve">information and presented in ways that can influence decision-making, the importance of data visualisation has never been greater. </w:t>
      </w:r>
      <w:r>
        <w:rPr>
          <w:rFonts w:ascii="Times New Roman" w:hAnsi="Times New Roman" w:cs="Times New Roman"/>
          <w:lang w:val="en-US" w:eastAsia="zh-CN"/>
        </w:rPr>
        <w:t xml:space="preserve">Data </w:t>
      </w:r>
      <w:proofErr w:type="spellStart"/>
      <w:proofErr w:type="gramStart"/>
      <w:r>
        <w:rPr>
          <w:rFonts w:ascii="Times New Roman" w:hAnsi="Times New Roman" w:cs="Times New Roman"/>
          <w:lang w:val="en-US" w:eastAsia="zh-CN"/>
        </w:rPr>
        <w:t>visualisation</w:t>
      </w:r>
      <w:proofErr w:type="spellEnd"/>
      <w:r>
        <w:rPr>
          <w:rFonts w:ascii="Times New Roman" w:hAnsi="Times New Roman" w:cs="Times New Roman"/>
          <w:lang w:val="en-US" w:eastAsia="zh-CN"/>
        </w:rPr>
        <w:t xml:space="preserve"> is representing</w:t>
      </w:r>
      <w:proofErr w:type="gramEnd"/>
      <w:r>
        <w:rPr>
          <w:rFonts w:ascii="Times New Roman" w:hAnsi="Times New Roman" w:cs="Times New Roman"/>
          <w:lang w:val="en-US" w:eastAsia="zh-CN"/>
        </w:rPr>
        <w:t xml:space="preserve"> information in a simplified and structured manner, using attributes or variables to describe the units of information</w:t>
      </w:r>
      <w:r>
        <w:rPr>
          <w:rFonts w:ascii="Times New Roman" w:hAnsi="Times New Roman" w:cs="Times New Roman"/>
        </w:rPr>
        <w:t xml:space="preserve"> (Friendly, 2008 p.2 cited in Li,</w:t>
      </w:r>
      <w:proofErr w:type="gramStart"/>
      <w:r>
        <w:rPr>
          <w:rFonts w:ascii="Times New Roman" w:hAnsi="Times New Roman" w:cs="Times New Roman"/>
        </w:rPr>
        <w:t>2020,p.</w:t>
      </w:r>
      <w:proofErr w:type="gramEnd"/>
      <w:r>
        <w:rPr>
          <w:rFonts w:ascii="Times New Roman" w:hAnsi="Times New Roman" w:cs="Times New Roman"/>
        </w:rPr>
        <w:t>18). Kirk (</w:t>
      </w:r>
      <w:proofErr w:type="gramStart"/>
      <w:r>
        <w:rPr>
          <w:rFonts w:ascii="Times New Roman" w:hAnsi="Times New Roman" w:cs="Times New Roman"/>
        </w:rPr>
        <w:t>2012,p</w:t>
      </w:r>
      <w:proofErr w:type="gramEnd"/>
      <w:r>
        <w:rPr>
          <w:rFonts w:ascii="Times New Roman" w:hAnsi="Times New Roman" w:cs="Times New Roman"/>
        </w:rPr>
        <w:t xml:space="preserve">17) </w:t>
      </w:r>
      <w:r>
        <w:rPr>
          <w:rFonts w:ascii="Times New Roman" w:hAnsi="Times New Roman" w:cs="Times New Roman"/>
          <w:lang w:val="en-US" w:eastAsia="zh-CN"/>
        </w:rPr>
        <w:t>Data visualization is the act of presenting data in a way that takes advantage of our visual perception abilities to improve our understanding and thinking</w:t>
      </w:r>
      <w:r>
        <w:rPr>
          <w:rFonts w:ascii="Times New Roman" w:hAnsi="Times New Roman" w:cs="Times New Roman"/>
        </w:rPr>
        <w:t xml:space="preserve"> Data visualisation involves an exchange of information that includes the messenger, the message, and the receiver (Kirk, 2012,p17). </w:t>
      </w:r>
    </w:p>
    <w:p w14:paraId="1D95143B" w14:textId="77777777" w:rsidR="00587B73" w:rsidRDefault="00587B73">
      <w:pPr>
        <w:spacing w:line="360" w:lineRule="auto"/>
        <w:rPr>
          <w:rFonts w:ascii="Times New Roman" w:hAnsi="Times New Roman" w:cs="Times New Roman"/>
        </w:rPr>
      </w:pPr>
    </w:p>
    <w:p w14:paraId="7B35ED54" w14:textId="77777777" w:rsidR="00587B73" w:rsidRDefault="00000000">
      <w:pPr>
        <w:spacing w:line="360" w:lineRule="auto"/>
      </w:pPr>
      <w:r>
        <w:rPr>
          <w:rFonts w:ascii="Times New Roman" w:hAnsi="Times New Roman" w:cs="Times New Roman"/>
        </w:rPr>
        <w:lastRenderedPageBreak/>
        <w:t xml:space="preserve">According to (Srivastava, </w:t>
      </w:r>
      <w:proofErr w:type="gramStart"/>
      <w:r>
        <w:rPr>
          <w:rFonts w:ascii="Times New Roman" w:hAnsi="Times New Roman" w:cs="Times New Roman"/>
        </w:rPr>
        <w:t>2023,p.</w:t>
      </w:r>
      <w:proofErr w:type="gramEnd"/>
      <w:r>
        <w:rPr>
          <w:rFonts w:ascii="Times New Roman" w:hAnsi="Times New Roman" w:cs="Times New Roman"/>
        </w:rPr>
        <w:t>125)</w:t>
      </w:r>
      <w:r>
        <w:rPr>
          <w:rFonts w:ascii="Times New Roman" w:hAnsi="Times New Roman" w:cs="Times New Roman"/>
          <w:lang w:val="en-US"/>
        </w:rPr>
        <w:t xml:space="preserve"> </w:t>
      </w:r>
      <w:r>
        <w:rPr>
          <w:rFonts w:ascii="Times New Roman" w:hAnsi="Times New Roman" w:cs="Times New Roman"/>
          <w:lang w:val="en-US" w:eastAsia="zh-CN"/>
        </w:rPr>
        <w:t xml:space="preserve">Data visualization is the process of displaying information in a visual or graphical format, which enhances comprehension and interpretation. The definitions highlight the importance of visual representation in data visualization. Therefore, effective data visualization involves displaying data in a way that is both effective and efficient for human perception. </w:t>
      </w:r>
    </w:p>
    <w:p w14:paraId="5EDE9DCF" w14:textId="77777777" w:rsidR="00587B73" w:rsidRDefault="00587B73">
      <w:pPr>
        <w:spacing w:line="360" w:lineRule="auto"/>
        <w:rPr>
          <w:rFonts w:ascii="Times New Roman" w:eastAsia="Times New Roman" w:hAnsi="Times New Roman" w:cs="Times New Roman"/>
        </w:rPr>
      </w:pPr>
    </w:p>
    <w:p w14:paraId="1D58F66D" w14:textId="77777777" w:rsidR="00587B73" w:rsidRDefault="00000000">
      <w:pPr>
        <w:spacing w:line="360" w:lineRule="auto"/>
        <w:rPr>
          <w:rFonts w:ascii="Times New Roman" w:hAnsi="Times New Roman" w:cs="Times New Roman"/>
        </w:rPr>
      </w:pPr>
      <w:r>
        <w:rPr>
          <w:rFonts w:ascii="Times New Roman" w:hAnsi="Times New Roman" w:cs="Times New Roman"/>
        </w:rPr>
        <w:t xml:space="preserve">The number of visualisation tools is rapidly growing, and they are constantly improving their capabilities, especially in the field of big data (Skender and </w:t>
      </w:r>
      <w:proofErr w:type="spellStart"/>
      <w:r>
        <w:rPr>
          <w:rFonts w:ascii="Times New Roman" w:hAnsi="Times New Roman" w:cs="Times New Roman"/>
        </w:rPr>
        <w:t>Manevska</w:t>
      </w:r>
      <w:proofErr w:type="spellEnd"/>
      <w:r>
        <w:rPr>
          <w:rFonts w:ascii="Times New Roman" w:hAnsi="Times New Roman" w:cs="Times New Roman"/>
        </w:rPr>
        <w:t xml:space="preserve">, </w:t>
      </w:r>
      <w:proofErr w:type="gramStart"/>
      <w:r>
        <w:rPr>
          <w:rFonts w:ascii="Times New Roman" w:hAnsi="Times New Roman" w:cs="Times New Roman"/>
        </w:rPr>
        <w:t>2022,p.</w:t>
      </w:r>
      <w:proofErr w:type="gramEnd"/>
      <w:r>
        <w:rPr>
          <w:rFonts w:ascii="Times New Roman" w:hAnsi="Times New Roman" w:cs="Times New Roman"/>
        </w:rPr>
        <w:t xml:space="preserve">31). </w:t>
      </w:r>
      <w:r>
        <w:rPr>
          <w:rFonts w:ascii="Times New Roman" w:hAnsi="Times New Roman" w:cs="Times New Roman"/>
          <w:lang w:val="en-US" w:eastAsia="zh-CN"/>
        </w:rPr>
        <w:t xml:space="preserve">Data </w:t>
      </w:r>
      <w:proofErr w:type="spellStart"/>
      <w:r>
        <w:rPr>
          <w:rFonts w:ascii="Times New Roman" w:hAnsi="Times New Roman" w:cs="Times New Roman"/>
          <w:lang w:val="en-US" w:eastAsia="zh-CN"/>
        </w:rPr>
        <w:t>visualisation</w:t>
      </w:r>
      <w:proofErr w:type="spellEnd"/>
      <w:r>
        <w:rPr>
          <w:rFonts w:ascii="Times New Roman" w:hAnsi="Times New Roman" w:cs="Times New Roman"/>
          <w:lang w:val="en-US" w:eastAsia="zh-CN"/>
        </w:rPr>
        <w:t xml:space="preserve"> tools can be </w:t>
      </w:r>
      <w:proofErr w:type="spellStart"/>
      <w:r>
        <w:rPr>
          <w:rFonts w:ascii="Times New Roman" w:hAnsi="Times New Roman" w:cs="Times New Roman"/>
          <w:lang w:val="en-US" w:eastAsia="zh-CN"/>
        </w:rPr>
        <w:t>categorised</w:t>
      </w:r>
      <w:proofErr w:type="spellEnd"/>
      <w:r>
        <w:rPr>
          <w:rFonts w:ascii="Times New Roman" w:hAnsi="Times New Roman" w:cs="Times New Roman"/>
          <w:lang w:val="en-US" w:eastAsia="zh-CN"/>
        </w:rPr>
        <w:t xml:space="preserve"> into three main groups: spreadsheets, data </w:t>
      </w:r>
      <w:proofErr w:type="spellStart"/>
      <w:r>
        <w:rPr>
          <w:rFonts w:ascii="Times New Roman" w:hAnsi="Times New Roman" w:cs="Times New Roman"/>
          <w:lang w:val="en-US" w:eastAsia="zh-CN"/>
        </w:rPr>
        <w:t>visualisation</w:t>
      </w:r>
      <w:proofErr w:type="spellEnd"/>
      <w:r>
        <w:rPr>
          <w:rFonts w:ascii="Times New Roman" w:hAnsi="Times New Roman" w:cs="Times New Roman"/>
          <w:lang w:val="en-US" w:eastAsia="zh-CN"/>
        </w:rPr>
        <w:t xml:space="preserve"> software, and programming libraries. Microsoft Excel and Google Sheets are widely utilized as visualization tools in many organizations</w:t>
      </w:r>
      <w:r>
        <w:rPr>
          <w:rFonts w:ascii="Times New Roman" w:hAnsi="Times New Roman" w:cs="Times New Roman"/>
        </w:rPr>
        <w:t xml:space="preserve">They provide users with the ability to create basic visualisations such as bar charts, pie charts, histogram from relatively smaller amounts of data. Data visualisation software on the other hand are programmes specially designed for data analysis and visualisation. They offer more advanced visualisation capabilities and can handle larger volumes of data (Srivastava, </w:t>
      </w:r>
      <w:proofErr w:type="gramStart"/>
      <w:r>
        <w:rPr>
          <w:rFonts w:ascii="Times New Roman" w:hAnsi="Times New Roman" w:cs="Times New Roman"/>
        </w:rPr>
        <w:t>2023,p.</w:t>
      </w:r>
      <w:proofErr w:type="gramEnd"/>
      <w:r>
        <w:rPr>
          <w:rFonts w:ascii="Times New Roman" w:hAnsi="Times New Roman" w:cs="Times New Roman"/>
        </w:rPr>
        <w:t xml:space="preserve">125). Examples of these data visualisation software include Power BI, Tableau, QlikView, and </w:t>
      </w:r>
      <w:proofErr w:type="spellStart"/>
      <w:r>
        <w:rPr>
          <w:rFonts w:ascii="Times New Roman" w:hAnsi="Times New Roman" w:cs="Times New Roman"/>
        </w:rPr>
        <w:t>Zoho</w:t>
      </w:r>
      <w:proofErr w:type="spellEnd"/>
      <w:r>
        <w:rPr>
          <w:rFonts w:ascii="Times New Roman" w:hAnsi="Times New Roman" w:cs="Times New Roman"/>
        </w:rPr>
        <w:t xml:space="preserve"> Analytics. These tools provide more sophisticated data visualisation features, including interactive dashboards, heat maps, and network diagrams. Programming libraries, including Matplotlib, ggplot2, and D3.js, represent another category of data visualisation tools that facilitate the creation of complex data visualisations. These libraries offer a more customizable method for visualising data, however they require a more advanced level of technical proficiency (Srivastava, </w:t>
      </w:r>
      <w:proofErr w:type="gramStart"/>
      <w:r>
        <w:rPr>
          <w:rFonts w:ascii="Times New Roman" w:hAnsi="Times New Roman" w:cs="Times New Roman"/>
        </w:rPr>
        <w:t>2023,p.</w:t>
      </w:r>
      <w:proofErr w:type="gramEnd"/>
      <w:r>
        <w:rPr>
          <w:rFonts w:ascii="Times New Roman" w:hAnsi="Times New Roman" w:cs="Times New Roman"/>
        </w:rPr>
        <w:t>125)</w:t>
      </w:r>
    </w:p>
    <w:p w14:paraId="78F28079" w14:textId="77777777" w:rsidR="00587B73" w:rsidRDefault="00587B73">
      <w:pPr>
        <w:spacing w:line="360" w:lineRule="auto"/>
        <w:rPr>
          <w:rFonts w:ascii="Times New Roman" w:hAnsi="Times New Roman" w:cs="Times New Roman"/>
        </w:rPr>
      </w:pPr>
    </w:p>
    <w:p w14:paraId="0A3789BD" w14:textId="45B426B6" w:rsidR="00587B73" w:rsidRDefault="00000000">
      <w:pPr>
        <w:pStyle w:val="Heading2"/>
        <w:rPr>
          <w:b/>
          <w:bCs/>
          <w:sz w:val="22"/>
          <w:szCs w:val="22"/>
        </w:rPr>
      </w:pPr>
      <w:bookmarkStart w:id="12" w:name="_Toc25893"/>
      <w:r>
        <w:rPr>
          <w:b/>
          <w:bCs/>
          <w:sz w:val="22"/>
          <w:szCs w:val="22"/>
        </w:rPr>
        <w:t>2.</w:t>
      </w:r>
      <w:r>
        <w:rPr>
          <w:b/>
          <w:bCs/>
          <w:sz w:val="22"/>
          <w:szCs w:val="22"/>
          <w:lang w:val="en-US"/>
        </w:rPr>
        <w:t>4</w:t>
      </w:r>
      <w:r>
        <w:rPr>
          <w:b/>
          <w:bCs/>
          <w:sz w:val="22"/>
          <w:szCs w:val="22"/>
        </w:rPr>
        <w:t xml:space="preserve"> Principles and Practice of Data Visuali</w:t>
      </w:r>
      <w:r w:rsidR="00C32729">
        <w:rPr>
          <w:b/>
          <w:bCs/>
          <w:sz w:val="22"/>
          <w:szCs w:val="22"/>
        </w:rPr>
        <w:t>s</w:t>
      </w:r>
      <w:r>
        <w:rPr>
          <w:b/>
          <w:bCs/>
          <w:sz w:val="22"/>
          <w:szCs w:val="22"/>
        </w:rPr>
        <w:t>ation</w:t>
      </w:r>
      <w:bookmarkEnd w:id="12"/>
    </w:p>
    <w:p w14:paraId="0FABBACE" w14:textId="511CC314" w:rsidR="00587B73" w:rsidRDefault="00000000">
      <w:pPr>
        <w:spacing w:line="360" w:lineRule="auto"/>
        <w:rPr>
          <w:rFonts w:ascii="Times New Roman" w:hAnsi="Times New Roman" w:cs="Times New Roman"/>
        </w:rPr>
      </w:pPr>
      <w:proofErr w:type="gramStart"/>
      <w:r>
        <w:rPr>
          <w:rFonts w:ascii="Times New Roman" w:hAnsi="Times New Roman" w:cs="Times New Roman"/>
          <w:lang w:val="en-US" w:eastAsia="zh-CN"/>
        </w:rPr>
        <w:t>In order to</w:t>
      </w:r>
      <w:proofErr w:type="gramEnd"/>
      <w:r>
        <w:rPr>
          <w:rFonts w:ascii="Times New Roman" w:hAnsi="Times New Roman" w:cs="Times New Roman"/>
          <w:lang w:val="en-US" w:eastAsia="zh-CN"/>
        </w:rPr>
        <w:t xml:space="preserve"> produce effective data </w:t>
      </w:r>
      <w:proofErr w:type="spellStart"/>
      <w:r>
        <w:rPr>
          <w:rFonts w:ascii="Times New Roman" w:hAnsi="Times New Roman" w:cs="Times New Roman"/>
          <w:lang w:val="en-US" w:eastAsia="zh-CN"/>
        </w:rPr>
        <w:t>visuali</w:t>
      </w:r>
      <w:r w:rsidR="00C32729">
        <w:rPr>
          <w:rFonts w:ascii="Times New Roman" w:hAnsi="Times New Roman" w:cs="Times New Roman"/>
          <w:lang w:val="en-US" w:eastAsia="zh-CN"/>
        </w:rPr>
        <w:t>s</w:t>
      </w:r>
      <w:r>
        <w:rPr>
          <w:rFonts w:ascii="Times New Roman" w:hAnsi="Times New Roman" w:cs="Times New Roman"/>
          <w:lang w:val="en-US" w:eastAsia="zh-CN"/>
        </w:rPr>
        <w:t>ations</w:t>
      </w:r>
      <w:proofErr w:type="spellEnd"/>
      <w:r>
        <w:rPr>
          <w:rFonts w:ascii="Times New Roman" w:hAnsi="Times New Roman" w:cs="Times New Roman"/>
          <w:lang w:val="en-US" w:eastAsia="zh-CN"/>
        </w:rPr>
        <w:t xml:space="preserve">, it is crucial to have a thorough grasp of the fundamental ideas that inform the design process. Due to the increasing significance of data </w:t>
      </w:r>
      <w:proofErr w:type="spellStart"/>
      <w:r>
        <w:rPr>
          <w:rFonts w:ascii="Times New Roman" w:hAnsi="Times New Roman" w:cs="Times New Roman"/>
          <w:lang w:val="en-US" w:eastAsia="zh-CN"/>
        </w:rPr>
        <w:t>visuali</w:t>
      </w:r>
      <w:r w:rsidR="00C32729">
        <w:rPr>
          <w:rFonts w:ascii="Times New Roman" w:hAnsi="Times New Roman" w:cs="Times New Roman"/>
          <w:lang w:val="en-US" w:eastAsia="zh-CN"/>
        </w:rPr>
        <w:t>s</w:t>
      </w:r>
      <w:r>
        <w:rPr>
          <w:rFonts w:ascii="Times New Roman" w:hAnsi="Times New Roman" w:cs="Times New Roman"/>
          <w:lang w:val="en-US" w:eastAsia="zh-CN"/>
        </w:rPr>
        <w:t>ation</w:t>
      </w:r>
      <w:proofErr w:type="spellEnd"/>
      <w:r>
        <w:rPr>
          <w:rFonts w:ascii="Times New Roman" w:hAnsi="Times New Roman" w:cs="Times New Roman"/>
          <w:lang w:val="en-US" w:eastAsia="zh-CN"/>
        </w:rPr>
        <w:t xml:space="preserve"> across several disciplines in recent years, there is a rising demand for data analysts and users to possess the skill of efficiently visuali</w:t>
      </w:r>
      <w:r w:rsidR="00C32729">
        <w:rPr>
          <w:rFonts w:ascii="Times New Roman" w:hAnsi="Times New Roman" w:cs="Times New Roman"/>
          <w:lang w:val="en-US" w:eastAsia="zh-CN"/>
        </w:rPr>
        <w:t>z</w:t>
      </w:r>
      <w:r>
        <w:rPr>
          <w:rFonts w:ascii="Times New Roman" w:hAnsi="Times New Roman" w:cs="Times New Roman"/>
          <w:lang w:val="en-US" w:eastAsia="zh-CN"/>
        </w:rPr>
        <w:t>ing data for the purpose of communication</w:t>
      </w:r>
      <w:r>
        <w:rPr>
          <w:rFonts w:ascii="Times New Roman" w:hAnsi="Times New Roman" w:cs="Times New Roman"/>
        </w:rPr>
        <w:t xml:space="preserve"> (</w:t>
      </w:r>
      <w:proofErr w:type="spellStart"/>
      <w:r>
        <w:rPr>
          <w:rFonts w:ascii="Times New Roman" w:hAnsi="Times New Roman" w:cs="Times New Roman"/>
        </w:rPr>
        <w:t>Yarmuluk</w:t>
      </w:r>
      <w:proofErr w:type="spellEnd"/>
      <w:r>
        <w:rPr>
          <w:rFonts w:ascii="Times New Roman" w:hAnsi="Times New Roman" w:cs="Times New Roman"/>
        </w:rPr>
        <w:t xml:space="preserve">, 2019 cited in Li, </w:t>
      </w:r>
      <w:proofErr w:type="gramStart"/>
      <w:r>
        <w:rPr>
          <w:rFonts w:ascii="Times New Roman" w:hAnsi="Times New Roman" w:cs="Times New Roman"/>
        </w:rPr>
        <w:t>2020,p.</w:t>
      </w:r>
      <w:proofErr w:type="gramEnd"/>
      <w:r>
        <w:rPr>
          <w:rFonts w:ascii="Times New Roman" w:hAnsi="Times New Roman" w:cs="Times New Roman"/>
        </w:rPr>
        <w:t>41). Best practices for creating effective visualisations, such as choosing the right colour scheme and designing for accessibility demands critical consideration (</w:t>
      </w:r>
      <w:proofErr w:type="spellStart"/>
      <w:proofErr w:type="gramStart"/>
      <w:r>
        <w:rPr>
          <w:rFonts w:ascii="Times New Roman" w:hAnsi="Times New Roman" w:cs="Times New Roman"/>
        </w:rPr>
        <w:t>Lavanya,et</w:t>
      </w:r>
      <w:proofErr w:type="spellEnd"/>
      <w:r>
        <w:rPr>
          <w:rFonts w:ascii="Times New Roman" w:hAnsi="Times New Roman" w:cs="Times New Roman"/>
        </w:rPr>
        <w:t xml:space="preserve"> al.</w:t>
      </w:r>
      <w:proofErr w:type="gramEnd"/>
      <w:r>
        <w:rPr>
          <w:rFonts w:ascii="Times New Roman" w:hAnsi="Times New Roman" w:cs="Times New Roman"/>
        </w:rPr>
        <w:t>, 2023,p.11). Li (</w:t>
      </w:r>
      <w:proofErr w:type="gramStart"/>
      <w:r>
        <w:rPr>
          <w:rFonts w:ascii="Times New Roman" w:hAnsi="Times New Roman" w:cs="Times New Roman"/>
        </w:rPr>
        <w:t>2020,p.</w:t>
      </w:r>
      <w:proofErr w:type="gramEnd"/>
      <w:r>
        <w:rPr>
          <w:rFonts w:ascii="Times New Roman" w:hAnsi="Times New Roman" w:cs="Times New Roman"/>
        </w:rPr>
        <w:t xml:space="preserve">42) noted that in general, data visualisations should be readable, recognisable, and convey meaning to the consumers. This suggests that for data visualisations to be effective, they must present data in a way that is both accurate and easily comprehensible for the intended audience.  When people consume visualisations, they do so subjectively. </w:t>
      </w:r>
      <w:r>
        <w:rPr>
          <w:rFonts w:ascii="Times New Roman" w:hAnsi="Times New Roman" w:cs="Times New Roman"/>
          <w:lang w:val="en-US" w:eastAsia="zh-CN"/>
        </w:rPr>
        <w:t xml:space="preserve">The process of human visual perception is complex and subjective, and the accuracy of </w:t>
      </w:r>
      <w:proofErr w:type="spellStart"/>
      <w:r>
        <w:rPr>
          <w:rFonts w:ascii="Times New Roman" w:hAnsi="Times New Roman" w:cs="Times New Roman"/>
          <w:lang w:val="en-US" w:eastAsia="zh-CN"/>
        </w:rPr>
        <w:t>visuali</w:t>
      </w:r>
      <w:r w:rsidR="00C32729">
        <w:rPr>
          <w:rFonts w:ascii="Times New Roman" w:hAnsi="Times New Roman" w:cs="Times New Roman"/>
          <w:lang w:val="en-US" w:eastAsia="zh-CN"/>
        </w:rPr>
        <w:t>s</w:t>
      </w:r>
      <w:r>
        <w:rPr>
          <w:rFonts w:ascii="Times New Roman" w:hAnsi="Times New Roman" w:cs="Times New Roman"/>
          <w:lang w:val="en-US" w:eastAsia="zh-CN"/>
        </w:rPr>
        <w:t>ation</w:t>
      </w:r>
      <w:proofErr w:type="spellEnd"/>
      <w:r>
        <w:rPr>
          <w:rFonts w:ascii="Times New Roman" w:hAnsi="Times New Roman" w:cs="Times New Roman"/>
          <w:lang w:val="en-US" w:eastAsia="zh-CN"/>
        </w:rPr>
        <w:t xml:space="preserve"> in transmitting objective information relies on a multitude of sensitive aspects</w:t>
      </w:r>
    </w:p>
    <w:p w14:paraId="4A2A2B94" w14:textId="77777777" w:rsidR="00587B73" w:rsidRDefault="00000000">
      <w:pPr>
        <w:spacing w:line="360" w:lineRule="auto"/>
        <w:rPr>
          <w:rFonts w:ascii="Times New Roman" w:hAnsi="Times New Roman" w:cs="Times New Roman"/>
        </w:rPr>
      </w:pPr>
      <w:r>
        <w:rPr>
          <w:rFonts w:ascii="Times New Roman" w:hAnsi="Times New Roman" w:cs="Times New Roman"/>
        </w:rPr>
        <w:lastRenderedPageBreak/>
        <w:t xml:space="preserve"> (Reuter</w:t>
      </w:r>
      <w:r>
        <w:rPr>
          <w:rFonts w:ascii="Times New Roman" w:hAnsi="Times New Roman" w:cs="Times New Roman"/>
          <w:lang w:val="en-US"/>
        </w:rPr>
        <w:t xml:space="preserve"> et al, </w:t>
      </w:r>
      <w:proofErr w:type="gramStart"/>
      <w:r>
        <w:rPr>
          <w:rFonts w:ascii="Times New Roman" w:hAnsi="Times New Roman" w:cs="Times New Roman"/>
          <w:lang w:val="en-US"/>
        </w:rPr>
        <w:t>1990</w:t>
      </w:r>
      <w:r>
        <w:rPr>
          <w:rFonts w:ascii="Times New Roman" w:hAnsi="Times New Roman" w:cs="Times New Roman"/>
        </w:rPr>
        <w:t xml:space="preserve"> ,</w:t>
      </w:r>
      <w:proofErr w:type="gramEnd"/>
      <w:r>
        <w:rPr>
          <w:rFonts w:ascii="Times New Roman" w:hAnsi="Times New Roman" w:cs="Times New Roman"/>
        </w:rPr>
        <w:t xml:space="preserve"> cited in Li, 2020,p.42). The Gestalt principles of visual perception, such as proximity, similarity, continuity, closure, figure/ground, and symmetry/order, play a significant role in how viewers interpret visualisations. These principles suggest that people naturally group visual elements based on their relationships and that visualisations should leverage these tendencies to create intuitive and understandable representations (Ware, </w:t>
      </w:r>
      <w:proofErr w:type="gramStart"/>
      <w:r>
        <w:rPr>
          <w:rFonts w:ascii="Times New Roman" w:hAnsi="Times New Roman" w:cs="Times New Roman"/>
        </w:rPr>
        <w:t>2012,p</w:t>
      </w:r>
      <w:proofErr w:type="gramEnd"/>
      <w:r>
        <w:rPr>
          <w:rFonts w:ascii="Times New Roman" w:hAnsi="Times New Roman" w:cs="Times New Roman"/>
        </w:rPr>
        <w:t>2).</w:t>
      </w:r>
    </w:p>
    <w:p w14:paraId="4ED6B630" w14:textId="77777777" w:rsidR="00587B73" w:rsidRDefault="00587B73">
      <w:pPr>
        <w:spacing w:line="360" w:lineRule="auto"/>
        <w:rPr>
          <w:rFonts w:ascii="Times New Roman" w:eastAsia="Times New Roman" w:hAnsi="Times New Roman" w:cs="Times New Roman"/>
        </w:rPr>
      </w:pPr>
    </w:p>
    <w:p w14:paraId="1E183F15"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principle of proximity states that objects close to each other are perceived as a group. In data visualisation, this helps organise data points to highlight relationships and clusters, such as in scatter plots where nearby points suggest correlation. The principle of similarity indicates that objects sharing similar attributes like colour or shape are seen as related, which is useful in distinguishing categories in charts through consistent visual coding (Todorovic, </w:t>
      </w:r>
      <w:proofErr w:type="gramStart"/>
      <w:r>
        <w:rPr>
          <w:rFonts w:ascii="Times New Roman" w:eastAsia="Times New Roman" w:hAnsi="Times New Roman" w:cs="Times New Roman"/>
        </w:rPr>
        <w:t>2008,p.</w:t>
      </w:r>
      <w:proofErr w:type="gramEnd"/>
      <w:r>
        <w:rPr>
          <w:rFonts w:ascii="Times New Roman" w:eastAsia="Times New Roman" w:hAnsi="Times New Roman" w:cs="Times New Roman"/>
        </w:rPr>
        <w:t xml:space="preserve">5345). Continuity refers to the perception of continuous lines or patterns, which aids in following trends in line charts, ensuring that the viewer’s eye moves smoothly across the data. The principle of closure involves the tendency to perceive incomplete shapes as complete, allowing for cleaner designs where the mind fills in gaps, enhancing clarity without overwhelming detail. Figure/ground differentiation ensures that the main data stands out against the background, improving focus and readability. High contrast between data points and background elements can prevent distraction and highlight critical information. Lastly, the principle of symmetry and order posits that people perceive symmetrical and orderly structures more easily, which enhances the aesthetic and functional balance in complex dashboards, making them more user-friendly (Todorovic, </w:t>
      </w:r>
      <w:proofErr w:type="gramStart"/>
      <w:r>
        <w:rPr>
          <w:rFonts w:ascii="Times New Roman" w:eastAsia="Times New Roman" w:hAnsi="Times New Roman" w:cs="Times New Roman"/>
        </w:rPr>
        <w:t>2008,p.</w:t>
      </w:r>
      <w:proofErr w:type="gramEnd"/>
      <w:r>
        <w:rPr>
          <w:rFonts w:ascii="Times New Roman" w:eastAsia="Times New Roman" w:hAnsi="Times New Roman" w:cs="Times New Roman"/>
        </w:rPr>
        <w:t>5346).</w:t>
      </w:r>
    </w:p>
    <w:p w14:paraId="2338D4D5" w14:textId="77777777" w:rsidR="00587B73" w:rsidRDefault="00587B73">
      <w:pPr>
        <w:spacing w:line="360" w:lineRule="auto"/>
        <w:rPr>
          <w:rFonts w:ascii="Times New Roman" w:eastAsia="Times New Roman" w:hAnsi="Times New Roman" w:cs="Times New Roman"/>
        </w:rPr>
      </w:pPr>
    </w:p>
    <w:p w14:paraId="6629ACFD" w14:textId="397CDD7B" w:rsidR="00587B73" w:rsidRDefault="00000000">
      <w:pPr>
        <w:spacing w:line="360" w:lineRule="auto"/>
        <w:rPr>
          <w:rFonts w:ascii="Times New Roman" w:eastAsia="Times New Roman" w:hAnsi="Times New Roman" w:cs="Times New Roman"/>
        </w:rPr>
      </w:pPr>
      <w:r>
        <w:rPr>
          <w:rFonts w:ascii="Times New Roman" w:hAnsi="Times New Roman" w:cs="Times New Roman"/>
        </w:rPr>
        <w:t xml:space="preserve">Creating effective data visualisations requires adherence to best practices that ensure clarity, accuracy, and accessibility. The first crucial step is selecting the appropriate type of visualisation. </w:t>
      </w:r>
      <w:r>
        <w:rPr>
          <w:rFonts w:ascii="Times New Roman" w:hAnsi="Times New Roman" w:cs="Times New Roman"/>
          <w:lang w:val="en-US" w:eastAsia="zh-CN"/>
        </w:rPr>
        <w:t xml:space="preserve">For instance, bar charts are used to compare amounts, line charts display trends over time, and scatter plots depict correlations between </w:t>
      </w:r>
      <w:proofErr w:type="gramStart"/>
      <w:r>
        <w:rPr>
          <w:rFonts w:ascii="Times New Roman" w:hAnsi="Times New Roman" w:cs="Times New Roman"/>
          <w:lang w:val="en-US" w:eastAsia="zh-CN"/>
        </w:rPr>
        <w:t>variables.</w:t>
      </w:r>
      <w:r>
        <w:rPr>
          <w:rFonts w:ascii="Times New Roman" w:hAnsi="Times New Roman" w:cs="Times New Roman"/>
        </w:rPr>
        <w:t>Furthermore</w:t>
      </w:r>
      <w:proofErr w:type="gramEnd"/>
      <w:r>
        <w:rPr>
          <w:rFonts w:ascii="Times New Roman" w:hAnsi="Times New Roman" w:cs="Times New Roman"/>
        </w:rPr>
        <w:t>, choosing the right colour scheme is essential. Effective colours enhance readability, whereas poor choices can cause confusion. Maintaining simplicity and minimising “chart junk”—non-essential elements—are vital. As Tufte (</w:t>
      </w:r>
      <w:proofErr w:type="gramStart"/>
      <w:r>
        <w:rPr>
          <w:rFonts w:ascii="Times New Roman" w:hAnsi="Times New Roman" w:cs="Times New Roman"/>
        </w:rPr>
        <w:t>2001,p.</w:t>
      </w:r>
      <w:proofErr w:type="gramEnd"/>
      <w:r>
        <w:rPr>
          <w:rFonts w:ascii="Times New Roman" w:hAnsi="Times New Roman" w:cs="Times New Roman"/>
        </w:rPr>
        <w:t>16)</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notes, a high data-ink ratio should be maintained to reduce clutter and emphasise important information. In addition, clear and concise labels, titles, and captions provide necessary context and guide viewers through the visualisation. This practice aids in correct interpretation and enhances insight extraction. Interactivity, such as tooltips, filters, and zooming capabilities, are good practices that allow users to engage with data more deeply and uncover insights that static visuals might miss (Heer &amp; </w:t>
      </w:r>
      <w:proofErr w:type="spellStart"/>
      <w:r>
        <w:rPr>
          <w:rFonts w:ascii="Times New Roman" w:eastAsia="Times New Roman" w:hAnsi="Times New Roman" w:cs="Times New Roman"/>
        </w:rPr>
        <w:t>Shneiderman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2012,p</w:t>
      </w:r>
      <w:proofErr w:type="gramEnd"/>
      <w:r>
        <w:rPr>
          <w:rFonts w:ascii="Times New Roman" w:eastAsia="Times New Roman" w:hAnsi="Times New Roman" w:cs="Times New Roman"/>
        </w:rPr>
        <w:t xml:space="preserve">45). Finally, testing visualisations with the intended audience is important. Feedback helps identify potential issues with </w:t>
      </w:r>
      <w:r>
        <w:rPr>
          <w:rFonts w:ascii="Times New Roman" w:eastAsia="Times New Roman" w:hAnsi="Times New Roman" w:cs="Times New Roman"/>
        </w:rPr>
        <w:lastRenderedPageBreak/>
        <w:t>interpretation and usability, thus allowing for necessary adjustments. This iterative process ensures the final product is both accurate and user-friendly.</w:t>
      </w:r>
    </w:p>
    <w:p w14:paraId="67DE630A" w14:textId="77777777" w:rsidR="00587B73" w:rsidRDefault="00000000">
      <w:pPr>
        <w:pStyle w:val="Heading2"/>
        <w:rPr>
          <w:b/>
          <w:bCs/>
          <w:sz w:val="22"/>
          <w:szCs w:val="22"/>
        </w:rPr>
      </w:pPr>
      <w:bookmarkStart w:id="13" w:name="_Toc20368"/>
      <w:r>
        <w:rPr>
          <w:b/>
          <w:bCs/>
          <w:sz w:val="22"/>
          <w:szCs w:val="22"/>
        </w:rPr>
        <w:t>2.</w:t>
      </w:r>
      <w:r>
        <w:rPr>
          <w:b/>
          <w:bCs/>
          <w:sz w:val="22"/>
          <w:szCs w:val="22"/>
          <w:lang w:val="en-US"/>
        </w:rPr>
        <w:t>5</w:t>
      </w:r>
      <w:r>
        <w:rPr>
          <w:b/>
          <w:bCs/>
          <w:sz w:val="22"/>
          <w:szCs w:val="22"/>
        </w:rPr>
        <w:t xml:space="preserve"> Definition of Marketing</w:t>
      </w:r>
      <w:bookmarkEnd w:id="13"/>
    </w:p>
    <w:p w14:paraId="598A5D82" w14:textId="5774B80C" w:rsidR="00587B73" w:rsidRDefault="00000000">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Marketing is a multifaceted field that encompasses several actions with the goal of promoting and selling products or services. These activities include market research and advertising. The fundamental principles of marketing center on comprehending consumer demands, generating value, and establishing solid client connections.</w:t>
      </w:r>
      <w:r>
        <w:rPr>
          <w:rFonts w:ascii="Times New Roman" w:hAnsi="Times New Roman" w:cs="Times New Roman"/>
          <w:sz w:val="24"/>
          <w:szCs w:val="24"/>
        </w:rPr>
        <w:t xml:space="preserve"> Keller (2022, p.143) defines </w:t>
      </w:r>
      <w:r>
        <w:rPr>
          <w:rFonts w:ascii="Times New Roman" w:hAnsi="Times New Roman" w:cs="Times New Roman"/>
          <w:sz w:val="24"/>
          <w:szCs w:val="24"/>
          <w:lang w:val="en-US" w:eastAsia="zh-CN"/>
        </w:rPr>
        <w:t xml:space="preserve">Marketing d as the systematic approach used by firms to generate value for customers and establish strong customer connections, with the </w:t>
      </w:r>
      <w:proofErr w:type="gramStart"/>
      <w:r>
        <w:rPr>
          <w:rFonts w:ascii="Times New Roman" w:hAnsi="Times New Roman" w:cs="Times New Roman"/>
          <w:sz w:val="24"/>
          <w:szCs w:val="24"/>
          <w:lang w:val="en-US" w:eastAsia="zh-CN"/>
        </w:rPr>
        <w:t>ultimate goal</w:t>
      </w:r>
      <w:proofErr w:type="gramEnd"/>
      <w:r>
        <w:rPr>
          <w:rFonts w:ascii="Times New Roman" w:hAnsi="Times New Roman" w:cs="Times New Roman"/>
          <w:sz w:val="24"/>
          <w:szCs w:val="24"/>
          <w:lang w:val="en-US" w:eastAsia="zh-CN"/>
        </w:rPr>
        <w:t xml:space="preserve"> of obtaining value from customers in return.</w:t>
      </w:r>
      <w:r w:rsidR="00C32729">
        <w:rPr>
          <w:rFonts w:ascii="Times New Roman" w:hAnsi="Times New Roman" w:cs="Times New Roman"/>
          <w:sz w:val="24"/>
          <w:szCs w:val="24"/>
          <w:lang w:val="en-US" w:eastAsia="zh-CN"/>
        </w:rPr>
        <w:t xml:space="preserve">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Czinkota</w:t>
      </w:r>
      <w:proofErr w:type="spellEnd"/>
      <w:r>
        <w:rPr>
          <w:rFonts w:ascii="Times New Roman" w:hAnsi="Times New Roman" w:cs="Times New Roman"/>
          <w:sz w:val="24"/>
          <w:szCs w:val="24"/>
        </w:rPr>
        <w:t xml:space="preserve">, et al. (2021, p.607) noted that marketing is a business discipline that focuses on the customer and involves a dialogue between the producer and the customer. They view it as a practical business concept that prioritises the customer in decision-making processes and emphasises the interaction between producers and consumers. These definitions show the dual attention on value creation and value capture, emphasising the reciprocity inherent in the marketing process. </w:t>
      </w:r>
    </w:p>
    <w:p w14:paraId="2C322D21" w14:textId="77777777" w:rsidR="00587B73" w:rsidRDefault="00587B73">
      <w:pPr>
        <w:spacing w:line="360" w:lineRule="auto"/>
        <w:rPr>
          <w:rFonts w:ascii="Times New Roman" w:eastAsia="Times New Roman" w:hAnsi="Times New Roman" w:cs="Times New Roman"/>
        </w:rPr>
      </w:pPr>
    </w:p>
    <w:p w14:paraId="1BFA09DB" w14:textId="77777777" w:rsidR="00587B73" w:rsidRDefault="00000000">
      <w:pPr>
        <w:spacing w:line="360" w:lineRule="auto"/>
        <w:rPr>
          <w:rFonts w:ascii="Times New Roman" w:hAnsi="Times New Roman" w:cs="Times New Roman"/>
        </w:rPr>
      </w:pPr>
      <w:r>
        <w:rPr>
          <w:rFonts w:ascii="Times New Roman" w:hAnsi="Times New Roman" w:cs="Times New Roman"/>
        </w:rPr>
        <w:t xml:space="preserve">Marketing is considered a social activity due to its heavy connection with humans. Pavithra (2012, p.192) defines </w:t>
      </w:r>
      <w:r>
        <w:rPr>
          <w:rFonts w:ascii="Times New Roman" w:hAnsi="Times New Roman" w:cs="Times New Roman"/>
          <w:lang w:val="en-US" w:eastAsia="zh-CN"/>
        </w:rPr>
        <w:t xml:space="preserve">Marketing as a social process in which individuals and groups acquire desired items and services by generating, offering, and trading valuable goods with others. </w:t>
      </w:r>
      <w:r>
        <w:rPr>
          <w:rFonts w:ascii="Times New Roman" w:hAnsi="Times New Roman" w:cs="Times New Roman"/>
        </w:rPr>
        <w:t xml:space="preserve">Gundlach and Wilkie (2009, p.260) noted that marketing can be viewed as a social process that directs the product course from the producer to the consumer, meeting the goals of society. The American Marketing Association (AMA) </w:t>
      </w:r>
      <w:r>
        <w:rPr>
          <w:rFonts w:ascii="Times New Roman" w:hAnsi="Times New Roman" w:cs="Times New Roman"/>
          <w:lang w:val="en-US"/>
        </w:rPr>
        <w:t xml:space="preserve">defines </w:t>
      </w:r>
      <w:r>
        <w:rPr>
          <w:rFonts w:ascii="Times New Roman" w:hAnsi="Times New Roman" w:cs="Times New Roman"/>
          <w:lang w:val="en-US" w:eastAsia="zh-CN"/>
        </w:rPr>
        <w:t xml:space="preserve">Marketing as the systematic process of developing, promoting, distributing, and trading products or services that are valuable to customers, clients, partners, and society as a </w:t>
      </w:r>
      <w:proofErr w:type="gramStart"/>
      <w:r>
        <w:rPr>
          <w:rFonts w:ascii="Times New Roman" w:hAnsi="Times New Roman" w:cs="Times New Roman"/>
          <w:lang w:val="en-US" w:eastAsia="zh-CN"/>
        </w:rPr>
        <w:t>whole.</w:t>
      </w:r>
      <w:r>
        <w:rPr>
          <w:rFonts w:ascii="Times New Roman" w:hAnsi="Times New Roman" w:cs="Times New Roman"/>
        </w:rPr>
        <w:t>(</w:t>
      </w:r>
      <w:proofErr w:type="gramEnd"/>
      <w:r>
        <w:rPr>
          <w:rFonts w:ascii="Times New Roman" w:hAnsi="Times New Roman" w:cs="Times New Roman"/>
        </w:rPr>
        <w:t xml:space="preserve">AMA, 2013). This definition extends the scope of the marketing concept to the society. Although the definition put forward by Gundlach and Wilkie (2009, p. 263) </w:t>
      </w:r>
      <w:r>
        <w:rPr>
          <w:rFonts w:ascii="Times New Roman" w:hAnsi="Times New Roman" w:cs="Times New Roman"/>
          <w:lang w:val="en-US"/>
        </w:rPr>
        <w:t>centers</w:t>
      </w:r>
      <w:r>
        <w:rPr>
          <w:rFonts w:ascii="Times New Roman" w:hAnsi="Times New Roman" w:cs="Times New Roman"/>
        </w:rPr>
        <w:t xml:space="preserve"> on profiting the organisation, it places some emphasis on identifying and meeting people's social needs. According to them, </w:t>
      </w:r>
      <w:r>
        <w:rPr>
          <w:rFonts w:ascii="Times New Roman" w:hAnsi="Times New Roman" w:cs="Times New Roman"/>
          <w:lang w:val="en-US" w:eastAsia="zh-CN"/>
        </w:rPr>
        <w:t>Marketing is the process of recognizing and fulfilling the requirements of individuals and society. It is a commercial activity that focuses on providing value to consumers and effectively managing relationships with customers for the benefit of the organization and its stakeholders.</w:t>
      </w:r>
    </w:p>
    <w:p w14:paraId="6258D93E" w14:textId="77777777" w:rsidR="00587B73" w:rsidRDefault="00587B73">
      <w:pPr>
        <w:spacing w:line="360" w:lineRule="auto"/>
        <w:rPr>
          <w:rFonts w:ascii="Times New Roman" w:hAnsi="Times New Roman" w:cs="Times New Roman"/>
        </w:rPr>
      </w:pPr>
    </w:p>
    <w:p w14:paraId="059312B1" w14:textId="158DFB06" w:rsidR="00587B73" w:rsidRDefault="00000000">
      <w:pPr>
        <w:pStyle w:val="Heading2"/>
        <w:rPr>
          <w:b/>
          <w:bCs/>
          <w:sz w:val="22"/>
          <w:szCs w:val="22"/>
        </w:rPr>
      </w:pPr>
      <w:bookmarkStart w:id="14" w:name="_Toc15035"/>
      <w:r>
        <w:rPr>
          <w:b/>
          <w:bCs/>
          <w:sz w:val="22"/>
          <w:szCs w:val="22"/>
        </w:rPr>
        <w:lastRenderedPageBreak/>
        <w:t>2.</w:t>
      </w:r>
      <w:r>
        <w:rPr>
          <w:b/>
          <w:bCs/>
          <w:sz w:val="22"/>
          <w:szCs w:val="22"/>
          <w:lang w:val="en-US"/>
        </w:rPr>
        <w:t>6</w:t>
      </w:r>
      <w:r>
        <w:rPr>
          <w:b/>
          <w:bCs/>
          <w:sz w:val="22"/>
          <w:szCs w:val="22"/>
        </w:rPr>
        <w:t xml:space="preserve"> Impact of Data Visuali</w:t>
      </w:r>
      <w:r w:rsidR="00EA7EE2">
        <w:rPr>
          <w:b/>
          <w:bCs/>
          <w:sz w:val="22"/>
          <w:szCs w:val="22"/>
        </w:rPr>
        <w:t>s</w:t>
      </w:r>
      <w:r>
        <w:rPr>
          <w:b/>
          <w:bCs/>
          <w:sz w:val="22"/>
          <w:szCs w:val="22"/>
        </w:rPr>
        <w:t>ation on Marketing Performance</w:t>
      </w:r>
      <w:bookmarkEnd w:id="14"/>
    </w:p>
    <w:p w14:paraId="7640CABE" w14:textId="77777777" w:rsidR="00587B73"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Data visualisation is essential in enhancing marketing success as it allows firms to efficiently utilise data. Organisations can utilise data visualisation to simulate client engagement, optimise operations, enhance productivity, guide business decisions, and counteract fraud (Kandel et al., </w:t>
      </w:r>
      <w:proofErr w:type="gramStart"/>
      <w:r>
        <w:rPr>
          <w:rFonts w:ascii="Times New Roman" w:eastAsia="Times New Roman" w:hAnsi="Times New Roman" w:cs="Times New Roman"/>
        </w:rPr>
        <w:t>2012,p.</w:t>
      </w:r>
      <w:proofErr w:type="gramEnd"/>
      <w:r>
        <w:rPr>
          <w:rFonts w:ascii="Times New Roman" w:eastAsia="Times New Roman" w:hAnsi="Times New Roman" w:cs="Times New Roman"/>
        </w:rPr>
        <w:t xml:space="preserve">2918). This data visualisation encompasses various aspects like brand equity, marketing-mix reaction, and customer thinking indicators. It enables a thorough comprehension of market dynamics and consumer behaviour (Datta et al., </w:t>
      </w:r>
      <w:proofErr w:type="gramStart"/>
      <w:r>
        <w:rPr>
          <w:rFonts w:ascii="Times New Roman" w:eastAsia="Times New Roman" w:hAnsi="Times New Roman" w:cs="Times New Roman"/>
        </w:rPr>
        <w:t>2017,p</w:t>
      </w:r>
      <w:proofErr w:type="gramEnd"/>
      <w:r>
        <w:rPr>
          <w:rFonts w:ascii="Times New Roman" w:eastAsia="Times New Roman" w:hAnsi="Times New Roman" w:cs="Times New Roman"/>
        </w:rPr>
        <w:t>2).</w:t>
      </w:r>
    </w:p>
    <w:p w14:paraId="2EAECEF0" w14:textId="77777777" w:rsidR="00587B73" w:rsidRDefault="00000000">
      <w:pPr>
        <w:spacing w:before="240" w:after="240" w:line="360" w:lineRule="auto"/>
        <w:rPr>
          <w:rFonts w:ascii="Times New Roman" w:eastAsia="Times New Roman" w:hAnsi="Times New Roman" w:cs="Times New Roman"/>
          <w:color w:val="FF0000"/>
        </w:rPr>
      </w:pPr>
      <w:r>
        <w:rPr>
          <w:rFonts w:ascii="Times New Roman" w:eastAsia="Times New Roman" w:hAnsi="Times New Roman" w:cs="Times New Roman"/>
        </w:rPr>
        <w:t>Data visualisation and analytics play an important role in driving entrepreneurial growth decisions and performance management. They also assist in market research, product positioning, and strategic analysis (</w:t>
      </w:r>
      <w:proofErr w:type="spellStart"/>
      <w:r>
        <w:rPr>
          <w:rFonts w:ascii="Times New Roman" w:eastAsia="Times New Roman" w:hAnsi="Times New Roman" w:cs="Times New Roman"/>
        </w:rPr>
        <w:t>Kokina</w:t>
      </w:r>
      <w:proofErr w:type="spellEnd"/>
      <w:r>
        <w:rPr>
          <w:rFonts w:ascii="Times New Roman" w:eastAsia="Times New Roman" w:hAnsi="Times New Roman" w:cs="Times New Roman"/>
        </w:rPr>
        <w:t xml:space="preserve"> et al., </w:t>
      </w:r>
      <w:proofErr w:type="gramStart"/>
      <w:r>
        <w:rPr>
          <w:rFonts w:ascii="Times New Roman" w:eastAsia="Times New Roman" w:hAnsi="Times New Roman" w:cs="Times New Roman"/>
        </w:rPr>
        <w:t>2017,p.</w:t>
      </w:r>
      <w:proofErr w:type="gramEnd"/>
      <w:r>
        <w:rPr>
          <w:rFonts w:ascii="Times New Roman" w:eastAsia="Times New Roman" w:hAnsi="Times New Roman" w:cs="Times New Roman"/>
        </w:rPr>
        <w:t>52).</w:t>
      </w:r>
      <w:r>
        <w:rPr>
          <w:rFonts w:ascii="Times New Roman" w:eastAsia="Times New Roman" w:hAnsi="Times New Roman" w:cs="Times New Roman"/>
          <w:color w:val="0070C0"/>
        </w:rPr>
        <w:t xml:space="preserve"> </w:t>
      </w:r>
      <w:r>
        <w:rPr>
          <w:rFonts w:ascii="Times New Roman" w:eastAsia="Times New Roman" w:hAnsi="Times New Roman" w:cs="Times New Roman"/>
        </w:rPr>
        <w:t>Data visualisation technologies enable firms to get a competitive edge, scrutinise industry trends, and make well-informed decisions (</w:t>
      </w:r>
      <w:proofErr w:type="spellStart"/>
      <w:r>
        <w:rPr>
          <w:rFonts w:ascii="Times New Roman" w:eastAsia="Times New Roman" w:hAnsi="Times New Roman" w:cs="Times New Roman"/>
        </w:rPr>
        <w:t>Savoska</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Bocevska</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2016,p.</w:t>
      </w:r>
      <w:proofErr w:type="gramEnd"/>
      <w:r>
        <w:rPr>
          <w:rFonts w:ascii="Times New Roman" w:eastAsia="Times New Roman" w:hAnsi="Times New Roman" w:cs="Times New Roman"/>
        </w:rPr>
        <w:t>236).</w:t>
      </w:r>
      <w:r>
        <w:rPr>
          <w:rFonts w:ascii="Times New Roman" w:eastAsia="Times New Roman" w:hAnsi="Times New Roman" w:cs="Times New Roman"/>
          <w:color w:val="0070C0"/>
        </w:rPr>
        <w:t xml:space="preserve"> </w:t>
      </w:r>
      <w:r>
        <w:rPr>
          <w:rFonts w:ascii="Times New Roman" w:eastAsia="Times New Roman" w:hAnsi="Times New Roman" w:cs="Times New Roman"/>
        </w:rPr>
        <w:t xml:space="preserve">Analysing marketing data enables comprehension of market dynamics and consumer preferences by visualising the unequal rivalry between items (Ringel &amp; Skiera, </w:t>
      </w:r>
      <w:proofErr w:type="gramStart"/>
      <w:r>
        <w:rPr>
          <w:rFonts w:ascii="Times New Roman" w:eastAsia="Times New Roman" w:hAnsi="Times New Roman" w:cs="Times New Roman"/>
        </w:rPr>
        <w:t>2016,pp.</w:t>
      </w:r>
      <w:proofErr w:type="gramEnd"/>
      <w:r>
        <w:rPr>
          <w:rFonts w:ascii="Times New Roman" w:eastAsia="Times New Roman" w:hAnsi="Times New Roman" w:cs="Times New Roman"/>
        </w:rPr>
        <w:t>512).</w:t>
      </w:r>
    </w:p>
    <w:p w14:paraId="0345A708" w14:textId="77777777" w:rsidR="00587B73"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Data visualisation in marketing covers more than just standard data analysis. It also includes the application of deep learning techniques to forecast consumer behaviour and develop marketing decision models (Xu, </w:t>
      </w:r>
      <w:proofErr w:type="gramStart"/>
      <w:r>
        <w:rPr>
          <w:rFonts w:ascii="Times New Roman" w:eastAsia="Times New Roman" w:hAnsi="Times New Roman" w:cs="Times New Roman"/>
        </w:rPr>
        <w:t>2024,p.</w:t>
      </w:r>
      <w:proofErr w:type="gramEnd"/>
      <w:r>
        <w:rPr>
          <w:rFonts w:ascii="Times New Roman" w:eastAsia="Times New Roman" w:hAnsi="Times New Roman" w:cs="Times New Roman"/>
        </w:rPr>
        <w:t>2).</w:t>
      </w:r>
      <w:r>
        <w:rPr>
          <w:rFonts w:ascii="Times New Roman" w:eastAsia="Times New Roman" w:hAnsi="Times New Roman" w:cs="Times New Roman"/>
          <w:color w:val="0070C0"/>
        </w:rPr>
        <w:t xml:space="preserve"> </w:t>
      </w:r>
      <w:r>
        <w:rPr>
          <w:rFonts w:ascii="Times New Roman" w:eastAsia="Times New Roman" w:hAnsi="Times New Roman" w:cs="Times New Roman"/>
        </w:rPr>
        <w:t xml:space="preserve">Additionally, it impacts the software experience of users, improves brand performance through visual design, and aids in the regulation of electronic order book markets </w:t>
      </w:r>
      <w:proofErr w:type="gramStart"/>
      <w:r>
        <w:rPr>
          <w:rFonts w:ascii="Times New Roman" w:eastAsia="Times New Roman" w:hAnsi="Times New Roman" w:cs="Times New Roman"/>
        </w:rPr>
        <w:t>( Affonso</w:t>
      </w:r>
      <w:proofErr w:type="gramEnd"/>
      <w:r>
        <w:rPr>
          <w:rFonts w:ascii="Times New Roman" w:eastAsia="Times New Roman" w:hAnsi="Times New Roman" w:cs="Times New Roman"/>
        </w:rPr>
        <w:t xml:space="preserve"> and Janiszewski, 2023,p.736).</w:t>
      </w:r>
      <w:r>
        <w:rPr>
          <w:rFonts w:ascii="Times New Roman" w:eastAsia="Times New Roman" w:hAnsi="Times New Roman" w:cs="Times New Roman"/>
          <w:color w:val="0070C0"/>
        </w:rPr>
        <w:t xml:space="preserve"> </w:t>
      </w:r>
      <w:r>
        <w:rPr>
          <w:rFonts w:ascii="Times New Roman" w:eastAsia="Times New Roman" w:hAnsi="Times New Roman" w:cs="Times New Roman"/>
        </w:rPr>
        <w:t xml:space="preserve">Moreover, the use of data visualisation facilitates the transmission of research results to individuals with a vested interest, thereby promoting efficient scientific communication and informed decision-making (Federer and Joubert, </w:t>
      </w:r>
      <w:proofErr w:type="gramStart"/>
      <w:r>
        <w:rPr>
          <w:rFonts w:ascii="Times New Roman" w:eastAsia="Times New Roman" w:hAnsi="Times New Roman" w:cs="Times New Roman"/>
        </w:rPr>
        <w:t>2018,p.</w:t>
      </w:r>
      <w:proofErr w:type="gramEnd"/>
      <w:r>
        <w:rPr>
          <w:rFonts w:ascii="Times New Roman" w:eastAsia="Times New Roman" w:hAnsi="Times New Roman" w:cs="Times New Roman"/>
        </w:rPr>
        <w:t>2).</w:t>
      </w:r>
    </w:p>
    <w:p w14:paraId="22258938" w14:textId="77777777" w:rsidR="00587B73"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Therefore, data visualisation is a potent instrument that has a substantial influence on marketing effectiveness by offering valuable insights into customer behaviour, market trends, and brand success. Through the skilful visualisation of data, firms can acquire valuable insights, make well-informed choices, stimulate expansion, and attain a competitive advantage in the market.</w:t>
      </w:r>
    </w:p>
    <w:p w14:paraId="150DDC60" w14:textId="77777777" w:rsidR="00587B73" w:rsidRDefault="00587B73">
      <w:pPr>
        <w:spacing w:line="360" w:lineRule="auto"/>
        <w:rPr>
          <w:rFonts w:ascii="Times New Roman" w:eastAsia="Times New Roman" w:hAnsi="Times New Roman" w:cs="Times New Roman"/>
        </w:rPr>
      </w:pPr>
    </w:p>
    <w:p w14:paraId="4FCC0DBD" w14:textId="77777777" w:rsidR="00587B73" w:rsidRDefault="00587B73">
      <w:pPr>
        <w:spacing w:line="360" w:lineRule="auto"/>
        <w:jc w:val="both"/>
        <w:rPr>
          <w:rFonts w:ascii="Times New Roman" w:eastAsia="Times New Roman" w:hAnsi="Times New Roman" w:cs="Times New Roman"/>
        </w:rPr>
      </w:pPr>
    </w:p>
    <w:p w14:paraId="6237F4B5" w14:textId="77777777" w:rsidR="00587B73" w:rsidRDefault="00587B73">
      <w:pPr>
        <w:spacing w:line="360" w:lineRule="auto"/>
        <w:rPr>
          <w:rFonts w:ascii="Times New Roman" w:eastAsia="Times New Roman" w:hAnsi="Times New Roman" w:cs="Times New Roman"/>
          <w:b/>
        </w:rPr>
      </w:pPr>
    </w:p>
    <w:p w14:paraId="17B3B6EC" w14:textId="77777777" w:rsidR="00587B73" w:rsidRDefault="00587B73">
      <w:pPr>
        <w:spacing w:line="360" w:lineRule="auto"/>
        <w:rPr>
          <w:rFonts w:ascii="Times New Roman" w:eastAsia="Times New Roman" w:hAnsi="Times New Roman" w:cs="Times New Roman"/>
          <w:b/>
        </w:rPr>
      </w:pPr>
    </w:p>
    <w:p w14:paraId="647D362D" w14:textId="77777777" w:rsidR="00587B73" w:rsidRDefault="00587B73">
      <w:pPr>
        <w:spacing w:line="360" w:lineRule="auto"/>
        <w:rPr>
          <w:rFonts w:ascii="Times New Roman" w:eastAsia="Times New Roman" w:hAnsi="Times New Roman" w:cs="Times New Roman"/>
          <w:b/>
          <w:sz w:val="26"/>
          <w:szCs w:val="26"/>
        </w:rPr>
      </w:pPr>
    </w:p>
    <w:p w14:paraId="32945043" w14:textId="77777777" w:rsidR="00587B73" w:rsidRDefault="00587B73">
      <w:pPr>
        <w:spacing w:line="360" w:lineRule="auto"/>
        <w:rPr>
          <w:rFonts w:ascii="Times New Roman" w:eastAsia="Times New Roman" w:hAnsi="Times New Roman" w:cs="Times New Roman"/>
          <w:b/>
          <w:sz w:val="26"/>
          <w:szCs w:val="26"/>
        </w:rPr>
      </w:pPr>
    </w:p>
    <w:p w14:paraId="7ED7F41A" w14:textId="77777777" w:rsidR="00587B73" w:rsidRDefault="00587B73">
      <w:pPr>
        <w:spacing w:line="360" w:lineRule="auto"/>
        <w:rPr>
          <w:rFonts w:ascii="Times New Roman" w:eastAsia="Times New Roman" w:hAnsi="Times New Roman" w:cs="Times New Roman"/>
          <w:b/>
          <w:sz w:val="26"/>
          <w:szCs w:val="26"/>
        </w:rPr>
      </w:pPr>
    </w:p>
    <w:p w14:paraId="3DBC7A83" w14:textId="77777777" w:rsidR="00587B73" w:rsidRDefault="00000000">
      <w:pPr>
        <w:pStyle w:val="Heading1"/>
        <w:rPr>
          <w:b/>
          <w:bCs/>
          <w:sz w:val="22"/>
          <w:szCs w:val="22"/>
        </w:rPr>
      </w:pPr>
      <w:bookmarkStart w:id="15" w:name="_Toc18088"/>
      <w:r>
        <w:rPr>
          <w:b/>
          <w:bCs/>
          <w:sz w:val="22"/>
          <w:szCs w:val="22"/>
        </w:rPr>
        <w:lastRenderedPageBreak/>
        <w:t>Chapter 3</w:t>
      </w:r>
      <w:bookmarkEnd w:id="15"/>
    </w:p>
    <w:p w14:paraId="02B4D12E" w14:textId="77777777" w:rsidR="00587B73" w:rsidRDefault="00000000">
      <w:pPr>
        <w:pStyle w:val="Heading1"/>
        <w:rPr>
          <w:rFonts w:ascii="Times New Roman" w:eastAsia="Times New Roman" w:hAnsi="Times New Roman" w:cs="Times New Roman"/>
          <w:b/>
          <w:szCs w:val="24"/>
        </w:rPr>
      </w:pPr>
      <w:bookmarkStart w:id="16" w:name="_Toc5254"/>
      <w:r>
        <w:rPr>
          <w:b/>
          <w:bCs/>
          <w:sz w:val="22"/>
          <w:szCs w:val="22"/>
          <w:lang w:val="en-US"/>
        </w:rPr>
        <w:t xml:space="preserve">3.1 </w:t>
      </w:r>
      <w:r>
        <w:rPr>
          <w:b/>
          <w:bCs/>
          <w:sz w:val="22"/>
          <w:szCs w:val="22"/>
        </w:rPr>
        <w:t>Methodology</w:t>
      </w:r>
      <w:bookmarkEnd w:id="16"/>
    </w:p>
    <w:p w14:paraId="6DC9802A" w14:textId="77777777" w:rsidR="00587B73" w:rsidRDefault="00000000">
      <w:pPr>
        <w:pStyle w:val="Heading2"/>
        <w:rPr>
          <w:b/>
          <w:bCs/>
          <w:sz w:val="22"/>
          <w:szCs w:val="22"/>
        </w:rPr>
      </w:pPr>
      <w:bookmarkStart w:id="17" w:name="_Toc2089"/>
      <w:r>
        <w:rPr>
          <w:b/>
          <w:bCs/>
          <w:sz w:val="22"/>
          <w:szCs w:val="22"/>
          <w:lang w:val="en-US"/>
        </w:rPr>
        <w:t xml:space="preserve">3.2 </w:t>
      </w:r>
      <w:r>
        <w:rPr>
          <w:b/>
          <w:bCs/>
          <w:sz w:val="22"/>
          <w:szCs w:val="22"/>
        </w:rPr>
        <w:t>Introduction</w:t>
      </w:r>
      <w:bookmarkEnd w:id="17"/>
    </w:p>
    <w:p w14:paraId="6646BCC6"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section presents the methodology of the research adopted for this investigation which is comparative analysis of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in relation to marketing performance. This section explains the step-by-step process used for the execution of this project.</w:t>
      </w:r>
    </w:p>
    <w:p w14:paraId="42C4EFE4" w14:textId="77777777" w:rsidR="00587B73" w:rsidRDefault="00000000">
      <w:pPr>
        <w:pStyle w:val="Heading2"/>
        <w:rPr>
          <w:b/>
          <w:bCs/>
          <w:sz w:val="22"/>
          <w:szCs w:val="22"/>
        </w:rPr>
      </w:pPr>
      <w:bookmarkStart w:id="18" w:name="_Toc16125"/>
      <w:r>
        <w:rPr>
          <w:b/>
          <w:bCs/>
          <w:sz w:val="22"/>
          <w:szCs w:val="22"/>
          <w:lang w:val="en-US"/>
        </w:rPr>
        <w:t xml:space="preserve">3.3 </w:t>
      </w:r>
      <w:r>
        <w:rPr>
          <w:b/>
          <w:bCs/>
          <w:sz w:val="22"/>
          <w:szCs w:val="22"/>
        </w:rPr>
        <w:t>Research Design</w:t>
      </w:r>
      <w:bookmarkEnd w:id="18"/>
    </w:p>
    <w:p w14:paraId="1833D041"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research design for this study is focused on conducting a comparative analysis of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and their effectiveness on marketing performance. The process involves using quantitative research design. The use of quantitative research design is in line with positivist research philosophy, which is focused on objectivity and measurability (Saunders </w:t>
      </w:r>
      <w:r>
        <w:rPr>
          <w:rFonts w:ascii="Times New Roman" w:eastAsia="Times New Roman" w:hAnsi="Times New Roman" w:cs="Times New Roman"/>
          <w:i/>
        </w:rPr>
        <w:t>et al</w:t>
      </w:r>
      <w:r>
        <w:rPr>
          <w:rFonts w:ascii="Times New Roman" w:eastAsia="Times New Roman" w:hAnsi="Times New Roman" w:cs="Times New Roman"/>
        </w:rPr>
        <w:t xml:space="preserve">., 2016). This approach assumes that reality is stable and can be observed and described objectively without influencing the phenomena being studied.  Using this approach, Data will be collected with the help of questionnaires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through the aid of observation.</w:t>
      </w:r>
    </w:p>
    <w:p w14:paraId="16C8F999" w14:textId="77777777" w:rsidR="00587B73" w:rsidRDefault="00000000">
      <w:pPr>
        <w:spacing w:line="360" w:lineRule="auto"/>
        <w:rPr>
          <w:rFonts w:ascii="Times New Roman" w:eastAsia="Times New Roman" w:hAnsi="Times New Roman" w:cs="Times New Roman"/>
          <w:highlight w:val="white"/>
        </w:rPr>
      </w:pPr>
      <w:r>
        <w:rPr>
          <w:rFonts w:ascii="Times New Roman" w:eastAsia="Times New Roman" w:hAnsi="Times New Roman" w:cs="Times New Roman"/>
        </w:rPr>
        <w:t xml:space="preserve">This research will involve the use of marketing data extracted from Kaggle to simulate a real-world project. </w:t>
      </w:r>
      <w:r>
        <w:rPr>
          <w:rFonts w:ascii="Times New Roman" w:eastAsia="Times New Roman" w:hAnsi="Times New Roman" w:cs="Times New Roman"/>
          <w:highlight w:val="white"/>
        </w:rPr>
        <w:t xml:space="preserve">Kaggle is one of the largest data science forums or repositories and it contains numerous resources such as datasets and code </w:t>
      </w:r>
      <w:proofErr w:type="gramStart"/>
      <w:r>
        <w:rPr>
          <w:rFonts w:ascii="Times New Roman" w:eastAsia="Times New Roman" w:hAnsi="Times New Roman" w:cs="Times New Roman"/>
          <w:highlight w:val="white"/>
        </w:rPr>
        <w:t>and also</w:t>
      </w:r>
      <w:proofErr w:type="gramEnd"/>
      <w:r>
        <w:rPr>
          <w:rFonts w:ascii="Times New Roman" w:eastAsia="Times New Roman" w:hAnsi="Times New Roman" w:cs="Times New Roman"/>
          <w:highlight w:val="white"/>
        </w:rPr>
        <w:t xml:space="preserve"> is publicly accessible to everyone. By Using Kaggle dataset, the research ensures that realistic dataset showing important metrics and data used in real life scenarios is adopted for this study.</w:t>
      </w:r>
    </w:p>
    <w:p w14:paraId="371C2DF6"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research design will encompass the development of dashboards in both software platforms. Post-development, users will evaluate the dashboards for usability, interactivity, and insights on marketing performance. Data will be gathered using questionnaires and through observation. The findings from this analysis will provide insights into the benefit of the features of each software, helping organisations select the right data visualisation software for enhancing marketing performance.</w:t>
      </w:r>
    </w:p>
    <w:p w14:paraId="4F1C05DE" w14:textId="77777777" w:rsidR="00587B73" w:rsidRDefault="00000000">
      <w:pPr>
        <w:pStyle w:val="Heading2"/>
        <w:rPr>
          <w:b/>
          <w:bCs/>
          <w:sz w:val="22"/>
          <w:szCs w:val="22"/>
        </w:rPr>
      </w:pPr>
      <w:bookmarkStart w:id="19" w:name="_60cfkpgchmo7" w:colFirst="0" w:colLast="0"/>
      <w:bookmarkStart w:id="20" w:name="_Toc10490"/>
      <w:bookmarkEnd w:id="19"/>
      <w:r>
        <w:rPr>
          <w:b/>
          <w:bCs/>
          <w:sz w:val="22"/>
          <w:szCs w:val="22"/>
          <w:lang w:val="en-US"/>
        </w:rPr>
        <w:t xml:space="preserve">3.4 </w:t>
      </w:r>
      <w:r>
        <w:rPr>
          <w:b/>
          <w:bCs/>
          <w:sz w:val="22"/>
          <w:szCs w:val="22"/>
        </w:rPr>
        <w:t>Research Strategy</w:t>
      </w:r>
      <w:bookmarkEnd w:id="20"/>
    </w:p>
    <w:p w14:paraId="0119E4C7" w14:textId="77777777" w:rsidR="00587B73"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The research strategy selected for this study is survey research. According to Saunders </w:t>
      </w:r>
      <w:r>
        <w:rPr>
          <w:rFonts w:ascii="Times New Roman" w:eastAsia="Times New Roman" w:hAnsi="Times New Roman" w:cs="Times New Roman"/>
          <w:i/>
        </w:rPr>
        <w:t>et al</w:t>
      </w:r>
      <w:r>
        <w:rPr>
          <w:rFonts w:ascii="Times New Roman" w:eastAsia="Times New Roman" w:hAnsi="Times New Roman" w:cs="Times New Roman"/>
        </w:rPr>
        <w:t>. (2016</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A research strategy specifies a logical and practical framework for doing research, and for collecting and interpreting data that are relevant to the research questions. The survey strategy is suitable for this study as survey research provides an effective method of conducting systematic research on the population for thorough investigation of the features and effectiveness of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in marketing analytics.</w:t>
      </w:r>
    </w:p>
    <w:p w14:paraId="596A5293" w14:textId="77777777" w:rsidR="00587B73" w:rsidRDefault="00587B73">
      <w:pPr>
        <w:spacing w:before="240" w:after="240" w:line="360" w:lineRule="auto"/>
        <w:rPr>
          <w:rFonts w:ascii="Times New Roman" w:eastAsia="Times New Roman" w:hAnsi="Times New Roman" w:cs="Times New Roman"/>
        </w:rPr>
      </w:pPr>
    </w:p>
    <w:p w14:paraId="5EEEB8A7" w14:textId="77777777" w:rsidR="00587B73"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The survey research method is based on formal </w:t>
      </w:r>
      <w:proofErr w:type="gramStart"/>
      <w:r>
        <w:rPr>
          <w:rFonts w:ascii="Times New Roman" w:eastAsia="Times New Roman" w:hAnsi="Times New Roman" w:cs="Times New Roman"/>
        </w:rPr>
        <w:t>questionnaires</w:t>
      </w:r>
      <w:proofErr w:type="gramEnd"/>
      <w:r>
        <w:rPr>
          <w:rFonts w:ascii="Times New Roman" w:eastAsia="Times New Roman" w:hAnsi="Times New Roman" w:cs="Times New Roman"/>
        </w:rPr>
        <w:t xml:space="preserve"> and this will allow us to collect all sufficient data needed to assess how data visualisation software works best, which features resonate with the users and why, how do the users experience the navigating the dashboards, and how effective this software is to driving the marketing performance and insights generation. The data obtained through the survey will be valuable for learning more about users’ experiences and preferences, which can then be analysed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identify trends and make recommendations for choosing data visualisation software.</w:t>
      </w:r>
    </w:p>
    <w:p w14:paraId="072ECF84" w14:textId="77777777" w:rsidR="00587B73" w:rsidRDefault="00000000">
      <w:pPr>
        <w:pStyle w:val="Heading2"/>
        <w:rPr>
          <w:b/>
          <w:bCs/>
          <w:sz w:val="22"/>
          <w:szCs w:val="22"/>
        </w:rPr>
      </w:pPr>
      <w:bookmarkStart w:id="21" w:name="_i0z7xyel38ea" w:colFirst="0" w:colLast="0"/>
      <w:bookmarkStart w:id="22" w:name="_Toc13450"/>
      <w:bookmarkEnd w:id="21"/>
      <w:r>
        <w:rPr>
          <w:b/>
          <w:bCs/>
          <w:sz w:val="22"/>
          <w:szCs w:val="22"/>
          <w:lang w:val="en-US"/>
        </w:rPr>
        <w:t xml:space="preserve">3.5 </w:t>
      </w:r>
      <w:r>
        <w:rPr>
          <w:b/>
          <w:bCs/>
          <w:sz w:val="22"/>
          <w:szCs w:val="22"/>
        </w:rPr>
        <w:t>Dataset</w:t>
      </w:r>
      <w:bookmarkEnd w:id="22"/>
    </w:p>
    <w:p w14:paraId="29DB9D32" w14:textId="77777777" w:rsidR="00587B73" w:rsidRDefault="00000000">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 dataset is a collection of data organised and stored in a structured manner for specific purposes such as analysis, research, or reference (Borgman, 2012). In the marketing context, a dataset is a collection of marketing data stored for the purpose of analysis and insight generation. The dataset for this study is obtained from Kaggle. The dataset contains information about advertising campaigns. Advertising campaigns are concepts that are used to promote brand images, products or services by communicating brand messages </w:t>
      </w:r>
      <w:proofErr w:type="gramStart"/>
      <w:r>
        <w:rPr>
          <w:rFonts w:ascii="Times New Roman" w:eastAsia="Times New Roman" w:hAnsi="Times New Roman" w:cs="Times New Roman"/>
          <w:highlight w:val="white"/>
        </w:rPr>
        <w:t>in order to</w:t>
      </w:r>
      <w:proofErr w:type="gramEnd"/>
      <w:r>
        <w:rPr>
          <w:rFonts w:ascii="Times New Roman" w:eastAsia="Times New Roman" w:hAnsi="Times New Roman" w:cs="Times New Roman"/>
          <w:highlight w:val="white"/>
        </w:rPr>
        <w:t xml:space="preserve"> influence customer behaviour (</w:t>
      </w:r>
      <w:proofErr w:type="spellStart"/>
      <w:r>
        <w:rPr>
          <w:rFonts w:ascii="Times New Roman" w:eastAsia="Times New Roman" w:hAnsi="Times New Roman" w:cs="Times New Roman"/>
          <w:highlight w:val="white"/>
        </w:rPr>
        <w:t>Vynohradova</w:t>
      </w:r>
      <w:proofErr w:type="spellEnd"/>
      <w:r>
        <w:rPr>
          <w:rFonts w:ascii="Times New Roman" w:eastAsia="Times New Roman" w:hAnsi="Times New Roman" w:cs="Times New Roman"/>
          <w:highlight w:val="white"/>
        </w:rPr>
        <w:t>, 2021). The dataset contains information such as date of ads spending, campaigns, marketing sources (</w:t>
      </w:r>
      <w:proofErr w:type="spellStart"/>
      <w:r>
        <w:rPr>
          <w:rFonts w:ascii="Times New Roman" w:eastAsia="Times New Roman" w:hAnsi="Times New Roman" w:cs="Times New Roman"/>
          <w:highlight w:val="white"/>
        </w:rPr>
        <w:t>facebook</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youtube</w:t>
      </w:r>
      <w:proofErr w:type="spellEnd"/>
      <w:r>
        <w:rPr>
          <w:rFonts w:ascii="Times New Roman" w:eastAsia="Times New Roman" w:hAnsi="Times New Roman" w:cs="Times New Roman"/>
          <w:highlight w:val="white"/>
        </w:rPr>
        <w:t xml:space="preserve">, etc), campaign id, impressions, Ad spent (Kaggle.com). This data aims to show the marketing performance and customer purchase behaviour to targeted campaigns. </w:t>
      </w:r>
    </w:p>
    <w:p w14:paraId="692A6160"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highlight w:val="white"/>
        </w:rPr>
        <w:t xml:space="preserve">This dataset is obtained from Kaggle.com. Kaggle is a popular open-source website that houses millions of </w:t>
      </w:r>
      <w:proofErr w:type="gramStart"/>
      <w:r>
        <w:rPr>
          <w:rFonts w:ascii="Times New Roman" w:eastAsia="Times New Roman" w:hAnsi="Times New Roman" w:cs="Times New Roman"/>
          <w:highlight w:val="white"/>
        </w:rPr>
        <w:t>dataset</w:t>
      </w:r>
      <w:proofErr w:type="gramEnd"/>
      <w:r>
        <w:rPr>
          <w:rFonts w:ascii="Times New Roman" w:eastAsia="Times New Roman" w:hAnsi="Times New Roman" w:cs="Times New Roman"/>
          <w:highlight w:val="white"/>
        </w:rPr>
        <w:t xml:space="preserve"> for data analytics and business intelligence projects. Kaggle is a reputable </w:t>
      </w:r>
      <w:proofErr w:type="gramStart"/>
      <w:r>
        <w:rPr>
          <w:rFonts w:ascii="Times New Roman" w:eastAsia="Times New Roman" w:hAnsi="Times New Roman" w:cs="Times New Roman"/>
          <w:highlight w:val="white"/>
        </w:rPr>
        <w:t>website</w:t>
      </w:r>
      <w:proofErr w:type="gramEnd"/>
      <w:r>
        <w:rPr>
          <w:rFonts w:ascii="Times New Roman" w:eastAsia="Times New Roman" w:hAnsi="Times New Roman" w:cs="Times New Roman"/>
          <w:highlight w:val="white"/>
        </w:rPr>
        <w:t xml:space="preserve"> and it contains high-quality datasets. The datasets obtained from Kaggle is the “Digital Marketing Dataset” (link:</w:t>
      </w:r>
      <w:r>
        <w:rPr>
          <w:rFonts w:ascii="Times New Roman" w:eastAsia="Times New Roman" w:hAnsi="Times New Roman" w:cs="Times New Roman"/>
          <w:highlight w:val="white"/>
          <w:u w:val="single"/>
        </w:rPr>
        <w:t xml:space="preserve"> </w:t>
      </w:r>
      <w:hyperlink r:id="rId14">
        <w:r>
          <w:rPr>
            <w:rFonts w:ascii="Times New Roman" w:eastAsia="Times New Roman" w:hAnsi="Times New Roman" w:cs="Times New Roman"/>
            <w:highlight w:val="white"/>
            <w:u w:val="single"/>
          </w:rPr>
          <w:t>https://www.kaggle.com/datasets/sinderpreet/analyze-the-marketing-spending</w:t>
        </w:r>
      </w:hyperlink>
      <w:r>
        <w:rPr>
          <w:rFonts w:ascii="Times New Roman" w:eastAsia="Times New Roman" w:hAnsi="Times New Roman" w:cs="Times New Roman"/>
          <w:highlight w:val="white"/>
        </w:rPr>
        <w:t>). The dataset is 11 x 308, with 11 columns and 308 rows.  The columns included D</w:t>
      </w:r>
      <w:r>
        <w:rPr>
          <w:rFonts w:ascii="Times New Roman" w:eastAsia="Times New Roman" w:hAnsi="Times New Roman" w:cs="Times New Roman"/>
        </w:rPr>
        <w:t xml:space="preserve">ate, Campaign name, Category, Campaign id, Impressions, Marketing budget, Clicks, Leads, Orders, and Revenue. The dataset is also stored in a comma-separated </w:t>
      </w:r>
      <w:proofErr w:type="gramStart"/>
      <w:r>
        <w:rPr>
          <w:rFonts w:ascii="Times New Roman" w:eastAsia="Times New Roman" w:hAnsi="Times New Roman" w:cs="Times New Roman"/>
        </w:rPr>
        <w:t>value</w:t>
      </w:r>
      <w:proofErr w:type="gramEnd"/>
      <w:r>
        <w:rPr>
          <w:rFonts w:ascii="Times New Roman" w:eastAsia="Times New Roman" w:hAnsi="Times New Roman" w:cs="Times New Roman"/>
        </w:rPr>
        <w:t xml:space="preserve"> and it will be saved in a google drive for easy access for both software. The dataset will be analysed and marketing KPI such as Return on Marketing Investment (ROMI), Cost per Click (CPC), Cost per Lead (CPL), Customer Acquisition Cost (CAC), Average Order Value (AOV), Conversion Rates (visitor to lead, lead to sales</w:t>
      </w:r>
      <w:proofErr w:type="gramStart"/>
      <w:r>
        <w:rPr>
          <w:rFonts w:ascii="Times New Roman" w:eastAsia="Times New Roman" w:hAnsi="Times New Roman" w:cs="Times New Roman"/>
        </w:rPr>
        <w:t>, ,Gross</w:t>
      </w:r>
      <w:proofErr w:type="gramEnd"/>
      <w:r>
        <w:rPr>
          <w:rFonts w:ascii="Times New Roman" w:eastAsia="Times New Roman" w:hAnsi="Times New Roman" w:cs="Times New Roman"/>
        </w:rPr>
        <w:t xml:space="preserve"> Profit will be visualised. </w:t>
      </w:r>
    </w:p>
    <w:p w14:paraId="19E69464"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B140785" wp14:editId="4A717F96">
            <wp:extent cx="5943600" cy="4318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5"/>
                    <a:srcRect/>
                    <a:stretch>
                      <a:fillRect/>
                    </a:stretch>
                  </pic:blipFill>
                  <pic:spPr>
                    <a:xfrm>
                      <a:off x="0" y="0"/>
                      <a:ext cx="5943600" cy="4318000"/>
                    </a:xfrm>
                    <a:prstGeom prst="rect">
                      <a:avLst/>
                    </a:prstGeom>
                  </pic:spPr>
                </pic:pic>
              </a:graphicData>
            </a:graphic>
          </wp:inline>
        </w:drawing>
      </w:r>
    </w:p>
    <w:p w14:paraId="3DD7851D" w14:textId="77777777" w:rsidR="00587B73" w:rsidRDefault="00000000">
      <w:pPr>
        <w:pStyle w:val="Caption"/>
        <w:spacing w:line="360" w:lineRule="auto"/>
        <w:rPr>
          <w:rFonts w:ascii="Times New Roman" w:eastAsia="Times New Roman" w:hAnsi="Times New Roman" w:cs="Times New Roman"/>
          <w:b/>
          <w:bCs/>
          <w:sz w:val="22"/>
          <w:lang w:val="en-US"/>
        </w:rPr>
      </w:pPr>
      <w:r>
        <w:rPr>
          <w:b/>
          <w:bCs/>
          <w:sz w:val="22"/>
        </w:rPr>
        <w:t xml:space="preserve">Figure </w:t>
      </w:r>
      <w:r>
        <w:rPr>
          <w:b/>
          <w:bCs/>
          <w:sz w:val="22"/>
          <w:lang w:val="en-US"/>
        </w:rPr>
        <w:t>3.</w:t>
      </w:r>
      <w:r>
        <w:rPr>
          <w:b/>
          <w:bCs/>
          <w:sz w:val="22"/>
        </w:rPr>
        <w:fldChar w:fldCharType="begin"/>
      </w:r>
      <w:r>
        <w:rPr>
          <w:b/>
          <w:bCs/>
          <w:sz w:val="22"/>
        </w:rPr>
        <w:instrText xml:space="preserve"> SEQ Figure \* ARABIC </w:instrText>
      </w:r>
      <w:r>
        <w:rPr>
          <w:b/>
          <w:bCs/>
          <w:sz w:val="22"/>
        </w:rPr>
        <w:fldChar w:fldCharType="separate"/>
      </w:r>
      <w:r>
        <w:rPr>
          <w:b/>
          <w:bCs/>
          <w:sz w:val="22"/>
        </w:rPr>
        <w:t>1</w:t>
      </w:r>
      <w:r>
        <w:rPr>
          <w:b/>
          <w:bCs/>
          <w:sz w:val="22"/>
        </w:rPr>
        <w:fldChar w:fldCharType="end"/>
      </w:r>
      <w:bookmarkStart w:id="23" w:name="_Toc32334"/>
      <w:r>
        <w:rPr>
          <w:b/>
          <w:bCs/>
          <w:sz w:val="22"/>
          <w:lang w:val="en-US"/>
        </w:rPr>
        <w:t xml:space="preserve"> Dataset</w:t>
      </w:r>
      <w:bookmarkEnd w:id="23"/>
    </w:p>
    <w:p w14:paraId="101A79A3" w14:textId="77777777" w:rsidR="00587B73" w:rsidRDefault="00587B73">
      <w:pPr>
        <w:pStyle w:val="Caption"/>
        <w:spacing w:line="360" w:lineRule="auto"/>
        <w:rPr>
          <w:rFonts w:ascii="Times New Roman" w:eastAsia="Times New Roman" w:hAnsi="Times New Roman" w:cs="Times New Roman"/>
          <w:lang w:val="en-US"/>
        </w:rPr>
      </w:pPr>
    </w:p>
    <w:p w14:paraId="62B91C5B" w14:textId="77777777" w:rsidR="00587B73" w:rsidRDefault="00587B73">
      <w:pPr>
        <w:spacing w:line="360" w:lineRule="auto"/>
        <w:rPr>
          <w:rFonts w:ascii="Times New Roman" w:eastAsia="Times New Roman" w:hAnsi="Times New Roman" w:cs="Times New Roman"/>
          <w:b/>
        </w:rPr>
      </w:pPr>
    </w:p>
    <w:p w14:paraId="7281CD76" w14:textId="77777777" w:rsidR="00587B73" w:rsidRDefault="00000000">
      <w:pPr>
        <w:pStyle w:val="Heading2"/>
        <w:rPr>
          <w:b/>
          <w:bCs/>
          <w:sz w:val="22"/>
          <w:szCs w:val="22"/>
        </w:rPr>
      </w:pPr>
      <w:bookmarkStart w:id="24" w:name="_Toc5749"/>
      <w:r>
        <w:rPr>
          <w:b/>
          <w:bCs/>
          <w:sz w:val="22"/>
          <w:szCs w:val="22"/>
          <w:lang w:val="en-US"/>
        </w:rPr>
        <w:t xml:space="preserve">3.6 </w:t>
      </w:r>
      <w:r>
        <w:rPr>
          <w:b/>
          <w:bCs/>
          <w:sz w:val="22"/>
          <w:szCs w:val="22"/>
        </w:rPr>
        <w:t>Dashboard Design</w:t>
      </w:r>
      <w:bookmarkEnd w:id="24"/>
    </w:p>
    <w:p w14:paraId="78B4121D" w14:textId="77777777" w:rsidR="00587B73" w:rsidRDefault="00000000">
      <w:pPr>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facilitate the comparative analysis between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specifically assessing their impact on marketing performance, there is a need to test each software and to do that a Dashboard will be designed. The design phase will involve developing dashboards on both platforms to visualise marketing data. Each dashboard will be designed to display key performance indicators (KPIs such as acquisition cost, ad spend, cost per clicks etc and other customer insights important for marketing decision-making. Also, emphasis will be given to leveraging the unique features of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to enhance data visualisation and interactivity, aiming to provide actionable insights for optimising marketing strategies.</w:t>
      </w:r>
    </w:p>
    <w:p w14:paraId="2F27D241" w14:textId="77777777" w:rsidR="00587B73" w:rsidRDefault="00587B73">
      <w:pPr>
        <w:spacing w:line="360" w:lineRule="auto"/>
        <w:rPr>
          <w:rFonts w:ascii="Times New Roman" w:eastAsia="Times New Roman" w:hAnsi="Times New Roman" w:cs="Times New Roman"/>
        </w:rPr>
      </w:pPr>
    </w:p>
    <w:p w14:paraId="25B9DADC"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Testing these dashboards is important as it enables thorough evaluation of their usability and effectiveness in real-world marketing scenarios. Usability testing will gauge user experience, interaction fluidity, and overall satisfaction through structured surveys and qualitative feedback. Additionally, observational data </w:t>
      </w:r>
      <w:r>
        <w:rPr>
          <w:rFonts w:ascii="Times New Roman" w:eastAsia="Times New Roman" w:hAnsi="Times New Roman" w:cs="Times New Roman"/>
        </w:rPr>
        <w:lastRenderedPageBreak/>
        <w:t xml:space="preserve">during testing will capture user behaviours and preferences, providing more understanding of how each platform supports marketing performance objectives. This approach ensures comprehensive insights into the strengths and limitations of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in enhancing marketing operations, guiding organisations in selecting the most suitable tool for their specific needs.</w:t>
      </w:r>
    </w:p>
    <w:p w14:paraId="660DFC31"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figure below shows the initial step of Dashboard design on Tableau which involves Data loading, Chart Design and Dashboard Design</w:t>
      </w:r>
    </w:p>
    <w:p w14:paraId="4190CE93" w14:textId="77777777" w:rsidR="00587B73" w:rsidRDefault="00587B73">
      <w:pPr>
        <w:spacing w:line="360" w:lineRule="auto"/>
        <w:rPr>
          <w:rFonts w:ascii="Times New Roman" w:eastAsia="Times New Roman" w:hAnsi="Times New Roman" w:cs="Times New Roman"/>
        </w:rPr>
      </w:pPr>
    </w:p>
    <w:p w14:paraId="6B51B105" w14:textId="77777777" w:rsidR="00587B73" w:rsidRDefault="00587B73">
      <w:pPr>
        <w:spacing w:line="360" w:lineRule="auto"/>
        <w:rPr>
          <w:rFonts w:ascii="Times New Roman" w:eastAsia="Times New Roman" w:hAnsi="Times New Roman" w:cs="Times New Roman"/>
        </w:rPr>
      </w:pPr>
    </w:p>
    <w:p w14:paraId="380101EE"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F388A82" wp14:editId="3726A872">
            <wp:extent cx="5943600" cy="3111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6"/>
                    <a:srcRect/>
                    <a:stretch>
                      <a:fillRect/>
                    </a:stretch>
                  </pic:blipFill>
                  <pic:spPr>
                    <a:xfrm>
                      <a:off x="0" y="0"/>
                      <a:ext cx="5943600" cy="3111500"/>
                    </a:xfrm>
                    <a:prstGeom prst="rect">
                      <a:avLst/>
                    </a:prstGeom>
                  </pic:spPr>
                </pic:pic>
              </a:graphicData>
            </a:graphic>
          </wp:inline>
        </w:drawing>
      </w:r>
    </w:p>
    <w:p w14:paraId="19B3DDB5" w14:textId="77777777" w:rsidR="00587B73" w:rsidRDefault="00000000">
      <w:pPr>
        <w:pStyle w:val="Caption"/>
        <w:spacing w:line="360" w:lineRule="auto"/>
        <w:rPr>
          <w:rFonts w:ascii="Times New Roman" w:eastAsia="Times New Roman" w:hAnsi="Times New Roman" w:cs="Times New Roman"/>
          <w:b/>
          <w:bCs/>
          <w:sz w:val="22"/>
          <w:lang w:val="en-US"/>
        </w:rPr>
      </w:pPr>
      <w:r>
        <w:rPr>
          <w:b/>
          <w:bCs/>
          <w:sz w:val="22"/>
        </w:rPr>
        <w:t xml:space="preserve">Figure </w:t>
      </w:r>
      <w:r>
        <w:rPr>
          <w:b/>
          <w:bCs/>
          <w:sz w:val="22"/>
          <w:lang w:val="en-US"/>
        </w:rPr>
        <w:t>3.</w:t>
      </w:r>
      <w:r>
        <w:rPr>
          <w:b/>
          <w:bCs/>
          <w:sz w:val="22"/>
        </w:rPr>
        <w:fldChar w:fldCharType="begin"/>
      </w:r>
      <w:r>
        <w:rPr>
          <w:b/>
          <w:bCs/>
          <w:sz w:val="22"/>
        </w:rPr>
        <w:instrText xml:space="preserve"> SEQ Figure \* ARABIC </w:instrText>
      </w:r>
      <w:r>
        <w:rPr>
          <w:b/>
          <w:bCs/>
          <w:sz w:val="22"/>
        </w:rPr>
        <w:fldChar w:fldCharType="separate"/>
      </w:r>
      <w:r>
        <w:rPr>
          <w:b/>
          <w:bCs/>
          <w:sz w:val="22"/>
        </w:rPr>
        <w:t>2</w:t>
      </w:r>
      <w:r>
        <w:rPr>
          <w:b/>
          <w:bCs/>
          <w:sz w:val="22"/>
        </w:rPr>
        <w:fldChar w:fldCharType="end"/>
      </w:r>
      <w:bookmarkStart w:id="25" w:name="_Toc189"/>
      <w:r>
        <w:rPr>
          <w:b/>
          <w:bCs/>
          <w:sz w:val="22"/>
          <w:lang w:val="en-US"/>
        </w:rPr>
        <w:t xml:space="preserve"> Data Source Interface</w:t>
      </w:r>
      <w:bookmarkEnd w:id="25"/>
    </w:p>
    <w:p w14:paraId="244D1EDB"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118E3C5" wp14:editId="12E6EBEA">
            <wp:extent cx="5943600" cy="3136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7"/>
                    <a:srcRect/>
                    <a:stretch>
                      <a:fillRect/>
                    </a:stretch>
                  </pic:blipFill>
                  <pic:spPr>
                    <a:xfrm>
                      <a:off x="0" y="0"/>
                      <a:ext cx="5943600" cy="3136900"/>
                    </a:xfrm>
                    <a:prstGeom prst="rect">
                      <a:avLst/>
                    </a:prstGeom>
                  </pic:spPr>
                </pic:pic>
              </a:graphicData>
            </a:graphic>
          </wp:inline>
        </w:drawing>
      </w:r>
    </w:p>
    <w:p w14:paraId="3DA57094" w14:textId="77777777" w:rsidR="00587B73" w:rsidRDefault="00000000">
      <w:pPr>
        <w:pStyle w:val="Caption"/>
        <w:spacing w:line="360" w:lineRule="auto"/>
        <w:rPr>
          <w:rFonts w:ascii="Times New Roman" w:eastAsia="Times New Roman" w:hAnsi="Times New Roman" w:cs="Times New Roman"/>
          <w:b/>
          <w:bCs/>
          <w:lang w:val="en-US"/>
        </w:rPr>
      </w:pPr>
      <w:r>
        <w:rPr>
          <w:b/>
          <w:bCs/>
        </w:rPr>
        <w:t xml:space="preserve">Figure </w:t>
      </w:r>
      <w:r>
        <w:rPr>
          <w:b/>
          <w:bCs/>
          <w:lang w:val="en-US"/>
        </w:rPr>
        <w:t>3.</w:t>
      </w:r>
      <w:r>
        <w:rPr>
          <w:b/>
          <w:bCs/>
        </w:rPr>
        <w:fldChar w:fldCharType="begin"/>
      </w:r>
      <w:r>
        <w:rPr>
          <w:b/>
          <w:bCs/>
        </w:rPr>
        <w:instrText xml:space="preserve"> SEQ Figure \* ARABIC </w:instrText>
      </w:r>
      <w:r>
        <w:rPr>
          <w:b/>
          <w:bCs/>
        </w:rPr>
        <w:fldChar w:fldCharType="separate"/>
      </w:r>
      <w:r>
        <w:rPr>
          <w:b/>
          <w:bCs/>
        </w:rPr>
        <w:t>3</w:t>
      </w:r>
      <w:r>
        <w:rPr>
          <w:b/>
          <w:bCs/>
        </w:rPr>
        <w:fldChar w:fldCharType="end"/>
      </w:r>
      <w:bookmarkStart w:id="26" w:name="_Toc6061"/>
      <w:r>
        <w:rPr>
          <w:b/>
          <w:bCs/>
          <w:lang w:val="en-US"/>
        </w:rPr>
        <w:t xml:space="preserve"> Line Chart - Data View</w:t>
      </w:r>
      <w:bookmarkEnd w:id="26"/>
    </w:p>
    <w:p w14:paraId="0EDCC060" w14:textId="77777777" w:rsidR="00587B73" w:rsidRDefault="00587B73">
      <w:pPr>
        <w:spacing w:line="360" w:lineRule="auto"/>
        <w:rPr>
          <w:rFonts w:ascii="Times New Roman" w:eastAsia="Times New Roman" w:hAnsi="Times New Roman" w:cs="Times New Roman"/>
        </w:rPr>
      </w:pPr>
    </w:p>
    <w:p w14:paraId="45CCD7D9" w14:textId="77777777" w:rsidR="00587B73" w:rsidRDefault="00587B73">
      <w:pPr>
        <w:spacing w:line="360" w:lineRule="auto"/>
        <w:rPr>
          <w:rFonts w:ascii="Times New Roman" w:eastAsia="Times New Roman" w:hAnsi="Times New Roman" w:cs="Times New Roman"/>
        </w:rPr>
      </w:pPr>
    </w:p>
    <w:p w14:paraId="5E8189C7"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FF52056" wp14:editId="39E66327">
            <wp:extent cx="5943600" cy="2832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8"/>
                    <a:srcRect/>
                    <a:stretch>
                      <a:fillRect/>
                    </a:stretch>
                  </pic:blipFill>
                  <pic:spPr>
                    <a:xfrm>
                      <a:off x="0" y="0"/>
                      <a:ext cx="5943600" cy="2832100"/>
                    </a:xfrm>
                    <a:prstGeom prst="rect">
                      <a:avLst/>
                    </a:prstGeom>
                  </pic:spPr>
                </pic:pic>
              </a:graphicData>
            </a:graphic>
          </wp:inline>
        </w:drawing>
      </w:r>
    </w:p>
    <w:p w14:paraId="2A8F915A" w14:textId="77777777" w:rsidR="00587B73" w:rsidRDefault="00000000">
      <w:pPr>
        <w:pStyle w:val="Caption"/>
        <w:spacing w:line="360" w:lineRule="auto"/>
        <w:rPr>
          <w:rFonts w:ascii="Times New Roman" w:eastAsia="Times New Roman" w:hAnsi="Times New Roman" w:cs="Times New Roman"/>
          <w:lang w:val="en-US"/>
        </w:rPr>
      </w:pPr>
      <w:r>
        <w:rPr>
          <w:b/>
          <w:bCs/>
        </w:rPr>
        <w:t>Figure</w:t>
      </w:r>
      <w:r>
        <w:rPr>
          <w:b/>
          <w:bCs/>
          <w:lang w:val="en-US"/>
        </w:rPr>
        <w:t xml:space="preserve"> 3.</w:t>
      </w:r>
      <w:r>
        <w:rPr>
          <w:b/>
          <w:bCs/>
        </w:rPr>
        <w:fldChar w:fldCharType="begin"/>
      </w:r>
      <w:r>
        <w:rPr>
          <w:b/>
          <w:bCs/>
        </w:rPr>
        <w:instrText xml:space="preserve"> SEQ Figure \* ARABIC </w:instrText>
      </w:r>
      <w:r>
        <w:rPr>
          <w:b/>
          <w:bCs/>
        </w:rPr>
        <w:fldChar w:fldCharType="separate"/>
      </w:r>
      <w:r>
        <w:rPr>
          <w:b/>
          <w:bCs/>
        </w:rPr>
        <w:t>4</w:t>
      </w:r>
      <w:r>
        <w:rPr>
          <w:b/>
          <w:bCs/>
        </w:rPr>
        <w:fldChar w:fldCharType="end"/>
      </w:r>
      <w:bookmarkStart w:id="27" w:name="_Toc17916"/>
      <w:r>
        <w:rPr>
          <w:b/>
          <w:bCs/>
          <w:lang w:val="en-US"/>
        </w:rPr>
        <w:t xml:space="preserve"> Dashboard View</w:t>
      </w:r>
      <w:bookmarkEnd w:id="27"/>
    </w:p>
    <w:p w14:paraId="60C7FF69" w14:textId="77777777" w:rsidR="00587B73" w:rsidRDefault="00000000">
      <w:pPr>
        <w:pStyle w:val="Heading2"/>
        <w:rPr>
          <w:b/>
          <w:bCs/>
          <w:sz w:val="22"/>
          <w:szCs w:val="22"/>
        </w:rPr>
      </w:pPr>
      <w:bookmarkStart w:id="28" w:name="_Toc32591"/>
      <w:r>
        <w:rPr>
          <w:b/>
          <w:bCs/>
          <w:sz w:val="22"/>
          <w:szCs w:val="22"/>
          <w:lang w:val="en-US"/>
        </w:rPr>
        <w:t xml:space="preserve">3.7 </w:t>
      </w:r>
      <w:r>
        <w:rPr>
          <w:b/>
          <w:bCs/>
          <w:sz w:val="22"/>
          <w:szCs w:val="22"/>
        </w:rPr>
        <w:t>Data Collection</w:t>
      </w:r>
      <w:bookmarkEnd w:id="28"/>
    </w:p>
    <w:p w14:paraId="739E578D" w14:textId="77777777" w:rsidR="00587B7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methods used in this study to collect the data are observation and questionnaire (survey). These methods will provide measurable information on the two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under study. A random sample of 30 data professionals will be recruited online through professional networks, such as LinkedIn, data science </w:t>
      </w:r>
      <w:r>
        <w:rPr>
          <w:rFonts w:ascii="Times New Roman" w:eastAsia="Times New Roman" w:hAnsi="Times New Roman" w:cs="Times New Roman"/>
        </w:rPr>
        <w:lastRenderedPageBreak/>
        <w:t>forums, and specialised marketing analytics communities. These participants are individuals with relevant experience in data visualisation and marketing analytics, ensuring that they can provide informed and valuable feedback on the dashboards. Prior to the study, participants will be debriefed via Zoom calls, where they will receive an overview of the research, instructions for the tasks, and the dashboard links.</w:t>
      </w:r>
    </w:p>
    <w:p w14:paraId="1C91B875" w14:textId="77777777" w:rsidR="00587B73" w:rsidRDefault="00587B73">
      <w:pPr>
        <w:spacing w:line="360" w:lineRule="auto"/>
        <w:rPr>
          <w:rFonts w:ascii="Times New Roman" w:eastAsia="Times New Roman" w:hAnsi="Times New Roman" w:cs="Times New Roman"/>
        </w:rPr>
      </w:pPr>
    </w:p>
    <w:p w14:paraId="1D5E1A47" w14:textId="77777777" w:rsidR="00587B73" w:rsidRDefault="00000000">
      <w:pPr>
        <w:spacing w:line="360" w:lineRule="auto"/>
        <w:rPr>
          <w:rFonts w:ascii="Times New Roman" w:eastAsia="Times New Roman" w:hAnsi="Times New Roman" w:cs="Times New Roman"/>
          <w:color w:val="FF0000"/>
        </w:rPr>
      </w:pPr>
      <w:r>
        <w:rPr>
          <w:rFonts w:ascii="Times New Roman" w:eastAsia="Times New Roman" w:hAnsi="Times New Roman" w:cs="Times New Roman"/>
        </w:rPr>
        <w:t xml:space="preserve">The observation data will be collected by using a zoom screen recording feature as participants interact with a dashboard created on both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The use of zoom will allow the capture of information such as how users navigate the dashboard, how the users interact with the dashboard components and the difficulty in using the dashboard. The participants will perform specific tasks such as filter actions (action filters, date filters), zoom in/out, reading data, generating insights, and interpreting data. These tasks stimulate real-world usage of marketing dashboard. After completing the dashboard testing, participants will be administered a detailed questionnaire to provide feedback on their experiences. The questionnaire will include questions designed to measure various aspects of the software, such as ease of navigation, effectiveness of visualisations, interactivity, and overall satisfaction.</w:t>
      </w:r>
    </w:p>
    <w:p w14:paraId="3E22CAFE" w14:textId="77777777" w:rsidR="00587B73" w:rsidRDefault="00000000">
      <w:pPr>
        <w:pStyle w:val="Heading2"/>
        <w:rPr>
          <w:b/>
          <w:bCs/>
          <w:sz w:val="22"/>
          <w:szCs w:val="22"/>
        </w:rPr>
      </w:pPr>
      <w:bookmarkStart w:id="29" w:name="_Toc930"/>
      <w:r>
        <w:rPr>
          <w:b/>
          <w:bCs/>
          <w:sz w:val="22"/>
          <w:szCs w:val="22"/>
          <w:lang w:val="en-US"/>
        </w:rPr>
        <w:t xml:space="preserve">3.8 </w:t>
      </w:r>
      <w:r>
        <w:rPr>
          <w:b/>
          <w:bCs/>
          <w:sz w:val="22"/>
          <w:szCs w:val="22"/>
        </w:rPr>
        <w:t>Feature Evaluation and Comparative Analysis</w:t>
      </w:r>
      <w:bookmarkEnd w:id="29"/>
    </w:p>
    <w:p w14:paraId="57D24AC3" w14:textId="77777777" w:rsidR="00587B73"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In this section, the strengths and weaknesses of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in relation to marketing performance will be analysed and evaluated. The analysis will involve evaluating each software responsiveness, loading speed, interactivity and usability where one platform may outperform the other. The analysis will focus on the features and function of both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and how it is used for marketing analytics. The data gathered post-development and testing will be stored in a google drive. To analyse the data, Microsoft Excel will be used. Descriptive statistical methods will be used. These methods are appropriate for summarising the data and providing a clear understanding of the impact and effectiveness of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in marketing analytics. First, Frequency counts and percentages will be used to highlight the feedback of respondents on the software's interactivity capabilities, core features, and their experiences with the dashboards and reports. Mean statistics will be used to analyse the impact of each software on marketing performance. For example, the average rating given by participants for ease of navigation, effectiveness of visualisations, and overall satisfaction will be calculated to provide a quantitative measure of user </w:t>
      </w:r>
      <w:proofErr w:type="spellStart"/>
      <w:proofErr w:type="gramStart"/>
      <w:r>
        <w:rPr>
          <w:rFonts w:ascii="Times New Roman" w:eastAsia="Times New Roman" w:hAnsi="Times New Roman" w:cs="Times New Roman"/>
        </w:rPr>
        <w:t>experience.To</w:t>
      </w:r>
      <w:proofErr w:type="spellEnd"/>
      <w:proofErr w:type="gramEnd"/>
      <w:r>
        <w:rPr>
          <w:rFonts w:ascii="Times New Roman" w:eastAsia="Times New Roman" w:hAnsi="Times New Roman" w:cs="Times New Roman"/>
        </w:rPr>
        <w:t xml:space="preserve"> measure the variability in responses, standard deviation will be calculated. This will help in understanding how consistent the feedback is across different participants.</w:t>
      </w:r>
    </w:p>
    <w:p w14:paraId="398B0889" w14:textId="77777777" w:rsidR="00587B73" w:rsidRDefault="00000000">
      <w:pPr>
        <w:pStyle w:val="Heading2"/>
        <w:rPr>
          <w:b/>
          <w:bCs/>
          <w:sz w:val="22"/>
          <w:szCs w:val="22"/>
        </w:rPr>
      </w:pPr>
      <w:bookmarkStart w:id="30" w:name="_Toc14842"/>
      <w:r>
        <w:rPr>
          <w:b/>
          <w:bCs/>
          <w:sz w:val="22"/>
          <w:szCs w:val="22"/>
          <w:lang w:val="en-US"/>
        </w:rPr>
        <w:lastRenderedPageBreak/>
        <w:t xml:space="preserve">4.0 </w:t>
      </w:r>
      <w:r>
        <w:rPr>
          <w:b/>
          <w:bCs/>
          <w:sz w:val="22"/>
          <w:szCs w:val="22"/>
        </w:rPr>
        <w:t>Plan for Completion</w:t>
      </w:r>
      <w:bookmarkEnd w:id="30"/>
    </w:p>
    <w:p w14:paraId="25D3469D" w14:textId="77777777" w:rsidR="00587B73" w:rsidRDefault="00000000">
      <w:pPr>
        <w:spacing w:before="240" w:after="240" w:line="360" w:lineRule="auto"/>
        <w:rPr>
          <w:rFonts w:ascii="Times New Roman" w:eastAsia="Times New Roman" w:hAnsi="Times New Roman" w:cs="Times New Roman"/>
          <w:b/>
          <w:bCs/>
          <w:color w:val="000000"/>
          <w:lang w:val="en-US"/>
        </w:rPr>
      </w:pPr>
      <w:r>
        <w:rPr>
          <w:rFonts w:ascii="Times New Roman" w:eastAsia="Times New Roman" w:hAnsi="Times New Roman" w:cs="Times New Roman"/>
        </w:rPr>
        <w:t>This section presents the plan for completion for this research. The plan includes timeline, tasks and experiments to be carried out. The period of the project is between May 1 to July 31. The table below shows the key steps and their expected duration.</w:t>
      </w:r>
    </w:p>
    <w:tbl>
      <w:tblPr>
        <w:tblStyle w:val="Style11"/>
        <w:tblW w:w="10200"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55"/>
        <w:gridCol w:w="3405"/>
        <w:gridCol w:w="1200"/>
        <w:gridCol w:w="1275"/>
        <w:gridCol w:w="2265"/>
      </w:tblGrid>
      <w:tr w:rsidR="00587B73" w14:paraId="5C11F24D" w14:textId="77777777">
        <w:tc>
          <w:tcPr>
            <w:tcW w:w="2055" w:type="dxa"/>
            <w:shd w:val="clear" w:color="auto" w:fill="auto"/>
            <w:tcMar>
              <w:top w:w="100" w:type="dxa"/>
              <w:left w:w="100" w:type="dxa"/>
              <w:bottom w:w="100" w:type="dxa"/>
              <w:right w:w="100" w:type="dxa"/>
            </w:tcMar>
          </w:tcPr>
          <w:p w14:paraId="3548BC85" w14:textId="77777777" w:rsidR="00587B7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Step</w:t>
            </w:r>
          </w:p>
        </w:tc>
        <w:tc>
          <w:tcPr>
            <w:tcW w:w="3405" w:type="dxa"/>
            <w:shd w:val="clear" w:color="auto" w:fill="auto"/>
            <w:tcMar>
              <w:top w:w="100" w:type="dxa"/>
              <w:left w:w="100" w:type="dxa"/>
              <w:bottom w:w="100" w:type="dxa"/>
              <w:right w:w="100" w:type="dxa"/>
            </w:tcMar>
          </w:tcPr>
          <w:p w14:paraId="4274F8BB" w14:textId="77777777" w:rsidR="00587B7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Tasks</w:t>
            </w:r>
          </w:p>
        </w:tc>
        <w:tc>
          <w:tcPr>
            <w:tcW w:w="1200" w:type="dxa"/>
            <w:shd w:val="clear" w:color="auto" w:fill="auto"/>
            <w:tcMar>
              <w:top w:w="100" w:type="dxa"/>
              <w:left w:w="100" w:type="dxa"/>
              <w:bottom w:w="100" w:type="dxa"/>
              <w:right w:w="100" w:type="dxa"/>
            </w:tcMar>
          </w:tcPr>
          <w:p w14:paraId="1C77038A" w14:textId="77777777" w:rsidR="00587B7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Start Date</w:t>
            </w:r>
          </w:p>
        </w:tc>
        <w:tc>
          <w:tcPr>
            <w:tcW w:w="1275" w:type="dxa"/>
            <w:shd w:val="clear" w:color="auto" w:fill="auto"/>
            <w:tcMar>
              <w:top w:w="100" w:type="dxa"/>
              <w:left w:w="100" w:type="dxa"/>
              <w:bottom w:w="100" w:type="dxa"/>
              <w:right w:w="100" w:type="dxa"/>
            </w:tcMar>
          </w:tcPr>
          <w:p w14:paraId="1CCF844D" w14:textId="77777777" w:rsidR="00587B7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End Date</w:t>
            </w:r>
          </w:p>
        </w:tc>
        <w:tc>
          <w:tcPr>
            <w:tcW w:w="2265" w:type="dxa"/>
            <w:shd w:val="clear" w:color="auto" w:fill="auto"/>
            <w:tcMar>
              <w:top w:w="100" w:type="dxa"/>
              <w:left w:w="100" w:type="dxa"/>
              <w:bottom w:w="100" w:type="dxa"/>
              <w:right w:w="100" w:type="dxa"/>
            </w:tcMar>
          </w:tcPr>
          <w:p w14:paraId="6013362B" w14:textId="77777777" w:rsidR="00587B7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r>
      <w:tr w:rsidR="00587B73" w14:paraId="335DA364" w14:textId="77777777">
        <w:tc>
          <w:tcPr>
            <w:tcW w:w="2055" w:type="dxa"/>
            <w:shd w:val="clear" w:color="auto" w:fill="auto"/>
            <w:tcMar>
              <w:top w:w="100" w:type="dxa"/>
              <w:left w:w="100" w:type="dxa"/>
              <w:bottom w:w="100" w:type="dxa"/>
              <w:right w:w="100" w:type="dxa"/>
            </w:tcMar>
          </w:tcPr>
          <w:p w14:paraId="37895648"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Research Planning</w:t>
            </w:r>
          </w:p>
        </w:tc>
        <w:tc>
          <w:tcPr>
            <w:tcW w:w="3405" w:type="dxa"/>
            <w:shd w:val="clear" w:color="auto" w:fill="auto"/>
            <w:tcMar>
              <w:top w:w="100" w:type="dxa"/>
              <w:left w:w="100" w:type="dxa"/>
              <w:bottom w:w="100" w:type="dxa"/>
              <w:right w:w="100" w:type="dxa"/>
            </w:tcMar>
          </w:tcPr>
          <w:p w14:paraId="2ABFC79F"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Review Literatures</w:t>
            </w:r>
          </w:p>
          <w:p w14:paraId="1A59F2D5"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Formulate research objectives and questions</w:t>
            </w:r>
          </w:p>
          <w:p w14:paraId="07C5A794"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Develop methodology</w:t>
            </w:r>
          </w:p>
          <w:p w14:paraId="44BA9635" w14:textId="77777777" w:rsidR="00587B73" w:rsidRDefault="00587B73">
            <w:pPr>
              <w:widowControl w:val="0"/>
              <w:spacing w:line="240" w:lineRule="auto"/>
              <w:rPr>
                <w:rFonts w:ascii="Times New Roman" w:eastAsia="Times New Roman" w:hAnsi="Times New Roman" w:cs="Times New Roman"/>
              </w:rPr>
            </w:pPr>
          </w:p>
        </w:tc>
        <w:tc>
          <w:tcPr>
            <w:tcW w:w="1200" w:type="dxa"/>
            <w:shd w:val="clear" w:color="auto" w:fill="auto"/>
            <w:tcMar>
              <w:top w:w="100" w:type="dxa"/>
              <w:left w:w="100" w:type="dxa"/>
              <w:bottom w:w="100" w:type="dxa"/>
              <w:right w:w="100" w:type="dxa"/>
            </w:tcMar>
          </w:tcPr>
          <w:p w14:paraId="452146FF"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May 10, 2024</w:t>
            </w:r>
          </w:p>
        </w:tc>
        <w:tc>
          <w:tcPr>
            <w:tcW w:w="1275" w:type="dxa"/>
            <w:shd w:val="clear" w:color="auto" w:fill="auto"/>
            <w:tcMar>
              <w:top w:w="100" w:type="dxa"/>
              <w:left w:w="100" w:type="dxa"/>
              <w:bottom w:w="100" w:type="dxa"/>
              <w:right w:w="100" w:type="dxa"/>
            </w:tcMar>
          </w:tcPr>
          <w:p w14:paraId="28AD7303"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May 31, 2024</w:t>
            </w:r>
          </w:p>
        </w:tc>
        <w:tc>
          <w:tcPr>
            <w:tcW w:w="2265" w:type="dxa"/>
            <w:shd w:val="clear" w:color="auto" w:fill="auto"/>
            <w:tcMar>
              <w:top w:w="100" w:type="dxa"/>
              <w:left w:w="100" w:type="dxa"/>
              <w:bottom w:w="100" w:type="dxa"/>
              <w:right w:w="100" w:type="dxa"/>
            </w:tcMar>
          </w:tcPr>
          <w:p w14:paraId="212213C8"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Research questions, methodology developed</w:t>
            </w:r>
          </w:p>
        </w:tc>
      </w:tr>
      <w:tr w:rsidR="00587B73" w14:paraId="2C05337C" w14:textId="77777777">
        <w:tc>
          <w:tcPr>
            <w:tcW w:w="2055" w:type="dxa"/>
            <w:shd w:val="clear" w:color="auto" w:fill="auto"/>
            <w:tcMar>
              <w:top w:w="100" w:type="dxa"/>
              <w:left w:w="100" w:type="dxa"/>
              <w:bottom w:w="100" w:type="dxa"/>
              <w:right w:w="100" w:type="dxa"/>
            </w:tcMar>
          </w:tcPr>
          <w:p w14:paraId="2A5214F6"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Documentation</w:t>
            </w:r>
          </w:p>
        </w:tc>
        <w:tc>
          <w:tcPr>
            <w:tcW w:w="3405" w:type="dxa"/>
            <w:shd w:val="clear" w:color="auto" w:fill="auto"/>
            <w:tcMar>
              <w:top w:w="100" w:type="dxa"/>
              <w:left w:w="100" w:type="dxa"/>
              <w:bottom w:w="100" w:type="dxa"/>
              <w:right w:w="100" w:type="dxa"/>
            </w:tcMar>
          </w:tcPr>
          <w:p w14:paraId="29FAEED8"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Fill Ethical Review</w:t>
            </w:r>
          </w:p>
          <w:p w14:paraId="1AA9A744"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Fill Project Specification</w:t>
            </w:r>
          </w:p>
          <w:p w14:paraId="7982AA86"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Write Interim report</w:t>
            </w:r>
          </w:p>
          <w:p w14:paraId="24D4DA2E" w14:textId="77777777" w:rsidR="00587B73" w:rsidRDefault="00587B73">
            <w:pPr>
              <w:widowControl w:val="0"/>
              <w:spacing w:line="240" w:lineRule="auto"/>
              <w:ind w:left="720" w:hanging="360"/>
              <w:rPr>
                <w:rFonts w:ascii="Times New Roman" w:eastAsia="Times New Roman" w:hAnsi="Times New Roman" w:cs="Times New Roman"/>
              </w:rPr>
            </w:pPr>
          </w:p>
        </w:tc>
        <w:tc>
          <w:tcPr>
            <w:tcW w:w="1200" w:type="dxa"/>
            <w:shd w:val="clear" w:color="auto" w:fill="auto"/>
            <w:tcMar>
              <w:top w:w="100" w:type="dxa"/>
              <w:left w:w="100" w:type="dxa"/>
              <w:bottom w:w="100" w:type="dxa"/>
              <w:right w:w="100" w:type="dxa"/>
            </w:tcMar>
          </w:tcPr>
          <w:p w14:paraId="14C2E829"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June 1, 2024</w:t>
            </w:r>
          </w:p>
        </w:tc>
        <w:tc>
          <w:tcPr>
            <w:tcW w:w="1275" w:type="dxa"/>
            <w:shd w:val="clear" w:color="auto" w:fill="auto"/>
            <w:tcMar>
              <w:top w:w="100" w:type="dxa"/>
              <w:left w:w="100" w:type="dxa"/>
              <w:bottom w:w="100" w:type="dxa"/>
              <w:right w:w="100" w:type="dxa"/>
            </w:tcMar>
          </w:tcPr>
          <w:p w14:paraId="14513162"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June 24, 2024</w:t>
            </w:r>
          </w:p>
        </w:tc>
        <w:tc>
          <w:tcPr>
            <w:tcW w:w="2265" w:type="dxa"/>
            <w:shd w:val="clear" w:color="auto" w:fill="auto"/>
            <w:tcMar>
              <w:top w:w="100" w:type="dxa"/>
              <w:left w:w="100" w:type="dxa"/>
              <w:bottom w:w="100" w:type="dxa"/>
              <w:right w:w="100" w:type="dxa"/>
            </w:tcMar>
          </w:tcPr>
          <w:p w14:paraId="09E030D5"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Ethical review Approved, </w:t>
            </w:r>
          </w:p>
          <w:p w14:paraId="78BDFFA4"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Project specification and Interim report completed</w:t>
            </w:r>
          </w:p>
        </w:tc>
      </w:tr>
      <w:tr w:rsidR="00587B73" w14:paraId="2C5E9537" w14:textId="77777777">
        <w:tc>
          <w:tcPr>
            <w:tcW w:w="2055" w:type="dxa"/>
            <w:shd w:val="clear" w:color="auto" w:fill="auto"/>
            <w:tcMar>
              <w:top w:w="100" w:type="dxa"/>
              <w:left w:w="100" w:type="dxa"/>
              <w:bottom w:w="100" w:type="dxa"/>
              <w:right w:w="100" w:type="dxa"/>
            </w:tcMar>
          </w:tcPr>
          <w:p w14:paraId="5E94EE18"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Dashboard Design</w:t>
            </w:r>
          </w:p>
        </w:tc>
        <w:tc>
          <w:tcPr>
            <w:tcW w:w="3405" w:type="dxa"/>
            <w:shd w:val="clear" w:color="auto" w:fill="auto"/>
            <w:tcMar>
              <w:top w:w="100" w:type="dxa"/>
              <w:left w:w="100" w:type="dxa"/>
              <w:bottom w:w="100" w:type="dxa"/>
              <w:right w:w="100" w:type="dxa"/>
            </w:tcMar>
          </w:tcPr>
          <w:p w14:paraId="127EE497"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Extract dataset</w:t>
            </w:r>
          </w:p>
          <w:p w14:paraId="29142E7A"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Develop Dashboard on </w:t>
            </w:r>
            <w:proofErr w:type="spellStart"/>
            <w:r>
              <w:rPr>
                <w:rFonts w:ascii="Times New Roman" w:eastAsia="Times New Roman" w:hAnsi="Times New Roman" w:cs="Times New Roman"/>
              </w:rPr>
              <w:t>PowerBI</w:t>
            </w:r>
            <w:proofErr w:type="spellEnd"/>
          </w:p>
          <w:p w14:paraId="0647CBF3"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Develop Dashboard on Tableau</w:t>
            </w:r>
          </w:p>
          <w:p w14:paraId="0B67E3A6"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Publish/Host Dashboard</w:t>
            </w:r>
          </w:p>
        </w:tc>
        <w:tc>
          <w:tcPr>
            <w:tcW w:w="1200" w:type="dxa"/>
            <w:shd w:val="clear" w:color="auto" w:fill="auto"/>
            <w:tcMar>
              <w:top w:w="100" w:type="dxa"/>
              <w:left w:w="100" w:type="dxa"/>
              <w:bottom w:w="100" w:type="dxa"/>
              <w:right w:w="100" w:type="dxa"/>
            </w:tcMar>
          </w:tcPr>
          <w:p w14:paraId="2B951DE4"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June 10, 2024</w:t>
            </w:r>
          </w:p>
        </w:tc>
        <w:tc>
          <w:tcPr>
            <w:tcW w:w="1275" w:type="dxa"/>
            <w:shd w:val="clear" w:color="auto" w:fill="auto"/>
            <w:tcMar>
              <w:top w:w="100" w:type="dxa"/>
              <w:left w:w="100" w:type="dxa"/>
              <w:bottom w:w="100" w:type="dxa"/>
              <w:right w:w="100" w:type="dxa"/>
            </w:tcMar>
          </w:tcPr>
          <w:p w14:paraId="12A86B5A"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5, 2024</w:t>
            </w:r>
          </w:p>
        </w:tc>
        <w:tc>
          <w:tcPr>
            <w:tcW w:w="2265" w:type="dxa"/>
            <w:shd w:val="clear" w:color="auto" w:fill="auto"/>
            <w:tcMar>
              <w:top w:w="100" w:type="dxa"/>
              <w:left w:w="100" w:type="dxa"/>
              <w:bottom w:w="100" w:type="dxa"/>
              <w:right w:w="100" w:type="dxa"/>
            </w:tcMar>
          </w:tcPr>
          <w:p w14:paraId="622B2606"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Develop and Publish Dashboard </w:t>
            </w:r>
          </w:p>
        </w:tc>
      </w:tr>
      <w:tr w:rsidR="00587B73" w14:paraId="3AE97A29" w14:textId="77777777">
        <w:tc>
          <w:tcPr>
            <w:tcW w:w="2055" w:type="dxa"/>
            <w:shd w:val="clear" w:color="auto" w:fill="auto"/>
            <w:tcMar>
              <w:top w:w="100" w:type="dxa"/>
              <w:left w:w="100" w:type="dxa"/>
              <w:bottom w:w="100" w:type="dxa"/>
              <w:right w:w="100" w:type="dxa"/>
            </w:tcMar>
          </w:tcPr>
          <w:p w14:paraId="438F1B13"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Collection</w:t>
            </w:r>
          </w:p>
        </w:tc>
        <w:tc>
          <w:tcPr>
            <w:tcW w:w="3405" w:type="dxa"/>
            <w:shd w:val="clear" w:color="auto" w:fill="auto"/>
            <w:tcMar>
              <w:top w:w="100" w:type="dxa"/>
              <w:left w:w="100" w:type="dxa"/>
              <w:bottom w:w="100" w:type="dxa"/>
              <w:right w:w="100" w:type="dxa"/>
            </w:tcMar>
          </w:tcPr>
          <w:p w14:paraId="640E754D"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Recruit participants</w:t>
            </w:r>
          </w:p>
          <w:p w14:paraId="19B6FD2B"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Conduct Dashboard Test</w:t>
            </w:r>
          </w:p>
          <w:p w14:paraId="1C1B0735"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Conduct surveys </w:t>
            </w:r>
          </w:p>
        </w:tc>
        <w:tc>
          <w:tcPr>
            <w:tcW w:w="1200" w:type="dxa"/>
            <w:shd w:val="clear" w:color="auto" w:fill="auto"/>
            <w:tcMar>
              <w:top w:w="100" w:type="dxa"/>
              <w:left w:w="100" w:type="dxa"/>
              <w:bottom w:w="100" w:type="dxa"/>
              <w:right w:w="100" w:type="dxa"/>
            </w:tcMar>
          </w:tcPr>
          <w:p w14:paraId="53F032A7"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5, 2024</w:t>
            </w:r>
          </w:p>
        </w:tc>
        <w:tc>
          <w:tcPr>
            <w:tcW w:w="1275" w:type="dxa"/>
            <w:shd w:val="clear" w:color="auto" w:fill="auto"/>
            <w:tcMar>
              <w:top w:w="100" w:type="dxa"/>
              <w:left w:w="100" w:type="dxa"/>
              <w:bottom w:w="100" w:type="dxa"/>
              <w:right w:w="100" w:type="dxa"/>
            </w:tcMar>
          </w:tcPr>
          <w:p w14:paraId="40D40590"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10, 2024</w:t>
            </w:r>
          </w:p>
        </w:tc>
        <w:tc>
          <w:tcPr>
            <w:tcW w:w="2265" w:type="dxa"/>
            <w:shd w:val="clear" w:color="auto" w:fill="auto"/>
            <w:tcMar>
              <w:top w:w="100" w:type="dxa"/>
              <w:left w:w="100" w:type="dxa"/>
              <w:bottom w:w="100" w:type="dxa"/>
              <w:right w:w="100" w:type="dxa"/>
            </w:tcMar>
          </w:tcPr>
          <w:p w14:paraId="20E63770"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Collected</w:t>
            </w:r>
          </w:p>
        </w:tc>
      </w:tr>
      <w:tr w:rsidR="00587B73" w14:paraId="444FEEC6" w14:textId="77777777">
        <w:tc>
          <w:tcPr>
            <w:tcW w:w="2055" w:type="dxa"/>
            <w:shd w:val="clear" w:color="auto" w:fill="auto"/>
            <w:tcMar>
              <w:top w:w="100" w:type="dxa"/>
              <w:left w:w="100" w:type="dxa"/>
              <w:bottom w:w="100" w:type="dxa"/>
              <w:right w:w="100" w:type="dxa"/>
            </w:tcMar>
          </w:tcPr>
          <w:p w14:paraId="2A0052C2"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Analysis and Presentation</w:t>
            </w:r>
          </w:p>
        </w:tc>
        <w:tc>
          <w:tcPr>
            <w:tcW w:w="3405" w:type="dxa"/>
            <w:shd w:val="clear" w:color="auto" w:fill="auto"/>
            <w:tcMar>
              <w:top w:w="100" w:type="dxa"/>
              <w:left w:w="100" w:type="dxa"/>
              <w:bottom w:w="100" w:type="dxa"/>
              <w:right w:w="100" w:type="dxa"/>
            </w:tcMar>
          </w:tcPr>
          <w:p w14:paraId="6973AA7A"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Analyse and interpret data</w:t>
            </w:r>
          </w:p>
          <w:p w14:paraId="155FE789"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Write report</w:t>
            </w:r>
          </w:p>
        </w:tc>
        <w:tc>
          <w:tcPr>
            <w:tcW w:w="1200" w:type="dxa"/>
            <w:shd w:val="clear" w:color="auto" w:fill="auto"/>
            <w:tcMar>
              <w:top w:w="100" w:type="dxa"/>
              <w:left w:w="100" w:type="dxa"/>
              <w:bottom w:w="100" w:type="dxa"/>
              <w:right w:w="100" w:type="dxa"/>
            </w:tcMar>
          </w:tcPr>
          <w:p w14:paraId="1B4224C0"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10, 2024</w:t>
            </w:r>
          </w:p>
        </w:tc>
        <w:tc>
          <w:tcPr>
            <w:tcW w:w="1275" w:type="dxa"/>
            <w:shd w:val="clear" w:color="auto" w:fill="auto"/>
            <w:tcMar>
              <w:top w:w="100" w:type="dxa"/>
              <w:left w:w="100" w:type="dxa"/>
              <w:bottom w:w="100" w:type="dxa"/>
              <w:right w:w="100" w:type="dxa"/>
            </w:tcMar>
          </w:tcPr>
          <w:p w14:paraId="53889325"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13, 2024</w:t>
            </w:r>
          </w:p>
        </w:tc>
        <w:tc>
          <w:tcPr>
            <w:tcW w:w="2265" w:type="dxa"/>
            <w:shd w:val="clear" w:color="auto" w:fill="auto"/>
            <w:tcMar>
              <w:top w:w="100" w:type="dxa"/>
              <w:left w:w="100" w:type="dxa"/>
              <w:bottom w:w="100" w:type="dxa"/>
              <w:right w:w="100" w:type="dxa"/>
            </w:tcMar>
          </w:tcPr>
          <w:p w14:paraId="3981D187"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Analysis and Report writing</w:t>
            </w:r>
          </w:p>
        </w:tc>
      </w:tr>
      <w:tr w:rsidR="00587B73" w14:paraId="2292C2CD" w14:textId="77777777">
        <w:tc>
          <w:tcPr>
            <w:tcW w:w="2055" w:type="dxa"/>
            <w:shd w:val="clear" w:color="auto" w:fill="auto"/>
            <w:tcMar>
              <w:top w:w="100" w:type="dxa"/>
              <w:left w:w="100" w:type="dxa"/>
              <w:bottom w:w="100" w:type="dxa"/>
              <w:right w:w="100" w:type="dxa"/>
            </w:tcMar>
          </w:tcPr>
          <w:p w14:paraId="49880DC0"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Literature review and Writing</w:t>
            </w:r>
          </w:p>
        </w:tc>
        <w:tc>
          <w:tcPr>
            <w:tcW w:w="3405" w:type="dxa"/>
            <w:shd w:val="clear" w:color="auto" w:fill="auto"/>
            <w:tcMar>
              <w:top w:w="100" w:type="dxa"/>
              <w:left w:w="100" w:type="dxa"/>
              <w:bottom w:w="100" w:type="dxa"/>
              <w:right w:w="100" w:type="dxa"/>
            </w:tcMar>
          </w:tcPr>
          <w:p w14:paraId="03846734"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Write Introduction, background</w:t>
            </w:r>
          </w:p>
          <w:p w14:paraId="0977F150"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Write Literature review</w:t>
            </w:r>
          </w:p>
          <w:p w14:paraId="59713F1C"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Write methodology</w:t>
            </w:r>
          </w:p>
          <w:p w14:paraId="688F0616"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Write Results and interpretation sections </w:t>
            </w:r>
          </w:p>
        </w:tc>
        <w:tc>
          <w:tcPr>
            <w:tcW w:w="1200" w:type="dxa"/>
            <w:shd w:val="clear" w:color="auto" w:fill="auto"/>
            <w:tcMar>
              <w:top w:w="100" w:type="dxa"/>
              <w:left w:w="100" w:type="dxa"/>
              <w:bottom w:w="100" w:type="dxa"/>
              <w:right w:w="100" w:type="dxa"/>
            </w:tcMar>
          </w:tcPr>
          <w:p w14:paraId="51E96FEE"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June 10, </w:t>
            </w:r>
            <w:proofErr w:type="gramStart"/>
            <w:r>
              <w:rPr>
                <w:rFonts w:ascii="Times New Roman" w:eastAsia="Times New Roman" w:hAnsi="Times New Roman" w:cs="Times New Roman"/>
              </w:rPr>
              <w:t>2024</w:t>
            </w:r>
            <w:proofErr w:type="gramEnd"/>
            <w:r>
              <w:rPr>
                <w:rFonts w:ascii="Times New Roman" w:eastAsia="Times New Roman" w:hAnsi="Times New Roman" w:cs="Times New Roman"/>
              </w:rPr>
              <w:t xml:space="preserve"> </w:t>
            </w:r>
          </w:p>
        </w:tc>
        <w:tc>
          <w:tcPr>
            <w:tcW w:w="1275" w:type="dxa"/>
            <w:shd w:val="clear" w:color="auto" w:fill="auto"/>
            <w:tcMar>
              <w:top w:w="100" w:type="dxa"/>
              <w:left w:w="100" w:type="dxa"/>
              <w:bottom w:w="100" w:type="dxa"/>
              <w:right w:w="100" w:type="dxa"/>
            </w:tcMar>
          </w:tcPr>
          <w:p w14:paraId="0377D38F"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20, 2024</w:t>
            </w:r>
          </w:p>
        </w:tc>
        <w:tc>
          <w:tcPr>
            <w:tcW w:w="2265" w:type="dxa"/>
            <w:shd w:val="clear" w:color="auto" w:fill="auto"/>
            <w:tcMar>
              <w:top w:w="100" w:type="dxa"/>
              <w:left w:w="100" w:type="dxa"/>
              <w:bottom w:w="100" w:type="dxa"/>
              <w:right w:w="100" w:type="dxa"/>
            </w:tcMar>
          </w:tcPr>
          <w:p w14:paraId="26FBBD1D"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First draft of Thesis completed</w:t>
            </w:r>
          </w:p>
        </w:tc>
      </w:tr>
      <w:tr w:rsidR="00587B73" w14:paraId="6C3A14DF" w14:textId="77777777">
        <w:tc>
          <w:tcPr>
            <w:tcW w:w="2055" w:type="dxa"/>
            <w:shd w:val="clear" w:color="auto" w:fill="auto"/>
            <w:tcMar>
              <w:top w:w="100" w:type="dxa"/>
              <w:left w:w="100" w:type="dxa"/>
              <w:bottom w:w="100" w:type="dxa"/>
              <w:right w:w="100" w:type="dxa"/>
            </w:tcMar>
          </w:tcPr>
          <w:p w14:paraId="7347EDF7"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Review, Feedback and Revision</w:t>
            </w:r>
          </w:p>
        </w:tc>
        <w:tc>
          <w:tcPr>
            <w:tcW w:w="3405" w:type="dxa"/>
            <w:shd w:val="clear" w:color="auto" w:fill="auto"/>
            <w:tcMar>
              <w:top w:w="100" w:type="dxa"/>
              <w:left w:w="100" w:type="dxa"/>
              <w:bottom w:w="100" w:type="dxa"/>
              <w:right w:w="100" w:type="dxa"/>
            </w:tcMar>
          </w:tcPr>
          <w:p w14:paraId="2980FF1D"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Submit drafts for feedback</w:t>
            </w:r>
          </w:p>
          <w:p w14:paraId="54C7C20B"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Rework drafts based on feedback</w:t>
            </w:r>
          </w:p>
        </w:tc>
        <w:tc>
          <w:tcPr>
            <w:tcW w:w="1200" w:type="dxa"/>
            <w:shd w:val="clear" w:color="auto" w:fill="auto"/>
            <w:tcMar>
              <w:top w:w="100" w:type="dxa"/>
              <w:left w:w="100" w:type="dxa"/>
              <w:bottom w:w="100" w:type="dxa"/>
              <w:right w:w="100" w:type="dxa"/>
            </w:tcMar>
          </w:tcPr>
          <w:p w14:paraId="0E6BF6EB"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15, 2024</w:t>
            </w:r>
          </w:p>
        </w:tc>
        <w:tc>
          <w:tcPr>
            <w:tcW w:w="1275" w:type="dxa"/>
            <w:shd w:val="clear" w:color="auto" w:fill="auto"/>
            <w:tcMar>
              <w:top w:w="100" w:type="dxa"/>
              <w:left w:w="100" w:type="dxa"/>
              <w:bottom w:w="100" w:type="dxa"/>
              <w:right w:w="100" w:type="dxa"/>
            </w:tcMar>
          </w:tcPr>
          <w:p w14:paraId="5EEC3D75"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20, 2024</w:t>
            </w:r>
          </w:p>
        </w:tc>
        <w:tc>
          <w:tcPr>
            <w:tcW w:w="2265" w:type="dxa"/>
            <w:shd w:val="clear" w:color="auto" w:fill="auto"/>
            <w:tcMar>
              <w:top w:w="100" w:type="dxa"/>
              <w:left w:w="100" w:type="dxa"/>
              <w:bottom w:w="100" w:type="dxa"/>
              <w:right w:w="100" w:type="dxa"/>
            </w:tcMar>
          </w:tcPr>
          <w:p w14:paraId="27FE922A"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Feedback received and effected</w:t>
            </w:r>
          </w:p>
        </w:tc>
      </w:tr>
      <w:tr w:rsidR="00587B73" w14:paraId="2E0E4DE9" w14:textId="77777777">
        <w:tc>
          <w:tcPr>
            <w:tcW w:w="2055" w:type="dxa"/>
            <w:shd w:val="clear" w:color="auto" w:fill="auto"/>
            <w:tcMar>
              <w:top w:w="100" w:type="dxa"/>
              <w:left w:w="100" w:type="dxa"/>
              <w:bottom w:w="100" w:type="dxa"/>
              <w:right w:w="100" w:type="dxa"/>
            </w:tcMar>
          </w:tcPr>
          <w:p w14:paraId="0B3F9105"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Formatting and </w:t>
            </w:r>
            <w:proofErr w:type="gramStart"/>
            <w:r>
              <w:rPr>
                <w:rFonts w:ascii="Times New Roman" w:eastAsia="Times New Roman" w:hAnsi="Times New Roman" w:cs="Times New Roman"/>
              </w:rPr>
              <w:t>Proofread</w:t>
            </w:r>
            <w:proofErr w:type="gramEnd"/>
          </w:p>
        </w:tc>
        <w:tc>
          <w:tcPr>
            <w:tcW w:w="3405" w:type="dxa"/>
            <w:shd w:val="clear" w:color="auto" w:fill="auto"/>
            <w:tcMar>
              <w:top w:w="100" w:type="dxa"/>
              <w:left w:w="100" w:type="dxa"/>
              <w:bottom w:w="100" w:type="dxa"/>
              <w:right w:w="100" w:type="dxa"/>
            </w:tcMar>
          </w:tcPr>
          <w:p w14:paraId="20AB36C6"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Edits documents </w:t>
            </w:r>
          </w:p>
          <w:p w14:paraId="6361081E"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Editing and Formatting</w:t>
            </w:r>
          </w:p>
          <w:p w14:paraId="1C815DF6"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Proofreading </w:t>
            </w:r>
          </w:p>
        </w:tc>
        <w:tc>
          <w:tcPr>
            <w:tcW w:w="1200" w:type="dxa"/>
            <w:shd w:val="clear" w:color="auto" w:fill="auto"/>
            <w:tcMar>
              <w:top w:w="100" w:type="dxa"/>
              <w:left w:w="100" w:type="dxa"/>
              <w:bottom w:w="100" w:type="dxa"/>
              <w:right w:w="100" w:type="dxa"/>
            </w:tcMar>
          </w:tcPr>
          <w:p w14:paraId="29FE71E6"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20, 2024</w:t>
            </w:r>
          </w:p>
        </w:tc>
        <w:tc>
          <w:tcPr>
            <w:tcW w:w="1275" w:type="dxa"/>
            <w:shd w:val="clear" w:color="auto" w:fill="auto"/>
            <w:tcMar>
              <w:top w:w="100" w:type="dxa"/>
              <w:left w:w="100" w:type="dxa"/>
              <w:bottom w:w="100" w:type="dxa"/>
              <w:right w:w="100" w:type="dxa"/>
            </w:tcMar>
          </w:tcPr>
          <w:p w14:paraId="21643BA1"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24, 2024</w:t>
            </w:r>
          </w:p>
        </w:tc>
        <w:tc>
          <w:tcPr>
            <w:tcW w:w="2265" w:type="dxa"/>
            <w:shd w:val="clear" w:color="auto" w:fill="auto"/>
            <w:tcMar>
              <w:top w:w="100" w:type="dxa"/>
              <w:left w:w="100" w:type="dxa"/>
              <w:bottom w:w="100" w:type="dxa"/>
              <w:right w:w="100" w:type="dxa"/>
            </w:tcMar>
          </w:tcPr>
          <w:p w14:paraId="1D50565F"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Final Thesis document completed</w:t>
            </w:r>
          </w:p>
        </w:tc>
      </w:tr>
      <w:tr w:rsidR="00587B73" w14:paraId="04D82808" w14:textId="77777777">
        <w:tc>
          <w:tcPr>
            <w:tcW w:w="2055" w:type="dxa"/>
            <w:shd w:val="clear" w:color="auto" w:fill="auto"/>
            <w:tcMar>
              <w:top w:w="100" w:type="dxa"/>
              <w:left w:w="100" w:type="dxa"/>
              <w:bottom w:w="100" w:type="dxa"/>
              <w:right w:w="100" w:type="dxa"/>
            </w:tcMar>
          </w:tcPr>
          <w:p w14:paraId="75CF9D7C"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Submission</w:t>
            </w:r>
          </w:p>
        </w:tc>
        <w:tc>
          <w:tcPr>
            <w:tcW w:w="3405" w:type="dxa"/>
            <w:shd w:val="clear" w:color="auto" w:fill="auto"/>
            <w:tcMar>
              <w:top w:w="100" w:type="dxa"/>
              <w:left w:w="100" w:type="dxa"/>
              <w:bottom w:w="100" w:type="dxa"/>
              <w:right w:w="100" w:type="dxa"/>
            </w:tcMar>
          </w:tcPr>
          <w:p w14:paraId="38D9A6F1"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Submit thesis</w:t>
            </w:r>
          </w:p>
        </w:tc>
        <w:tc>
          <w:tcPr>
            <w:tcW w:w="1200" w:type="dxa"/>
            <w:shd w:val="clear" w:color="auto" w:fill="auto"/>
            <w:tcMar>
              <w:top w:w="100" w:type="dxa"/>
              <w:left w:w="100" w:type="dxa"/>
              <w:bottom w:w="100" w:type="dxa"/>
              <w:right w:w="100" w:type="dxa"/>
            </w:tcMar>
          </w:tcPr>
          <w:p w14:paraId="10E64000"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25, 2024</w:t>
            </w:r>
          </w:p>
        </w:tc>
        <w:tc>
          <w:tcPr>
            <w:tcW w:w="1275" w:type="dxa"/>
            <w:shd w:val="clear" w:color="auto" w:fill="auto"/>
            <w:tcMar>
              <w:top w:w="100" w:type="dxa"/>
              <w:left w:w="100" w:type="dxa"/>
              <w:bottom w:w="100" w:type="dxa"/>
              <w:right w:w="100" w:type="dxa"/>
            </w:tcMar>
          </w:tcPr>
          <w:p w14:paraId="6C31E84F"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25, 2024</w:t>
            </w:r>
          </w:p>
        </w:tc>
        <w:tc>
          <w:tcPr>
            <w:tcW w:w="2265" w:type="dxa"/>
            <w:shd w:val="clear" w:color="auto" w:fill="auto"/>
            <w:tcMar>
              <w:top w:w="100" w:type="dxa"/>
              <w:left w:w="100" w:type="dxa"/>
              <w:bottom w:w="100" w:type="dxa"/>
              <w:right w:w="100" w:type="dxa"/>
            </w:tcMar>
          </w:tcPr>
          <w:p w14:paraId="51AA1443"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Thesis submitted</w:t>
            </w:r>
          </w:p>
        </w:tc>
      </w:tr>
      <w:tr w:rsidR="00587B73" w14:paraId="599608A5" w14:textId="77777777">
        <w:tc>
          <w:tcPr>
            <w:tcW w:w="2055" w:type="dxa"/>
            <w:shd w:val="clear" w:color="auto" w:fill="auto"/>
            <w:tcMar>
              <w:top w:w="100" w:type="dxa"/>
              <w:left w:w="100" w:type="dxa"/>
              <w:bottom w:w="100" w:type="dxa"/>
              <w:right w:w="100" w:type="dxa"/>
            </w:tcMar>
          </w:tcPr>
          <w:p w14:paraId="73847EA3" w14:textId="4CC0F83C" w:rsidR="00587B73" w:rsidRDefault="006609D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PowerPoint</w:t>
            </w:r>
            <w:r w:rsidR="00000000">
              <w:rPr>
                <w:rFonts w:ascii="Times New Roman" w:eastAsia="Times New Roman" w:hAnsi="Times New Roman" w:cs="Times New Roman"/>
              </w:rPr>
              <w:t xml:space="preserve"> Presentation</w:t>
            </w:r>
          </w:p>
        </w:tc>
        <w:tc>
          <w:tcPr>
            <w:tcW w:w="3405" w:type="dxa"/>
            <w:shd w:val="clear" w:color="auto" w:fill="auto"/>
            <w:tcMar>
              <w:top w:w="100" w:type="dxa"/>
              <w:left w:w="100" w:type="dxa"/>
              <w:bottom w:w="100" w:type="dxa"/>
              <w:right w:w="100" w:type="dxa"/>
            </w:tcMar>
          </w:tcPr>
          <w:p w14:paraId="3CFB3B36" w14:textId="738F48BB"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Write </w:t>
            </w:r>
            <w:r w:rsidR="006609D6">
              <w:rPr>
                <w:rFonts w:ascii="Times New Roman" w:eastAsia="Times New Roman" w:hAnsi="Times New Roman" w:cs="Times New Roman"/>
              </w:rPr>
              <w:t>PowerPoint</w:t>
            </w:r>
            <w:r>
              <w:rPr>
                <w:rFonts w:ascii="Times New Roman" w:eastAsia="Times New Roman" w:hAnsi="Times New Roman" w:cs="Times New Roman"/>
              </w:rPr>
              <w:t xml:space="preserve"> presentation</w:t>
            </w:r>
          </w:p>
          <w:p w14:paraId="0D1B542C" w14:textId="77777777" w:rsidR="00587B73"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Prepare for oral examination/demonstration</w:t>
            </w:r>
          </w:p>
        </w:tc>
        <w:tc>
          <w:tcPr>
            <w:tcW w:w="1200" w:type="dxa"/>
            <w:shd w:val="clear" w:color="auto" w:fill="auto"/>
            <w:tcMar>
              <w:top w:w="100" w:type="dxa"/>
              <w:left w:w="100" w:type="dxa"/>
              <w:bottom w:w="100" w:type="dxa"/>
              <w:right w:w="100" w:type="dxa"/>
            </w:tcMar>
          </w:tcPr>
          <w:p w14:paraId="6C78CF62"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24, 2024</w:t>
            </w:r>
          </w:p>
        </w:tc>
        <w:tc>
          <w:tcPr>
            <w:tcW w:w="1275" w:type="dxa"/>
            <w:shd w:val="clear" w:color="auto" w:fill="auto"/>
            <w:tcMar>
              <w:top w:w="100" w:type="dxa"/>
              <w:left w:w="100" w:type="dxa"/>
              <w:bottom w:w="100" w:type="dxa"/>
              <w:right w:w="100" w:type="dxa"/>
            </w:tcMar>
          </w:tcPr>
          <w:p w14:paraId="71B8D3AA" w14:textId="77777777" w:rsidR="00587B7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July 30, 2024</w:t>
            </w:r>
          </w:p>
        </w:tc>
        <w:tc>
          <w:tcPr>
            <w:tcW w:w="2265" w:type="dxa"/>
            <w:shd w:val="clear" w:color="auto" w:fill="auto"/>
            <w:tcMar>
              <w:top w:w="100" w:type="dxa"/>
              <w:left w:w="100" w:type="dxa"/>
              <w:bottom w:w="100" w:type="dxa"/>
              <w:right w:w="100" w:type="dxa"/>
            </w:tcMar>
          </w:tcPr>
          <w:p w14:paraId="5A9D24B5" w14:textId="74A15A7A" w:rsidR="00587B73" w:rsidRDefault="006609D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PowerPoint</w:t>
            </w:r>
            <w:r w:rsidR="00000000">
              <w:rPr>
                <w:rFonts w:ascii="Times New Roman" w:eastAsia="Times New Roman" w:hAnsi="Times New Roman" w:cs="Times New Roman"/>
              </w:rPr>
              <w:t xml:space="preserve"> document completed</w:t>
            </w:r>
          </w:p>
        </w:tc>
      </w:tr>
    </w:tbl>
    <w:p w14:paraId="6BD69A6C" w14:textId="77777777" w:rsidR="00587B73" w:rsidRDefault="00000000">
      <w:pPr>
        <w:pStyle w:val="Caption"/>
        <w:rPr>
          <w:b/>
          <w:bCs/>
          <w:lang w:val="en-US"/>
        </w:rPr>
      </w:pPr>
      <w:r>
        <w:rPr>
          <w:b/>
          <w:bCs/>
        </w:rPr>
        <w:t>Table</w:t>
      </w:r>
      <w:r>
        <w:rPr>
          <w:b/>
          <w:bCs/>
          <w:lang w:val="en-US"/>
        </w:rPr>
        <w:t xml:space="preserve"> 4.</w:t>
      </w:r>
      <w:r>
        <w:rPr>
          <w:b/>
          <w:bCs/>
        </w:rPr>
        <w:fldChar w:fldCharType="begin"/>
      </w:r>
      <w:r>
        <w:rPr>
          <w:b/>
          <w:bCs/>
        </w:rPr>
        <w:instrText xml:space="preserve"> SEQ Table \* ARABIC </w:instrText>
      </w:r>
      <w:r>
        <w:rPr>
          <w:b/>
          <w:bCs/>
        </w:rPr>
        <w:fldChar w:fldCharType="separate"/>
      </w:r>
      <w:r>
        <w:rPr>
          <w:b/>
          <w:bCs/>
        </w:rPr>
        <w:t>1</w:t>
      </w:r>
      <w:r>
        <w:rPr>
          <w:b/>
          <w:bCs/>
        </w:rPr>
        <w:fldChar w:fldCharType="end"/>
      </w:r>
      <w:bookmarkStart w:id="31" w:name="_Toc18999"/>
      <w:r>
        <w:rPr>
          <w:b/>
          <w:bCs/>
          <w:lang w:val="en-US"/>
        </w:rPr>
        <w:t xml:space="preserve"> Plan for Completion key steps and their expected duration</w:t>
      </w:r>
      <w:bookmarkEnd w:id="31"/>
    </w:p>
    <w:p w14:paraId="22EF2470" w14:textId="77777777" w:rsidR="00587B73" w:rsidRDefault="00587B73">
      <w:pPr>
        <w:spacing w:before="240" w:after="240" w:line="240" w:lineRule="auto"/>
        <w:jc w:val="both"/>
        <w:rPr>
          <w:rFonts w:ascii="Times New Roman" w:eastAsia="Times New Roman" w:hAnsi="Times New Roman" w:cs="Times New Roman"/>
          <w:b/>
          <w:bCs/>
          <w:color w:val="000000"/>
          <w:lang w:val="en-US"/>
        </w:rPr>
      </w:pPr>
    </w:p>
    <w:p w14:paraId="4B559243" w14:textId="77777777" w:rsidR="00587B73" w:rsidRDefault="00000000">
      <w:pPr>
        <w:spacing w:before="240"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lang w:val="en-US"/>
        </w:rPr>
        <w:t>Documentation</w:t>
      </w:r>
      <w:r>
        <w:rPr>
          <w:rFonts w:ascii="Times New Roman" w:eastAsia="Times New Roman" w:hAnsi="Times New Roman" w:cs="Times New Roman"/>
          <w:color w:val="000000"/>
          <w:lang w:val="en-US"/>
        </w:rPr>
        <w:t>: The first step will involve putting all the project requisite documents in order, including a project plan, project specification, ethical review along with schedule and timeframe for the study.</w:t>
      </w:r>
    </w:p>
    <w:p w14:paraId="2CD8E94F" w14:textId="77777777" w:rsidR="00587B73" w:rsidRDefault="00000000">
      <w:pPr>
        <w:spacing w:before="240"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lang w:val="en-US"/>
        </w:rPr>
        <w:t>Dashboard Design</w:t>
      </w:r>
      <w:r>
        <w:rPr>
          <w:rFonts w:ascii="Times New Roman" w:eastAsia="Times New Roman" w:hAnsi="Times New Roman" w:cs="Times New Roman"/>
          <w:color w:val="000000"/>
          <w:lang w:val="en-US"/>
        </w:rPr>
        <w:t xml:space="preserve">: In this step, I build the dashboards using Tableau and </w:t>
      </w:r>
      <w:proofErr w:type="spellStart"/>
      <w:r>
        <w:rPr>
          <w:rFonts w:ascii="Times New Roman" w:eastAsia="Times New Roman" w:hAnsi="Times New Roman" w:cs="Times New Roman"/>
          <w:color w:val="000000"/>
          <w:lang w:val="en-US"/>
        </w:rPr>
        <w:t>PowerBI</w:t>
      </w:r>
      <w:proofErr w:type="spellEnd"/>
      <w:r>
        <w:rPr>
          <w:rFonts w:ascii="Times New Roman" w:eastAsia="Times New Roman" w:hAnsi="Times New Roman" w:cs="Times New Roman"/>
          <w:color w:val="000000"/>
          <w:lang w:val="en-US"/>
        </w:rPr>
        <w:t xml:space="preserve"> to </w:t>
      </w:r>
      <w:proofErr w:type="spellStart"/>
      <w:r>
        <w:rPr>
          <w:rFonts w:ascii="Times New Roman" w:eastAsia="Times New Roman" w:hAnsi="Times New Roman" w:cs="Times New Roman"/>
          <w:color w:val="000000"/>
          <w:lang w:val="en-US"/>
        </w:rPr>
        <w:t>analyse</w:t>
      </w:r>
      <w:proofErr w:type="spellEnd"/>
      <w:r>
        <w:rPr>
          <w:rFonts w:ascii="Times New Roman" w:eastAsia="Times New Roman" w:hAnsi="Times New Roman" w:cs="Times New Roman"/>
          <w:color w:val="000000"/>
          <w:lang w:val="en-US"/>
        </w:rPr>
        <w:t xml:space="preserve"> and present marketing KPI. The data will visually represent important performance indicators (KPIs) and other important metrics.</w:t>
      </w:r>
    </w:p>
    <w:p w14:paraId="187B54CB" w14:textId="77777777" w:rsidR="00587B73" w:rsidRDefault="00000000">
      <w:pPr>
        <w:spacing w:before="240"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lang w:val="en-US"/>
        </w:rPr>
        <w:t xml:space="preserve">Data Collection: </w:t>
      </w:r>
      <w:r>
        <w:rPr>
          <w:rFonts w:ascii="Times New Roman" w:eastAsia="Times New Roman" w:hAnsi="Times New Roman" w:cs="Times New Roman"/>
          <w:color w:val="000000"/>
          <w:lang w:val="en-US"/>
        </w:rPr>
        <w:t xml:space="preserve">This step is about collecting data from the participants. To do this, I will record the participants' interactions while using the dashboards built. The </w:t>
      </w:r>
      <w:proofErr w:type="gramStart"/>
      <w:r>
        <w:rPr>
          <w:rFonts w:ascii="Times New Roman" w:eastAsia="Times New Roman" w:hAnsi="Times New Roman" w:cs="Times New Roman"/>
          <w:color w:val="000000"/>
          <w:lang w:val="en-US"/>
        </w:rPr>
        <w:t>record</w:t>
      </w:r>
      <w:proofErr w:type="gramEnd"/>
      <w:r>
        <w:rPr>
          <w:rFonts w:ascii="Times New Roman" w:eastAsia="Times New Roman" w:hAnsi="Times New Roman" w:cs="Times New Roman"/>
          <w:color w:val="000000"/>
          <w:lang w:val="en-US"/>
        </w:rPr>
        <w:t xml:space="preserve"> will be done with the help of OBS Studio software and Google meet and after the session is over. Online surveys will be </w:t>
      </w:r>
      <w:proofErr w:type="gramStart"/>
      <w:r>
        <w:rPr>
          <w:rFonts w:ascii="Times New Roman" w:eastAsia="Times New Roman" w:hAnsi="Times New Roman" w:cs="Times New Roman"/>
          <w:color w:val="000000"/>
          <w:lang w:val="en-US"/>
        </w:rPr>
        <w:t>administered</w:t>
      </w:r>
      <w:proofErr w:type="gramEnd"/>
      <w:r>
        <w:rPr>
          <w:rFonts w:ascii="Times New Roman" w:eastAsia="Times New Roman" w:hAnsi="Times New Roman" w:cs="Times New Roman"/>
          <w:color w:val="000000"/>
          <w:lang w:val="en-US"/>
        </w:rPr>
        <w:t xml:space="preserve"> to get their feedback about the usability and efficiency of the dashboards.</w:t>
      </w:r>
    </w:p>
    <w:p w14:paraId="4E70A219" w14:textId="1BEF84B4" w:rsidR="00587B73" w:rsidRDefault="00000000">
      <w:pPr>
        <w:spacing w:before="240"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lang w:val="en-US"/>
        </w:rPr>
        <w:t>Data analysis and presentation</w:t>
      </w:r>
      <w:r>
        <w:rPr>
          <w:rFonts w:ascii="Times New Roman" w:eastAsia="Times New Roman" w:hAnsi="Times New Roman" w:cs="Times New Roman"/>
          <w:color w:val="000000"/>
          <w:lang w:val="en-US"/>
        </w:rPr>
        <w:t xml:space="preserve">: Once all data is collected, descriptive statistical analysis will be used to </w:t>
      </w:r>
      <w:proofErr w:type="spellStart"/>
      <w:r w:rsidR="006609D6">
        <w:rPr>
          <w:rFonts w:ascii="Times New Roman" w:eastAsia="Times New Roman" w:hAnsi="Times New Roman" w:cs="Times New Roman"/>
          <w:color w:val="000000"/>
          <w:lang w:val="en-US"/>
        </w:rPr>
        <w:t>analyse</w:t>
      </w:r>
      <w:proofErr w:type="spellEnd"/>
      <w:r>
        <w:rPr>
          <w:rFonts w:ascii="Times New Roman" w:eastAsia="Times New Roman" w:hAnsi="Times New Roman" w:cs="Times New Roman"/>
          <w:color w:val="000000"/>
          <w:lang w:val="en-US"/>
        </w:rPr>
        <w:t xml:space="preserve"> the data. The analysis includes mean and standard deviation, frequencies and percentages of respondents' feedback, which will be used to interpret the data as well as to understand the performance of designed dashboards. The results will be presented with the aid of tables and charts.</w:t>
      </w:r>
    </w:p>
    <w:p w14:paraId="52077551" w14:textId="77777777" w:rsidR="00587B73" w:rsidRDefault="00000000">
      <w:pPr>
        <w:spacing w:before="240"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lang w:val="en-US"/>
        </w:rPr>
        <w:t>Literature Review and Writing</w:t>
      </w:r>
      <w:r>
        <w:rPr>
          <w:rFonts w:ascii="Times New Roman" w:eastAsia="Times New Roman" w:hAnsi="Times New Roman" w:cs="Times New Roman"/>
          <w:color w:val="000000"/>
          <w:lang w:val="en-US"/>
        </w:rPr>
        <w:t xml:space="preserve">: After the analysis and interpretation step, writing the literature review will follow. To </w:t>
      </w:r>
      <w:proofErr w:type="spellStart"/>
      <w:r>
        <w:rPr>
          <w:rFonts w:ascii="Times New Roman" w:eastAsia="Times New Roman" w:hAnsi="Times New Roman" w:cs="Times New Roman"/>
          <w:color w:val="000000"/>
          <w:lang w:val="en-US"/>
        </w:rPr>
        <w:t>contextualise</w:t>
      </w:r>
      <w:proofErr w:type="spellEnd"/>
      <w:r>
        <w:rPr>
          <w:rFonts w:ascii="Times New Roman" w:eastAsia="Times New Roman" w:hAnsi="Times New Roman" w:cs="Times New Roman"/>
          <w:color w:val="000000"/>
          <w:lang w:val="en-US"/>
        </w:rPr>
        <w:t xml:space="preserve"> and provide background to the research, previous study will be evaluated and additionally the research method, finding and discussion will be written</w:t>
      </w:r>
    </w:p>
    <w:p w14:paraId="032C9546" w14:textId="77777777" w:rsidR="00587B73" w:rsidRDefault="00000000">
      <w:pPr>
        <w:spacing w:before="240"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lang w:val="en-US"/>
        </w:rPr>
        <w:t> Review, Feedback and Revision</w:t>
      </w:r>
      <w:r>
        <w:rPr>
          <w:rFonts w:ascii="Times New Roman" w:eastAsia="Times New Roman" w:hAnsi="Times New Roman" w:cs="Times New Roman"/>
          <w:color w:val="000000"/>
          <w:lang w:val="en-US"/>
        </w:rPr>
        <w:t xml:space="preserve">: After the first </w:t>
      </w:r>
      <w:proofErr w:type="gramStart"/>
      <w:r>
        <w:rPr>
          <w:rFonts w:ascii="Times New Roman" w:eastAsia="Times New Roman" w:hAnsi="Times New Roman" w:cs="Times New Roman"/>
          <w:color w:val="000000"/>
          <w:lang w:val="en-US"/>
        </w:rPr>
        <w:t>draft,</w:t>
      </w:r>
      <w:proofErr w:type="gramEnd"/>
      <w:r>
        <w:rPr>
          <w:rFonts w:ascii="Times New Roman" w:eastAsia="Times New Roman" w:hAnsi="Times New Roman" w:cs="Times New Roman"/>
          <w:color w:val="000000"/>
          <w:lang w:val="en-US"/>
        </w:rPr>
        <w:t xml:space="preserve"> comes the editing stage, the document will be submitted to the supervisor for review. The feedback from the supervisors and peers will be applied to improve the quality and clarity of the paper.</w:t>
      </w:r>
    </w:p>
    <w:p w14:paraId="606740AC" w14:textId="77777777" w:rsidR="00587B73" w:rsidRDefault="00000000">
      <w:pPr>
        <w:spacing w:before="240"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lang w:val="en-US"/>
        </w:rPr>
        <w:t>Formatting/Proofread</w:t>
      </w:r>
      <w:r>
        <w:rPr>
          <w:rFonts w:ascii="Times New Roman" w:eastAsia="Times New Roman" w:hAnsi="Times New Roman" w:cs="Times New Roman"/>
          <w:color w:val="000000"/>
          <w:lang w:val="en-US"/>
        </w:rPr>
        <w:t>: This step ensures that the document adheres to required formatting guidelines and is free of grammatical errors.</w:t>
      </w:r>
    </w:p>
    <w:p w14:paraId="7428E0B3" w14:textId="77777777" w:rsidR="00587B73" w:rsidRDefault="00000000">
      <w:pPr>
        <w:spacing w:before="240"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lang w:val="en-US"/>
        </w:rPr>
        <w:t>Submission</w:t>
      </w:r>
      <w:r>
        <w:rPr>
          <w:rFonts w:ascii="Times New Roman" w:eastAsia="Times New Roman" w:hAnsi="Times New Roman" w:cs="Times New Roman"/>
          <w:color w:val="000000"/>
          <w:lang w:val="en-US"/>
        </w:rPr>
        <w:t xml:space="preserve">: Once the report is </w:t>
      </w:r>
      <w:proofErr w:type="spellStart"/>
      <w:r>
        <w:rPr>
          <w:rFonts w:ascii="Times New Roman" w:eastAsia="Times New Roman" w:hAnsi="Times New Roman" w:cs="Times New Roman"/>
          <w:color w:val="000000"/>
          <w:lang w:val="en-US"/>
        </w:rPr>
        <w:t>finalised</w:t>
      </w:r>
      <w:proofErr w:type="spellEnd"/>
      <w:r>
        <w:rPr>
          <w:rFonts w:ascii="Times New Roman" w:eastAsia="Times New Roman" w:hAnsi="Times New Roman" w:cs="Times New Roman"/>
          <w:color w:val="000000"/>
          <w:lang w:val="en-US"/>
        </w:rPr>
        <w:t>, it will be submitted by the due date.</w:t>
      </w:r>
    </w:p>
    <w:p w14:paraId="5F41182E" w14:textId="1C4BCEB1" w:rsidR="00587B73"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b/>
          <w:bCs/>
          <w:color w:val="000000"/>
          <w:lang w:val="en-US"/>
        </w:rPr>
        <w:t>PowerPoint Presentation</w:t>
      </w:r>
      <w:r>
        <w:rPr>
          <w:rFonts w:ascii="Times New Roman" w:eastAsia="Times New Roman" w:hAnsi="Times New Roman" w:cs="Times New Roman"/>
          <w:color w:val="000000"/>
          <w:lang w:val="en-US"/>
        </w:rPr>
        <w:t xml:space="preserve">: PowerPoint presentation that </w:t>
      </w:r>
      <w:proofErr w:type="spellStart"/>
      <w:r>
        <w:rPr>
          <w:rFonts w:ascii="Times New Roman" w:eastAsia="Times New Roman" w:hAnsi="Times New Roman" w:cs="Times New Roman"/>
          <w:color w:val="000000"/>
          <w:lang w:val="en-US"/>
        </w:rPr>
        <w:t>summarises</w:t>
      </w:r>
      <w:proofErr w:type="spellEnd"/>
      <w:r>
        <w:rPr>
          <w:rFonts w:ascii="Times New Roman" w:eastAsia="Times New Roman" w:hAnsi="Times New Roman" w:cs="Times New Roman"/>
          <w:color w:val="000000"/>
          <w:lang w:val="en-US"/>
        </w:rPr>
        <w:t xml:space="preserve"> the method of research, findings and conclusions will be developed. This will help to present the research results to an </w:t>
      </w:r>
      <w:proofErr w:type="gramStart"/>
      <w:r>
        <w:rPr>
          <w:rFonts w:ascii="Times New Roman" w:eastAsia="Times New Roman" w:hAnsi="Times New Roman" w:cs="Times New Roman"/>
          <w:color w:val="000000"/>
          <w:lang w:val="en-US"/>
        </w:rPr>
        <w:t>audience  during</w:t>
      </w:r>
      <w:proofErr w:type="gramEnd"/>
      <w:r>
        <w:rPr>
          <w:rFonts w:ascii="Times New Roman" w:eastAsia="Times New Roman" w:hAnsi="Times New Roman" w:cs="Times New Roman"/>
          <w:color w:val="000000"/>
          <w:lang w:val="en-US"/>
        </w:rPr>
        <w:t xml:space="preserve"> a thesis </w:t>
      </w:r>
      <w:r w:rsidR="006609D6">
        <w:rPr>
          <w:rFonts w:ascii="Times New Roman" w:eastAsia="Times New Roman" w:hAnsi="Times New Roman" w:cs="Times New Roman"/>
          <w:color w:val="000000"/>
          <w:lang w:val="en-US"/>
        </w:rPr>
        <w:t>defense</w:t>
      </w:r>
      <w:r>
        <w:rPr>
          <w:rFonts w:ascii="Times New Roman" w:eastAsia="Times New Roman" w:hAnsi="Times New Roman" w:cs="Times New Roman"/>
          <w:color w:val="000000"/>
          <w:lang w:val="en-US"/>
        </w:rPr>
        <w:t xml:space="preserve"> or project presentation.</w:t>
      </w:r>
    </w:p>
    <w:p w14:paraId="5F497EF1" w14:textId="77777777" w:rsidR="00587B73" w:rsidRDefault="00587B73">
      <w:pPr>
        <w:spacing w:before="240" w:after="240" w:line="360" w:lineRule="auto"/>
        <w:rPr>
          <w:rFonts w:ascii="Times New Roman" w:eastAsia="Times New Roman" w:hAnsi="Times New Roman" w:cs="Times New Roman"/>
        </w:rPr>
      </w:pPr>
    </w:p>
    <w:p w14:paraId="2197C26A" w14:textId="77777777" w:rsidR="00587B73" w:rsidRDefault="00587B73">
      <w:pPr>
        <w:spacing w:before="240" w:after="240" w:line="360" w:lineRule="auto"/>
        <w:rPr>
          <w:rFonts w:ascii="Times New Roman" w:eastAsia="Times New Roman" w:hAnsi="Times New Roman" w:cs="Times New Roman"/>
        </w:rPr>
      </w:pPr>
    </w:p>
    <w:p w14:paraId="560A0E56" w14:textId="77777777" w:rsidR="00587B73" w:rsidRDefault="00587B73">
      <w:pPr>
        <w:pStyle w:val="Heading1"/>
        <w:spacing w:line="360" w:lineRule="auto"/>
        <w:rPr>
          <w:b/>
          <w:bCs/>
          <w:sz w:val="22"/>
          <w:szCs w:val="22"/>
          <w:lang w:val="en-US"/>
        </w:rPr>
      </w:pPr>
    </w:p>
    <w:p w14:paraId="5AD4CB10" w14:textId="77777777" w:rsidR="00587B73" w:rsidRDefault="00000000">
      <w:pPr>
        <w:pStyle w:val="Heading1"/>
        <w:spacing w:line="360" w:lineRule="auto"/>
        <w:rPr>
          <w:rFonts w:ascii="Times New Roman" w:hAnsi="Times New Roman" w:cs="Times New Roman"/>
          <w:color w:val="000000"/>
          <w:sz w:val="22"/>
          <w:szCs w:val="22"/>
        </w:rPr>
      </w:pPr>
      <w:bookmarkStart w:id="32" w:name="_Toc3370"/>
      <w:r>
        <w:rPr>
          <w:b/>
          <w:bCs/>
          <w:sz w:val="22"/>
          <w:szCs w:val="22"/>
          <w:lang w:val="en-US"/>
        </w:rPr>
        <w:t>Reference</w:t>
      </w:r>
      <w:bookmarkEnd w:id="32"/>
    </w:p>
    <w:p w14:paraId="307F0C24" w14:textId="77777777" w:rsidR="00587B73" w:rsidRDefault="00000000">
      <w:pPr>
        <w:spacing w:line="360" w:lineRule="auto"/>
        <w:rPr>
          <w:rFonts w:ascii="Times New Roman" w:hAnsi="Times New Roman" w:cs="Times New Roman"/>
        </w:rPr>
      </w:pPr>
      <w:r>
        <w:rPr>
          <w:rFonts w:ascii="Times New Roman" w:hAnsi="Times New Roman" w:cs="Times New Roman"/>
        </w:rPr>
        <w:t>Affonso, F. and Janiszewski, C. (2023). Marketing by design: the influence of perceptual structure on brand performance. Journal of Marketing, 87(5), 736-754.</w:t>
      </w:r>
      <w:hyperlink r:id="rId19" w:history="1">
        <w:r>
          <w:rPr>
            <w:rStyle w:val="Hyperlink"/>
            <w:rFonts w:ascii="Times New Roman" w:hAnsi="Times New Roman" w:cs="Times New Roman"/>
            <w:color w:val="000000"/>
            <w:u w:val="none"/>
            <w:shd w:val="clear" w:color="auto" w:fill="FFFFFF"/>
          </w:rPr>
          <w:t xml:space="preserve"> https://doi.org/10.1177/00222429221142281</w:t>
        </w:r>
      </w:hyperlink>
    </w:p>
    <w:p w14:paraId="15018710" w14:textId="77777777" w:rsidR="00587B73" w:rsidRDefault="00000000">
      <w:pPr>
        <w:spacing w:line="360" w:lineRule="auto"/>
        <w:rPr>
          <w:rFonts w:ascii="Times New Roman" w:hAnsi="Times New Roman" w:cs="Times New Roman"/>
        </w:rPr>
      </w:pPr>
      <w:r>
        <w:rPr>
          <w:rFonts w:ascii="Times New Roman" w:hAnsi="Times New Roman" w:cs="Times New Roman"/>
        </w:rPr>
        <w:br/>
        <w:t xml:space="preserve">Al-Kassab, J., Ouertani, Z. M., </w:t>
      </w:r>
      <w:proofErr w:type="spellStart"/>
      <w:r>
        <w:rPr>
          <w:rFonts w:ascii="Times New Roman" w:hAnsi="Times New Roman" w:cs="Times New Roman"/>
        </w:rPr>
        <w:t>Schiuma</w:t>
      </w:r>
      <w:proofErr w:type="spellEnd"/>
      <w:r>
        <w:rPr>
          <w:rFonts w:ascii="Times New Roman" w:hAnsi="Times New Roman" w:cs="Times New Roman"/>
        </w:rPr>
        <w:t>, G., and Neely, A. (2014). "Information visualisation to support management decisions". International Journal of Information Technology and Decision Making, 13(02), 407-428.</w:t>
      </w:r>
    </w:p>
    <w:p w14:paraId="76A73D50" w14:textId="77777777" w:rsidR="00587B73" w:rsidRDefault="00000000">
      <w:pPr>
        <w:spacing w:line="360" w:lineRule="auto"/>
        <w:rPr>
          <w:rFonts w:ascii="Times New Roman" w:hAnsi="Times New Roman" w:cs="Times New Roman"/>
        </w:rPr>
      </w:pPr>
      <w:r>
        <w:rPr>
          <w:rFonts w:ascii="Times New Roman" w:hAnsi="Times New Roman" w:cs="Times New Roman"/>
        </w:rPr>
        <w:br/>
        <w:t>American Marketin</w:t>
      </w:r>
      <w:r>
        <w:rPr>
          <w:rFonts w:ascii="Times New Roman" w:hAnsi="Times New Roman" w:cs="Times New Roman"/>
          <w:color w:val="000000"/>
        </w:rPr>
        <w:t xml:space="preserve">g Association (2013). </w:t>
      </w:r>
      <w:r>
        <w:rPr>
          <w:rFonts w:ascii="Times New Roman" w:hAnsi="Times New Roman" w:cs="Times New Roman"/>
          <w:i/>
          <w:iCs/>
          <w:color w:val="000000"/>
        </w:rPr>
        <w:t>Definition of Marketing.</w:t>
      </w:r>
      <w:r>
        <w:rPr>
          <w:rFonts w:ascii="Times New Roman" w:hAnsi="Times New Roman" w:cs="Times New Roman"/>
          <w:color w:val="000000"/>
        </w:rPr>
        <w:t xml:space="preserve"> https://www.ama.org/AboutAMA/Pages/Definition-of-Marketing.aspx</w:t>
      </w:r>
    </w:p>
    <w:p w14:paraId="08E8115D" w14:textId="77777777" w:rsidR="00587B73" w:rsidRDefault="00587B73">
      <w:pPr>
        <w:spacing w:line="360" w:lineRule="auto"/>
        <w:rPr>
          <w:rFonts w:ascii="Times New Roman" w:hAnsi="Times New Roman" w:cs="Times New Roman"/>
        </w:rPr>
      </w:pPr>
    </w:p>
    <w:p w14:paraId="49EED475"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Anilkumar, K.J. and </w:t>
      </w:r>
      <w:proofErr w:type="spellStart"/>
      <w:r>
        <w:rPr>
          <w:color w:val="000000"/>
          <w:sz w:val="22"/>
          <w:szCs w:val="22"/>
        </w:rPr>
        <w:t>Akhade</w:t>
      </w:r>
      <w:proofErr w:type="spellEnd"/>
      <w:r>
        <w:rPr>
          <w:color w:val="000000"/>
          <w:sz w:val="22"/>
          <w:szCs w:val="22"/>
        </w:rPr>
        <w:t xml:space="preserve">, K. (2024). A Review </w:t>
      </w:r>
      <w:proofErr w:type="gramStart"/>
      <w:r>
        <w:rPr>
          <w:color w:val="000000"/>
          <w:sz w:val="22"/>
          <w:szCs w:val="22"/>
        </w:rPr>
        <w:t>on</w:t>
      </w:r>
      <w:proofErr w:type="gramEnd"/>
      <w:r>
        <w:rPr>
          <w:color w:val="000000"/>
          <w:sz w:val="22"/>
          <w:szCs w:val="22"/>
        </w:rPr>
        <w:t xml:space="preserve"> Comparative Study of Popular Data Visualization Tools. ALOCHANA JOURNAL, 13(4), pp. 532-538. </w:t>
      </w:r>
      <w:hyperlink r:id="rId20" w:history="1">
        <w:r>
          <w:rPr>
            <w:rStyle w:val="Hyperlink"/>
            <w:color w:val="1155CC"/>
            <w:sz w:val="22"/>
            <w:szCs w:val="22"/>
          </w:rPr>
          <w:t>https://alochana.org/wp-content/uploads/53-AJ2368.pdf</w:t>
        </w:r>
      </w:hyperlink>
    </w:p>
    <w:p w14:paraId="6A5964C4" w14:textId="77777777" w:rsidR="00587B73" w:rsidRDefault="00587B73">
      <w:pPr>
        <w:pStyle w:val="NormalWeb"/>
        <w:spacing w:before="0" w:beforeAutospacing="0" w:after="0" w:afterAutospacing="0" w:line="360" w:lineRule="auto"/>
        <w:rPr>
          <w:sz w:val="22"/>
          <w:szCs w:val="22"/>
        </w:rPr>
      </w:pPr>
    </w:p>
    <w:p w14:paraId="027BB25C" w14:textId="77777777" w:rsidR="00587B73" w:rsidRDefault="00000000">
      <w:pPr>
        <w:spacing w:line="360" w:lineRule="auto"/>
        <w:rPr>
          <w:rFonts w:ascii="Times New Roman" w:eastAsia="Times New Roman" w:hAnsi="Times New Roman" w:cs="Times New Roman"/>
          <w:color w:val="000000"/>
          <w:shd w:val="clear" w:color="auto" w:fill="FFFFFF"/>
          <w:lang w:val="en-US"/>
        </w:rPr>
      </w:pPr>
      <w:r>
        <w:rPr>
          <w:rFonts w:ascii="Times New Roman" w:eastAsia="Times New Roman" w:hAnsi="Times New Roman" w:cs="Times New Roman"/>
          <w:color w:val="000000"/>
          <w:shd w:val="clear" w:color="auto" w:fill="FFFFFF"/>
          <w:lang w:val="en-US"/>
        </w:rPr>
        <w:t xml:space="preserve">Borkin, M., Vo, A., </w:t>
      </w:r>
      <w:proofErr w:type="spellStart"/>
      <w:r>
        <w:rPr>
          <w:rFonts w:ascii="Times New Roman" w:eastAsia="Times New Roman" w:hAnsi="Times New Roman" w:cs="Times New Roman"/>
          <w:color w:val="000000"/>
          <w:shd w:val="clear" w:color="auto" w:fill="FFFFFF"/>
          <w:lang w:val="en-US"/>
        </w:rPr>
        <w:t>Bylinskii</w:t>
      </w:r>
      <w:proofErr w:type="spellEnd"/>
      <w:r>
        <w:rPr>
          <w:rFonts w:ascii="Times New Roman" w:eastAsia="Times New Roman" w:hAnsi="Times New Roman" w:cs="Times New Roman"/>
          <w:color w:val="000000"/>
          <w:shd w:val="clear" w:color="auto" w:fill="FFFFFF"/>
          <w:lang w:val="en-US"/>
        </w:rPr>
        <w:t xml:space="preserve">, Z., Isola, P., Sunkavalli, S., Oliva, A., and Pfister, H. (2013). What makes a visualization </w:t>
      </w:r>
      <w:proofErr w:type="gramStart"/>
      <w:r>
        <w:rPr>
          <w:rFonts w:ascii="Times New Roman" w:eastAsia="Times New Roman" w:hAnsi="Times New Roman" w:cs="Times New Roman"/>
          <w:color w:val="000000"/>
          <w:shd w:val="clear" w:color="auto" w:fill="FFFFFF"/>
          <w:lang w:val="en-US"/>
        </w:rPr>
        <w:t>memorable?.</w:t>
      </w:r>
      <w:proofErr w:type="gramEnd"/>
      <w:r>
        <w:rPr>
          <w:rFonts w:ascii="Times New Roman" w:eastAsia="Times New Roman" w:hAnsi="Times New Roman" w:cs="Times New Roman"/>
          <w:color w:val="000000"/>
          <w:shd w:val="clear" w:color="auto" w:fill="FFFFFF"/>
          <w:lang w:val="en-US"/>
        </w:rPr>
        <w:t xml:space="preserve"> </w:t>
      </w:r>
      <w:proofErr w:type="spellStart"/>
      <w:r>
        <w:rPr>
          <w:rFonts w:ascii="Times New Roman" w:eastAsia="Times New Roman" w:hAnsi="Times New Roman" w:cs="Times New Roman"/>
          <w:color w:val="000000"/>
          <w:shd w:val="clear" w:color="auto" w:fill="FFFFFF"/>
          <w:lang w:val="en-US"/>
        </w:rPr>
        <w:t>Ieee</w:t>
      </w:r>
      <w:proofErr w:type="spellEnd"/>
      <w:r>
        <w:rPr>
          <w:rFonts w:ascii="Times New Roman" w:eastAsia="Times New Roman" w:hAnsi="Times New Roman" w:cs="Times New Roman"/>
          <w:color w:val="000000"/>
          <w:shd w:val="clear" w:color="auto" w:fill="FFFFFF"/>
          <w:lang w:val="en-US"/>
        </w:rPr>
        <w:t xml:space="preserve"> Transactions on Visualization and Computer Graphics, 19(12), pp. 2306-2315.</w:t>
      </w:r>
      <w:hyperlink r:id="rId21" w:history="1">
        <w:r>
          <w:rPr>
            <w:rFonts w:ascii="Times New Roman" w:eastAsia="Times New Roman" w:hAnsi="Times New Roman" w:cs="Times New Roman"/>
            <w:color w:val="000000"/>
            <w:shd w:val="clear" w:color="auto" w:fill="FFFFFF"/>
            <w:lang w:val="en-US"/>
          </w:rPr>
          <w:t xml:space="preserve"> https://doi.org/10.1109/tvcg.2013.234</w:t>
        </w:r>
      </w:hyperlink>
    </w:p>
    <w:p w14:paraId="5E763043" w14:textId="77777777" w:rsidR="00587B73" w:rsidRDefault="00587B73">
      <w:pPr>
        <w:spacing w:line="360" w:lineRule="auto"/>
        <w:rPr>
          <w:rFonts w:ascii="Times New Roman" w:eastAsia="Times New Roman" w:hAnsi="Times New Roman" w:cs="Times New Roman"/>
          <w:color w:val="000000"/>
          <w:u w:val="single"/>
          <w:shd w:val="clear" w:color="auto" w:fill="FFFFFF"/>
          <w:lang w:val="en-US"/>
        </w:rPr>
      </w:pPr>
    </w:p>
    <w:p w14:paraId="7726670F" w14:textId="77777777" w:rsidR="00587B73" w:rsidRDefault="00000000">
      <w:pPr>
        <w:pStyle w:val="NormalWeb"/>
        <w:spacing w:before="0" w:beforeAutospacing="0" w:after="0" w:afterAutospacing="0" w:line="360" w:lineRule="auto"/>
        <w:rPr>
          <w:sz w:val="22"/>
          <w:szCs w:val="22"/>
        </w:rPr>
      </w:pPr>
      <w:r>
        <w:rPr>
          <w:color w:val="000000"/>
          <w:sz w:val="22"/>
          <w:szCs w:val="22"/>
          <w:shd w:val="clear" w:color="auto" w:fill="FFFFFF"/>
        </w:rPr>
        <w:t xml:space="preserve">Borgman, C. (2012). The conundrum of sharing research data. Journal of the American Society for Information Science and Technology, 63(6), 1059-1078. </w:t>
      </w:r>
      <w:hyperlink r:id="rId22" w:history="1">
        <w:r>
          <w:rPr>
            <w:rStyle w:val="Hyperlink"/>
            <w:color w:val="000000"/>
            <w:sz w:val="22"/>
            <w:szCs w:val="22"/>
            <w:u w:val="none"/>
            <w:shd w:val="clear" w:color="auto" w:fill="FFFFFF"/>
          </w:rPr>
          <w:t>https://doi.org/10.1002/asi.22634</w:t>
        </w:r>
      </w:hyperlink>
    </w:p>
    <w:p w14:paraId="174CB0CC" w14:textId="77777777" w:rsidR="00587B73" w:rsidRDefault="00587B73">
      <w:pPr>
        <w:pStyle w:val="NormalWeb"/>
        <w:spacing w:before="0" w:beforeAutospacing="0" w:after="0" w:afterAutospacing="0" w:line="360" w:lineRule="auto"/>
        <w:rPr>
          <w:sz w:val="22"/>
          <w:szCs w:val="22"/>
        </w:rPr>
      </w:pPr>
    </w:p>
    <w:p w14:paraId="74274FCF" w14:textId="77777777" w:rsidR="00587B73" w:rsidRDefault="00000000">
      <w:pPr>
        <w:spacing w:line="360" w:lineRule="auto"/>
        <w:rPr>
          <w:rFonts w:ascii="Times New Roman" w:hAnsi="Times New Roman" w:cs="Times New Roman"/>
        </w:rPr>
      </w:pPr>
      <w:r>
        <w:rPr>
          <w:rFonts w:ascii="Times New Roman" w:eastAsia="Times New Roman" w:hAnsi="Times New Roman" w:cs="Times New Roman"/>
          <w:color w:val="000000"/>
          <w:shd w:val="clear" w:color="auto" w:fill="FFFFFF"/>
          <w:lang w:val="en-US"/>
        </w:rPr>
        <w:t>Branda, A., Lala, V. and Gopalakrishna, P., (2018). The marketing analytics orientation (</w:t>
      </w:r>
      <w:proofErr w:type="spellStart"/>
      <w:r>
        <w:rPr>
          <w:rFonts w:ascii="Times New Roman" w:eastAsia="Times New Roman" w:hAnsi="Times New Roman" w:cs="Times New Roman"/>
          <w:color w:val="000000"/>
          <w:shd w:val="clear" w:color="auto" w:fill="FFFFFF"/>
          <w:lang w:val="en-US"/>
        </w:rPr>
        <w:t>mao</w:t>
      </w:r>
      <w:proofErr w:type="spellEnd"/>
      <w:r>
        <w:rPr>
          <w:rFonts w:ascii="Times New Roman" w:eastAsia="Times New Roman" w:hAnsi="Times New Roman" w:cs="Times New Roman"/>
          <w:color w:val="000000"/>
          <w:shd w:val="clear" w:color="auto" w:fill="FFFFFF"/>
          <w:lang w:val="en-US"/>
        </w:rPr>
        <w:t xml:space="preserve">) of firms: identifying factors that create highly analytical marketing practices. </w:t>
      </w:r>
      <w:r>
        <w:rPr>
          <w:rFonts w:ascii="Times New Roman" w:eastAsia="Times New Roman" w:hAnsi="Times New Roman" w:cs="Times New Roman"/>
          <w:i/>
          <w:iCs/>
          <w:color w:val="000000"/>
          <w:shd w:val="clear" w:color="auto" w:fill="FFFFFF"/>
          <w:lang w:val="en-US"/>
        </w:rPr>
        <w:t>Journal of Marketing Analytics</w:t>
      </w:r>
      <w:r>
        <w:rPr>
          <w:rFonts w:ascii="Times New Roman" w:eastAsia="Times New Roman" w:hAnsi="Times New Roman" w:cs="Times New Roman"/>
          <w:color w:val="000000"/>
          <w:shd w:val="clear" w:color="auto" w:fill="FFFFFF"/>
          <w:lang w:val="en-US"/>
        </w:rPr>
        <w:t>, 6(3), pp.84-94. Available at:</w:t>
      </w:r>
      <w:hyperlink r:id="rId23" w:history="1">
        <w:r>
          <w:rPr>
            <w:rFonts w:ascii="Times New Roman" w:eastAsia="Times New Roman" w:hAnsi="Times New Roman" w:cs="Times New Roman"/>
            <w:color w:val="000000"/>
            <w:shd w:val="clear" w:color="auto" w:fill="FFFFFF"/>
            <w:lang w:val="en-US"/>
          </w:rPr>
          <w:t xml:space="preserve"> https://doi.org/10.1057/s41270-018-0036-8</w:t>
        </w:r>
      </w:hyperlink>
      <w:r>
        <w:rPr>
          <w:rFonts w:ascii="Times New Roman" w:eastAsia="Times New Roman" w:hAnsi="Times New Roman" w:cs="Times New Roman"/>
          <w:color w:val="000000"/>
          <w:shd w:val="clear" w:color="auto" w:fill="FFFFFF"/>
          <w:lang w:val="en-US"/>
        </w:rPr>
        <w:t>.</w:t>
      </w:r>
    </w:p>
    <w:p w14:paraId="232D9FE7" w14:textId="77777777" w:rsidR="00587B73" w:rsidRDefault="00000000">
      <w:pPr>
        <w:pStyle w:val="NormalWeb"/>
        <w:spacing w:before="240" w:beforeAutospacing="0" w:after="0" w:afterAutospacing="0" w:line="360" w:lineRule="auto"/>
        <w:rPr>
          <w:color w:val="000000"/>
          <w:sz w:val="22"/>
          <w:szCs w:val="22"/>
          <w:shd w:val="clear" w:color="auto" w:fill="FFFFFF"/>
        </w:rPr>
      </w:pPr>
      <w:proofErr w:type="spellStart"/>
      <w:r>
        <w:rPr>
          <w:color w:val="000000"/>
          <w:sz w:val="22"/>
          <w:szCs w:val="22"/>
          <w:shd w:val="clear" w:color="auto" w:fill="FFFFFF"/>
        </w:rPr>
        <w:t>Cabanès</w:t>
      </w:r>
      <w:proofErr w:type="spellEnd"/>
      <w:r>
        <w:rPr>
          <w:color w:val="000000"/>
          <w:sz w:val="22"/>
          <w:szCs w:val="22"/>
          <w:shd w:val="clear" w:color="auto" w:fill="FFFFFF"/>
        </w:rPr>
        <w:t xml:space="preserve">, G. and Bennani, Y. (2011).  "Coupling clustering and visualization for knowledge discovery from data," The 2011 </w:t>
      </w:r>
      <w:r>
        <w:rPr>
          <w:i/>
          <w:iCs/>
          <w:color w:val="000000"/>
          <w:sz w:val="22"/>
          <w:szCs w:val="22"/>
          <w:shd w:val="clear" w:color="auto" w:fill="FFFFFF"/>
        </w:rPr>
        <w:t>International Joint Conference on Neural Networks</w:t>
      </w:r>
      <w:r>
        <w:rPr>
          <w:color w:val="000000"/>
          <w:sz w:val="22"/>
          <w:szCs w:val="22"/>
          <w:shd w:val="clear" w:color="auto" w:fill="FFFFFF"/>
        </w:rPr>
        <w:t xml:space="preserve">, San Jose, CA, USA, 2011, pp. 2127-2134, </w:t>
      </w:r>
      <w:proofErr w:type="spellStart"/>
      <w:r>
        <w:rPr>
          <w:color w:val="000000"/>
          <w:sz w:val="22"/>
          <w:szCs w:val="22"/>
          <w:shd w:val="clear" w:color="auto" w:fill="FFFFFF"/>
        </w:rPr>
        <w:t>doi</w:t>
      </w:r>
      <w:proofErr w:type="spellEnd"/>
      <w:r>
        <w:rPr>
          <w:color w:val="000000"/>
          <w:sz w:val="22"/>
          <w:szCs w:val="22"/>
          <w:shd w:val="clear" w:color="auto" w:fill="FFFFFF"/>
        </w:rPr>
        <w:t>: 10.1109/IJCNN.2011.6033491.</w:t>
      </w:r>
    </w:p>
    <w:p w14:paraId="285C2362" w14:textId="77777777" w:rsidR="00587B73" w:rsidRDefault="00000000">
      <w:pPr>
        <w:pStyle w:val="NormalWeb"/>
        <w:spacing w:before="240" w:beforeAutospacing="0" w:after="0" w:afterAutospacing="0" w:line="360" w:lineRule="auto"/>
        <w:rPr>
          <w:sz w:val="22"/>
          <w:szCs w:val="22"/>
        </w:rPr>
      </w:pPr>
      <w:r>
        <w:rPr>
          <w:color w:val="000000"/>
          <w:sz w:val="22"/>
          <w:szCs w:val="22"/>
          <w:shd w:val="clear" w:color="auto" w:fill="FFFFFF"/>
        </w:rPr>
        <w:lastRenderedPageBreak/>
        <w:t xml:space="preserve">Chavan, A. (2023). Data Visualization Tools Used for Decision Making: A Review. </w:t>
      </w:r>
      <w:r>
        <w:rPr>
          <w:i/>
          <w:iCs/>
          <w:color w:val="000000"/>
          <w:sz w:val="22"/>
          <w:szCs w:val="22"/>
          <w:shd w:val="clear" w:color="auto" w:fill="FFFFFF"/>
        </w:rPr>
        <w:t>International Research Journal of Modernization in Engineering Technology and Science</w:t>
      </w:r>
      <w:r>
        <w:rPr>
          <w:color w:val="000000"/>
          <w:sz w:val="22"/>
          <w:szCs w:val="22"/>
          <w:shd w:val="clear" w:color="auto" w:fill="FFFFFF"/>
        </w:rPr>
        <w:t>, 5(2), pp. 1338-1347. e-ISSN: 2582-5208. Available at:</w:t>
      </w:r>
      <w:hyperlink r:id="rId24" w:history="1">
        <w:r>
          <w:rPr>
            <w:rStyle w:val="Hyperlink"/>
            <w:color w:val="000000"/>
            <w:sz w:val="22"/>
            <w:szCs w:val="22"/>
            <w:u w:val="none"/>
            <w:shd w:val="clear" w:color="auto" w:fill="FFFFFF"/>
          </w:rPr>
          <w:t xml:space="preserve"> www.irjmets.com</w:t>
        </w:r>
      </w:hyperlink>
      <w:r>
        <w:rPr>
          <w:color w:val="000000"/>
          <w:sz w:val="22"/>
          <w:szCs w:val="22"/>
          <w:shd w:val="clear" w:color="auto" w:fill="FFFFFF"/>
        </w:rPr>
        <w:t>.</w:t>
      </w:r>
    </w:p>
    <w:p w14:paraId="71C61E7F" w14:textId="77777777" w:rsidR="00587B73" w:rsidRDefault="00587B73">
      <w:pPr>
        <w:spacing w:line="360" w:lineRule="auto"/>
        <w:rPr>
          <w:rFonts w:ascii="Times New Roman" w:hAnsi="Times New Roman" w:cs="Times New Roman"/>
        </w:rPr>
      </w:pPr>
    </w:p>
    <w:p w14:paraId="588CDB4E" w14:textId="77777777" w:rsidR="00587B73" w:rsidRDefault="00000000">
      <w:pPr>
        <w:spacing w:line="360" w:lineRule="auto"/>
        <w:rPr>
          <w:rFonts w:ascii="Times New Roman" w:eastAsia="Times New Roman" w:hAnsi="Times New Roman" w:cs="Times New Roman"/>
          <w:color w:val="000000"/>
          <w:shd w:val="clear" w:color="auto" w:fill="FFFFFF"/>
          <w:lang w:val="en-US"/>
        </w:rPr>
      </w:pPr>
      <w:r>
        <w:rPr>
          <w:rFonts w:ascii="Times New Roman" w:eastAsia="Times New Roman" w:hAnsi="Times New Roman" w:cs="Times New Roman"/>
          <w:color w:val="000000"/>
          <w:shd w:val="clear" w:color="auto" w:fill="FFFFFF"/>
          <w:lang w:val="en-US"/>
        </w:rPr>
        <w:t xml:space="preserve">Cheng, O. and Lau, R., (2015). Big data stream analytics for near real-time sentiment analysis. </w:t>
      </w:r>
      <w:r>
        <w:rPr>
          <w:rFonts w:ascii="Times New Roman" w:eastAsia="Times New Roman" w:hAnsi="Times New Roman" w:cs="Times New Roman"/>
          <w:i/>
          <w:iCs/>
          <w:color w:val="000000"/>
          <w:shd w:val="clear" w:color="auto" w:fill="FFFFFF"/>
          <w:lang w:val="en-US"/>
        </w:rPr>
        <w:t>Journal of Computer and Communications</w:t>
      </w:r>
      <w:r>
        <w:rPr>
          <w:rFonts w:ascii="Times New Roman" w:eastAsia="Times New Roman" w:hAnsi="Times New Roman" w:cs="Times New Roman"/>
          <w:color w:val="000000"/>
          <w:shd w:val="clear" w:color="auto" w:fill="FFFFFF"/>
          <w:lang w:val="en-US"/>
        </w:rPr>
        <w:t xml:space="preserve">, 3(5), pp.189-195. </w:t>
      </w:r>
      <w:hyperlink r:id="rId25" w:history="1">
        <w:r>
          <w:rPr>
            <w:rFonts w:ascii="Times New Roman" w:eastAsia="Times New Roman" w:hAnsi="Times New Roman" w:cs="Times New Roman"/>
            <w:color w:val="000000"/>
            <w:shd w:val="clear" w:color="auto" w:fill="FFFFFF"/>
            <w:lang w:val="en-US"/>
          </w:rPr>
          <w:t>https://doi.org/10.4236/jcc.2015.35024</w:t>
        </w:r>
      </w:hyperlink>
      <w:r>
        <w:rPr>
          <w:rFonts w:ascii="Times New Roman" w:eastAsia="Times New Roman" w:hAnsi="Times New Roman" w:cs="Times New Roman"/>
          <w:color w:val="000000"/>
          <w:shd w:val="clear" w:color="auto" w:fill="FFFFFF"/>
          <w:lang w:val="en-US"/>
        </w:rPr>
        <w:t>.</w:t>
      </w:r>
    </w:p>
    <w:p w14:paraId="2EC63234" w14:textId="77777777" w:rsidR="00587B73" w:rsidRDefault="00587B73">
      <w:pPr>
        <w:spacing w:line="360" w:lineRule="auto"/>
        <w:rPr>
          <w:rFonts w:ascii="Times New Roman" w:eastAsia="Times New Roman" w:hAnsi="Times New Roman" w:cs="Times New Roman"/>
          <w:color w:val="000000"/>
          <w:shd w:val="clear" w:color="auto" w:fill="FFFFFF"/>
          <w:lang w:val="en-US"/>
        </w:rPr>
      </w:pPr>
    </w:p>
    <w:p w14:paraId="0480B9D4" w14:textId="77777777" w:rsidR="00587B73" w:rsidRDefault="00000000">
      <w:pPr>
        <w:spacing w:line="360" w:lineRule="auto"/>
        <w:rPr>
          <w:rFonts w:ascii="Times New Roman" w:eastAsia="Times New Roman" w:hAnsi="Times New Roman" w:cs="Times New Roman"/>
          <w:color w:val="000000"/>
          <w:shd w:val="clear" w:color="auto" w:fill="FFFFFF"/>
          <w:lang w:val="en-US"/>
        </w:rPr>
      </w:pPr>
      <w:r>
        <w:rPr>
          <w:rFonts w:ascii="Times New Roman" w:eastAsia="Times New Roman" w:hAnsi="Times New Roman" w:cs="Times New Roman"/>
          <w:color w:val="000000"/>
          <w:shd w:val="clear" w:color="auto" w:fill="FFFFFF"/>
          <w:lang w:val="en-US"/>
        </w:rPr>
        <w:t xml:space="preserve">Choi, T., Wallace, S.W. and Wang, Y., (2018). Big Data Analytics in Operations Management. </w:t>
      </w:r>
      <w:r>
        <w:rPr>
          <w:rFonts w:ascii="Times New Roman" w:eastAsia="Times New Roman" w:hAnsi="Times New Roman" w:cs="Times New Roman"/>
          <w:i/>
          <w:iCs/>
          <w:color w:val="000000"/>
          <w:shd w:val="clear" w:color="auto" w:fill="FFFFFF"/>
          <w:lang w:val="en-US"/>
        </w:rPr>
        <w:t>Production and Operations Management</w:t>
      </w:r>
      <w:r>
        <w:rPr>
          <w:rFonts w:ascii="Times New Roman" w:eastAsia="Times New Roman" w:hAnsi="Times New Roman" w:cs="Times New Roman"/>
          <w:color w:val="000000"/>
          <w:shd w:val="clear" w:color="auto" w:fill="FFFFFF"/>
          <w:lang w:val="en-US"/>
        </w:rPr>
        <w:t>, 27(10), pp.1868-1883.</w:t>
      </w:r>
      <w:hyperlink r:id="rId26" w:history="1">
        <w:r>
          <w:rPr>
            <w:rFonts w:ascii="Times New Roman" w:eastAsia="Times New Roman" w:hAnsi="Times New Roman" w:cs="Times New Roman"/>
            <w:color w:val="000000"/>
            <w:shd w:val="clear" w:color="auto" w:fill="FFFFFF"/>
            <w:lang w:val="en-US"/>
          </w:rPr>
          <w:t xml:space="preserve"> https://doi.org/10.1111/poms.12838</w:t>
        </w:r>
      </w:hyperlink>
    </w:p>
    <w:p w14:paraId="5965B1B0" w14:textId="77777777" w:rsidR="00587B73" w:rsidRDefault="00587B73">
      <w:pPr>
        <w:spacing w:line="360" w:lineRule="auto"/>
        <w:rPr>
          <w:rFonts w:ascii="Times New Roman" w:hAnsi="Times New Roman" w:cs="Times New Roman"/>
        </w:rPr>
      </w:pPr>
    </w:p>
    <w:p w14:paraId="2D5E8534" w14:textId="77777777" w:rsidR="00587B73" w:rsidRDefault="00000000">
      <w:pPr>
        <w:spacing w:line="360" w:lineRule="auto"/>
        <w:rPr>
          <w:rFonts w:ascii="Times New Roman" w:eastAsia="Times New Roman" w:hAnsi="Times New Roman" w:cs="Times New Roman"/>
          <w:lang w:val="en-US"/>
        </w:rPr>
      </w:pPr>
      <w:hyperlink r:id="rId27" w:history="1">
        <w:r>
          <w:rPr>
            <w:rFonts w:ascii="Times New Roman" w:eastAsia="Times New Roman" w:hAnsi="Times New Roman" w:cs="Times New Roman"/>
            <w:color w:val="000000"/>
            <w:u w:val="single"/>
            <w:lang w:val="en-US"/>
          </w:rPr>
          <w:t>Chongwatpol, J.</w:t>
        </w:r>
      </w:hyperlink>
      <w:r>
        <w:rPr>
          <w:rFonts w:ascii="Times New Roman" w:eastAsia="Times New Roman" w:hAnsi="Times New Roman" w:cs="Times New Roman"/>
          <w:color w:val="000000"/>
          <w:lang w:val="en-US"/>
        </w:rPr>
        <w:t xml:space="preserve"> (2016), "Managing big data in coal-fired power plants: a business intelligence framework", </w:t>
      </w:r>
      <w:hyperlink r:id="rId28" w:history="1">
        <w:r>
          <w:rPr>
            <w:rFonts w:ascii="Times New Roman" w:eastAsia="Times New Roman" w:hAnsi="Times New Roman" w:cs="Times New Roman"/>
            <w:i/>
            <w:iCs/>
            <w:color w:val="000000"/>
            <w:lang w:val="en-US"/>
          </w:rPr>
          <w:t>Industrial Management &amp; Data Systems</w:t>
        </w:r>
      </w:hyperlink>
      <w:r>
        <w:rPr>
          <w:rFonts w:ascii="Times New Roman" w:eastAsia="Times New Roman" w:hAnsi="Times New Roman" w:cs="Times New Roman"/>
          <w:color w:val="000000"/>
          <w:lang w:val="en-US"/>
        </w:rPr>
        <w:t xml:space="preserve">, Vol. 116 (8), pp. 1779-1799. </w:t>
      </w:r>
      <w:hyperlink r:id="rId29" w:history="1">
        <w:r>
          <w:rPr>
            <w:rFonts w:ascii="Times New Roman" w:eastAsia="Times New Roman" w:hAnsi="Times New Roman" w:cs="Times New Roman"/>
            <w:color w:val="000000"/>
            <w:lang w:val="en-US"/>
          </w:rPr>
          <w:t>https://doi.org/10.1108/IMDS-11-2015-0473</w:t>
        </w:r>
      </w:hyperlink>
    </w:p>
    <w:p w14:paraId="1E28F4AF" w14:textId="77777777" w:rsidR="00587B73" w:rsidRDefault="00587B73">
      <w:pPr>
        <w:spacing w:line="360" w:lineRule="auto"/>
        <w:rPr>
          <w:rFonts w:ascii="Times New Roman" w:hAnsi="Times New Roman" w:cs="Times New Roman"/>
        </w:rPr>
      </w:pPr>
    </w:p>
    <w:p w14:paraId="243F9A6B" w14:textId="77777777" w:rsidR="00587B73" w:rsidRDefault="00000000">
      <w:pPr>
        <w:spacing w:line="360" w:lineRule="auto"/>
        <w:rPr>
          <w:rFonts w:ascii="Times New Roman" w:hAnsi="Times New Roman" w:cs="Times New Roman"/>
        </w:rPr>
      </w:pPr>
      <w:proofErr w:type="spellStart"/>
      <w:r>
        <w:rPr>
          <w:rFonts w:ascii="Times New Roman" w:hAnsi="Times New Roman" w:cs="Times New Roman"/>
        </w:rPr>
        <w:t>Czinkota</w:t>
      </w:r>
      <w:proofErr w:type="spellEnd"/>
      <w:r>
        <w:rPr>
          <w:rFonts w:ascii="Times New Roman" w:hAnsi="Times New Roman" w:cs="Times New Roman"/>
        </w:rPr>
        <w:t xml:space="preserve">, </w:t>
      </w:r>
      <w:proofErr w:type="gramStart"/>
      <w:r>
        <w:rPr>
          <w:rFonts w:ascii="Times New Roman" w:hAnsi="Times New Roman" w:cs="Times New Roman"/>
        </w:rPr>
        <w:t>M.R.,</w:t>
      </w:r>
      <w:proofErr w:type="spellStart"/>
      <w:r>
        <w:rPr>
          <w:rFonts w:ascii="Times New Roman" w:hAnsi="Times New Roman" w:cs="Times New Roman"/>
        </w:rPr>
        <w:t>Kotabe</w:t>
      </w:r>
      <w:proofErr w:type="spellEnd"/>
      <w:proofErr w:type="gramEnd"/>
      <w:r>
        <w:rPr>
          <w:rFonts w:ascii="Times New Roman" w:hAnsi="Times New Roman" w:cs="Times New Roman"/>
        </w:rPr>
        <w:t xml:space="preserve">, M., </w:t>
      </w:r>
      <w:proofErr w:type="spellStart"/>
      <w:r>
        <w:rPr>
          <w:rFonts w:ascii="Times New Roman" w:hAnsi="Times New Roman" w:cs="Times New Roman"/>
        </w:rPr>
        <w:t>Vrontis</w:t>
      </w:r>
      <w:proofErr w:type="spellEnd"/>
      <w:r>
        <w:rPr>
          <w:rFonts w:ascii="Times New Roman" w:hAnsi="Times New Roman" w:cs="Times New Roman"/>
        </w:rPr>
        <w:t>, D. and Shams, S.M.R (2021). "</w:t>
      </w:r>
      <w:hyperlink r:id="rId30" w:history="1">
        <w:r>
          <w:rPr>
            <w:rStyle w:val="Hyperlink"/>
            <w:rFonts w:ascii="Times New Roman" w:hAnsi="Times New Roman" w:cs="Times New Roman"/>
            <w:color w:val="000000"/>
            <w:u w:val="none"/>
          </w:rPr>
          <w:t>Direct Marketing, Sales Promotion, and Public Relations</w:t>
        </w:r>
      </w:hyperlink>
      <w:r>
        <w:rPr>
          <w:rFonts w:ascii="Times New Roman" w:hAnsi="Times New Roman" w:cs="Times New Roman"/>
        </w:rPr>
        <w:t xml:space="preserve">," </w:t>
      </w:r>
      <w:hyperlink r:id="rId31" w:history="1">
        <w:r>
          <w:rPr>
            <w:rStyle w:val="Hyperlink"/>
            <w:rFonts w:ascii="Times New Roman" w:hAnsi="Times New Roman" w:cs="Times New Roman"/>
            <w:color w:val="000000"/>
            <w:u w:val="none"/>
          </w:rPr>
          <w:t>Springer Texts in Business and Economics</w:t>
        </w:r>
      </w:hyperlink>
      <w:r>
        <w:rPr>
          <w:rFonts w:ascii="Times New Roman" w:hAnsi="Times New Roman" w:cs="Times New Roman"/>
        </w:rPr>
        <w:t xml:space="preserve">, in: </w:t>
      </w:r>
      <w:hyperlink r:id="rId32" w:history="1">
        <w:r>
          <w:rPr>
            <w:rStyle w:val="Hyperlink"/>
            <w:rFonts w:ascii="Times New Roman" w:hAnsi="Times New Roman" w:cs="Times New Roman"/>
            <w:color w:val="000000"/>
            <w:u w:val="none"/>
          </w:rPr>
          <w:t>Marketing Management</w:t>
        </w:r>
      </w:hyperlink>
      <w:r>
        <w:rPr>
          <w:rFonts w:ascii="Times New Roman" w:hAnsi="Times New Roman" w:cs="Times New Roman"/>
        </w:rPr>
        <w:t>, 13(4), pp. 607-647, Springer.</w:t>
      </w:r>
    </w:p>
    <w:p w14:paraId="3713C13B" w14:textId="77777777" w:rsidR="00587B73" w:rsidRDefault="00000000">
      <w:pPr>
        <w:pStyle w:val="NormalWeb"/>
        <w:spacing w:before="240" w:beforeAutospacing="0" w:after="0" w:afterAutospacing="0" w:line="360" w:lineRule="auto"/>
        <w:rPr>
          <w:sz w:val="22"/>
          <w:szCs w:val="22"/>
        </w:rPr>
      </w:pPr>
      <w:r>
        <w:rPr>
          <w:color w:val="000000"/>
          <w:sz w:val="22"/>
          <w:szCs w:val="22"/>
          <w:shd w:val="clear" w:color="auto" w:fill="FFFFFF"/>
        </w:rPr>
        <w:t xml:space="preserve">Datta, H., Ailawadi, K., and </w:t>
      </w:r>
      <w:proofErr w:type="spellStart"/>
      <w:r>
        <w:rPr>
          <w:color w:val="000000"/>
          <w:sz w:val="22"/>
          <w:szCs w:val="22"/>
          <w:shd w:val="clear" w:color="auto" w:fill="FFFFFF"/>
        </w:rPr>
        <w:t>Heerde</w:t>
      </w:r>
      <w:proofErr w:type="spellEnd"/>
      <w:r>
        <w:rPr>
          <w:color w:val="000000"/>
          <w:sz w:val="22"/>
          <w:szCs w:val="22"/>
          <w:shd w:val="clear" w:color="auto" w:fill="FFFFFF"/>
        </w:rPr>
        <w:t xml:space="preserve">, H. (2017). How well does consumer-based brand equity align with sales-based brand equity and marketing-mix </w:t>
      </w:r>
      <w:proofErr w:type="gramStart"/>
      <w:r>
        <w:rPr>
          <w:color w:val="000000"/>
          <w:sz w:val="22"/>
          <w:szCs w:val="22"/>
          <w:shd w:val="clear" w:color="auto" w:fill="FFFFFF"/>
        </w:rPr>
        <w:t>response?.</w:t>
      </w:r>
      <w:proofErr w:type="gramEnd"/>
      <w:r>
        <w:rPr>
          <w:color w:val="000000"/>
          <w:sz w:val="22"/>
          <w:szCs w:val="22"/>
          <w:shd w:val="clear" w:color="auto" w:fill="FFFFFF"/>
        </w:rPr>
        <w:t xml:space="preserve"> Journal of Marketing, 81(3), 1-20.</w:t>
      </w:r>
      <w:hyperlink r:id="rId33" w:history="1">
        <w:r>
          <w:rPr>
            <w:rStyle w:val="Hyperlink"/>
            <w:color w:val="000000"/>
            <w:sz w:val="22"/>
            <w:szCs w:val="22"/>
            <w:u w:val="none"/>
            <w:shd w:val="clear" w:color="auto" w:fill="FFFFFF"/>
          </w:rPr>
          <w:t xml:space="preserve"> https://doi.org/10.1509/jm.15.0340</w:t>
        </w:r>
      </w:hyperlink>
    </w:p>
    <w:p w14:paraId="0BE8BD6B" w14:textId="77777777" w:rsidR="00587B73" w:rsidRDefault="00587B73">
      <w:pPr>
        <w:spacing w:line="360" w:lineRule="auto"/>
        <w:rPr>
          <w:rFonts w:ascii="Times New Roman" w:hAnsi="Times New Roman" w:cs="Times New Roman"/>
        </w:rPr>
      </w:pPr>
    </w:p>
    <w:p w14:paraId="7AB76232"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Davenport, T. (2006). Competing </w:t>
      </w:r>
      <w:proofErr w:type="gramStart"/>
      <w:r>
        <w:rPr>
          <w:color w:val="000000"/>
          <w:sz w:val="22"/>
          <w:szCs w:val="22"/>
        </w:rPr>
        <w:t>on</w:t>
      </w:r>
      <w:proofErr w:type="gramEnd"/>
      <w:r>
        <w:rPr>
          <w:color w:val="000000"/>
          <w:sz w:val="22"/>
          <w:szCs w:val="22"/>
        </w:rPr>
        <w:t xml:space="preserve"> Analytics. </w:t>
      </w:r>
      <w:r>
        <w:rPr>
          <w:i/>
          <w:iCs/>
          <w:color w:val="000000"/>
          <w:sz w:val="22"/>
          <w:szCs w:val="22"/>
        </w:rPr>
        <w:t>Harvard business review.</w:t>
      </w:r>
      <w:r>
        <w:rPr>
          <w:color w:val="000000"/>
          <w:sz w:val="22"/>
          <w:szCs w:val="22"/>
        </w:rPr>
        <w:t xml:space="preserve"> 84.pp. 98-107. </w:t>
      </w:r>
      <w:hyperlink r:id="rId34" w:history="1">
        <w:r>
          <w:rPr>
            <w:rStyle w:val="Hyperlink"/>
            <w:color w:val="1155CC"/>
            <w:sz w:val="22"/>
            <w:szCs w:val="22"/>
          </w:rPr>
          <w:t>https://www.strimgroup.com/wp-content/uploads/pdf/competing%20on%20analytics.pdf</w:t>
        </w:r>
      </w:hyperlink>
    </w:p>
    <w:p w14:paraId="683F1E6F" w14:textId="77777777" w:rsidR="00587B73" w:rsidRDefault="00587B73">
      <w:pPr>
        <w:spacing w:line="360" w:lineRule="auto"/>
        <w:rPr>
          <w:rFonts w:ascii="Times New Roman" w:hAnsi="Times New Roman" w:cs="Times New Roman"/>
        </w:rPr>
      </w:pPr>
    </w:p>
    <w:p w14:paraId="587F7558" w14:textId="77777777" w:rsidR="00587B73" w:rsidRDefault="00000000">
      <w:pPr>
        <w:pStyle w:val="NormalWeb"/>
        <w:spacing w:before="0" w:beforeAutospacing="0" w:after="0" w:afterAutospacing="0" w:line="360" w:lineRule="auto"/>
        <w:rPr>
          <w:color w:val="000000"/>
          <w:sz w:val="22"/>
          <w:szCs w:val="22"/>
        </w:rPr>
      </w:pPr>
      <w:r>
        <w:rPr>
          <w:color w:val="000000"/>
          <w:sz w:val="22"/>
          <w:szCs w:val="22"/>
        </w:rPr>
        <w:t>Den Hamer, P. (2005). The organization of Business Intelligence. The Hague: SDU Publishers.</w:t>
      </w:r>
    </w:p>
    <w:p w14:paraId="2CC595D3" w14:textId="77777777" w:rsidR="00587B73" w:rsidRDefault="00587B73">
      <w:pPr>
        <w:pStyle w:val="NormalWeb"/>
        <w:spacing w:before="0" w:beforeAutospacing="0" w:after="0" w:afterAutospacing="0" w:line="360" w:lineRule="auto"/>
        <w:rPr>
          <w:color w:val="000000"/>
          <w:sz w:val="22"/>
          <w:szCs w:val="22"/>
        </w:rPr>
      </w:pPr>
    </w:p>
    <w:p w14:paraId="331185DC" w14:textId="77777777" w:rsidR="00587B73" w:rsidRDefault="00000000">
      <w:pPr>
        <w:pStyle w:val="NormalWeb"/>
        <w:spacing w:before="0" w:beforeAutospacing="0" w:after="0" w:afterAutospacing="0" w:line="360" w:lineRule="auto"/>
        <w:rPr>
          <w:color w:val="000000"/>
          <w:sz w:val="22"/>
          <w:szCs w:val="22"/>
        </w:rPr>
      </w:pPr>
      <w:r>
        <w:rPr>
          <w:color w:val="000000"/>
          <w:sz w:val="22"/>
          <w:szCs w:val="22"/>
        </w:rPr>
        <w:t>Deo, A.A. &amp; Sarode, P. (2024). Comparative Analysis of Data Visualization Tools: Tableau Vs. Power BI. Electronic International Interdisciplinary Research Journal, 13(2), pp. 1–4. DOI:</w:t>
      </w:r>
      <w:hyperlink r:id="rId35" w:history="1">
        <w:r>
          <w:rPr>
            <w:rStyle w:val="Hyperlink"/>
            <w:color w:val="000000"/>
            <w:sz w:val="22"/>
            <w:szCs w:val="22"/>
            <w:u w:val="none"/>
          </w:rPr>
          <w:t xml:space="preserve"> </w:t>
        </w:r>
        <w:r>
          <w:rPr>
            <w:rStyle w:val="Hyperlink"/>
            <w:color w:val="1155CC"/>
            <w:sz w:val="22"/>
            <w:szCs w:val="22"/>
          </w:rPr>
          <w:t>https://doi.org/10.5281/zenodo.10940214</w:t>
        </w:r>
      </w:hyperlink>
      <w:r>
        <w:rPr>
          <w:color w:val="000000"/>
          <w:sz w:val="22"/>
          <w:szCs w:val="22"/>
        </w:rPr>
        <w:t>.</w:t>
      </w:r>
    </w:p>
    <w:p w14:paraId="42492A54" w14:textId="77777777" w:rsidR="00587B73" w:rsidRDefault="00587B73">
      <w:pPr>
        <w:pStyle w:val="NormalWeb"/>
        <w:spacing w:before="0" w:beforeAutospacing="0" w:after="0" w:afterAutospacing="0" w:line="360" w:lineRule="auto"/>
        <w:rPr>
          <w:color w:val="000000"/>
          <w:sz w:val="22"/>
          <w:szCs w:val="22"/>
        </w:rPr>
      </w:pPr>
    </w:p>
    <w:p w14:paraId="0BE9B774" w14:textId="77777777" w:rsidR="00587B73" w:rsidRDefault="00000000">
      <w:pPr>
        <w:pStyle w:val="NormalWeb"/>
        <w:spacing w:before="0" w:beforeAutospacing="0" w:after="0" w:afterAutospacing="0" w:line="360" w:lineRule="auto"/>
        <w:rPr>
          <w:sz w:val="22"/>
          <w:szCs w:val="22"/>
        </w:rPr>
      </w:pPr>
      <w:r>
        <w:rPr>
          <w:color w:val="000000"/>
          <w:sz w:val="22"/>
          <w:szCs w:val="22"/>
          <w:shd w:val="clear" w:color="auto" w:fill="FFFFFF"/>
        </w:rPr>
        <w:t xml:space="preserve">Federer, L. and Joubert, D. (2018). Providing library support for interactive scientific and biomedical visualizations with tableau. Journal of </w:t>
      </w:r>
      <w:proofErr w:type="spellStart"/>
      <w:r>
        <w:rPr>
          <w:color w:val="000000"/>
          <w:sz w:val="22"/>
          <w:szCs w:val="22"/>
          <w:shd w:val="clear" w:color="auto" w:fill="FFFFFF"/>
        </w:rPr>
        <w:t>Escience</w:t>
      </w:r>
      <w:proofErr w:type="spellEnd"/>
      <w:r>
        <w:rPr>
          <w:color w:val="000000"/>
          <w:sz w:val="22"/>
          <w:szCs w:val="22"/>
          <w:shd w:val="clear" w:color="auto" w:fill="FFFFFF"/>
        </w:rPr>
        <w:t xml:space="preserve"> Librarianship, 7(1</w:t>
      </w:r>
      <w:proofErr w:type="gramStart"/>
      <w:r>
        <w:rPr>
          <w:color w:val="000000"/>
          <w:sz w:val="22"/>
          <w:szCs w:val="22"/>
          <w:shd w:val="clear" w:color="auto" w:fill="FFFFFF"/>
        </w:rPr>
        <w:t>),pp.</w:t>
      </w:r>
      <w:proofErr w:type="gramEnd"/>
      <w:r>
        <w:rPr>
          <w:color w:val="000000"/>
          <w:sz w:val="22"/>
          <w:szCs w:val="22"/>
          <w:shd w:val="clear" w:color="auto" w:fill="FFFFFF"/>
        </w:rPr>
        <w:t xml:space="preserve"> 1-10. e1120.</w:t>
      </w:r>
      <w:hyperlink r:id="rId36" w:history="1">
        <w:r>
          <w:rPr>
            <w:rStyle w:val="Hyperlink"/>
            <w:color w:val="000000"/>
            <w:sz w:val="22"/>
            <w:szCs w:val="22"/>
            <w:u w:val="none"/>
            <w:shd w:val="clear" w:color="auto" w:fill="FFFFFF"/>
          </w:rPr>
          <w:t xml:space="preserve"> https://doi.org/10.7191/jeslib.2018.1120</w:t>
        </w:r>
      </w:hyperlink>
    </w:p>
    <w:p w14:paraId="202F95F0" w14:textId="77777777" w:rsidR="00587B73" w:rsidRDefault="00000000">
      <w:pPr>
        <w:spacing w:before="240" w:after="240" w:line="360" w:lineRule="auto"/>
        <w:rPr>
          <w:rFonts w:ascii="Times New Roman" w:hAnsi="Times New Roman" w:cs="Times New Roman"/>
          <w:color w:val="000000"/>
        </w:rPr>
      </w:pPr>
      <w:r>
        <w:rPr>
          <w:rFonts w:ascii="Times New Roman" w:eastAsia="Times New Roman" w:hAnsi="Times New Roman" w:cs="Times New Roman"/>
          <w:color w:val="000000"/>
          <w:lang w:val="en-US"/>
        </w:rPr>
        <w:lastRenderedPageBreak/>
        <w:t xml:space="preserve">Fernández, A., Río, S. d., López, V., </w:t>
      </w:r>
      <w:proofErr w:type="spellStart"/>
      <w:r>
        <w:rPr>
          <w:rFonts w:ascii="Times New Roman" w:eastAsia="Times New Roman" w:hAnsi="Times New Roman" w:cs="Times New Roman"/>
          <w:color w:val="000000"/>
          <w:lang w:val="en-US"/>
        </w:rPr>
        <w:t>Bawakid</w:t>
      </w:r>
      <w:proofErr w:type="spellEnd"/>
      <w:r>
        <w:rPr>
          <w:rFonts w:ascii="Times New Roman" w:eastAsia="Times New Roman" w:hAnsi="Times New Roman" w:cs="Times New Roman"/>
          <w:color w:val="000000"/>
          <w:lang w:val="en-US"/>
        </w:rPr>
        <w:t xml:space="preserve">, A., Jesus, M. J. d., Benítez, J. M., and Herrera, F. (2014). Big data with cloud computing: an insight on the computing environment, </w:t>
      </w:r>
      <w:proofErr w:type="spellStart"/>
      <w:r>
        <w:rPr>
          <w:rFonts w:ascii="Times New Roman" w:eastAsia="Times New Roman" w:hAnsi="Times New Roman" w:cs="Times New Roman"/>
          <w:color w:val="000000"/>
          <w:lang w:val="en-US"/>
        </w:rPr>
        <w:t>mapreduce</w:t>
      </w:r>
      <w:proofErr w:type="spellEnd"/>
      <w:r>
        <w:rPr>
          <w:rFonts w:ascii="Times New Roman" w:eastAsia="Times New Roman" w:hAnsi="Times New Roman" w:cs="Times New Roman"/>
          <w:color w:val="000000"/>
          <w:lang w:val="en-US"/>
        </w:rPr>
        <w:t>, and programming frameworks. WIREs Data Mining and Knowledge Discovery, 4(5), 380-409. https://doi.org/10.1002/widm.1134</w:t>
      </w:r>
    </w:p>
    <w:p w14:paraId="5C97E5E3" w14:textId="77777777" w:rsidR="00587B73" w:rsidRDefault="00000000">
      <w:pPr>
        <w:pStyle w:val="NormalWeb"/>
        <w:spacing w:before="0" w:beforeAutospacing="0" w:after="0" w:afterAutospacing="0" w:line="360" w:lineRule="auto"/>
        <w:rPr>
          <w:color w:val="000000"/>
          <w:sz w:val="22"/>
          <w:szCs w:val="22"/>
        </w:rPr>
      </w:pPr>
      <w:r>
        <w:rPr>
          <w:color w:val="000000"/>
          <w:sz w:val="22"/>
          <w:szCs w:val="22"/>
        </w:rPr>
        <w:t>Few, S. (2012). "Show Me the Numbers: Designing Tables and Graphs to Enlighten". Analytics Press. 2. pp.1-373.</w:t>
      </w:r>
    </w:p>
    <w:p w14:paraId="4A5B1D2A" w14:textId="77777777" w:rsidR="00587B73" w:rsidRDefault="00587B73">
      <w:pPr>
        <w:spacing w:line="360" w:lineRule="auto"/>
        <w:rPr>
          <w:rFonts w:ascii="Times New Roman" w:hAnsi="Times New Roman" w:cs="Times New Roman"/>
        </w:rPr>
      </w:pPr>
    </w:p>
    <w:p w14:paraId="247ABD16" w14:textId="77777777" w:rsidR="00587B73" w:rsidRDefault="00000000">
      <w:pPr>
        <w:pStyle w:val="NormalWeb"/>
        <w:spacing w:before="0" w:beforeAutospacing="0" w:after="0" w:afterAutospacing="0" w:line="360" w:lineRule="auto"/>
        <w:rPr>
          <w:color w:val="000000"/>
          <w:sz w:val="22"/>
          <w:szCs w:val="22"/>
        </w:rPr>
      </w:pPr>
      <w:r>
        <w:rPr>
          <w:color w:val="000000"/>
          <w:sz w:val="22"/>
          <w:szCs w:val="22"/>
        </w:rPr>
        <w:t>Friendly, M. (2009). Milestones in the history of thematic cartography, statistical graphics, and data visualization.</w:t>
      </w:r>
    </w:p>
    <w:p w14:paraId="13B4ACE4" w14:textId="77777777" w:rsidR="00587B73" w:rsidRDefault="00587B73">
      <w:pPr>
        <w:pStyle w:val="NormalWeb"/>
        <w:spacing w:before="0" w:beforeAutospacing="0" w:after="0" w:afterAutospacing="0" w:line="360" w:lineRule="auto"/>
        <w:rPr>
          <w:color w:val="000000"/>
          <w:sz w:val="22"/>
          <w:szCs w:val="22"/>
        </w:rPr>
      </w:pPr>
    </w:p>
    <w:p w14:paraId="15596DA3" w14:textId="77777777" w:rsidR="00587B73" w:rsidRDefault="00000000">
      <w:pPr>
        <w:pStyle w:val="NormalWeb"/>
        <w:spacing w:before="0" w:beforeAutospacing="0" w:after="0" w:afterAutospacing="0" w:line="360" w:lineRule="auto"/>
        <w:rPr>
          <w:color w:val="000000"/>
          <w:sz w:val="22"/>
          <w:szCs w:val="22"/>
        </w:rPr>
      </w:pPr>
      <w:proofErr w:type="spellStart"/>
      <w:r>
        <w:rPr>
          <w:color w:val="000000"/>
          <w:sz w:val="22"/>
          <w:szCs w:val="22"/>
        </w:rPr>
        <w:t>Gandomi</w:t>
      </w:r>
      <w:proofErr w:type="spellEnd"/>
      <w:r>
        <w:rPr>
          <w:color w:val="000000"/>
          <w:sz w:val="22"/>
          <w:szCs w:val="22"/>
        </w:rPr>
        <w:t xml:space="preserve">, A., </w:t>
      </w:r>
      <w:proofErr w:type="gramStart"/>
      <w:r>
        <w:rPr>
          <w:color w:val="000000"/>
          <w:sz w:val="22"/>
          <w:szCs w:val="22"/>
        </w:rPr>
        <w:t>and  Haider</w:t>
      </w:r>
      <w:proofErr w:type="gramEnd"/>
      <w:r>
        <w:rPr>
          <w:color w:val="000000"/>
          <w:sz w:val="22"/>
          <w:szCs w:val="22"/>
        </w:rPr>
        <w:t>, M. (2015). "Beyond the hype: Big data concepts, methods, and analytics". International Journal of Information Management, 35(2), 137-144.</w:t>
      </w:r>
    </w:p>
    <w:p w14:paraId="22CFD2A5" w14:textId="77777777" w:rsidR="00587B73" w:rsidRDefault="00587B73">
      <w:pPr>
        <w:pStyle w:val="NormalWeb"/>
        <w:spacing w:before="0" w:beforeAutospacing="0" w:after="0" w:afterAutospacing="0" w:line="360" w:lineRule="auto"/>
        <w:rPr>
          <w:color w:val="000000"/>
          <w:sz w:val="22"/>
          <w:szCs w:val="22"/>
        </w:rPr>
      </w:pPr>
    </w:p>
    <w:p w14:paraId="19D0C1E9" w14:textId="77777777" w:rsidR="00587B73" w:rsidRDefault="00000000">
      <w:pPr>
        <w:spacing w:line="360" w:lineRule="auto"/>
        <w:rPr>
          <w:rFonts w:ascii="Times New Roman" w:eastAsia="Times New Roman" w:hAnsi="Times New Roman" w:cs="Times New Roman"/>
          <w:lang w:val="en-US"/>
        </w:rPr>
      </w:pPr>
      <w:r>
        <w:rPr>
          <w:rFonts w:ascii="Times New Roman" w:eastAsia="Times New Roman" w:hAnsi="Times New Roman" w:cs="Times New Roman"/>
          <w:color w:val="000000"/>
          <w:lang w:val="en-US"/>
        </w:rPr>
        <w:t xml:space="preserve">Grönroos, C. (2006). On defining marketing: finding a new roadmap for marketing. </w:t>
      </w:r>
      <w:r>
        <w:rPr>
          <w:rFonts w:ascii="Times New Roman" w:eastAsia="Times New Roman" w:hAnsi="Times New Roman" w:cs="Times New Roman"/>
          <w:i/>
          <w:iCs/>
          <w:color w:val="000000"/>
          <w:lang w:val="en-US"/>
        </w:rPr>
        <w:t>Marketing Theory</w:t>
      </w:r>
      <w:r>
        <w:rPr>
          <w:rFonts w:ascii="Times New Roman" w:eastAsia="Times New Roman" w:hAnsi="Times New Roman" w:cs="Times New Roman"/>
          <w:color w:val="000000"/>
          <w:lang w:val="en-US"/>
        </w:rPr>
        <w:t xml:space="preserve">, 6(4), 395-417. </w:t>
      </w:r>
      <w:hyperlink r:id="rId37" w:history="1">
        <w:r>
          <w:rPr>
            <w:rFonts w:ascii="Times New Roman" w:eastAsia="Times New Roman" w:hAnsi="Times New Roman" w:cs="Times New Roman"/>
            <w:color w:val="000000"/>
            <w:lang w:val="en-US"/>
          </w:rPr>
          <w:t>https://doi.org/10.1177/1470593106069930</w:t>
        </w:r>
      </w:hyperlink>
      <w:r>
        <w:rPr>
          <w:rFonts w:ascii="Times New Roman" w:eastAsia="Times New Roman" w:hAnsi="Times New Roman" w:cs="Times New Roman"/>
          <w:color w:val="000000"/>
          <w:lang w:val="en-US"/>
        </w:rPr>
        <w:t xml:space="preserve"> </w:t>
      </w:r>
      <w:hyperlink r:id="rId38" w:history="1">
        <w:r>
          <w:rPr>
            <w:rFonts w:ascii="Times New Roman" w:eastAsia="Times New Roman" w:hAnsi="Times New Roman" w:cs="Times New Roman"/>
            <w:color w:val="000000"/>
            <w:lang w:val="en-US"/>
          </w:rPr>
          <w:t>https://www.researchgate.net/publication/215915802_On_defining_marketing_Finding_a_new_roadmap_for_marketing</w:t>
        </w:r>
      </w:hyperlink>
    </w:p>
    <w:p w14:paraId="78ABC36F" w14:textId="77777777" w:rsidR="00587B73" w:rsidRDefault="00587B73">
      <w:pPr>
        <w:spacing w:line="360" w:lineRule="auto"/>
        <w:rPr>
          <w:rFonts w:ascii="Times New Roman" w:hAnsi="Times New Roman" w:cs="Times New Roman"/>
        </w:rPr>
      </w:pPr>
    </w:p>
    <w:p w14:paraId="70757793"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Gowthami, K. and Kumar, M.P., (2017). Study on business intelligence tools for enterprise dashboard development. </w:t>
      </w:r>
      <w:r>
        <w:rPr>
          <w:i/>
          <w:iCs/>
          <w:color w:val="000000"/>
          <w:sz w:val="22"/>
          <w:szCs w:val="22"/>
        </w:rPr>
        <w:t xml:space="preserve">International Research Journal of Engineering and Technology, </w:t>
      </w:r>
      <w:r>
        <w:rPr>
          <w:color w:val="000000"/>
          <w:sz w:val="22"/>
          <w:szCs w:val="22"/>
        </w:rPr>
        <w:t xml:space="preserve">4(4), pp.2987-2992. </w:t>
      </w:r>
      <w:hyperlink r:id="rId39" w:history="1">
        <w:r>
          <w:rPr>
            <w:rStyle w:val="Hyperlink"/>
            <w:color w:val="1155CC"/>
            <w:sz w:val="22"/>
            <w:szCs w:val="22"/>
            <w:u w:val="none"/>
          </w:rPr>
          <w:t>https://www.irjet.net/archives/V4/i4/IRJET-V4I4721.pdf</w:t>
        </w:r>
      </w:hyperlink>
    </w:p>
    <w:p w14:paraId="65794526" w14:textId="77777777" w:rsidR="00587B73" w:rsidRDefault="00587B73">
      <w:pPr>
        <w:pStyle w:val="NormalWeb"/>
        <w:spacing w:before="0" w:beforeAutospacing="0" w:after="0" w:afterAutospacing="0" w:line="360" w:lineRule="auto"/>
        <w:rPr>
          <w:sz w:val="22"/>
          <w:szCs w:val="22"/>
        </w:rPr>
      </w:pPr>
    </w:p>
    <w:p w14:paraId="785EC1A8" w14:textId="77777777" w:rsidR="00587B73" w:rsidRDefault="00000000">
      <w:pPr>
        <w:pStyle w:val="NormalWeb"/>
        <w:spacing w:before="0" w:beforeAutospacing="0" w:after="0" w:afterAutospacing="0" w:line="360" w:lineRule="auto"/>
        <w:rPr>
          <w:color w:val="000000"/>
          <w:sz w:val="22"/>
          <w:szCs w:val="22"/>
        </w:rPr>
      </w:pPr>
      <w:r>
        <w:rPr>
          <w:color w:val="000000"/>
          <w:sz w:val="22"/>
          <w:szCs w:val="22"/>
        </w:rPr>
        <w:t xml:space="preserve">Gundlach, G.T. and Wilkie, W.L. (2009) The American Marketing Association’s New Definition of Marketing: Perspective and Commentary on the 2007 Revision. </w:t>
      </w:r>
      <w:r>
        <w:rPr>
          <w:i/>
          <w:iCs/>
          <w:color w:val="000000"/>
          <w:sz w:val="22"/>
          <w:szCs w:val="22"/>
        </w:rPr>
        <w:t>Journal of Public Policy &amp; Marketing</w:t>
      </w:r>
      <w:r>
        <w:rPr>
          <w:color w:val="000000"/>
          <w:sz w:val="22"/>
          <w:szCs w:val="22"/>
        </w:rPr>
        <w:t xml:space="preserve">. 28 (2), 259–264. </w:t>
      </w:r>
      <w:hyperlink r:id="rId40" w:history="1">
        <w:r>
          <w:rPr>
            <w:rStyle w:val="Hyperlink"/>
            <w:color w:val="000000"/>
            <w:sz w:val="22"/>
            <w:szCs w:val="22"/>
            <w:u w:val="none"/>
          </w:rPr>
          <w:t>https://www3.nd.edu/~wwilkie/pdf/2009MKTGDefinationGundlachAndWilkieJPPM.pdf</w:t>
        </w:r>
      </w:hyperlink>
    </w:p>
    <w:p w14:paraId="663837B9" w14:textId="77777777" w:rsidR="00587B73" w:rsidRDefault="00587B73">
      <w:pPr>
        <w:pStyle w:val="NormalWeb"/>
        <w:spacing w:before="0" w:beforeAutospacing="0" w:after="0" w:afterAutospacing="0" w:line="360" w:lineRule="auto"/>
        <w:rPr>
          <w:color w:val="000000"/>
          <w:sz w:val="22"/>
          <w:szCs w:val="22"/>
        </w:rPr>
      </w:pPr>
    </w:p>
    <w:p w14:paraId="15BEB16A" w14:textId="77777777" w:rsidR="00587B73" w:rsidRDefault="00000000">
      <w:pPr>
        <w:spacing w:line="360" w:lineRule="auto"/>
        <w:rPr>
          <w:rFonts w:ascii="Times New Roman" w:hAnsi="Times New Roman" w:cs="Times New Roman"/>
          <w:color w:val="000000"/>
        </w:rPr>
      </w:pPr>
      <w:r>
        <w:rPr>
          <w:rFonts w:ascii="Times New Roman" w:eastAsia="Times New Roman" w:hAnsi="Times New Roman" w:cs="Times New Roman"/>
          <w:color w:val="000000"/>
          <w:shd w:val="clear" w:color="auto" w:fill="FFFFFF"/>
          <w:lang w:val="en-US"/>
        </w:rPr>
        <w:t xml:space="preserve">Hamad, F., Al-Aamr, R., Jabbar, S. A., and </w:t>
      </w:r>
      <w:proofErr w:type="spellStart"/>
      <w:r>
        <w:rPr>
          <w:rFonts w:ascii="Times New Roman" w:eastAsia="Times New Roman" w:hAnsi="Times New Roman" w:cs="Times New Roman"/>
          <w:color w:val="000000"/>
          <w:shd w:val="clear" w:color="auto" w:fill="FFFFFF"/>
          <w:lang w:val="en-US"/>
        </w:rPr>
        <w:t>Fakhuri</w:t>
      </w:r>
      <w:proofErr w:type="spellEnd"/>
      <w:r>
        <w:rPr>
          <w:rFonts w:ascii="Times New Roman" w:eastAsia="Times New Roman" w:hAnsi="Times New Roman" w:cs="Times New Roman"/>
          <w:color w:val="000000"/>
          <w:shd w:val="clear" w:color="auto" w:fill="FFFFFF"/>
          <w:lang w:val="en-US"/>
        </w:rPr>
        <w:t>, H., 2021. Business intelligence in academic libraries in Jordan: Opportunities and challenges. IFLA Journal, 47(1), pp.37-50. Available at:</w:t>
      </w:r>
      <w:hyperlink r:id="rId41" w:history="1">
        <w:r>
          <w:rPr>
            <w:rFonts w:ascii="Times New Roman" w:eastAsia="Times New Roman" w:hAnsi="Times New Roman" w:cs="Times New Roman"/>
            <w:color w:val="000000"/>
            <w:shd w:val="clear" w:color="auto" w:fill="FFFFFF"/>
            <w:lang w:val="en-US"/>
          </w:rPr>
          <w:t xml:space="preserve"> https://doi.org/10.1177/0340035220931882</w:t>
        </w:r>
      </w:hyperlink>
      <w:r>
        <w:rPr>
          <w:rFonts w:ascii="Times New Roman" w:eastAsia="Times New Roman" w:hAnsi="Times New Roman" w:cs="Times New Roman"/>
          <w:color w:val="000000"/>
          <w:shd w:val="clear" w:color="auto" w:fill="FFFFFF"/>
          <w:lang w:val="en-US"/>
        </w:rPr>
        <w:t>.</w:t>
      </w:r>
    </w:p>
    <w:p w14:paraId="4FA8F6FD" w14:textId="77777777" w:rsidR="00587B73" w:rsidRDefault="00587B73">
      <w:pPr>
        <w:pStyle w:val="NormalWeb"/>
        <w:spacing w:before="0" w:beforeAutospacing="0" w:after="0" w:afterAutospacing="0" w:line="360" w:lineRule="auto"/>
        <w:rPr>
          <w:sz w:val="22"/>
          <w:szCs w:val="22"/>
        </w:rPr>
      </w:pPr>
    </w:p>
    <w:p w14:paraId="20182CB1"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Heer, J and </w:t>
      </w:r>
      <w:proofErr w:type="spellStart"/>
      <w:r>
        <w:rPr>
          <w:color w:val="000000"/>
          <w:sz w:val="22"/>
          <w:szCs w:val="22"/>
        </w:rPr>
        <w:t>Shneiderman</w:t>
      </w:r>
      <w:proofErr w:type="spellEnd"/>
      <w:r>
        <w:rPr>
          <w:color w:val="000000"/>
          <w:sz w:val="22"/>
          <w:szCs w:val="22"/>
        </w:rPr>
        <w:t xml:space="preserve">, B. (2012). Interactive Dynamics for Visual Analysis. </w:t>
      </w:r>
      <w:r>
        <w:rPr>
          <w:i/>
          <w:iCs/>
          <w:color w:val="000000"/>
          <w:sz w:val="22"/>
          <w:szCs w:val="22"/>
        </w:rPr>
        <w:t>Communications of the ACM</w:t>
      </w:r>
      <w:r>
        <w:rPr>
          <w:color w:val="000000"/>
          <w:sz w:val="22"/>
          <w:szCs w:val="22"/>
        </w:rPr>
        <w:t xml:space="preserve">. 55 (4). Pp. 45-54. </w:t>
      </w:r>
      <w:hyperlink r:id="rId42" w:history="1">
        <w:r>
          <w:rPr>
            <w:rStyle w:val="Hyperlink"/>
            <w:color w:val="1155CC"/>
            <w:sz w:val="22"/>
            <w:szCs w:val="22"/>
            <w:u w:val="none"/>
          </w:rPr>
          <w:t>https://idl.cs.washington.edu/files/2012-InteractiveDynamics-CACM.pdf</w:t>
        </w:r>
      </w:hyperlink>
    </w:p>
    <w:p w14:paraId="5A77418A" w14:textId="77777777" w:rsidR="00587B73" w:rsidRDefault="00587B73">
      <w:pPr>
        <w:pStyle w:val="NormalWeb"/>
        <w:spacing w:before="0" w:beforeAutospacing="0" w:after="0" w:afterAutospacing="0" w:line="360" w:lineRule="auto"/>
        <w:rPr>
          <w:sz w:val="22"/>
          <w:szCs w:val="22"/>
        </w:rPr>
      </w:pPr>
    </w:p>
    <w:p w14:paraId="2C1A30AA" w14:textId="77777777" w:rsidR="00587B73" w:rsidRDefault="00000000">
      <w:pPr>
        <w:pStyle w:val="NormalWeb"/>
        <w:spacing w:before="0" w:beforeAutospacing="0" w:after="0" w:afterAutospacing="0" w:line="360" w:lineRule="auto"/>
        <w:rPr>
          <w:sz w:val="22"/>
          <w:szCs w:val="22"/>
        </w:rPr>
      </w:pPr>
      <w:r>
        <w:rPr>
          <w:sz w:val="22"/>
          <w:szCs w:val="22"/>
        </w:rPr>
        <w:lastRenderedPageBreak/>
        <w:t xml:space="preserve">Heinze, S., </w:t>
      </w:r>
      <w:proofErr w:type="spellStart"/>
      <w:r>
        <w:rPr>
          <w:sz w:val="22"/>
          <w:szCs w:val="22"/>
        </w:rPr>
        <w:t>el</w:t>
      </w:r>
      <w:proofErr w:type="spellEnd"/>
      <w:r>
        <w:rPr>
          <w:sz w:val="22"/>
          <w:szCs w:val="22"/>
        </w:rPr>
        <w:t xml:space="preserve"> Jundi, B., Berg, B. G., Homberg, U., Menzel, R., Pfeiffer, K., Hensgen, R., </w:t>
      </w:r>
      <w:proofErr w:type="spellStart"/>
      <w:r>
        <w:rPr>
          <w:sz w:val="22"/>
          <w:szCs w:val="22"/>
        </w:rPr>
        <w:t>Zittrell</w:t>
      </w:r>
      <w:proofErr w:type="spellEnd"/>
      <w:r>
        <w:rPr>
          <w:sz w:val="22"/>
          <w:szCs w:val="22"/>
        </w:rPr>
        <w:t xml:space="preserve">, F., Dacke, M., Warrant, E., Pfuhl, G., Rybak, J., and Tedore, K. (2021). A unified platform to manage, share, and archive morphological and functional data in insect neuroscience. </w:t>
      </w:r>
      <w:proofErr w:type="spellStart"/>
      <w:r>
        <w:rPr>
          <w:sz w:val="22"/>
          <w:szCs w:val="22"/>
        </w:rPr>
        <w:t>eLife</w:t>
      </w:r>
      <w:proofErr w:type="spellEnd"/>
      <w:r>
        <w:rPr>
          <w:sz w:val="22"/>
          <w:szCs w:val="22"/>
        </w:rPr>
        <w:t xml:space="preserve">, 10.pp. 1-25.  </w:t>
      </w:r>
      <w:hyperlink r:id="rId43" w:history="1">
        <w:r>
          <w:rPr>
            <w:rStyle w:val="Hyperlink"/>
            <w:rFonts w:eastAsia="sans-serif"/>
            <w:color w:val="1155CC"/>
            <w:sz w:val="22"/>
            <w:szCs w:val="22"/>
            <w:u w:val="none"/>
            <w:shd w:val="clear" w:color="auto" w:fill="FFFFFF"/>
          </w:rPr>
          <w:t>https://doi.org/10.7554/eLife.65376</w:t>
        </w:r>
      </w:hyperlink>
    </w:p>
    <w:p w14:paraId="03C9A1F5" w14:textId="77777777" w:rsidR="00587B73" w:rsidRDefault="00587B73">
      <w:pPr>
        <w:pStyle w:val="NormalWeb"/>
        <w:spacing w:before="0" w:beforeAutospacing="0" w:after="0" w:afterAutospacing="0" w:line="360" w:lineRule="auto"/>
        <w:rPr>
          <w:sz w:val="22"/>
          <w:szCs w:val="22"/>
        </w:rPr>
      </w:pPr>
    </w:p>
    <w:p w14:paraId="6956F052"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Hunt, S. D. (2010), Marketing Theory: Foundations, Controversy, Strategy, </w:t>
      </w:r>
      <w:proofErr w:type="spellStart"/>
      <w:r>
        <w:rPr>
          <w:color w:val="000000"/>
          <w:sz w:val="22"/>
          <w:szCs w:val="22"/>
        </w:rPr>
        <w:t>ResourceAdvantage</w:t>
      </w:r>
      <w:proofErr w:type="spellEnd"/>
      <w:r>
        <w:rPr>
          <w:color w:val="000000"/>
          <w:sz w:val="22"/>
          <w:szCs w:val="22"/>
        </w:rPr>
        <w:t xml:space="preserve"> Theory. Armonk: M.E. Sharpe. Pp.3-470. </w:t>
      </w:r>
      <w:hyperlink r:id="rId44" w:history="1">
        <w:r>
          <w:rPr>
            <w:rStyle w:val="Hyperlink"/>
            <w:color w:val="1155CC"/>
            <w:sz w:val="22"/>
            <w:szCs w:val="22"/>
            <w:u w:val="none"/>
          </w:rPr>
          <w:t>https://www2.ufjf.br/danilo_sampaio//files/2017/05/Shelby-D.-Hunt-Marketing-Theory_-Foundations-Controversy-Strategy-and-Resource-advantage-Theory-Routledge-2010.pdf</w:t>
        </w:r>
      </w:hyperlink>
    </w:p>
    <w:p w14:paraId="474E5C18" w14:textId="77777777" w:rsidR="00587B73" w:rsidRDefault="00587B73">
      <w:pPr>
        <w:pStyle w:val="NormalWeb"/>
        <w:spacing w:before="0" w:beforeAutospacing="0" w:after="0" w:afterAutospacing="0" w:line="360" w:lineRule="auto"/>
        <w:rPr>
          <w:sz w:val="22"/>
          <w:szCs w:val="22"/>
        </w:rPr>
      </w:pPr>
    </w:p>
    <w:p w14:paraId="242FEA8C" w14:textId="77777777" w:rsidR="00587B73" w:rsidRDefault="00000000">
      <w:pPr>
        <w:spacing w:line="360" w:lineRule="auto"/>
        <w:rPr>
          <w:rFonts w:ascii="Times New Roman" w:hAnsi="Times New Roman" w:cs="Times New Roman"/>
        </w:rPr>
      </w:pPr>
      <w:r>
        <w:rPr>
          <w:rFonts w:ascii="Times New Roman" w:eastAsia="Times New Roman" w:hAnsi="Times New Roman" w:cs="Times New Roman"/>
          <w:color w:val="000000"/>
          <w:shd w:val="clear" w:color="auto" w:fill="FFFFFF"/>
          <w:lang w:val="en-US"/>
        </w:rPr>
        <w:t xml:space="preserve">Jena, B., 2019. An approach for forecast prediction in data analytics field by tableau software. </w:t>
      </w:r>
      <w:r>
        <w:rPr>
          <w:rFonts w:ascii="Times New Roman" w:eastAsia="Times New Roman" w:hAnsi="Times New Roman" w:cs="Times New Roman"/>
          <w:i/>
          <w:iCs/>
          <w:color w:val="000000"/>
          <w:shd w:val="clear" w:color="auto" w:fill="FFFFFF"/>
          <w:lang w:val="en-US"/>
        </w:rPr>
        <w:t>International Journal of Information Engineering and Electronic Business</w:t>
      </w:r>
      <w:r>
        <w:rPr>
          <w:rFonts w:ascii="Times New Roman" w:eastAsia="Times New Roman" w:hAnsi="Times New Roman" w:cs="Times New Roman"/>
          <w:color w:val="000000"/>
          <w:shd w:val="clear" w:color="auto" w:fill="FFFFFF"/>
          <w:lang w:val="en-US"/>
        </w:rPr>
        <w:t xml:space="preserve">, 11(1), pp.19-26. </w:t>
      </w:r>
      <w:hyperlink r:id="rId45" w:history="1">
        <w:r>
          <w:rPr>
            <w:rFonts w:ascii="Times New Roman" w:eastAsia="Times New Roman" w:hAnsi="Times New Roman" w:cs="Times New Roman"/>
            <w:color w:val="000000"/>
            <w:shd w:val="clear" w:color="auto" w:fill="FFFFFF"/>
            <w:lang w:val="en-US"/>
          </w:rPr>
          <w:t>https://doi.org/10.5815/ijieeb.2019.01.03</w:t>
        </w:r>
      </w:hyperlink>
      <w:r>
        <w:rPr>
          <w:rFonts w:ascii="Times New Roman" w:eastAsia="Times New Roman" w:hAnsi="Times New Roman" w:cs="Times New Roman"/>
          <w:color w:val="000000"/>
          <w:shd w:val="clear" w:color="auto" w:fill="FFFFFF"/>
          <w:lang w:val="en-US"/>
        </w:rPr>
        <w:t>.</w:t>
      </w:r>
    </w:p>
    <w:p w14:paraId="5D45D0ED" w14:textId="77777777" w:rsidR="00587B73" w:rsidRDefault="00000000">
      <w:pPr>
        <w:pStyle w:val="NormalWeb"/>
        <w:spacing w:before="240" w:beforeAutospacing="0" w:after="0" w:afterAutospacing="0" w:line="360" w:lineRule="auto"/>
        <w:rPr>
          <w:sz w:val="22"/>
          <w:szCs w:val="22"/>
        </w:rPr>
      </w:pPr>
      <w:r>
        <w:rPr>
          <w:color w:val="000000"/>
          <w:sz w:val="22"/>
          <w:szCs w:val="22"/>
          <w:shd w:val="clear" w:color="auto" w:fill="FFFFFF"/>
        </w:rPr>
        <w:t xml:space="preserve">Kandel, S., Paepcke, A., Hellerstein, J., and Heer, J. (2012). Enterprise data analysis and visualization: an interview study. </w:t>
      </w:r>
      <w:proofErr w:type="spellStart"/>
      <w:r>
        <w:rPr>
          <w:color w:val="000000"/>
          <w:sz w:val="22"/>
          <w:szCs w:val="22"/>
          <w:shd w:val="clear" w:color="auto" w:fill="FFFFFF"/>
        </w:rPr>
        <w:t>Ieee</w:t>
      </w:r>
      <w:proofErr w:type="spellEnd"/>
      <w:r>
        <w:rPr>
          <w:color w:val="000000"/>
          <w:sz w:val="22"/>
          <w:szCs w:val="22"/>
          <w:shd w:val="clear" w:color="auto" w:fill="FFFFFF"/>
        </w:rPr>
        <w:t xml:space="preserve"> Transactions on Visualization and Computer Graphics, 18(12), 2917-2926.</w:t>
      </w:r>
      <w:hyperlink r:id="rId46" w:history="1">
        <w:r>
          <w:rPr>
            <w:rStyle w:val="Hyperlink"/>
            <w:color w:val="000000"/>
            <w:sz w:val="22"/>
            <w:szCs w:val="22"/>
            <w:u w:val="none"/>
            <w:shd w:val="clear" w:color="auto" w:fill="FFFFFF"/>
          </w:rPr>
          <w:t xml:space="preserve"> https://doi.org/10.1109/tvcg.2012.219</w:t>
        </w:r>
      </w:hyperlink>
    </w:p>
    <w:p w14:paraId="5A6D0CA8" w14:textId="77777777" w:rsidR="00587B73" w:rsidRDefault="00587B73">
      <w:pPr>
        <w:pStyle w:val="NormalWeb"/>
        <w:spacing w:before="0" w:beforeAutospacing="0" w:after="0" w:afterAutospacing="0" w:line="360" w:lineRule="auto"/>
        <w:rPr>
          <w:sz w:val="22"/>
          <w:szCs w:val="22"/>
        </w:rPr>
      </w:pPr>
    </w:p>
    <w:p w14:paraId="248B6CD6" w14:textId="77777777" w:rsidR="00587B73" w:rsidRDefault="00000000">
      <w:pPr>
        <w:pStyle w:val="NormalWeb"/>
        <w:spacing w:before="0" w:beforeAutospacing="0" w:after="0" w:afterAutospacing="0" w:line="360" w:lineRule="auto"/>
        <w:rPr>
          <w:sz w:val="22"/>
          <w:szCs w:val="22"/>
        </w:rPr>
      </w:pPr>
      <w:r>
        <w:rPr>
          <w:color w:val="333333"/>
          <w:sz w:val="22"/>
          <w:szCs w:val="22"/>
          <w:shd w:val="clear" w:color="auto" w:fill="FFFFFF"/>
        </w:rPr>
        <w:t xml:space="preserve">Keller, K. L. (2022). Understanding the changing role and functions of marketing. In L. R. Kahle, T. M. Lowrey, &amp; J. Huber, </w:t>
      </w:r>
      <w:r>
        <w:rPr>
          <w:i/>
          <w:iCs/>
          <w:color w:val="333333"/>
          <w:sz w:val="22"/>
          <w:szCs w:val="22"/>
          <w:shd w:val="clear" w:color="auto" w:fill="FFFFFF"/>
        </w:rPr>
        <w:t>APA handbook of consumer psychology</w:t>
      </w:r>
      <w:r>
        <w:rPr>
          <w:color w:val="333333"/>
          <w:sz w:val="22"/>
          <w:szCs w:val="22"/>
          <w:shd w:val="clear" w:color="auto" w:fill="FFFFFF"/>
        </w:rPr>
        <w:t xml:space="preserve"> (pp. 143–162). American Psychological Association. </w:t>
      </w:r>
      <w:hyperlink r:id="rId47" w:history="1">
        <w:r>
          <w:rPr>
            <w:rStyle w:val="Hyperlink"/>
            <w:color w:val="2C72B7"/>
            <w:sz w:val="22"/>
            <w:szCs w:val="22"/>
            <w:u w:val="none"/>
            <w:shd w:val="clear" w:color="auto" w:fill="FFFFFF"/>
          </w:rPr>
          <w:t>https://doi.org/10.1037/0000262-005</w:t>
        </w:r>
      </w:hyperlink>
    </w:p>
    <w:p w14:paraId="13DB257C" w14:textId="77777777" w:rsidR="00587B73" w:rsidRDefault="00587B73">
      <w:pPr>
        <w:pStyle w:val="NormalWeb"/>
        <w:spacing w:before="0" w:beforeAutospacing="0" w:after="0" w:afterAutospacing="0" w:line="360" w:lineRule="auto"/>
        <w:rPr>
          <w:sz w:val="22"/>
          <w:szCs w:val="22"/>
        </w:rPr>
      </w:pPr>
    </w:p>
    <w:p w14:paraId="5939D46C" w14:textId="77777777" w:rsidR="00587B73" w:rsidRDefault="00000000">
      <w:pPr>
        <w:pStyle w:val="NormalWeb"/>
        <w:spacing w:before="0" w:beforeAutospacing="0" w:after="0" w:afterAutospacing="0" w:line="360" w:lineRule="auto"/>
        <w:rPr>
          <w:i/>
          <w:iCs/>
          <w:color w:val="000000"/>
          <w:sz w:val="22"/>
          <w:szCs w:val="22"/>
        </w:rPr>
      </w:pPr>
      <w:r>
        <w:rPr>
          <w:color w:val="000000"/>
          <w:sz w:val="22"/>
          <w:szCs w:val="22"/>
        </w:rPr>
        <w:t xml:space="preserve">Kirk, A., (2012). Data Visualization: a successful design process. </w:t>
      </w:r>
      <w:proofErr w:type="spellStart"/>
      <w:r>
        <w:rPr>
          <w:i/>
          <w:iCs/>
          <w:color w:val="000000"/>
          <w:sz w:val="22"/>
          <w:szCs w:val="22"/>
        </w:rPr>
        <w:t>Packt</w:t>
      </w:r>
      <w:proofErr w:type="spellEnd"/>
      <w:r>
        <w:rPr>
          <w:i/>
          <w:iCs/>
          <w:color w:val="000000"/>
          <w:sz w:val="22"/>
          <w:szCs w:val="22"/>
        </w:rPr>
        <w:t xml:space="preserve"> publishing LTD</w:t>
      </w:r>
    </w:p>
    <w:p w14:paraId="1A970CED" w14:textId="77777777" w:rsidR="00587B73" w:rsidRDefault="00000000">
      <w:pPr>
        <w:pStyle w:val="NormalWeb"/>
        <w:spacing w:before="240" w:beforeAutospacing="0" w:after="240" w:afterAutospacing="0" w:line="360" w:lineRule="auto"/>
        <w:rPr>
          <w:i/>
          <w:iCs/>
          <w:color w:val="000000"/>
          <w:sz w:val="22"/>
          <w:szCs w:val="22"/>
        </w:rPr>
      </w:pPr>
      <w:proofErr w:type="spellStart"/>
      <w:r>
        <w:rPr>
          <w:color w:val="000000"/>
          <w:sz w:val="22"/>
          <w:szCs w:val="22"/>
          <w:shd w:val="clear" w:color="auto" w:fill="FFFFFF"/>
        </w:rPr>
        <w:t>Kokina</w:t>
      </w:r>
      <w:proofErr w:type="spellEnd"/>
      <w:r>
        <w:rPr>
          <w:color w:val="000000"/>
          <w:sz w:val="22"/>
          <w:szCs w:val="22"/>
          <w:shd w:val="clear" w:color="auto" w:fill="FFFFFF"/>
        </w:rPr>
        <w:t xml:space="preserve">, J., </w:t>
      </w:r>
      <w:proofErr w:type="spellStart"/>
      <w:r>
        <w:rPr>
          <w:color w:val="000000"/>
          <w:sz w:val="22"/>
          <w:szCs w:val="22"/>
          <w:shd w:val="clear" w:color="auto" w:fill="FFFFFF"/>
        </w:rPr>
        <w:t>Pachamanova</w:t>
      </w:r>
      <w:proofErr w:type="spellEnd"/>
      <w:r>
        <w:rPr>
          <w:color w:val="000000"/>
          <w:sz w:val="22"/>
          <w:szCs w:val="22"/>
          <w:shd w:val="clear" w:color="auto" w:fill="FFFFFF"/>
        </w:rPr>
        <w:t>, D. and Corbett, A. (2017). The role of data visualization and analytics in performance management: Guiding entrepreneurial growth decisions. Journal of Accounting Education, 38, pp.50-62. https://doi.org/10.1016/j.jaccedu.2016.12.005</w:t>
      </w:r>
      <w:r>
        <w:rPr>
          <w:color w:val="0070C0"/>
          <w:sz w:val="22"/>
          <w:szCs w:val="22"/>
          <w:shd w:val="clear" w:color="auto" w:fill="FFFFFF"/>
        </w:rPr>
        <w:t> </w:t>
      </w:r>
    </w:p>
    <w:p w14:paraId="2FD7A3D6"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Lavanya, A., Sindhuja, S., Lokhande, G., and Ali, W. (2023). A Comprehensive Review of Data Visualization Tools: Features, Strengths, and Weaknesses. </w:t>
      </w:r>
      <w:r>
        <w:rPr>
          <w:i/>
          <w:iCs/>
          <w:color w:val="000000"/>
          <w:sz w:val="22"/>
          <w:szCs w:val="22"/>
        </w:rPr>
        <w:t>International Journal of Computer Engineering in Research Trends</w:t>
      </w:r>
      <w:r>
        <w:rPr>
          <w:color w:val="000000"/>
          <w:sz w:val="22"/>
          <w:szCs w:val="22"/>
        </w:rPr>
        <w:t xml:space="preserve">, 10(1), pp. 10-20. </w:t>
      </w:r>
      <w:hyperlink r:id="rId48" w:history="1">
        <w:r>
          <w:rPr>
            <w:rStyle w:val="Hyperlink"/>
            <w:color w:val="1155CC"/>
            <w:sz w:val="22"/>
            <w:szCs w:val="22"/>
            <w:u w:val="none"/>
          </w:rPr>
          <w:t>https://doi.org/10.22362/ijcert/2023/v10/i01/v10i0102</w:t>
        </w:r>
      </w:hyperlink>
    </w:p>
    <w:p w14:paraId="7EB50402" w14:textId="77777777" w:rsidR="00587B73" w:rsidRDefault="00587B73">
      <w:pPr>
        <w:pStyle w:val="NormalWeb"/>
        <w:spacing w:before="0" w:beforeAutospacing="0" w:after="0" w:afterAutospacing="0" w:line="360" w:lineRule="auto"/>
        <w:rPr>
          <w:sz w:val="22"/>
          <w:szCs w:val="22"/>
        </w:rPr>
      </w:pPr>
    </w:p>
    <w:p w14:paraId="0167B492"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Lehmann, D.R. (2004). Linking marketing to financial performance and firm value. </w:t>
      </w:r>
      <w:r>
        <w:rPr>
          <w:i/>
          <w:iCs/>
          <w:color w:val="000000"/>
          <w:sz w:val="22"/>
          <w:szCs w:val="22"/>
        </w:rPr>
        <w:t>Journal of Marketing</w:t>
      </w:r>
      <w:r>
        <w:rPr>
          <w:color w:val="000000"/>
          <w:sz w:val="22"/>
          <w:szCs w:val="22"/>
        </w:rPr>
        <w:t>, 68:73-75.</w:t>
      </w:r>
    </w:p>
    <w:p w14:paraId="0286F1A0" w14:textId="77777777" w:rsidR="00587B73" w:rsidRDefault="00587B73">
      <w:pPr>
        <w:pStyle w:val="NormalWeb"/>
        <w:spacing w:before="0" w:beforeAutospacing="0" w:after="0" w:afterAutospacing="0" w:line="360" w:lineRule="auto"/>
        <w:rPr>
          <w:i/>
          <w:iCs/>
          <w:color w:val="000000"/>
          <w:sz w:val="22"/>
          <w:szCs w:val="22"/>
        </w:rPr>
      </w:pPr>
    </w:p>
    <w:p w14:paraId="0DF03D87" w14:textId="77777777" w:rsidR="00587B73" w:rsidRDefault="00000000">
      <w:pPr>
        <w:pStyle w:val="NormalWeb"/>
        <w:spacing w:before="0" w:beforeAutospacing="0" w:after="0" w:afterAutospacing="0" w:line="360" w:lineRule="auto"/>
        <w:rPr>
          <w:i/>
          <w:iCs/>
          <w:color w:val="000000"/>
          <w:sz w:val="22"/>
          <w:szCs w:val="22"/>
        </w:rPr>
      </w:pPr>
      <w:r>
        <w:rPr>
          <w:color w:val="000000"/>
          <w:sz w:val="22"/>
          <w:szCs w:val="22"/>
        </w:rPr>
        <w:lastRenderedPageBreak/>
        <w:t xml:space="preserve">Li, Q. (2020). Overview of Data Visualization. Embodying Data.  </w:t>
      </w:r>
      <w:r>
        <w:rPr>
          <w:i/>
          <w:iCs/>
          <w:color w:val="000000"/>
          <w:sz w:val="22"/>
          <w:szCs w:val="22"/>
        </w:rPr>
        <w:t>Shanghai Jiao Tong University Press.</w:t>
      </w:r>
      <w:r>
        <w:rPr>
          <w:color w:val="000000"/>
          <w:sz w:val="22"/>
          <w:szCs w:val="22"/>
        </w:rPr>
        <w:t xml:space="preserve"> 20. pp. 17–47. </w:t>
      </w:r>
      <w:hyperlink r:id="rId49" w:history="1">
        <w:r>
          <w:rPr>
            <w:rStyle w:val="Hyperlink"/>
            <w:color w:val="1155CC"/>
            <w:sz w:val="22"/>
            <w:szCs w:val="22"/>
            <w:u w:val="none"/>
          </w:rPr>
          <w:t>https://www.ncbi.nlm.nih.gov/pmc/articles/PMC7303292/pdf/978-981-15-5069-0_Chapter_2.pdf</w:t>
        </w:r>
      </w:hyperlink>
    </w:p>
    <w:p w14:paraId="54751E12" w14:textId="77777777" w:rsidR="00587B73" w:rsidRDefault="00587B73">
      <w:pPr>
        <w:pStyle w:val="NormalWeb"/>
        <w:spacing w:before="0" w:beforeAutospacing="0" w:after="0" w:afterAutospacing="0" w:line="360" w:lineRule="auto"/>
        <w:rPr>
          <w:sz w:val="22"/>
          <w:szCs w:val="22"/>
        </w:rPr>
      </w:pPr>
    </w:p>
    <w:p w14:paraId="2C0F88AC" w14:textId="77777777" w:rsidR="00587B73" w:rsidRDefault="00000000">
      <w:pPr>
        <w:spacing w:line="360" w:lineRule="auto"/>
        <w:rPr>
          <w:rFonts w:ascii="Times New Roman" w:eastAsia="Times New Roman" w:hAnsi="Times New Roman" w:cs="Times New Roman"/>
          <w:lang w:val="en-US"/>
        </w:rPr>
      </w:pPr>
      <w:hyperlink r:id="rId50" w:history="1">
        <w:r>
          <w:rPr>
            <w:rFonts w:ascii="Times New Roman" w:eastAsia="Times New Roman" w:hAnsi="Times New Roman" w:cs="Times New Roman"/>
            <w:color w:val="000000"/>
            <w:lang w:val="en-US"/>
          </w:rPr>
          <w:t>Lin, F.</w:t>
        </w:r>
      </w:hyperlink>
      <w:r>
        <w:rPr>
          <w:rFonts w:ascii="Times New Roman" w:eastAsia="Times New Roman" w:hAnsi="Times New Roman" w:cs="Times New Roman"/>
          <w:color w:val="000000"/>
          <w:lang w:val="en-US"/>
        </w:rPr>
        <w:t xml:space="preserve"> and </w:t>
      </w:r>
      <w:hyperlink r:id="rId51" w:history="1">
        <w:r>
          <w:rPr>
            <w:rFonts w:ascii="Times New Roman" w:eastAsia="Times New Roman" w:hAnsi="Times New Roman" w:cs="Times New Roman"/>
            <w:color w:val="000000"/>
            <w:lang w:val="en-US"/>
          </w:rPr>
          <w:t>Eng, T.-Y.</w:t>
        </w:r>
      </w:hyperlink>
      <w:r>
        <w:rPr>
          <w:rFonts w:ascii="Times New Roman" w:eastAsia="Times New Roman" w:hAnsi="Times New Roman" w:cs="Times New Roman"/>
          <w:color w:val="000000"/>
          <w:lang w:val="en-US"/>
        </w:rPr>
        <w:t xml:space="preserve"> (2024), "Entrepreneurial performance and marketing analytics: the role of new product innovation", </w:t>
      </w:r>
      <w:hyperlink r:id="rId52" w:history="1">
        <w:r>
          <w:rPr>
            <w:rFonts w:ascii="Times New Roman" w:eastAsia="Times New Roman" w:hAnsi="Times New Roman" w:cs="Times New Roman"/>
            <w:i/>
            <w:iCs/>
            <w:color w:val="000000"/>
            <w:lang w:val="en-US"/>
          </w:rPr>
          <w:t>Journal of Small Business and Enterprise Development</w:t>
        </w:r>
      </w:hyperlink>
      <w:r>
        <w:rPr>
          <w:rFonts w:ascii="Times New Roman" w:eastAsia="Times New Roman" w:hAnsi="Times New Roman" w:cs="Times New Roman"/>
          <w:color w:val="000000"/>
          <w:lang w:val="en-US"/>
        </w:rPr>
        <w:t xml:space="preserve">, 31(2), pp. 418-440. </w:t>
      </w:r>
      <w:hyperlink r:id="rId53" w:history="1">
        <w:r>
          <w:rPr>
            <w:rFonts w:ascii="Times New Roman" w:eastAsia="Times New Roman" w:hAnsi="Times New Roman" w:cs="Times New Roman"/>
            <w:color w:val="000000"/>
            <w:lang w:val="en-US"/>
          </w:rPr>
          <w:t>https://doi.org/10.1108/JSBED-06-2023-0253</w:t>
        </w:r>
      </w:hyperlink>
    </w:p>
    <w:p w14:paraId="6AFAEE79" w14:textId="77777777" w:rsidR="00587B73" w:rsidRDefault="00587B73">
      <w:pPr>
        <w:spacing w:line="360" w:lineRule="auto"/>
        <w:rPr>
          <w:rFonts w:ascii="Times New Roman" w:eastAsia="Times New Roman" w:hAnsi="Times New Roman" w:cs="Times New Roman"/>
          <w:lang w:val="en-US"/>
        </w:rPr>
      </w:pPr>
    </w:p>
    <w:p w14:paraId="379B7671" w14:textId="77777777" w:rsidR="00587B73" w:rsidRDefault="00000000">
      <w:pPr>
        <w:spacing w:line="360" w:lineRule="auto"/>
        <w:rPr>
          <w:rFonts w:ascii="Times New Roman" w:eastAsia="Times New Roman" w:hAnsi="Times New Roman" w:cs="Times New Roman"/>
          <w:lang w:val="en-US"/>
        </w:rPr>
      </w:pPr>
      <w:r>
        <w:rPr>
          <w:rFonts w:ascii="Times New Roman" w:eastAsia="Times New Roman" w:hAnsi="Times New Roman" w:cs="Times New Roman"/>
          <w:color w:val="000000"/>
          <w:lang w:val="en-US"/>
        </w:rPr>
        <w:t xml:space="preserve">Luca, D.L., Margiotta, C., Staatz, C., Garlow, E., Christensen, A. and </w:t>
      </w:r>
      <w:proofErr w:type="spellStart"/>
      <w:r>
        <w:rPr>
          <w:rFonts w:ascii="Times New Roman" w:eastAsia="Times New Roman" w:hAnsi="Times New Roman" w:cs="Times New Roman"/>
          <w:color w:val="000000"/>
          <w:lang w:val="en-US"/>
        </w:rPr>
        <w:t>Zivin</w:t>
      </w:r>
      <w:proofErr w:type="spellEnd"/>
      <w:r>
        <w:rPr>
          <w:rFonts w:ascii="Times New Roman" w:eastAsia="Times New Roman" w:hAnsi="Times New Roman" w:cs="Times New Roman"/>
          <w:color w:val="000000"/>
          <w:lang w:val="en-US"/>
        </w:rPr>
        <w:t xml:space="preserve">, K., (2020). Financial toll of untreated perinatal mood and anxiety disorders among 2017 births in the United States. </w:t>
      </w:r>
      <w:r>
        <w:rPr>
          <w:rFonts w:ascii="Times New Roman" w:eastAsia="Times New Roman" w:hAnsi="Times New Roman" w:cs="Times New Roman"/>
          <w:i/>
          <w:iCs/>
          <w:color w:val="000000"/>
          <w:lang w:val="en-US"/>
        </w:rPr>
        <w:t>American Journal of Public Health</w:t>
      </w:r>
      <w:r>
        <w:rPr>
          <w:rFonts w:ascii="Times New Roman" w:eastAsia="Times New Roman" w:hAnsi="Times New Roman" w:cs="Times New Roman"/>
          <w:color w:val="000000"/>
          <w:lang w:val="en-US"/>
        </w:rPr>
        <w:t>, 110(6), pp.888-896. https://doi.org/10.2105/AJPH.2020.305619.</w:t>
      </w:r>
    </w:p>
    <w:p w14:paraId="621BA8D6" w14:textId="77777777" w:rsidR="00587B73" w:rsidRDefault="00587B73">
      <w:pPr>
        <w:pStyle w:val="NormalWeb"/>
        <w:spacing w:before="0" w:beforeAutospacing="0" w:after="0" w:afterAutospacing="0" w:line="360" w:lineRule="auto"/>
        <w:rPr>
          <w:sz w:val="22"/>
          <w:szCs w:val="22"/>
        </w:rPr>
      </w:pPr>
    </w:p>
    <w:p w14:paraId="5A290723" w14:textId="77777777" w:rsidR="00587B73" w:rsidRDefault="00000000">
      <w:pPr>
        <w:pStyle w:val="NormalWeb"/>
        <w:spacing w:before="0" w:beforeAutospacing="0" w:after="0" w:afterAutospacing="0" w:line="360" w:lineRule="auto"/>
        <w:rPr>
          <w:color w:val="000000"/>
          <w:sz w:val="22"/>
          <w:szCs w:val="22"/>
        </w:rPr>
      </w:pPr>
      <w:proofErr w:type="spellStart"/>
      <w:proofErr w:type="gramStart"/>
      <w:r>
        <w:rPr>
          <w:color w:val="000000"/>
          <w:sz w:val="22"/>
          <w:szCs w:val="22"/>
        </w:rPr>
        <w:t>Lyer,A</w:t>
      </w:r>
      <w:proofErr w:type="spellEnd"/>
      <w:r>
        <w:rPr>
          <w:color w:val="000000"/>
          <w:sz w:val="22"/>
          <w:szCs w:val="22"/>
        </w:rPr>
        <w:t>.</w:t>
      </w:r>
      <w:proofErr w:type="gramEnd"/>
      <w:r>
        <w:rPr>
          <w:color w:val="000000"/>
          <w:sz w:val="22"/>
          <w:szCs w:val="22"/>
        </w:rPr>
        <w:t xml:space="preserve">, Bali, S., Kumar, I., </w:t>
      </w:r>
      <w:proofErr w:type="spellStart"/>
      <w:r>
        <w:rPr>
          <w:color w:val="000000"/>
          <w:sz w:val="22"/>
          <w:szCs w:val="22"/>
        </w:rPr>
        <w:t>Churi</w:t>
      </w:r>
      <w:proofErr w:type="spellEnd"/>
      <w:r>
        <w:rPr>
          <w:color w:val="000000"/>
          <w:sz w:val="22"/>
          <w:szCs w:val="22"/>
        </w:rPr>
        <w:t xml:space="preserve">, P., and Mistry, K. (2019). “Presentation Abstraction Control Architecture Pattern in Business Intelligence” In </w:t>
      </w:r>
      <w:r>
        <w:rPr>
          <w:i/>
          <w:iCs/>
          <w:color w:val="000000"/>
          <w:sz w:val="22"/>
          <w:szCs w:val="22"/>
        </w:rPr>
        <w:t>International Conference on Advances in Computing and Data Sciences</w:t>
      </w:r>
      <w:r>
        <w:rPr>
          <w:color w:val="000000"/>
          <w:sz w:val="22"/>
          <w:szCs w:val="22"/>
        </w:rPr>
        <w:t>. pp. 666-679. 10.1007/978-981-13-9942-8_62.   </w:t>
      </w:r>
    </w:p>
    <w:p w14:paraId="7303AB0B" w14:textId="77777777" w:rsidR="00587B73" w:rsidRDefault="00587B73">
      <w:pPr>
        <w:pStyle w:val="NormalWeb"/>
        <w:spacing w:before="0" w:beforeAutospacing="0" w:after="0" w:afterAutospacing="0" w:line="360" w:lineRule="auto"/>
        <w:rPr>
          <w:color w:val="000000"/>
          <w:sz w:val="22"/>
          <w:szCs w:val="22"/>
        </w:rPr>
      </w:pPr>
    </w:p>
    <w:p w14:paraId="6EC5C353" w14:textId="77777777" w:rsidR="00587B73" w:rsidRDefault="00000000">
      <w:pPr>
        <w:pStyle w:val="NormalWeb"/>
        <w:spacing w:before="240" w:beforeAutospacing="0" w:after="0" w:afterAutospacing="0" w:line="360" w:lineRule="auto"/>
        <w:rPr>
          <w:sz w:val="22"/>
          <w:szCs w:val="22"/>
        </w:rPr>
      </w:pPr>
      <w:r>
        <w:rPr>
          <w:color w:val="000000"/>
          <w:sz w:val="22"/>
          <w:szCs w:val="22"/>
          <w:shd w:val="clear" w:color="auto" w:fill="FFFFFF"/>
        </w:rPr>
        <w:t xml:space="preserve">Mahajan, K. and Gokhale, L. (2017). Significance of digital data visualization tools in big data analysis for business decisions. </w:t>
      </w:r>
      <w:r>
        <w:rPr>
          <w:i/>
          <w:iCs/>
          <w:color w:val="000000"/>
          <w:sz w:val="22"/>
          <w:szCs w:val="22"/>
          <w:shd w:val="clear" w:color="auto" w:fill="FFFFFF"/>
        </w:rPr>
        <w:t>International Journal of Computer Applications</w:t>
      </w:r>
      <w:r>
        <w:rPr>
          <w:color w:val="000000"/>
          <w:sz w:val="22"/>
          <w:szCs w:val="22"/>
          <w:shd w:val="clear" w:color="auto" w:fill="FFFFFF"/>
        </w:rPr>
        <w:t>, 165(5), 15-18.</w:t>
      </w:r>
      <w:hyperlink r:id="rId54" w:history="1">
        <w:r>
          <w:rPr>
            <w:rStyle w:val="Hyperlink"/>
            <w:color w:val="000000"/>
            <w:sz w:val="22"/>
            <w:szCs w:val="22"/>
            <w:u w:val="none"/>
            <w:shd w:val="clear" w:color="auto" w:fill="FFFFFF"/>
          </w:rPr>
          <w:t xml:space="preserve"> https://doi.org/10.5120/ijca2017913858</w:t>
        </w:r>
      </w:hyperlink>
    </w:p>
    <w:p w14:paraId="33E32A95" w14:textId="77777777" w:rsidR="00587B73" w:rsidRDefault="00000000">
      <w:pPr>
        <w:pStyle w:val="NormalWeb"/>
        <w:spacing w:before="240" w:beforeAutospacing="0" w:after="0" w:afterAutospacing="0" w:line="360" w:lineRule="auto"/>
        <w:rPr>
          <w:color w:val="000000"/>
          <w:sz w:val="22"/>
          <w:szCs w:val="22"/>
        </w:rPr>
      </w:pPr>
      <w:r>
        <w:rPr>
          <w:color w:val="000000"/>
          <w:sz w:val="22"/>
          <w:szCs w:val="22"/>
          <w:shd w:val="clear" w:color="auto" w:fill="FFFFFF"/>
        </w:rPr>
        <w:t> </w:t>
      </w:r>
      <w:proofErr w:type="spellStart"/>
      <w:r>
        <w:rPr>
          <w:color w:val="000000"/>
          <w:sz w:val="22"/>
          <w:szCs w:val="22"/>
          <w:shd w:val="clear" w:color="auto" w:fill="FFFFFF"/>
        </w:rPr>
        <w:t>Manuri</w:t>
      </w:r>
      <w:proofErr w:type="spellEnd"/>
      <w:r>
        <w:rPr>
          <w:color w:val="000000"/>
          <w:sz w:val="22"/>
          <w:szCs w:val="22"/>
          <w:shd w:val="clear" w:color="auto" w:fill="FFFFFF"/>
        </w:rPr>
        <w:t>, F., Sanna, A., and Lamberti, F. (2019). Single view vs. multiple views scatterplots. International Journal of Electrical and Computer Engineering (</w:t>
      </w:r>
      <w:proofErr w:type="spellStart"/>
      <w:r>
        <w:rPr>
          <w:color w:val="000000"/>
          <w:sz w:val="22"/>
          <w:szCs w:val="22"/>
          <w:shd w:val="clear" w:color="auto" w:fill="FFFFFF"/>
        </w:rPr>
        <w:t>Ijece</w:t>
      </w:r>
      <w:proofErr w:type="spellEnd"/>
      <w:r>
        <w:rPr>
          <w:color w:val="000000"/>
          <w:sz w:val="22"/>
          <w:szCs w:val="22"/>
          <w:shd w:val="clear" w:color="auto" w:fill="FFFFFF"/>
        </w:rPr>
        <w:t>), 9(2), 1426-1434.</w:t>
      </w:r>
      <w:hyperlink r:id="rId55" w:history="1">
        <w:r>
          <w:rPr>
            <w:rStyle w:val="Hyperlink"/>
            <w:color w:val="000000"/>
            <w:sz w:val="22"/>
            <w:szCs w:val="22"/>
            <w:u w:val="none"/>
            <w:shd w:val="clear" w:color="auto" w:fill="FFFFFF"/>
          </w:rPr>
          <w:t xml:space="preserve"> https://doi.org/10.11591/ijece.v9i2.pp1426-1436</w:t>
        </w:r>
      </w:hyperlink>
      <w:r>
        <w:rPr>
          <w:color w:val="000000"/>
          <w:sz w:val="22"/>
          <w:szCs w:val="22"/>
        </w:rPr>
        <w:t> </w:t>
      </w:r>
    </w:p>
    <w:p w14:paraId="2CE57178" w14:textId="77777777" w:rsidR="00587B73" w:rsidRDefault="00587B73">
      <w:pPr>
        <w:pStyle w:val="NormalWeb"/>
        <w:spacing w:before="240" w:beforeAutospacing="0" w:after="0" w:afterAutospacing="0" w:line="360" w:lineRule="auto"/>
        <w:rPr>
          <w:color w:val="000000"/>
          <w:sz w:val="22"/>
          <w:szCs w:val="22"/>
        </w:rPr>
      </w:pPr>
    </w:p>
    <w:p w14:paraId="793ECC2D" w14:textId="77777777" w:rsidR="00587B73" w:rsidRDefault="00000000">
      <w:pPr>
        <w:spacing w:line="360" w:lineRule="auto"/>
        <w:rPr>
          <w:rFonts w:ascii="Times New Roman" w:eastAsia="Times New Roman" w:hAnsi="Times New Roman" w:cs="Times New Roman"/>
          <w:lang w:val="en-US"/>
        </w:rPr>
      </w:pPr>
      <w:hyperlink r:id="rId56" w:history="1">
        <w:r>
          <w:rPr>
            <w:rFonts w:ascii="Times New Roman" w:eastAsia="Times New Roman" w:hAnsi="Times New Roman" w:cs="Times New Roman"/>
            <w:color w:val="000000"/>
            <w:shd w:val="clear" w:color="auto" w:fill="FFFFFF"/>
            <w:lang w:val="en-US"/>
          </w:rPr>
          <w:t>Mariani, M.</w:t>
        </w:r>
      </w:hyperlink>
      <w:r>
        <w:rPr>
          <w:rFonts w:ascii="Times New Roman" w:eastAsia="Times New Roman" w:hAnsi="Times New Roman" w:cs="Times New Roman"/>
          <w:color w:val="000000"/>
          <w:shd w:val="clear" w:color="auto" w:fill="FFFFFF"/>
          <w:lang w:val="en-US"/>
        </w:rPr>
        <w:t xml:space="preserve">, </w:t>
      </w:r>
      <w:hyperlink r:id="rId57" w:history="1">
        <w:r>
          <w:rPr>
            <w:rFonts w:ascii="Times New Roman" w:eastAsia="Times New Roman" w:hAnsi="Times New Roman" w:cs="Times New Roman"/>
            <w:color w:val="000000"/>
            <w:shd w:val="clear" w:color="auto" w:fill="FFFFFF"/>
            <w:lang w:val="en-US"/>
          </w:rPr>
          <w:t>Baggio, R.</w:t>
        </w:r>
      </w:hyperlink>
      <w:r>
        <w:rPr>
          <w:rFonts w:ascii="Times New Roman" w:eastAsia="Times New Roman" w:hAnsi="Times New Roman" w:cs="Times New Roman"/>
          <w:color w:val="000000"/>
          <w:shd w:val="clear" w:color="auto" w:fill="FFFFFF"/>
          <w:lang w:val="en-US"/>
        </w:rPr>
        <w:t xml:space="preserve">, </w:t>
      </w:r>
      <w:hyperlink r:id="rId58" w:history="1">
        <w:r>
          <w:rPr>
            <w:rFonts w:ascii="Times New Roman" w:eastAsia="Times New Roman" w:hAnsi="Times New Roman" w:cs="Times New Roman"/>
            <w:color w:val="000000"/>
            <w:shd w:val="clear" w:color="auto" w:fill="FFFFFF"/>
            <w:lang w:val="en-US"/>
          </w:rPr>
          <w:t>Fuchs, M.</w:t>
        </w:r>
      </w:hyperlink>
      <w:r>
        <w:rPr>
          <w:rFonts w:ascii="Times New Roman" w:eastAsia="Times New Roman" w:hAnsi="Times New Roman" w:cs="Times New Roman"/>
          <w:color w:val="000000"/>
          <w:shd w:val="clear" w:color="auto" w:fill="FFFFFF"/>
          <w:lang w:val="en-US"/>
        </w:rPr>
        <w:t xml:space="preserve"> and </w:t>
      </w:r>
      <w:hyperlink r:id="rId59" w:history="1">
        <w:r>
          <w:rPr>
            <w:rFonts w:ascii="Times New Roman" w:eastAsia="Times New Roman" w:hAnsi="Times New Roman" w:cs="Times New Roman"/>
            <w:color w:val="000000"/>
            <w:shd w:val="clear" w:color="auto" w:fill="FFFFFF"/>
            <w:lang w:val="en-US"/>
          </w:rPr>
          <w:t>Höepken, W.</w:t>
        </w:r>
      </w:hyperlink>
      <w:r>
        <w:rPr>
          <w:rFonts w:ascii="Times New Roman" w:eastAsia="Times New Roman" w:hAnsi="Times New Roman" w:cs="Times New Roman"/>
          <w:color w:val="000000"/>
          <w:shd w:val="clear" w:color="auto" w:fill="FFFFFF"/>
          <w:lang w:val="en-US"/>
        </w:rPr>
        <w:t xml:space="preserve"> (2018), "Business intelligence and big data in hospitality and tourism: a systematic literature review", </w:t>
      </w:r>
      <w:hyperlink r:id="rId60" w:history="1">
        <w:r>
          <w:rPr>
            <w:rFonts w:ascii="Times New Roman" w:eastAsia="Times New Roman" w:hAnsi="Times New Roman" w:cs="Times New Roman"/>
            <w:i/>
            <w:iCs/>
            <w:color w:val="000000"/>
            <w:shd w:val="clear" w:color="auto" w:fill="FFFFFF"/>
            <w:lang w:val="en-US"/>
          </w:rPr>
          <w:t>International Journal of Contemporary Hospitality Management</w:t>
        </w:r>
      </w:hyperlink>
      <w:r>
        <w:rPr>
          <w:rFonts w:ascii="Times New Roman" w:eastAsia="Times New Roman" w:hAnsi="Times New Roman" w:cs="Times New Roman"/>
          <w:color w:val="000000"/>
          <w:shd w:val="clear" w:color="auto" w:fill="FFFFFF"/>
          <w:lang w:val="en-US"/>
        </w:rPr>
        <w:t xml:space="preserve">, Vol. 30 No. 12, pp. 3514-3554. </w:t>
      </w:r>
      <w:hyperlink r:id="rId61" w:history="1">
        <w:r>
          <w:rPr>
            <w:rFonts w:ascii="Times New Roman" w:eastAsia="Times New Roman" w:hAnsi="Times New Roman" w:cs="Times New Roman"/>
            <w:color w:val="000000"/>
            <w:shd w:val="clear" w:color="auto" w:fill="FFFFFF"/>
            <w:lang w:val="en-US"/>
          </w:rPr>
          <w:t>https://doi.org/10.1108/IJCHM-07-2017-0461</w:t>
        </w:r>
      </w:hyperlink>
    </w:p>
    <w:p w14:paraId="792BD467" w14:textId="77777777" w:rsidR="00587B73" w:rsidRDefault="00587B73">
      <w:pPr>
        <w:spacing w:line="360" w:lineRule="auto"/>
        <w:rPr>
          <w:rFonts w:ascii="Times New Roman" w:eastAsia="Times New Roman" w:hAnsi="Times New Roman" w:cs="Times New Roman"/>
          <w:lang w:val="en-US"/>
        </w:rPr>
      </w:pPr>
    </w:p>
    <w:p w14:paraId="21806F94" w14:textId="77777777" w:rsidR="00587B73" w:rsidRDefault="00000000">
      <w:pPr>
        <w:spacing w:line="360" w:lineRule="auto"/>
        <w:rPr>
          <w:rFonts w:ascii="Times New Roman" w:hAnsi="Times New Roman" w:cs="Times New Roman"/>
          <w:color w:val="000000"/>
        </w:rPr>
      </w:pPr>
      <w:proofErr w:type="spellStart"/>
      <w:r>
        <w:rPr>
          <w:rFonts w:ascii="Times New Roman" w:eastAsia="Times New Roman" w:hAnsi="Times New Roman" w:cs="Times New Roman"/>
          <w:color w:val="000000"/>
          <w:shd w:val="clear" w:color="auto" w:fill="FFFFFF"/>
          <w:lang w:val="en-US"/>
        </w:rPr>
        <w:t>Mehanović</w:t>
      </w:r>
      <w:proofErr w:type="spellEnd"/>
      <w:r>
        <w:rPr>
          <w:rFonts w:ascii="Times New Roman" w:eastAsia="Times New Roman" w:hAnsi="Times New Roman" w:cs="Times New Roman"/>
          <w:color w:val="000000"/>
          <w:shd w:val="clear" w:color="auto" w:fill="FFFFFF"/>
          <w:lang w:val="en-US"/>
        </w:rPr>
        <w:t xml:space="preserve">, D. and </w:t>
      </w:r>
      <w:proofErr w:type="spellStart"/>
      <w:r>
        <w:rPr>
          <w:rFonts w:ascii="Times New Roman" w:eastAsia="Times New Roman" w:hAnsi="Times New Roman" w:cs="Times New Roman"/>
          <w:color w:val="000000"/>
          <w:shd w:val="clear" w:color="auto" w:fill="FFFFFF"/>
          <w:lang w:val="en-US"/>
        </w:rPr>
        <w:t>Durmic</w:t>
      </w:r>
      <w:proofErr w:type="spellEnd"/>
      <w:r>
        <w:rPr>
          <w:rFonts w:ascii="Times New Roman" w:eastAsia="Times New Roman" w:hAnsi="Times New Roman" w:cs="Times New Roman"/>
          <w:color w:val="000000"/>
          <w:shd w:val="clear" w:color="auto" w:fill="FFFFFF"/>
          <w:lang w:val="en-US"/>
        </w:rPr>
        <w:t xml:space="preserve">, N. (2022). Case study application of business intelligence in digital advertising. </w:t>
      </w:r>
      <w:r>
        <w:rPr>
          <w:rFonts w:ascii="Times New Roman" w:eastAsia="Times New Roman" w:hAnsi="Times New Roman" w:cs="Times New Roman"/>
          <w:i/>
          <w:iCs/>
          <w:color w:val="000000"/>
          <w:shd w:val="clear" w:color="auto" w:fill="FFFFFF"/>
          <w:lang w:val="en-US"/>
        </w:rPr>
        <w:t>International Journal of E-Business Research,</w:t>
      </w:r>
      <w:r>
        <w:rPr>
          <w:rFonts w:ascii="Times New Roman" w:eastAsia="Times New Roman" w:hAnsi="Times New Roman" w:cs="Times New Roman"/>
          <w:color w:val="000000"/>
          <w:shd w:val="clear" w:color="auto" w:fill="FFFFFF"/>
          <w:lang w:val="en-US"/>
        </w:rPr>
        <w:t xml:space="preserve"> 18(1), 1-16.</w:t>
      </w:r>
      <w:hyperlink r:id="rId62" w:history="1">
        <w:r>
          <w:rPr>
            <w:rFonts w:ascii="Times New Roman" w:eastAsia="Times New Roman" w:hAnsi="Times New Roman" w:cs="Times New Roman"/>
            <w:color w:val="000000"/>
            <w:shd w:val="clear" w:color="auto" w:fill="FFFFFF"/>
            <w:lang w:val="en-US"/>
          </w:rPr>
          <w:t xml:space="preserve"> https://doi.org/10.4018/ijebr.293294</w:t>
        </w:r>
      </w:hyperlink>
    </w:p>
    <w:p w14:paraId="5745337E" w14:textId="77777777" w:rsidR="00587B73" w:rsidRDefault="00587B73">
      <w:pPr>
        <w:pStyle w:val="NormalWeb"/>
        <w:spacing w:before="0" w:beforeAutospacing="0" w:after="0" w:afterAutospacing="0" w:line="360" w:lineRule="auto"/>
        <w:rPr>
          <w:color w:val="000000"/>
          <w:sz w:val="22"/>
          <w:szCs w:val="22"/>
        </w:rPr>
      </w:pPr>
    </w:p>
    <w:p w14:paraId="14D5417E" w14:textId="77777777" w:rsidR="00587B73" w:rsidRDefault="00000000">
      <w:pPr>
        <w:pStyle w:val="NormalWeb"/>
        <w:spacing w:before="0" w:beforeAutospacing="0" w:after="0" w:afterAutospacing="0" w:line="360" w:lineRule="auto"/>
        <w:rPr>
          <w:color w:val="000000"/>
          <w:sz w:val="22"/>
          <w:szCs w:val="22"/>
        </w:rPr>
      </w:pPr>
      <w:r>
        <w:rPr>
          <w:color w:val="000000"/>
          <w:sz w:val="22"/>
          <w:szCs w:val="22"/>
        </w:rPr>
        <w:lastRenderedPageBreak/>
        <w:t>Midway SR (2020</w:t>
      </w:r>
      <w:proofErr w:type="gramStart"/>
      <w:r>
        <w:rPr>
          <w:color w:val="000000"/>
          <w:sz w:val="22"/>
          <w:szCs w:val="22"/>
        </w:rPr>
        <w:t>);.</w:t>
      </w:r>
      <w:proofErr w:type="gramEnd"/>
      <w:r>
        <w:rPr>
          <w:color w:val="000000"/>
          <w:sz w:val="22"/>
          <w:szCs w:val="22"/>
        </w:rPr>
        <w:t xml:space="preserve"> Principles of Effective Data Visualization. </w:t>
      </w:r>
      <w:r>
        <w:rPr>
          <w:i/>
          <w:iCs/>
          <w:color w:val="000000"/>
          <w:sz w:val="22"/>
          <w:szCs w:val="22"/>
        </w:rPr>
        <w:t>Patterns (N Y)</w:t>
      </w:r>
      <w:r>
        <w:rPr>
          <w:color w:val="000000"/>
          <w:sz w:val="22"/>
          <w:szCs w:val="22"/>
        </w:rPr>
        <w:t xml:space="preserve">. 1(9):1-9. </w:t>
      </w:r>
      <w:hyperlink r:id="rId63" w:history="1">
        <w:r>
          <w:rPr>
            <w:rStyle w:val="Hyperlink"/>
            <w:color w:val="1155CC"/>
            <w:sz w:val="22"/>
            <w:szCs w:val="22"/>
            <w:u w:val="none"/>
          </w:rPr>
          <w:t>https://www.cell.com/action/showPdf?pii=S2666-3899%2820%2930189-6</w:t>
        </w:r>
      </w:hyperlink>
    </w:p>
    <w:p w14:paraId="543E34A5" w14:textId="77777777" w:rsidR="00587B73" w:rsidRDefault="00587B73">
      <w:pPr>
        <w:spacing w:line="360" w:lineRule="auto"/>
        <w:rPr>
          <w:rFonts w:ascii="Times New Roman" w:eastAsia="Times New Roman" w:hAnsi="Times New Roman" w:cs="Times New Roman"/>
          <w:lang w:val="en-US"/>
        </w:rPr>
      </w:pPr>
    </w:p>
    <w:p w14:paraId="71768EC8" w14:textId="77777777" w:rsidR="00587B73" w:rsidRDefault="00000000">
      <w:pPr>
        <w:spacing w:line="360" w:lineRule="auto"/>
        <w:rPr>
          <w:rFonts w:ascii="Times New Roman" w:eastAsia="Times New Roman" w:hAnsi="Times New Roman" w:cs="Times New Roman"/>
          <w:lang w:val="en-US"/>
        </w:rPr>
      </w:pPr>
      <w:r>
        <w:rPr>
          <w:rFonts w:ascii="Times New Roman" w:eastAsia="Times New Roman" w:hAnsi="Times New Roman" w:cs="Times New Roman"/>
          <w:color w:val="000000"/>
          <w:shd w:val="clear" w:color="auto" w:fill="FFFFFF"/>
          <w:lang w:val="en-US"/>
        </w:rPr>
        <w:t xml:space="preserve">Miles, M. and Darroch, J. (2006). Large firms, entrepreneurial marketing processes, and the cycle of competitive advantage. </w:t>
      </w:r>
      <w:r>
        <w:rPr>
          <w:rFonts w:ascii="Times New Roman" w:eastAsia="Times New Roman" w:hAnsi="Times New Roman" w:cs="Times New Roman"/>
          <w:i/>
          <w:iCs/>
          <w:color w:val="000000"/>
          <w:shd w:val="clear" w:color="auto" w:fill="FFFFFF"/>
          <w:lang w:val="en-US"/>
        </w:rPr>
        <w:t>European Journal of Marketing</w:t>
      </w:r>
      <w:r>
        <w:rPr>
          <w:rFonts w:ascii="Times New Roman" w:eastAsia="Times New Roman" w:hAnsi="Times New Roman" w:cs="Times New Roman"/>
          <w:color w:val="000000"/>
          <w:shd w:val="clear" w:color="auto" w:fill="FFFFFF"/>
          <w:lang w:val="en-US"/>
        </w:rPr>
        <w:t>, 40(5/6), 485-501.</w:t>
      </w:r>
      <w:hyperlink r:id="rId64" w:history="1">
        <w:r>
          <w:rPr>
            <w:rFonts w:ascii="Times New Roman" w:eastAsia="Times New Roman" w:hAnsi="Times New Roman" w:cs="Times New Roman"/>
            <w:color w:val="000000"/>
            <w:shd w:val="clear" w:color="auto" w:fill="FFFFFF"/>
            <w:lang w:val="en-US"/>
          </w:rPr>
          <w:t xml:space="preserve"> https://doi.org/10.1108/03090560610657804</w:t>
        </w:r>
      </w:hyperlink>
    </w:p>
    <w:p w14:paraId="6C507D9F" w14:textId="77777777" w:rsidR="00587B73" w:rsidRDefault="00587B73">
      <w:pPr>
        <w:pStyle w:val="NormalWeb"/>
        <w:spacing w:before="0" w:beforeAutospacing="0" w:after="0" w:afterAutospacing="0" w:line="360" w:lineRule="auto"/>
        <w:rPr>
          <w:color w:val="000000"/>
          <w:sz w:val="22"/>
          <w:szCs w:val="22"/>
        </w:rPr>
      </w:pPr>
    </w:p>
    <w:p w14:paraId="66F03D69" w14:textId="77777777" w:rsidR="00587B73" w:rsidRDefault="00000000">
      <w:pPr>
        <w:spacing w:line="360" w:lineRule="auto"/>
        <w:rPr>
          <w:rFonts w:ascii="Times New Roman" w:eastAsia="Times New Roman" w:hAnsi="Times New Roman" w:cs="Times New Roman"/>
          <w:color w:val="000000"/>
          <w:shd w:val="clear" w:color="auto" w:fill="FFFFFF"/>
          <w:lang w:val="en-US"/>
        </w:rPr>
      </w:pPr>
      <w:proofErr w:type="spellStart"/>
      <w:r>
        <w:rPr>
          <w:rFonts w:ascii="Times New Roman" w:eastAsia="Times New Roman" w:hAnsi="Times New Roman" w:cs="Times New Roman"/>
          <w:color w:val="000000"/>
          <w:shd w:val="clear" w:color="auto" w:fill="FFFFFF"/>
          <w:lang w:val="en-US"/>
        </w:rPr>
        <w:t>Nemkova</w:t>
      </w:r>
      <w:proofErr w:type="spellEnd"/>
      <w:r>
        <w:rPr>
          <w:rFonts w:ascii="Times New Roman" w:eastAsia="Times New Roman" w:hAnsi="Times New Roman" w:cs="Times New Roman"/>
          <w:color w:val="000000"/>
          <w:shd w:val="clear" w:color="auto" w:fill="FFFFFF"/>
          <w:lang w:val="en-US"/>
        </w:rPr>
        <w:t xml:space="preserve">, E., (2017). The impact of agility on the market performance of born-global firms: an exploratory study of the ‘tech city’ innovation cluster. </w:t>
      </w:r>
      <w:r>
        <w:rPr>
          <w:rFonts w:ascii="Times New Roman" w:eastAsia="Times New Roman" w:hAnsi="Times New Roman" w:cs="Times New Roman"/>
          <w:i/>
          <w:iCs/>
          <w:color w:val="000000"/>
          <w:shd w:val="clear" w:color="auto" w:fill="FFFFFF"/>
          <w:lang w:val="en-US"/>
        </w:rPr>
        <w:t>Journal of Business Research</w:t>
      </w:r>
      <w:r>
        <w:rPr>
          <w:rFonts w:ascii="Times New Roman" w:eastAsia="Times New Roman" w:hAnsi="Times New Roman" w:cs="Times New Roman"/>
          <w:color w:val="000000"/>
          <w:shd w:val="clear" w:color="auto" w:fill="FFFFFF"/>
          <w:lang w:val="en-US"/>
        </w:rPr>
        <w:t xml:space="preserve">, 80, pp.257-265. </w:t>
      </w:r>
      <w:hyperlink r:id="rId65" w:history="1">
        <w:r>
          <w:rPr>
            <w:rFonts w:ascii="Times New Roman" w:eastAsia="Times New Roman" w:hAnsi="Times New Roman" w:cs="Times New Roman"/>
            <w:color w:val="000000"/>
            <w:shd w:val="clear" w:color="auto" w:fill="FFFFFF"/>
            <w:lang w:val="en-US"/>
          </w:rPr>
          <w:t>https://doi.org/10.1016/j.jbusres.2017.04.017</w:t>
        </w:r>
      </w:hyperlink>
      <w:r>
        <w:rPr>
          <w:rFonts w:ascii="Times New Roman" w:eastAsia="Times New Roman" w:hAnsi="Times New Roman" w:cs="Times New Roman"/>
          <w:color w:val="000000"/>
          <w:shd w:val="clear" w:color="auto" w:fill="FFFFFF"/>
          <w:lang w:val="en-US"/>
        </w:rPr>
        <w:t>.</w:t>
      </w:r>
    </w:p>
    <w:p w14:paraId="2970E0B4" w14:textId="77777777" w:rsidR="00587B73" w:rsidRDefault="00587B73">
      <w:pPr>
        <w:spacing w:line="360" w:lineRule="auto"/>
        <w:rPr>
          <w:rFonts w:ascii="Times New Roman" w:eastAsia="Times New Roman" w:hAnsi="Times New Roman" w:cs="Times New Roman"/>
          <w:color w:val="000000"/>
          <w:shd w:val="clear" w:color="auto" w:fill="FFFFFF"/>
          <w:lang w:val="en-US"/>
        </w:rPr>
      </w:pPr>
    </w:p>
    <w:p w14:paraId="6A692105" w14:textId="77777777" w:rsidR="00587B73" w:rsidRDefault="00000000">
      <w:pPr>
        <w:spacing w:line="360" w:lineRule="auto"/>
        <w:rPr>
          <w:rFonts w:ascii="Times New Roman" w:eastAsia="Times New Roman" w:hAnsi="Times New Roman" w:cs="Times New Roman"/>
          <w:color w:val="000000"/>
          <w:shd w:val="clear" w:color="auto" w:fill="FFFFFF"/>
          <w:lang w:val="en-US"/>
        </w:rPr>
      </w:pPr>
      <w:r>
        <w:rPr>
          <w:rFonts w:ascii="Times New Roman" w:eastAsia="Times New Roman" w:hAnsi="Times New Roman" w:cs="Times New Roman"/>
          <w:color w:val="000000"/>
          <w:shd w:val="clear" w:color="auto" w:fill="FFFFFF"/>
          <w:lang w:val="en-US"/>
        </w:rPr>
        <w:t xml:space="preserve">Ngai, E.W.T., Gunasekaran, A., Wamba, S.F., Akter, S., Dubey, R. and Luo, C., 2017. Big data analytics in electronic markets. Electronic Markets, 27(2), pp.243-245. </w:t>
      </w:r>
      <w:hyperlink r:id="rId66" w:history="1">
        <w:r>
          <w:rPr>
            <w:rFonts w:ascii="Times New Roman" w:eastAsia="Times New Roman" w:hAnsi="Times New Roman" w:cs="Times New Roman"/>
            <w:color w:val="000000"/>
            <w:shd w:val="clear" w:color="auto" w:fill="FFFFFF"/>
            <w:lang w:val="en-US"/>
          </w:rPr>
          <w:t>https://doi.org/10.1007/s12525-017-0261-6</w:t>
        </w:r>
      </w:hyperlink>
    </w:p>
    <w:p w14:paraId="5E24AF88" w14:textId="77777777" w:rsidR="00587B73" w:rsidRDefault="00587B73">
      <w:pPr>
        <w:pStyle w:val="NormalWeb"/>
        <w:spacing w:before="0" w:beforeAutospacing="0" w:after="0" w:afterAutospacing="0" w:line="360" w:lineRule="auto"/>
        <w:rPr>
          <w:color w:val="000000"/>
          <w:sz w:val="22"/>
          <w:szCs w:val="22"/>
        </w:rPr>
      </w:pPr>
    </w:p>
    <w:p w14:paraId="406ED1C4" w14:textId="77777777" w:rsidR="00587B73" w:rsidRDefault="00000000">
      <w:pPr>
        <w:pStyle w:val="NormalWeb"/>
        <w:spacing w:before="0" w:beforeAutospacing="0" w:after="0" w:afterAutospacing="0" w:line="360" w:lineRule="auto"/>
        <w:rPr>
          <w:sz w:val="22"/>
          <w:szCs w:val="22"/>
        </w:rPr>
      </w:pPr>
      <w:r>
        <w:rPr>
          <w:color w:val="000000"/>
          <w:sz w:val="22"/>
          <w:szCs w:val="22"/>
        </w:rPr>
        <w:t>Nofal, M., and Yusof, Z. (2013). Integration of Business Intelligence and Enterprise Resource Planning within Organizations. Technology, 11, pp. 658-665.</w:t>
      </w:r>
    </w:p>
    <w:p w14:paraId="7672327A" w14:textId="77777777" w:rsidR="00587B73" w:rsidRDefault="00587B73">
      <w:pPr>
        <w:spacing w:line="360" w:lineRule="auto"/>
        <w:rPr>
          <w:rFonts w:ascii="Times New Roman" w:hAnsi="Times New Roman" w:cs="Times New Roman"/>
        </w:rPr>
      </w:pPr>
    </w:p>
    <w:p w14:paraId="16077034"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Ozdemir, M., Ülkü, E. E., and Yıldız, K. (2023). Analysis and Comparison of Business Intelligence Tools Most Preferred by Companies in Turkey. </w:t>
      </w:r>
      <w:r>
        <w:rPr>
          <w:i/>
          <w:iCs/>
          <w:color w:val="000000"/>
          <w:sz w:val="22"/>
          <w:szCs w:val="22"/>
        </w:rPr>
        <w:t>Balkan Journal of Electrical and Computer Engineering</w:t>
      </w:r>
      <w:r>
        <w:rPr>
          <w:color w:val="000000"/>
          <w:sz w:val="22"/>
          <w:szCs w:val="22"/>
        </w:rPr>
        <w:t xml:space="preserve">, 11(2), 144-155. </w:t>
      </w:r>
      <w:hyperlink r:id="rId67" w:history="1">
        <w:r>
          <w:rPr>
            <w:rStyle w:val="Hyperlink"/>
            <w:color w:val="1155CC"/>
            <w:sz w:val="22"/>
            <w:szCs w:val="22"/>
            <w:u w:val="none"/>
          </w:rPr>
          <w:t>https://doi.org/10.17694/bajece.1123171</w:t>
        </w:r>
      </w:hyperlink>
    </w:p>
    <w:p w14:paraId="3668345D" w14:textId="77777777" w:rsidR="00587B73" w:rsidRDefault="00587B73">
      <w:pPr>
        <w:pStyle w:val="NormalWeb"/>
        <w:spacing w:before="0" w:beforeAutospacing="0" w:after="0" w:afterAutospacing="0" w:line="360" w:lineRule="auto"/>
        <w:rPr>
          <w:sz w:val="22"/>
          <w:szCs w:val="22"/>
        </w:rPr>
      </w:pPr>
    </w:p>
    <w:p w14:paraId="56AD9379"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Pavithra. J. (2012). A Study on Distribution Channels in </w:t>
      </w:r>
      <w:proofErr w:type="spellStart"/>
      <w:r>
        <w:rPr>
          <w:color w:val="000000"/>
          <w:sz w:val="22"/>
          <w:szCs w:val="22"/>
        </w:rPr>
        <w:t>CementIndustry</w:t>
      </w:r>
      <w:proofErr w:type="spellEnd"/>
      <w:r>
        <w:rPr>
          <w:color w:val="000000"/>
          <w:sz w:val="22"/>
          <w:szCs w:val="22"/>
        </w:rPr>
        <w:t xml:space="preserve">. International Journal of Innovative Research in Science, Engineering and </w:t>
      </w:r>
      <w:proofErr w:type="gramStart"/>
      <w:r>
        <w:rPr>
          <w:color w:val="000000"/>
          <w:sz w:val="22"/>
          <w:szCs w:val="22"/>
        </w:rPr>
        <w:t>Technology,  1</w:t>
      </w:r>
      <w:proofErr w:type="gramEnd"/>
      <w:r>
        <w:rPr>
          <w:color w:val="000000"/>
          <w:sz w:val="22"/>
          <w:szCs w:val="22"/>
        </w:rPr>
        <w:t xml:space="preserve"> (2). 192-199. </w:t>
      </w:r>
      <w:hyperlink r:id="rId68" w:history="1">
        <w:r>
          <w:rPr>
            <w:rStyle w:val="Hyperlink"/>
            <w:color w:val="1155CC"/>
            <w:sz w:val="22"/>
            <w:szCs w:val="22"/>
            <w:u w:val="none"/>
          </w:rPr>
          <w:t>https://www.ijirset.com/upload/december/9_A%20STUDY.pdf</w:t>
        </w:r>
      </w:hyperlink>
    </w:p>
    <w:p w14:paraId="5BFF71EE" w14:textId="77777777" w:rsidR="00587B73" w:rsidRDefault="00000000">
      <w:pPr>
        <w:pStyle w:val="NormalWeb"/>
        <w:spacing w:before="0" w:beforeAutospacing="0" w:after="0" w:afterAutospacing="0" w:line="360" w:lineRule="auto"/>
        <w:rPr>
          <w:color w:val="000000"/>
          <w:sz w:val="22"/>
          <w:szCs w:val="22"/>
        </w:rPr>
      </w:pPr>
      <w:r>
        <w:rPr>
          <w:color w:val="000000"/>
          <w:sz w:val="22"/>
          <w:szCs w:val="22"/>
        </w:rPr>
        <w:t> </w:t>
      </w:r>
    </w:p>
    <w:p w14:paraId="71C2A3A8" w14:textId="77777777" w:rsidR="00587B73" w:rsidRDefault="00000000">
      <w:pPr>
        <w:spacing w:line="360" w:lineRule="auto"/>
        <w:rPr>
          <w:rFonts w:ascii="Times New Roman" w:hAnsi="Times New Roman" w:cs="Times New Roman"/>
          <w:color w:val="000000"/>
        </w:rPr>
      </w:pPr>
      <w:proofErr w:type="spellStart"/>
      <w:r>
        <w:rPr>
          <w:rFonts w:ascii="Times New Roman" w:eastAsia="Times New Roman" w:hAnsi="Times New Roman" w:cs="Times New Roman"/>
          <w:color w:val="000000"/>
          <w:shd w:val="clear" w:color="auto" w:fill="FFFFFF"/>
          <w:lang w:val="en-US"/>
        </w:rPr>
        <w:t>Piin</w:t>
      </w:r>
      <w:proofErr w:type="spellEnd"/>
      <w:r>
        <w:rPr>
          <w:rFonts w:ascii="Times New Roman" w:eastAsia="Times New Roman" w:hAnsi="Times New Roman" w:cs="Times New Roman"/>
          <w:color w:val="000000"/>
          <w:shd w:val="clear" w:color="auto" w:fill="FFFFFF"/>
          <w:lang w:val="en-US"/>
        </w:rPr>
        <w:t xml:space="preserve">, L and </w:t>
      </w:r>
      <w:proofErr w:type="spellStart"/>
      <w:r>
        <w:rPr>
          <w:rFonts w:ascii="Times New Roman" w:eastAsia="Times New Roman" w:hAnsi="Times New Roman" w:cs="Times New Roman"/>
          <w:color w:val="000000"/>
          <w:shd w:val="clear" w:color="auto" w:fill="FFFFFF"/>
          <w:lang w:val="en-US"/>
        </w:rPr>
        <w:t>Nagalingham</w:t>
      </w:r>
      <w:proofErr w:type="spellEnd"/>
      <w:r>
        <w:rPr>
          <w:rFonts w:ascii="Times New Roman" w:eastAsia="Times New Roman" w:hAnsi="Times New Roman" w:cs="Times New Roman"/>
          <w:color w:val="000000"/>
          <w:shd w:val="clear" w:color="auto" w:fill="FFFFFF"/>
          <w:lang w:val="en-US"/>
        </w:rPr>
        <w:t xml:space="preserve">, S., (2023). Visualization of Business Intelligence Insights into Aviation Accidents. </w:t>
      </w:r>
      <w:r>
        <w:rPr>
          <w:rFonts w:ascii="Times New Roman" w:eastAsia="Times New Roman" w:hAnsi="Times New Roman" w:cs="Times New Roman"/>
          <w:i/>
          <w:iCs/>
          <w:color w:val="000000"/>
          <w:shd w:val="clear" w:color="auto" w:fill="FFFFFF"/>
          <w:lang w:val="en-US"/>
        </w:rPr>
        <w:t>International Journal of Advanced Computer Science and Applications (IJACSA)</w:t>
      </w:r>
      <w:r>
        <w:rPr>
          <w:rFonts w:ascii="Times New Roman" w:eastAsia="Times New Roman" w:hAnsi="Times New Roman" w:cs="Times New Roman"/>
          <w:color w:val="000000"/>
          <w:shd w:val="clear" w:color="auto" w:fill="FFFFFF"/>
          <w:lang w:val="en-US"/>
        </w:rPr>
        <w:t>, 14(1), pp.857-875. http://dx.doi.org/10.14569/IJACSA.2023.0140194</w:t>
      </w:r>
    </w:p>
    <w:p w14:paraId="530D48F5" w14:textId="77777777" w:rsidR="00587B73" w:rsidRDefault="00587B73">
      <w:pPr>
        <w:pStyle w:val="NormalWeb"/>
        <w:spacing w:before="0" w:beforeAutospacing="0" w:after="0" w:afterAutospacing="0" w:line="360" w:lineRule="auto"/>
        <w:rPr>
          <w:sz w:val="22"/>
          <w:szCs w:val="22"/>
        </w:rPr>
      </w:pPr>
    </w:p>
    <w:p w14:paraId="3FB4D29E" w14:textId="77777777" w:rsidR="00587B73" w:rsidRDefault="00000000">
      <w:pPr>
        <w:pStyle w:val="NormalWeb"/>
        <w:spacing w:before="0" w:beforeAutospacing="0" w:after="0" w:afterAutospacing="0" w:line="360" w:lineRule="auto"/>
        <w:rPr>
          <w:color w:val="000000"/>
          <w:sz w:val="22"/>
          <w:szCs w:val="22"/>
        </w:rPr>
      </w:pPr>
      <w:proofErr w:type="spellStart"/>
      <w:r>
        <w:rPr>
          <w:color w:val="000000"/>
          <w:sz w:val="22"/>
          <w:szCs w:val="22"/>
        </w:rPr>
        <w:t>Pirttimäki</w:t>
      </w:r>
      <w:proofErr w:type="spellEnd"/>
      <w:r>
        <w:rPr>
          <w:color w:val="000000"/>
          <w:sz w:val="22"/>
          <w:szCs w:val="22"/>
        </w:rPr>
        <w:t xml:space="preserve">, V. and Hannula, M., (2003). Process Models of Business Intelligence. In: Frontiers of e-Business Research, Conference Proceedings, Tampere, </w:t>
      </w:r>
      <w:proofErr w:type="spellStart"/>
      <w:r>
        <w:rPr>
          <w:color w:val="000000"/>
          <w:sz w:val="22"/>
          <w:szCs w:val="22"/>
        </w:rPr>
        <w:t>Cityoffset</w:t>
      </w:r>
      <w:proofErr w:type="spellEnd"/>
      <w:r>
        <w:rPr>
          <w:color w:val="000000"/>
          <w:sz w:val="22"/>
          <w:szCs w:val="22"/>
        </w:rPr>
        <w:t xml:space="preserve"> Oy, pp. 250-260.</w:t>
      </w:r>
    </w:p>
    <w:p w14:paraId="1700DBA8" w14:textId="77777777" w:rsidR="00587B73" w:rsidRDefault="00587B73">
      <w:pPr>
        <w:pStyle w:val="NormalWeb"/>
        <w:spacing w:before="0" w:beforeAutospacing="0" w:after="0" w:afterAutospacing="0" w:line="360" w:lineRule="auto"/>
        <w:rPr>
          <w:color w:val="000000"/>
          <w:sz w:val="22"/>
          <w:szCs w:val="22"/>
        </w:rPr>
      </w:pPr>
    </w:p>
    <w:p w14:paraId="16F770DC" w14:textId="77777777" w:rsidR="00587B73" w:rsidRDefault="00000000">
      <w:pPr>
        <w:pStyle w:val="NormalWeb"/>
        <w:spacing w:before="0" w:beforeAutospacing="0" w:after="0" w:afterAutospacing="0" w:line="360" w:lineRule="auto"/>
        <w:rPr>
          <w:color w:val="000000"/>
          <w:sz w:val="22"/>
          <w:szCs w:val="22"/>
        </w:rPr>
      </w:pPr>
      <w:r>
        <w:rPr>
          <w:color w:val="000000"/>
          <w:sz w:val="22"/>
          <w:szCs w:val="22"/>
        </w:rPr>
        <w:t xml:space="preserve">Post, F. H., Nielson, G. M., and Bonneau, G. P. (2003). Data visualization: The state of the art. Dordrecht: </w:t>
      </w:r>
      <w:r>
        <w:rPr>
          <w:i/>
          <w:iCs/>
          <w:color w:val="000000"/>
          <w:sz w:val="22"/>
          <w:szCs w:val="22"/>
        </w:rPr>
        <w:t>Kluwer Academic Publishers</w:t>
      </w:r>
    </w:p>
    <w:p w14:paraId="2DB15D92" w14:textId="77777777" w:rsidR="00587B73" w:rsidRDefault="00000000">
      <w:pPr>
        <w:pStyle w:val="NormalWeb"/>
        <w:spacing w:before="0" w:beforeAutospacing="0" w:after="0" w:afterAutospacing="0" w:line="360" w:lineRule="auto"/>
        <w:rPr>
          <w:sz w:val="22"/>
          <w:szCs w:val="22"/>
        </w:rPr>
      </w:pPr>
      <w:r>
        <w:rPr>
          <w:color w:val="000000"/>
          <w:sz w:val="22"/>
          <w:szCs w:val="22"/>
        </w:rPr>
        <w:lastRenderedPageBreak/>
        <w:t>   </w:t>
      </w:r>
    </w:p>
    <w:p w14:paraId="085F85FB" w14:textId="77777777" w:rsidR="00587B73" w:rsidRDefault="00000000">
      <w:pPr>
        <w:pStyle w:val="NormalWeb"/>
        <w:spacing w:before="0" w:beforeAutospacing="0" w:after="0" w:afterAutospacing="0" w:line="360" w:lineRule="auto"/>
        <w:rPr>
          <w:sz w:val="22"/>
          <w:szCs w:val="22"/>
        </w:rPr>
      </w:pPr>
      <w:proofErr w:type="spellStart"/>
      <w:r>
        <w:rPr>
          <w:color w:val="000000"/>
          <w:sz w:val="22"/>
          <w:szCs w:val="22"/>
        </w:rPr>
        <w:t>Raisinghani</w:t>
      </w:r>
      <w:proofErr w:type="spellEnd"/>
      <w:r>
        <w:rPr>
          <w:color w:val="000000"/>
          <w:sz w:val="22"/>
          <w:szCs w:val="22"/>
        </w:rPr>
        <w:t xml:space="preserve">, M. (2004). Business Intelligence in the Digital Economy: Opportunities, Limitations and Risks. </w:t>
      </w:r>
      <w:r>
        <w:rPr>
          <w:i/>
          <w:iCs/>
          <w:color w:val="000000"/>
          <w:sz w:val="22"/>
          <w:szCs w:val="22"/>
        </w:rPr>
        <w:t xml:space="preserve">IDEA Group </w:t>
      </w:r>
      <w:proofErr w:type="gramStart"/>
      <w:r>
        <w:rPr>
          <w:i/>
          <w:iCs/>
          <w:color w:val="000000"/>
          <w:sz w:val="22"/>
          <w:szCs w:val="22"/>
        </w:rPr>
        <w:t>Publishing</w:t>
      </w:r>
      <w:r>
        <w:rPr>
          <w:color w:val="000000"/>
          <w:sz w:val="22"/>
          <w:szCs w:val="22"/>
        </w:rPr>
        <w:t>,pp.</w:t>
      </w:r>
      <w:proofErr w:type="gramEnd"/>
      <w:r>
        <w:rPr>
          <w:color w:val="000000"/>
          <w:sz w:val="22"/>
          <w:szCs w:val="22"/>
        </w:rPr>
        <w:t xml:space="preserve">1-269. </w:t>
      </w:r>
      <w:hyperlink r:id="rId69" w:history="1">
        <w:r>
          <w:rPr>
            <w:rStyle w:val="Hyperlink"/>
            <w:color w:val="1155CC"/>
            <w:sz w:val="22"/>
            <w:szCs w:val="22"/>
            <w:u w:val="none"/>
          </w:rPr>
          <w:t>10.4018/978-1-59140-206-0</w:t>
        </w:r>
      </w:hyperlink>
    </w:p>
    <w:p w14:paraId="53A39CCA" w14:textId="77777777" w:rsidR="00587B73" w:rsidRDefault="00587B73">
      <w:pPr>
        <w:spacing w:line="360" w:lineRule="auto"/>
        <w:rPr>
          <w:rFonts w:ascii="Times New Roman" w:hAnsi="Times New Roman" w:cs="Times New Roman"/>
        </w:rPr>
      </w:pPr>
    </w:p>
    <w:p w14:paraId="46C2CA79"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Rasmey, H., and Raghul, </w:t>
      </w:r>
      <w:proofErr w:type="gramStart"/>
      <w:r>
        <w:rPr>
          <w:color w:val="000000"/>
          <w:sz w:val="22"/>
          <w:szCs w:val="22"/>
        </w:rPr>
        <w:t>M.(</w:t>
      </w:r>
      <w:proofErr w:type="gramEnd"/>
      <w:r>
        <w:rPr>
          <w:color w:val="000000"/>
          <w:sz w:val="22"/>
          <w:szCs w:val="22"/>
        </w:rPr>
        <w:t xml:space="preserve">2017). Literature Review of Business Intelligence. </w:t>
      </w:r>
      <w:r>
        <w:rPr>
          <w:i/>
          <w:iCs/>
          <w:color w:val="000000"/>
          <w:sz w:val="22"/>
          <w:szCs w:val="22"/>
        </w:rPr>
        <w:t>School of Business and Engineering Halmstad University</w:t>
      </w:r>
      <w:r>
        <w:rPr>
          <w:color w:val="000000"/>
          <w:sz w:val="22"/>
          <w:szCs w:val="22"/>
        </w:rPr>
        <w:t>, Sweden.</w:t>
      </w:r>
      <w:hyperlink r:id="rId70" w:history="1">
        <w:r>
          <w:rPr>
            <w:rStyle w:val="Hyperlink"/>
            <w:color w:val="1155CC"/>
            <w:sz w:val="22"/>
            <w:szCs w:val="22"/>
            <w:u w:val="none"/>
          </w:rPr>
          <w:t xml:space="preserve"> http://www.diva-portal.org/smash/get/diva2:1080911/FULLTEXT01.pdf</w:t>
        </w:r>
      </w:hyperlink>
    </w:p>
    <w:p w14:paraId="39DE5CAC" w14:textId="77777777" w:rsidR="00587B73" w:rsidRDefault="00587B73">
      <w:pPr>
        <w:pStyle w:val="NormalWeb"/>
        <w:spacing w:before="0" w:beforeAutospacing="0" w:after="0" w:afterAutospacing="0" w:line="360" w:lineRule="auto"/>
        <w:rPr>
          <w:sz w:val="22"/>
          <w:szCs w:val="22"/>
        </w:rPr>
      </w:pPr>
    </w:p>
    <w:p w14:paraId="22960EB9" w14:textId="77777777" w:rsidR="00587B73" w:rsidRDefault="00000000">
      <w:pPr>
        <w:pStyle w:val="NormalWeb"/>
        <w:spacing w:before="0" w:beforeAutospacing="0" w:after="0" w:afterAutospacing="0" w:line="360" w:lineRule="auto"/>
        <w:rPr>
          <w:color w:val="000000"/>
          <w:sz w:val="22"/>
          <w:szCs w:val="22"/>
        </w:rPr>
      </w:pPr>
      <w:r>
        <w:rPr>
          <w:color w:val="000000"/>
          <w:sz w:val="22"/>
          <w:szCs w:val="22"/>
        </w:rPr>
        <w:t xml:space="preserve">Reuter, L. H., Tukey, P., Maloney, L. T., </w:t>
      </w:r>
      <w:proofErr w:type="spellStart"/>
      <w:r>
        <w:rPr>
          <w:color w:val="000000"/>
          <w:sz w:val="22"/>
          <w:szCs w:val="22"/>
        </w:rPr>
        <w:t>Pani</w:t>
      </w:r>
      <w:proofErr w:type="spellEnd"/>
      <w:r>
        <w:rPr>
          <w:color w:val="000000"/>
          <w:sz w:val="22"/>
          <w:szCs w:val="22"/>
        </w:rPr>
        <w:t>, J. R., and Smith, S. (1990). Human perception and visualization. In Proceedings of the 1st Conference on Visualization’90</w:t>
      </w:r>
      <w:r>
        <w:rPr>
          <w:i/>
          <w:iCs/>
          <w:color w:val="000000"/>
          <w:sz w:val="22"/>
          <w:szCs w:val="22"/>
        </w:rPr>
        <w:t xml:space="preserve">. IEEE Computer Society Press. </w:t>
      </w:r>
      <w:r>
        <w:rPr>
          <w:color w:val="000000"/>
          <w:sz w:val="22"/>
          <w:szCs w:val="22"/>
        </w:rPr>
        <w:t>pp. 401–406.</w:t>
      </w:r>
    </w:p>
    <w:p w14:paraId="71BF99AF" w14:textId="77777777" w:rsidR="00587B73" w:rsidRDefault="00587B73">
      <w:pPr>
        <w:pStyle w:val="NormalWeb"/>
        <w:spacing w:before="0" w:beforeAutospacing="0" w:after="0" w:afterAutospacing="0" w:line="360" w:lineRule="auto"/>
        <w:rPr>
          <w:color w:val="000000"/>
          <w:sz w:val="22"/>
          <w:szCs w:val="22"/>
        </w:rPr>
      </w:pPr>
    </w:p>
    <w:p w14:paraId="5E77BD8B" w14:textId="77777777" w:rsidR="00587B73" w:rsidRDefault="00000000">
      <w:pPr>
        <w:pStyle w:val="NormalWeb"/>
        <w:spacing w:before="0" w:beforeAutospacing="0" w:after="0" w:afterAutospacing="0" w:line="360" w:lineRule="auto"/>
        <w:rPr>
          <w:color w:val="000000"/>
          <w:sz w:val="22"/>
          <w:szCs w:val="22"/>
        </w:rPr>
      </w:pPr>
      <w:r>
        <w:rPr>
          <w:color w:val="000000"/>
          <w:sz w:val="22"/>
          <w:szCs w:val="22"/>
        </w:rPr>
        <w:t>Ribeiro, R.B. and Soares, I., (2015). Marketing/marketing science. The Wiley Blackwell encyclopedia of consumption and consumer studies, pp.1-5.</w:t>
      </w:r>
    </w:p>
    <w:p w14:paraId="32AF57C9" w14:textId="77777777" w:rsidR="00587B73" w:rsidRDefault="00587B73">
      <w:pPr>
        <w:pStyle w:val="NormalWeb"/>
        <w:spacing w:before="0" w:beforeAutospacing="0" w:after="0" w:afterAutospacing="0" w:line="360" w:lineRule="auto"/>
        <w:rPr>
          <w:color w:val="000000"/>
          <w:sz w:val="22"/>
          <w:szCs w:val="22"/>
        </w:rPr>
      </w:pPr>
    </w:p>
    <w:p w14:paraId="0BC78F24" w14:textId="77777777" w:rsidR="00587B73" w:rsidRDefault="00000000">
      <w:pPr>
        <w:pStyle w:val="NormalWeb"/>
        <w:spacing w:before="0" w:beforeAutospacing="0" w:after="0" w:afterAutospacing="0" w:line="360" w:lineRule="auto"/>
        <w:rPr>
          <w:sz w:val="22"/>
          <w:szCs w:val="22"/>
        </w:rPr>
      </w:pPr>
      <w:r>
        <w:rPr>
          <w:color w:val="000000"/>
          <w:sz w:val="22"/>
          <w:szCs w:val="22"/>
          <w:shd w:val="clear" w:color="auto" w:fill="FFFFFF"/>
        </w:rPr>
        <w:t xml:space="preserve">Ringel, D. and Skiera, B. (2016). Visualizing asymmetric competition among more than 1,000 products using big search data. Marketing Science, 35(3), 511-534. </w:t>
      </w:r>
      <w:hyperlink r:id="rId71" w:history="1">
        <w:r>
          <w:rPr>
            <w:rStyle w:val="Hyperlink"/>
            <w:color w:val="1155CC"/>
            <w:sz w:val="22"/>
            <w:szCs w:val="22"/>
            <w:u w:val="none"/>
            <w:shd w:val="clear" w:color="auto" w:fill="FFFFFF"/>
          </w:rPr>
          <w:t>https://doi.org/10.1287/mksc.2015.0950</w:t>
        </w:r>
      </w:hyperlink>
    </w:p>
    <w:p w14:paraId="01CB18BF" w14:textId="77777777" w:rsidR="00587B73" w:rsidRDefault="00000000">
      <w:pPr>
        <w:pStyle w:val="NormalWeb"/>
        <w:spacing w:before="240" w:beforeAutospacing="0" w:after="0" w:afterAutospacing="0" w:line="360" w:lineRule="auto"/>
        <w:rPr>
          <w:sz w:val="22"/>
          <w:szCs w:val="22"/>
        </w:rPr>
      </w:pPr>
      <w:proofErr w:type="spellStart"/>
      <w:r>
        <w:rPr>
          <w:color w:val="000000"/>
          <w:sz w:val="22"/>
          <w:szCs w:val="22"/>
          <w:shd w:val="clear" w:color="auto" w:fill="FFFFFF"/>
        </w:rPr>
        <w:t>Savoska</w:t>
      </w:r>
      <w:proofErr w:type="spellEnd"/>
      <w:r>
        <w:rPr>
          <w:color w:val="000000"/>
          <w:sz w:val="22"/>
          <w:szCs w:val="22"/>
          <w:shd w:val="clear" w:color="auto" w:fill="FFFFFF"/>
        </w:rPr>
        <w:t xml:space="preserve">, S. and </w:t>
      </w:r>
      <w:proofErr w:type="spellStart"/>
      <w:r>
        <w:rPr>
          <w:color w:val="000000"/>
          <w:sz w:val="22"/>
          <w:szCs w:val="22"/>
          <w:shd w:val="clear" w:color="auto" w:fill="FFFFFF"/>
        </w:rPr>
        <w:t>Bocevska</w:t>
      </w:r>
      <w:proofErr w:type="spellEnd"/>
      <w:r>
        <w:rPr>
          <w:color w:val="000000"/>
          <w:sz w:val="22"/>
          <w:szCs w:val="22"/>
          <w:shd w:val="clear" w:color="auto" w:fill="FFFFFF"/>
        </w:rPr>
        <w:t>, A. (2016). Data visualization in business intelligent &amp;</w:t>
      </w:r>
      <w:proofErr w:type="spellStart"/>
      <w:r>
        <w:rPr>
          <w:color w:val="000000"/>
          <w:sz w:val="22"/>
          <w:szCs w:val="22"/>
          <w:shd w:val="clear" w:color="auto" w:fill="FFFFFF"/>
        </w:rPr>
        <w:t>amp;analysis</w:t>
      </w:r>
      <w:proofErr w:type="spellEnd"/>
      <w:r>
        <w:rPr>
          <w:color w:val="000000"/>
          <w:sz w:val="22"/>
          <w:szCs w:val="22"/>
          <w:shd w:val="clear" w:color="auto" w:fill="FFFFFF"/>
        </w:rPr>
        <w:t xml:space="preserve"> – analysis of first positioned tools according to </w:t>
      </w:r>
      <w:proofErr w:type="spellStart"/>
      <w:r>
        <w:rPr>
          <w:color w:val="000000"/>
          <w:sz w:val="22"/>
          <w:szCs w:val="22"/>
          <w:shd w:val="clear" w:color="auto" w:fill="FFFFFF"/>
        </w:rPr>
        <w:t>gartner’s</w:t>
      </w:r>
      <w:proofErr w:type="spellEnd"/>
      <w:r>
        <w:rPr>
          <w:color w:val="000000"/>
          <w:sz w:val="22"/>
          <w:szCs w:val="22"/>
          <w:shd w:val="clear" w:color="auto" w:fill="FFFFFF"/>
        </w:rPr>
        <w:t xml:space="preserve"> magic quadrant in ability to </w:t>
      </w:r>
      <w:proofErr w:type="spellStart"/>
      <w:r>
        <w:rPr>
          <w:color w:val="000000"/>
          <w:sz w:val="22"/>
          <w:szCs w:val="22"/>
          <w:shd w:val="clear" w:color="auto" w:fill="FFFFFF"/>
        </w:rPr>
        <w:t>execute.pp</w:t>
      </w:r>
      <w:proofErr w:type="spellEnd"/>
      <w:r>
        <w:rPr>
          <w:color w:val="000000"/>
          <w:sz w:val="22"/>
          <w:szCs w:val="22"/>
          <w:shd w:val="clear" w:color="auto" w:fill="FFFFFF"/>
        </w:rPr>
        <w:t>. 236-243.</w:t>
      </w:r>
      <w:hyperlink r:id="rId72" w:history="1">
        <w:r>
          <w:rPr>
            <w:rStyle w:val="Hyperlink"/>
            <w:color w:val="000000"/>
            <w:sz w:val="22"/>
            <w:szCs w:val="22"/>
            <w:u w:val="none"/>
            <w:shd w:val="clear" w:color="auto" w:fill="FFFFFF"/>
          </w:rPr>
          <w:t xml:space="preserve"> </w:t>
        </w:r>
      </w:hyperlink>
      <w:hyperlink r:id="rId73" w:history="1">
        <w:r>
          <w:rPr>
            <w:rStyle w:val="Hyperlink"/>
            <w:color w:val="1155CC"/>
            <w:sz w:val="22"/>
            <w:szCs w:val="22"/>
            <w:u w:val="none"/>
            <w:shd w:val="clear" w:color="auto" w:fill="FFFFFF"/>
          </w:rPr>
          <w:t>https://www.academia.edu/80888176/Data_Visualization_in_Business_Intelligent_and_Analysis_Analysis_of_First_Positioned_Tools_According_to_Gartner_s_Magic_Quadrant_in_Ability_to_Execute</w:t>
        </w:r>
      </w:hyperlink>
    </w:p>
    <w:p w14:paraId="6781017F" w14:textId="77777777" w:rsidR="00587B73" w:rsidRDefault="00000000">
      <w:pPr>
        <w:spacing w:before="240" w:after="240" w:line="360" w:lineRule="auto"/>
        <w:rPr>
          <w:rFonts w:ascii="Times New Roman" w:hAnsi="Times New Roman" w:cs="Times New Roman"/>
        </w:rPr>
      </w:pPr>
      <w:r>
        <w:rPr>
          <w:rFonts w:ascii="Times New Roman" w:eastAsia="Times New Roman" w:hAnsi="Times New Roman" w:cs="Times New Roman"/>
          <w:color w:val="000000"/>
          <w:shd w:val="clear" w:color="auto" w:fill="FFFFFF"/>
          <w:lang w:val="en-US"/>
        </w:rPr>
        <w:t xml:space="preserve">Sheth, J. and </w:t>
      </w:r>
      <w:proofErr w:type="spellStart"/>
      <w:r>
        <w:rPr>
          <w:rFonts w:ascii="Times New Roman" w:eastAsia="Times New Roman" w:hAnsi="Times New Roman" w:cs="Times New Roman"/>
          <w:color w:val="000000"/>
          <w:shd w:val="clear" w:color="auto" w:fill="FFFFFF"/>
          <w:lang w:val="en-US"/>
        </w:rPr>
        <w:t>Uslay</w:t>
      </w:r>
      <w:proofErr w:type="spellEnd"/>
      <w:r>
        <w:rPr>
          <w:rFonts w:ascii="Times New Roman" w:eastAsia="Times New Roman" w:hAnsi="Times New Roman" w:cs="Times New Roman"/>
          <w:color w:val="000000"/>
          <w:shd w:val="clear" w:color="auto" w:fill="FFFFFF"/>
          <w:lang w:val="en-US"/>
        </w:rPr>
        <w:t xml:space="preserve">, C. (2007). Implications of the revised definition of marketing: from exchange to value creation. </w:t>
      </w:r>
      <w:r>
        <w:rPr>
          <w:rFonts w:ascii="Times New Roman" w:eastAsia="Times New Roman" w:hAnsi="Times New Roman" w:cs="Times New Roman"/>
          <w:i/>
          <w:iCs/>
          <w:color w:val="000000"/>
          <w:shd w:val="clear" w:color="auto" w:fill="FFFFFF"/>
          <w:lang w:val="en-US"/>
        </w:rPr>
        <w:t>Journal of Public Policy &amp; Marketing</w:t>
      </w:r>
      <w:r>
        <w:rPr>
          <w:rFonts w:ascii="Times New Roman" w:eastAsia="Times New Roman" w:hAnsi="Times New Roman" w:cs="Times New Roman"/>
          <w:color w:val="000000"/>
          <w:shd w:val="clear" w:color="auto" w:fill="FFFFFF"/>
          <w:lang w:val="en-US"/>
        </w:rPr>
        <w:t xml:space="preserve">, 26(2), 302-307. </w:t>
      </w:r>
      <w:hyperlink r:id="rId74" w:history="1">
        <w:r>
          <w:rPr>
            <w:rFonts w:ascii="Times New Roman" w:eastAsia="Times New Roman" w:hAnsi="Times New Roman" w:cs="Times New Roman"/>
            <w:color w:val="000000"/>
            <w:shd w:val="clear" w:color="auto" w:fill="FFFFFF"/>
            <w:lang w:val="en-US"/>
          </w:rPr>
          <w:t>https://doi.org/10.1509/jppm.26.2.302</w:t>
        </w:r>
      </w:hyperlink>
    </w:p>
    <w:p w14:paraId="5B234220"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Skender, F., and </w:t>
      </w:r>
      <w:proofErr w:type="spellStart"/>
      <w:r>
        <w:rPr>
          <w:color w:val="000000"/>
          <w:sz w:val="22"/>
          <w:szCs w:val="22"/>
        </w:rPr>
        <w:t>Manevska</w:t>
      </w:r>
      <w:proofErr w:type="spellEnd"/>
      <w:r>
        <w:rPr>
          <w:color w:val="000000"/>
          <w:sz w:val="22"/>
          <w:szCs w:val="22"/>
        </w:rPr>
        <w:t xml:space="preserve">, V. (2022). Data Visualization Tools - Preview and Comparison. Journal of Emerging Computer Technologies, 2(1), 30-35. </w:t>
      </w:r>
      <w:hyperlink r:id="rId75" w:history="1">
        <w:r>
          <w:rPr>
            <w:rStyle w:val="Hyperlink"/>
            <w:color w:val="1155CC"/>
            <w:sz w:val="22"/>
            <w:szCs w:val="22"/>
            <w:u w:val="none"/>
          </w:rPr>
          <w:t>https://dergipark.org.tr/en/download/article-file/2503669</w:t>
        </w:r>
      </w:hyperlink>
    </w:p>
    <w:p w14:paraId="72ACA010" w14:textId="77777777" w:rsidR="00587B73" w:rsidRDefault="00587B73">
      <w:pPr>
        <w:pStyle w:val="NormalWeb"/>
        <w:spacing w:before="0" w:beforeAutospacing="0" w:after="0" w:afterAutospacing="0" w:line="360" w:lineRule="auto"/>
        <w:rPr>
          <w:sz w:val="22"/>
          <w:szCs w:val="22"/>
        </w:rPr>
      </w:pPr>
    </w:p>
    <w:p w14:paraId="638568DE" w14:textId="77777777" w:rsidR="00587B73" w:rsidRDefault="00000000">
      <w:pPr>
        <w:pStyle w:val="NormalWeb"/>
        <w:spacing w:before="0" w:beforeAutospacing="0" w:after="0" w:afterAutospacing="0" w:line="360" w:lineRule="auto"/>
        <w:rPr>
          <w:sz w:val="22"/>
          <w:szCs w:val="22"/>
          <w:u w:val="single"/>
        </w:rPr>
      </w:pPr>
      <w:proofErr w:type="spellStart"/>
      <w:r>
        <w:rPr>
          <w:color w:val="000000"/>
          <w:sz w:val="22"/>
          <w:szCs w:val="22"/>
        </w:rPr>
        <w:t>Søilen</w:t>
      </w:r>
      <w:proofErr w:type="spellEnd"/>
      <w:r>
        <w:rPr>
          <w:color w:val="000000"/>
          <w:sz w:val="22"/>
          <w:szCs w:val="22"/>
        </w:rPr>
        <w:t xml:space="preserve">, K. S (2015). A place for Intelligence studies as a Scientific Discipline, Halmstad, Sweden. Journal of Intelligence Studies in Business, Vol. 5(3), pp. 35-46. </w:t>
      </w:r>
      <w:hyperlink r:id="rId76" w:history="1">
        <w:r>
          <w:rPr>
            <w:rStyle w:val="Hyperlink"/>
            <w:color w:val="1155CC"/>
            <w:sz w:val="22"/>
            <w:szCs w:val="22"/>
          </w:rPr>
          <w:t>10.37380/</w:t>
        </w:r>
        <w:proofErr w:type="gramStart"/>
        <w:r>
          <w:rPr>
            <w:rStyle w:val="Hyperlink"/>
            <w:color w:val="1155CC"/>
            <w:sz w:val="22"/>
            <w:szCs w:val="22"/>
          </w:rPr>
          <w:t>jisib.v</w:t>
        </w:r>
        <w:proofErr w:type="gramEnd"/>
        <w:r>
          <w:rPr>
            <w:rStyle w:val="Hyperlink"/>
            <w:color w:val="1155CC"/>
            <w:sz w:val="22"/>
            <w:szCs w:val="22"/>
          </w:rPr>
          <w:t>5i3.136</w:t>
        </w:r>
      </w:hyperlink>
    </w:p>
    <w:p w14:paraId="1014EB96" w14:textId="77777777" w:rsidR="00587B73" w:rsidRDefault="00587B73">
      <w:pPr>
        <w:pStyle w:val="NormalWeb"/>
        <w:spacing w:before="0" w:beforeAutospacing="0" w:after="0" w:afterAutospacing="0" w:line="360" w:lineRule="auto"/>
        <w:rPr>
          <w:sz w:val="22"/>
          <w:szCs w:val="22"/>
        </w:rPr>
      </w:pPr>
    </w:p>
    <w:p w14:paraId="0D9E924B" w14:textId="77777777" w:rsidR="00587B73" w:rsidRDefault="00000000">
      <w:pPr>
        <w:pStyle w:val="NormalWeb"/>
        <w:spacing w:before="0" w:beforeAutospacing="0" w:after="0" w:afterAutospacing="0" w:line="360" w:lineRule="auto"/>
        <w:rPr>
          <w:i/>
          <w:iCs/>
          <w:color w:val="000000"/>
          <w:sz w:val="22"/>
          <w:szCs w:val="22"/>
        </w:rPr>
      </w:pPr>
      <w:r>
        <w:rPr>
          <w:color w:val="000000"/>
          <w:sz w:val="22"/>
          <w:szCs w:val="22"/>
        </w:rPr>
        <w:t xml:space="preserve">Spence, R. (2007). Information visualization: Design for interaction (2nd ed.). Harlow: </w:t>
      </w:r>
      <w:r>
        <w:rPr>
          <w:i/>
          <w:iCs/>
          <w:color w:val="000000"/>
          <w:sz w:val="22"/>
          <w:szCs w:val="22"/>
        </w:rPr>
        <w:t>Pearson/Prentice Hall.</w:t>
      </w:r>
    </w:p>
    <w:p w14:paraId="175EEE96" w14:textId="77777777" w:rsidR="00587B73" w:rsidRDefault="00587B73">
      <w:pPr>
        <w:pStyle w:val="NormalWeb"/>
        <w:spacing w:before="0" w:beforeAutospacing="0" w:after="0" w:afterAutospacing="0" w:line="360" w:lineRule="auto"/>
        <w:rPr>
          <w:i/>
          <w:iCs/>
          <w:color w:val="000000"/>
          <w:sz w:val="22"/>
          <w:szCs w:val="22"/>
        </w:rPr>
      </w:pPr>
    </w:p>
    <w:p w14:paraId="2FF3B1D5"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Srivastava, D. (2023). "An Introduction to Data Visualization Tools and Techniques in Various Domains," International Journal of Computer Trends and Technology, </w:t>
      </w:r>
      <w:proofErr w:type="gramStart"/>
      <w:r>
        <w:rPr>
          <w:color w:val="000000"/>
          <w:sz w:val="22"/>
          <w:szCs w:val="22"/>
        </w:rPr>
        <w:t>71,(</w:t>
      </w:r>
      <w:proofErr w:type="gramEnd"/>
      <w:r>
        <w:rPr>
          <w:color w:val="000000"/>
          <w:sz w:val="22"/>
          <w:szCs w:val="22"/>
        </w:rPr>
        <w:t xml:space="preserve">4), pp. 125-130. </w:t>
      </w:r>
      <w:hyperlink r:id="rId77" w:history="1">
        <w:r>
          <w:rPr>
            <w:rStyle w:val="Hyperlink"/>
            <w:color w:val="1155CC"/>
            <w:sz w:val="22"/>
            <w:szCs w:val="22"/>
            <w:u w:val="none"/>
          </w:rPr>
          <w:t>https://ijcttjournal.org/2023/Volume-71%20Issue-4/IJCTT-V71I4P116.pdf</w:t>
        </w:r>
      </w:hyperlink>
    </w:p>
    <w:p w14:paraId="32F9FAD7" w14:textId="77777777" w:rsidR="00587B73" w:rsidRDefault="00000000">
      <w:pPr>
        <w:spacing w:before="240" w:after="240" w:line="360" w:lineRule="auto"/>
        <w:rPr>
          <w:rFonts w:ascii="Times New Roman" w:hAnsi="Times New Roman" w:cs="Times New Roman"/>
        </w:rPr>
      </w:pPr>
      <w:r>
        <w:rPr>
          <w:rFonts w:ascii="Times New Roman" w:eastAsia="Times New Roman" w:hAnsi="Times New Roman" w:cs="Times New Roman"/>
          <w:color w:val="000000"/>
          <w:shd w:val="clear" w:color="auto" w:fill="FFFFFF"/>
          <w:lang w:val="en-US"/>
        </w:rPr>
        <w:t xml:space="preserve"> Tambunan, E., </w:t>
      </w:r>
      <w:proofErr w:type="spellStart"/>
      <w:r>
        <w:rPr>
          <w:rFonts w:ascii="Times New Roman" w:eastAsia="Times New Roman" w:hAnsi="Times New Roman" w:cs="Times New Roman"/>
          <w:color w:val="000000"/>
          <w:shd w:val="clear" w:color="auto" w:fill="FFFFFF"/>
          <w:lang w:val="en-US"/>
        </w:rPr>
        <w:t>Khaswarina</w:t>
      </w:r>
      <w:proofErr w:type="spellEnd"/>
      <w:r>
        <w:rPr>
          <w:rFonts w:ascii="Times New Roman" w:eastAsia="Times New Roman" w:hAnsi="Times New Roman" w:cs="Times New Roman"/>
          <w:color w:val="000000"/>
          <w:shd w:val="clear" w:color="auto" w:fill="FFFFFF"/>
          <w:lang w:val="en-US"/>
        </w:rPr>
        <w:t xml:space="preserve">, S., &amp; </w:t>
      </w:r>
      <w:proofErr w:type="spellStart"/>
      <w:r>
        <w:rPr>
          <w:rFonts w:ascii="Times New Roman" w:eastAsia="Times New Roman" w:hAnsi="Times New Roman" w:cs="Times New Roman"/>
          <w:color w:val="000000"/>
          <w:shd w:val="clear" w:color="auto" w:fill="FFFFFF"/>
          <w:lang w:val="en-US"/>
        </w:rPr>
        <w:t>Kusumawaty</w:t>
      </w:r>
      <w:proofErr w:type="spellEnd"/>
      <w:r>
        <w:rPr>
          <w:rFonts w:ascii="Times New Roman" w:eastAsia="Times New Roman" w:hAnsi="Times New Roman" w:cs="Times New Roman"/>
          <w:color w:val="000000"/>
          <w:shd w:val="clear" w:color="auto" w:fill="FFFFFF"/>
          <w:lang w:val="en-US"/>
        </w:rPr>
        <w:t xml:space="preserve">, Y. (2022). The effect of market strategy on marketing performance of smallholder rubber farmers in central </w:t>
      </w:r>
      <w:proofErr w:type="spellStart"/>
      <w:r>
        <w:rPr>
          <w:rFonts w:ascii="Times New Roman" w:eastAsia="Times New Roman" w:hAnsi="Times New Roman" w:cs="Times New Roman"/>
          <w:color w:val="000000"/>
          <w:shd w:val="clear" w:color="auto" w:fill="FFFFFF"/>
          <w:lang w:val="en-US"/>
        </w:rPr>
        <w:t>kuantan</w:t>
      </w:r>
      <w:proofErr w:type="spellEnd"/>
      <w:r>
        <w:rPr>
          <w:rFonts w:ascii="Times New Roman" w:eastAsia="Times New Roman" w:hAnsi="Times New Roman" w:cs="Times New Roman"/>
          <w:color w:val="000000"/>
          <w:shd w:val="clear" w:color="auto" w:fill="FFFFFF"/>
          <w:lang w:val="en-US"/>
        </w:rPr>
        <w:t xml:space="preserve"> district, </w:t>
      </w:r>
      <w:proofErr w:type="spellStart"/>
      <w:r>
        <w:rPr>
          <w:rFonts w:ascii="Times New Roman" w:eastAsia="Times New Roman" w:hAnsi="Times New Roman" w:cs="Times New Roman"/>
          <w:color w:val="000000"/>
          <w:shd w:val="clear" w:color="auto" w:fill="FFFFFF"/>
          <w:lang w:val="en-US"/>
        </w:rPr>
        <w:t>kuantan</w:t>
      </w:r>
      <w:proofErr w:type="spellEnd"/>
      <w:r>
        <w:rPr>
          <w:rFonts w:ascii="Times New Roman" w:eastAsia="Times New Roman" w:hAnsi="Times New Roman" w:cs="Times New Roman"/>
          <w:color w:val="000000"/>
          <w:shd w:val="clear" w:color="auto" w:fill="FFFFFF"/>
          <w:lang w:val="en-US"/>
        </w:rPr>
        <w:t xml:space="preserve"> </w:t>
      </w:r>
      <w:proofErr w:type="spellStart"/>
      <w:r>
        <w:rPr>
          <w:rFonts w:ascii="Times New Roman" w:eastAsia="Times New Roman" w:hAnsi="Times New Roman" w:cs="Times New Roman"/>
          <w:color w:val="000000"/>
          <w:shd w:val="clear" w:color="auto" w:fill="FFFFFF"/>
          <w:lang w:val="en-US"/>
        </w:rPr>
        <w:t>singingi</w:t>
      </w:r>
      <w:proofErr w:type="spellEnd"/>
      <w:r>
        <w:rPr>
          <w:rFonts w:ascii="Times New Roman" w:eastAsia="Times New Roman" w:hAnsi="Times New Roman" w:cs="Times New Roman"/>
          <w:color w:val="000000"/>
          <w:shd w:val="clear" w:color="auto" w:fill="FFFFFF"/>
          <w:lang w:val="en-US"/>
        </w:rPr>
        <w:t xml:space="preserve"> regency. </w:t>
      </w:r>
      <w:r>
        <w:rPr>
          <w:rFonts w:ascii="Times New Roman" w:eastAsia="Times New Roman" w:hAnsi="Times New Roman" w:cs="Times New Roman"/>
          <w:i/>
          <w:iCs/>
          <w:color w:val="000000"/>
          <w:shd w:val="clear" w:color="auto" w:fill="FFFFFF"/>
          <w:lang w:val="en-US"/>
        </w:rPr>
        <w:t>Agricultural Social Economic Journal,</w:t>
      </w:r>
      <w:r>
        <w:rPr>
          <w:rFonts w:ascii="Times New Roman" w:eastAsia="Times New Roman" w:hAnsi="Times New Roman" w:cs="Times New Roman"/>
          <w:color w:val="000000"/>
          <w:shd w:val="clear" w:color="auto" w:fill="FFFFFF"/>
          <w:lang w:val="en-US"/>
        </w:rPr>
        <w:t xml:space="preserve"> 22(1), 23-28. </w:t>
      </w:r>
      <w:hyperlink r:id="rId78" w:history="1">
        <w:r>
          <w:rPr>
            <w:rFonts w:ascii="Times New Roman" w:eastAsia="Times New Roman" w:hAnsi="Times New Roman" w:cs="Times New Roman"/>
            <w:color w:val="000000"/>
            <w:shd w:val="clear" w:color="auto" w:fill="FFFFFF"/>
            <w:lang w:val="en-US"/>
          </w:rPr>
          <w:t>https://doi.org/10.21776/ub.agrise.2022.022.1.4</w:t>
        </w:r>
      </w:hyperlink>
    </w:p>
    <w:p w14:paraId="3B18E85E"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Tang, N., Wu, E., &amp; Li, G. (2019). Towards Democratizing Relational Data Visualization. Proceedings of the 2019 International Conference on Management of Data. pp. 2025-2030. </w:t>
      </w:r>
      <w:hyperlink r:id="rId79" w:history="1">
        <w:r>
          <w:rPr>
            <w:rStyle w:val="Hyperlink"/>
            <w:color w:val="1155CC"/>
            <w:sz w:val="22"/>
            <w:szCs w:val="22"/>
            <w:u w:val="none"/>
          </w:rPr>
          <w:t>https://dl.acm.org/doi/pdf/10.1145/3299869.3314029</w:t>
        </w:r>
      </w:hyperlink>
    </w:p>
    <w:p w14:paraId="459724F5" w14:textId="77777777" w:rsidR="00587B73" w:rsidRDefault="00587B73">
      <w:pPr>
        <w:pStyle w:val="NormalWeb"/>
        <w:spacing w:before="0" w:beforeAutospacing="0" w:after="0" w:afterAutospacing="0" w:line="360" w:lineRule="auto"/>
        <w:rPr>
          <w:sz w:val="22"/>
          <w:szCs w:val="22"/>
        </w:rPr>
      </w:pPr>
    </w:p>
    <w:p w14:paraId="5271976E"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Todorovic, D. (2008) Gestalt principles. </w:t>
      </w:r>
      <w:proofErr w:type="spellStart"/>
      <w:r>
        <w:rPr>
          <w:color w:val="000000"/>
          <w:sz w:val="22"/>
          <w:szCs w:val="22"/>
        </w:rPr>
        <w:t>Scholarpedia</w:t>
      </w:r>
      <w:proofErr w:type="spellEnd"/>
      <w:r>
        <w:rPr>
          <w:color w:val="000000"/>
          <w:sz w:val="22"/>
          <w:szCs w:val="22"/>
        </w:rPr>
        <w:t xml:space="preserve">, 3(12):5345. </w:t>
      </w:r>
      <w:hyperlink r:id="rId80" w:history="1">
        <w:r>
          <w:rPr>
            <w:rStyle w:val="Hyperlink"/>
            <w:color w:val="000000"/>
            <w:sz w:val="22"/>
            <w:szCs w:val="22"/>
            <w:u w:val="none"/>
            <w:shd w:val="clear" w:color="auto" w:fill="FFFFFF"/>
          </w:rPr>
          <w:t>10.4249/scholarpedia.5345</w:t>
        </w:r>
      </w:hyperlink>
    </w:p>
    <w:p w14:paraId="6ACB3B4A" w14:textId="77777777" w:rsidR="00587B73" w:rsidRDefault="00587B73">
      <w:pPr>
        <w:spacing w:line="360" w:lineRule="auto"/>
        <w:rPr>
          <w:rFonts w:ascii="Times New Roman" w:hAnsi="Times New Roman" w:cs="Times New Roman"/>
        </w:rPr>
      </w:pPr>
    </w:p>
    <w:p w14:paraId="11AE680B"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Tufte, E. (2001). The visual display of quantitative information. Cheshire, CT: </w:t>
      </w:r>
      <w:r>
        <w:rPr>
          <w:i/>
          <w:iCs/>
          <w:color w:val="000000"/>
          <w:sz w:val="22"/>
          <w:szCs w:val="22"/>
        </w:rPr>
        <w:t>Graphics Press.</w:t>
      </w:r>
      <w:r>
        <w:rPr>
          <w:color w:val="000000"/>
          <w:sz w:val="22"/>
          <w:szCs w:val="22"/>
        </w:rPr>
        <w:t xml:space="preserve"> Pp.13-191. </w:t>
      </w:r>
      <w:hyperlink r:id="rId81" w:history="1">
        <w:r>
          <w:rPr>
            <w:rStyle w:val="Hyperlink"/>
            <w:color w:val="1155CC"/>
            <w:sz w:val="22"/>
            <w:szCs w:val="22"/>
            <w:u w:val="none"/>
          </w:rPr>
          <w:t>https://faculty.salisbury.edu/~jtanderson/teaching/cosc311/fa21/files/tufte.pdf</w:t>
        </w:r>
      </w:hyperlink>
    </w:p>
    <w:p w14:paraId="6ADA1FAC" w14:textId="77777777" w:rsidR="00587B73" w:rsidRDefault="00000000">
      <w:pPr>
        <w:pStyle w:val="NormalWeb"/>
        <w:spacing w:before="240" w:beforeAutospacing="0" w:after="240" w:afterAutospacing="0" w:line="360" w:lineRule="auto"/>
        <w:rPr>
          <w:sz w:val="22"/>
          <w:szCs w:val="22"/>
        </w:rPr>
      </w:pPr>
      <w:proofErr w:type="spellStart"/>
      <w:r>
        <w:rPr>
          <w:color w:val="000000"/>
          <w:sz w:val="22"/>
          <w:szCs w:val="22"/>
          <w:shd w:val="clear" w:color="auto" w:fill="FFFFFF"/>
        </w:rPr>
        <w:t>Urpa</w:t>
      </w:r>
      <w:proofErr w:type="spellEnd"/>
      <w:r>
        <w:rPr>
          <w:color w:val="000000"/>
          <w:sz w:val="22"/>
          <w:szCs w:val="22"/>
          <w:shd w:val="clear" w:color="auto" w:fill="FFFFFF"/>
        </w:rPr>
        <w:t>, L. M. and Anders, S. (2019). Focused multidimensional scaling: interactive visualization for exploration of high-dimensional data. BMC Bioinformatics, 20(1</w:t>
      </w:r>
      <w:proofErr w:type="gramStart"/>
      <w:r>
        <w:rPr>
          <w:color w:val="000000"/>
          <w:sz w:val="22"/>
          <w:szCs w:val="22"/>
          <w:shd w:val="clear" w:color="auto" w:fill="FFFFFF"/>
        </w:rPr>
        <w:t>),pp</w:t>
      </w:r>
      <w:proofErr w:type="gramEnd"/>
      <w:r>
        <w:rPr>
          <w:color w:val="000000"/>
          <w:sz w:val="22"/>
          <w:szCs w:val="22"/>
          <w:shd w:val="clear" w:color="auto" w:fill="FFFFFF"/>
        </w:rPr>
        <w:t>221-228</w:t>
      </w:r>
      <w:hyperlink r:id="rId82" w:history="1">
        <w:r>
          <w:rPr>
            <w:rStyle w:val="Hyperlink"/>
            <w:color w:val="000000"/>
            <w:sz w:val="22"/>
            <w:szCs w:val="22"/>
            <w:u w:val="none"/>
            <w:shd w:val="clear" w:color="auto" w:fill="FFFFFF"/>
          </w:rPr>
          <w:t xml:space="preserve"> https://doi.org/10.1186/s12859-019-2780-y</w:t>
        </w:r>
      </w:hyperlink>
    </w:p>
    <w:p w14:paraId="4CFDF3BB" w14:textId="77777777" w:rsidR="00587B73" w:rsidRDefault="00000000">
      <w:pPr>
        <w:pStyle w:val="NormalWeb"/>
        <w:spacing w:before="0" w:beforeAutospacing="0" w:after="0" w:afterAutospacing="0" w:line="360" w:lineRule="auto"/>
        <w:rPr>
          <w:sz w:val="22"/>
          <w:szCs w:val="22"/>
        </w:rPr>
      </w:pPr>
      <w:proofErr w:type="spellStart"/>
      <w:r>
        <w:rPr>
          <w:color w:val="000000"/>
          <w:sz w:val="22"/>
          <w:szCs w:val="22"/>
        </w:rPr>
        <w:t>Vercellis</w:t>
      </w:r>
      <w:proofErr w:type="spellEnd"/>
      <w:r>
        <w:rPr>
          <w:color w:val="000000"/>
          <w:sz w:val="22"/>
          <w:szCs w:val="22"/>
        </w:rPr>
        <w:t xml:space="preserve">, C. (2009). Business Intelligence: Data Mining and Optimization for Decision </w:t>
      </w:r>
      <w:proofErr w:type="spellStart"/>
      <w:r>
        <w:rPr>
          <w:color w:val="000000"/>
          <w:sz w:val="22"/>
          <w:szCs w:val="22"/>
        </w:rPr>
        <w:t>Making.pp</w:t>
      </w:r>
      <w:proofErr w:type="spellEnd"/>
      <w:r>
        <w:rPr>
          <w:color w:val="000000"/>
          <w:sz w:val="22"/>
          <w:szCs w:val="22"/>
        </w:rPr>
        <w:t xml:space="preserve"> 1-420 10.1002/9780470753866. </w:t>
      </w:r>
      <w:hyperlink r:id="rId83" w:history="1">
        <w:r>
          <w:rPr>
            <w:rStyle w:val="Hyperlink"/>
            <w:color w:val="1155CC"/>
            <w:sz w:val="22"/>
            <w:szCs w:val="22"/>
            <w:u w:val="none"/>
          </w:rPr>
          <w:t>https://repository.dinus.ac.id/docs/ajar/Vercellis_-_Business_Intelligence_-_2009.pdf</w:t>
        </w:r>
      </w:hyperlink>
    </w:p>
    <w:p w14:paraId="457C3CA7" w14:textId="77777777" w:rsidR="00587B73" w:rsidRDefault="00587B73">
      <w:pPr>
        <w:pStyle w:val="NormalWeb"/>
        <w:spacing w:before="0" w:beforeAutospacing="0" w:after="0" w:afterAutospacing="0" w:line="360" w:lineRule="auto"/>
        <w:rPr>
          <w:sz w:val="22"/>
          <w:szCs w:val="22"/>
        </w:rPr>
      </w:pPr>
    </w:p>
    <w:p w14:paraId="4A2FA5D7"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Vine, D.M. (2000). Internet Business Intelligence: How to Build a Big Company System on a Small Company </w:t>
      </w:r>
      <w:proofErr w:type="spellStart"/>
      <w:r>
        <w:rPr>
          <w:color w:val="000000"/>
          <w:sz w:val="22"/>
          <w:szCs w:val="22"/>
        </w:rPr>
        <w:t>Budget.Information</w:t>
      </w:r>
      <w:proofErr w:type="spellEnd"/>
      <w:r>
        <w:rPr>
          <w:color w:val="000000"/>
          <w:sz w:val="22"/>
          <w:szCs w:val="22"/>
        </w:rPr>
        <w:t xml:space="preserve"> Today, Inc.pp1-423. </w:t>
      </w:r>
      <w:hyperlink r:id="rId84" w:anchor="v=onepage&amp;q&amp;f=false" w:history="1">
        <w:r>
          <w:rPr>
            <w:rStyle w:val="Hyperlink"/>
            <w:color w:val="1155CC"/>
            <w:sz w:val="22"/>
            <w:szCs w:val="22"/>
            <w:u w:val="none"/>
          </w:rPr>
          <w:t>https://books.google.com.ng/books?id=wroH_q74HaMC&amp;printsec=frontcover#v=onepage&amp;q&amp;f=false</w:t>
        </w:r>
      </w:hyperlink>
    </w:p>
    <w:p w14:paraId="20F9F469" w14:textId="77777777" w:rsidR="00587B73" w:rsidRDefault="00587B73">
      <w:pPr>
        <w:pStyle w:val="NormalWeb"/>
        <w:spacing w:before="0" w:beforeAutospacing="0" w:after="0" w:afterAutospacing="0" w:line="360" w:lineRule="auto"/>
        <w:rPr>
          <w:sz w:val="22"/>
          <w:szCs w:val="22"/>
        </w:rPr>
      </w:pPr>
    </w:p>
    <w:p w14:paraId="302228AD" w14:textId="77777777" w:rsidR="00587B73" w:rsidRDefault="00000000">
      <w:pPr>
        <w:pStyle w:val="NormalWeb"/>
        <w:spacing w:before="0" w:beforeAutospacing="0" w:after="0" w:afterAutospacing="0" w:line="360" w:lineRule="auto"/>
        <w:rPr>
          <w:sz w:val="22"/>
          <w:szCs w:val="22"/>
        </w:rPr>
      </w:pPr>
      <w:r>
        <w:rPr>
          <w:color w:val="000000"/>
          <w:sz w:val="22"/>
          <w:szCs w:val="22"/>
        </w:rPr>
        <w:t>Ware, C. (2012). Information visualization: Perception for design. Burlington:</w:t>
      </w:r>
      <w:r>
        <w:rPr>
          <w:i/>
          <w:iCs/>
          <w:color w:val="000000"/>
          <w:sz w:val="22"/>
          <w:szCs w:val="22"/>
        </w:rPr>
        <w:t xml:space="preserve"> Elsevier Science</w:t>
      </w:r>
      <w:r>
        <w:rPr>
          <w:color w:val="000000"/>
          <w:sz w:val="22"/>
          <w:szCs w:val="22"/>
        </w:rPr>
        <w:t xml:space="preserve">. Pp, 1-27. </w:t>
      </w:r>
      <w:hyperlink r:id="rId85" w:history="1">
        <w:r>
          <w:rPr>
            <w:rStyle w:val="Hyperlink"/>
            <w:color w:val="1155CC"/>
            <w:sz w:val="22"/>
            <w:szCs w:val="22"/>
            <w:u w:val="none"/>
          </w:rPr>
          <w:t>https://www.ifs.tuwien.ac.at/~silvia/wien/vu-infovis/articles/book_information-visualization-perception-for-design_Ware_Chapter1.pdf</w:t>
        </w:r>
      </w:hyperlink>
    </w:p>
    <w:p w14:paraId="297F4818" w14:textId="77777777" w:rsidR="00587B73" w:rsidRDefault="00587B73">
      <w:pPr>
        <w:pStyle w:val="NormalWeb"/>
        <w:spacing w:before="0" w:beforeAutospacing="0" w:after="0" w:afterAutospacing="0" w:line="360" w:lineRule="auto"/>
        <w:rPr>
          <w:sz w:val="22"/>
          <w:szCs w:val="22"/>
        </w:rPr>
      </w:pPr>
    </w:p>
    <w:p w14:paraId="12FD92FE" w14:textId="77777777" w:rsidR="00587B73" w:rsidRDefault="00000000">
      <w:pPr>
        <w:pStyle w:val="NormalWeb"/>
        <w:spacing w:before="0" w:beforeAutospacing="0" w:after="0" w:afterAutospacing="0" w:line="360" w:lineRule="auto"/>
        <w:rPr>
          <w:sz w:val="22"/>
          <w:szCs w:val="22"/>
        </w:rPr>
      </w:pPr>
      <w:r>
        <w:rPr>
          <w:color w:val="000000"/>
          <w:sz w:val="22"/>
          <w:szCs w:val="22"/>
        </w:rPr>
        <w:lastRenderedPageBreak/>
        <w:t xml:space="preserve">Wixom, B. and Watson, H. (2010). The BI-Based Organization. </w:t>
      </w:r>
      <w:r>
        <w:rPr>
          <w:i/>
          <w:iCs/>
          <w:color w:val="000000"/>
          <w:sz w:val="22"/>
          <w:szCs w:val="22"/>
        </w:rPr>
        <w:t>International Journal of Business Intelligence Research</w:t>
      </w:r>
      <w:r>
        <w:rPr>
          <w:color w:val="000000"/>
          <w:sz w:val="22"/>
          <w:szCs w:val="22"/>
        </w:rPr>
        <w:t xml:space="preserve">, 1(1), pp. 12-24. </w:t>
      </w:r>
      <w:hyperlink r:id="rId86" w:history="1">
        <w:r>
          <w:rPr>
            <w:rStyle w:val="Hyperlink"/>
            <w:color w:val="1155CC"/>
            <w:sz w:val="22"/>
            <w:szCs w:val="22"/>
            <w:u w:val="none"/>
          </w:rPr>
          <w:t>10.4018/jbir.2010071702</w:t>
        </w:r>
      </w:hyperlink>
    </w:p>
    <w:p w14:paraId="24FCDEAF" w14:textId="77777777" w:rsidR="00587B73" w:rsidRDefault="00587B73">
      <w:pPr>
        <w:spacing w:line="360" w:lineRule="auto"/>
        <w:rPr>
          <w:rFonts w:ascii="Times New Roman" w:hAnsi="Times New Roman" w:cs="Times New Roman"/>
        </w:rPr>
      </w:pPr>
    </w:p>
    <w:p w14:paraId="13F7B332" w14:textId="77777777" w:rsidR="00587B73" w:rsidRDefault="00000000">
      <w:pPr>
        <w:pStyle w:val="NormalWeb"/>
        <w:spacing w:before="0" w:beforeAutospacing="0" w:after="0" w:afterAutospacing="0" w:line="360" w:lineRule="auto"/>
        <w:rPr>
          <w:sz w:val="22"/>
          <w:szCs w:val="22"/>
        </w:rPr>
      </w:pPr>
      <w:r>
        <w:rPr>
          <w:color w:val="000000"/>
          <w:sz w:val="22"/>
          <w:szCs w:val="22"/>
        </w:rPr>
        <w:t xml:space="preserve">Wolfgang M, and </w:t>
      </w:r>
      <w:proofErr w:type="spellStart"/>
      <w:proofErr w:type="gramStart"/>
      <w:r>
        <w:rPr>
          <w:color w:val="000000"/>
          <w:sz w:val="22"/>
          <w:szCs w:val="22"/>
        </w:rPr>
        <w:t>Schumann,H</w:t>
      </w:r>
      <w:proofErr w:type="spellEnd"/>
      <w:r>
        <w:rPr>
          <w:color w:val="000000"/>
          <w:sz w:val="22"/>
          <w:szCs w:val="22"/>
        </w:rPr>
        <w:t>.</w:t>
      </w:r>
      <w:proofErr w:type="gramEnd"/>
      <w:r>
        <w:rPr>
          <w:color w:val="000000"/>
          <w:sz w:val="22"/>
          <w:szCs w:val="22"/>
        </w:rPr>
        <w:t xml:space="preserve"> (2003), "Visualization for Modeling and Simulation: Visualization Methods for Time-Dependent Data-An Overview,” Proceedings of the 35th Conference on Winter Simulation: Driving Innovation,1. pp. 737–745. </w:t>
      </w:r>
      <w:hyperlink r:id="rId87" w:history="1">
        <w:r>
          <w:rPr>
            <w:rStyle w:val="Hyperlink"/>
            <w:color w:val="1155CC"/>
            <w:sz w:val="22"/>
            <w:szCs w:val="22"/>
            <w:u w:val="none"/>
          </w:rPr>
          <w:t>https://citeseerx.ist.psu.edu/document?repid=rep1&amp;type=pdf&amp;doi=e63b349c3ea4bad3cb7ad3d560502d3bcb3cc755</w:t>
        </w:r>
      </w:hyperlink>
    </w:p>
    <w:p w14:paraId="20A253EA" w14:textId="77777777" w:rsidR="00587B73" w:rsidRDefault="00587B73">
      <w:pPr>
        <w:spacing w:line="360" w:lineRule="auto"/>
        <w:rPr>
          <w:rFonts w:ascii="Times New Roman" w:hAnsi="Times New Roman" w:cs="Times New Roman"/>
        </w:rPr>
      </w:pPr>
    </w:p>
    <w:p w14:paraId="0E7A0E2E" w14:textId="77777777" w:rsidR="00587B73" w:rsidRDefault="00000000">
      <w:pPr>
        <w:pStyle w:val="NormalWeb"/>
        <w:spacing w:before="0" w:beforeAutospacing="0" w:after="0" w:afterAutospacing="0" w:line="360" w:lineRule="auto"/>
        <w:rPr>
          <w:sz w:val="22"/>
          <w:szCs w:val="22"/>
        </w:rPr>
      </w:pPr>
      <w:proofErr w:type="spellStart"/>
      <w:r>
        <w:rPr>
          <w:color w:val="000000"/>
          <w:sz w:val="22"/>
          <w:szCs w:val="22"/>
        </w:rPr>
        <w:t>Yarmuluk</w:t>
      </w:r>
      <w:proofErr w:type="spellEnd"/>
      <w:r>
        <w:rPr>
          <w:color w:val="000000"/>
          <w:sz w:val="22"/>
          <w:szCs w:val="22"/>
        </w:rPr>
        <w:t xml:space="preserve">, D. (2019). Discover the 4 key traits of </w:t>
      </w:r>
      <w:proofErr w:type="gramStart"/>
      <w:r>
        <w:rPr>
          <w:color w:val="000000"/>
          <w:sz w:val="22"/>
          <w:szCs w:val="22"/>
        </w:rPr>
        <w:t>a great</w:t>
      </w:r>
      <w:proofErr w:type="gramEnd"/>
      <w:r>
        <w:rPr>
          <w:color w:val="000000"/>
          <w:sz w:val="22"/>
          <w:szCs w:val="22"/>
        </w:rPr>
        <w:t xml:space="preserve"> data visualization. Retrieved from Microsoft Website</w:t>
      </w:r>
    </w:p>
    <w:p w14:paraId="7B7EA9D6" w14:textId="77777777" w:rsidR="00587B73" w:rsidRDefault="00000000">
      <w:pPr>
        <w:pStyle w:val="NormalWeb"/>
        <w:spacing w:before="240" w:beforeAutospacing="0" w:after="240" w:afterAutospacing="0" w:line="360" w:lineRule="auto"/>
        <w:rPr>
          <w:sz w:val="22"/>
          <w:szCs w:val="22"/>
        </w:rPr>
      </w:pPr>
      <w:r>
        <w:rPr>
          <w:color w:val="000000"/>
          <w:sz w:val="22"/>
          <w:szCs w:val="22"/>
          <w:shd w:val="clear" w:color="auto" w:fill="FFFFFF"/>
        </w:rPr>
        <w:t>Xu, A. (2024). Marketing decision model and consumer behavior prediction with deep learning. Journal of Organizational and End User Computing, 36(1), 1-25.</w:t>
      </w:r>
      <w:hyperlink r:id="rId88" w:history="1">
        <w:r>
          <w:rPr>
            <w:rStyle w:val="Hyperlink"/>
            <w:color w:val="000000"/>
            <w:sz w:val="22"/>
            <w:szCs w:val="22"/>
            <w:u w:val="none"/>
            <w:shd w:val="clear" w:color="auto" w:fill="FFFFFF"/>
          </w:rPr>
          <w:t xml:space="preserve"> https://doi.org/10.4018/joeuc.336547</w:t>
        </w:r>
      </w:hyperlink>
    </w:p>
    <w:p w14:paraId="4546809C" w14:textId="77777777" w:rsidR="00587B73" w:rsidRDefault="00000000">
      <w:pPr>
        <w:pStyle w:val="NormalWeb"/>
        <w:spacing w:before="0" w:beforeAutospacing="0" w:after="0" w:afterAutospacing="0" w:line="360" w:lineRule="auto"/>
        <w:rPr>
          <w:sz w:val="22"/>
          <w:szCs w:val="22"/>
        </w:rPr>
      </w:pPr>
      <w:proofErr w:type="spellStart"/>
      <w:r>
        <w:rPr>
          <w:color w:val="000000"/>
          <w:sz w:val="22"/>
          <w:szCs w:val="22"/>
          <w:shd w:val="clear" w:color="auto" w:fill="FFFFFF"/>
        </w:rPr>
        <w:t>Vynohradova</w:t>
      </w:r>
      <w:proofErr w:type="spellEnd"/>
      <w:r>
        <w:rPr>
          <w:color w:val="000000"/>
          <w:sz w:val="22"/>
          <w:szCs w:val="22"/>
          <w:shd w:val="clear" w:color="auto" w:fill="FFFFFF"/>
        </w:rPr>
        <w:t xml:space="preserve">, O. (2021). Organization of advertising activities at production enterprises. </w:t>
      </w:r>
      <w:proofErr w:type="gramStart"/>
      <w:r>
        <w:rPr>
          <w:color w:val="000000"/>
          <w:sz w:val="22"/>
          <w:szCs w:val="22"/>
          <w:shd w:val="clear" w:color="auto" w:fill="FFFFFF"/>
        </w:rPr>
        <w:t>Economy</w:t>
      </w:r>
      <w:proofErr w:type="gramEnd"/>
      <w:r>
        <w:rPr>
          <w:color w:val="000000"/>
          <w:sz w:val="22"/>
          <w:szCs w:val="22"/>
          <w:shd w:val="clear" w:color="auto" w:fill="FFFFFF"/>
        </w:rPr>
        <w:t xml:space="preserve"> Management Business, (1). https://doi.org/10.31673/2415-8089.2021.011015</w:t>
      </w:r>
    </w:p>
    <w:p w14:paraId="3CC0C2E7" w14:textId="77777777" w:rsidR="00587B73" w:rsidRDefault="00587B73">
      <w:pPr>
        <w:spacing w:line="360" w:lineRule="auto"/>
        <w:rPr>
          <w:rFonts w:ascii="Times New Roman" w:hAnsi="Times New Roman" w:cs="Times New Roman"/>
        </w:rPr>
      </w:pPr>
    </w:p>
    <w:p w14:paraId="4A01F6C7" w14:textId="77777777" w:rsidR="00587B73" w:rsidRDefault="00587B73">
      <w:pPr>
        <w:spacing w:line="360" w:lineRule="auto"/>
        <w:rPr>
          <w:rFonts w:ascii="Times New Roman" w:eastAsia="Times New Roman" w:hAnsi="Times New Roman" w:cs="Times New Roman"/>
          <w:lang w:val="en-US"/>
        </w:rPr>
      </w:pPr>
    </w:p>
    <w:p w14:paraId="4865087C" w14:textId="77777777" w:rsidR="00587B73" w:rsidRDefault="00587B73">
      <w:pPr>
        <w:spacing w:line="360" w:lineRule="auto"/>
        <w:rPr>
          <w:rFonts w:ascii="Times New Roman" w:eastAsia="Times New Roman" w:hAnsi="Times New Roman" w:cs="Times New Roman"/>
          <w:lang w:val="en-US"/>
        </w:rPr>
      </w:pPr>
    </w:p>
    <w:p w14:paraId="67034EDE" w14:textId="77777777" w:rsidR="00587B73" w:rsidRDefault="00587B73">
      <w:pPr>
        <w:spacing w:line="360" w:lineRule="auto"/>
        <w:rPr>
          <w:rFonts w:ascii="Times New Roman" w:eastAsia="Times New Roman" w:hAnsi="Times New Roman" w:cs="Times New Roman"/>
          <w:b/>
          <w:highlight w:val="white"/>
        </w:rPr>
      </w:pPr>
    </w:p>
    <w:p w14:paraId="04F581FA" w14:textId="77777777" w:rsidR="00587B73" w:rsidRDefault="00587B73">
      <w:pPr>
        <w:spacing w:line="360" w:lineRule="auto"/>
        <w:rPr>
          <w:rFonts w:ascii="Times New Roman" w:eastAsia="Times New Roman" w:hAnsi="Times New Roman" w:cs="Times New Roman"/>
          <w:b/>
          <w:highlight w:val="white"/>
        </w:rPr>
      </w:pPr>
    </w:p>
    <w:p w14:paraId="598819CD" w14:textId="77777777" w:rsidR="00587B73" w:rsidRDefault="00587B73">
      <w:pPr>
        <w:spacing w:line="360" w:lineRule="auto"/>
        <w:rPr>
          <w:rFonts w:ascii="Times New Roman" w:eastAsia="Times New Roman" w:hAnsi="Times New Roman" w:cs="Times New Roman"/>
          <w:b/>
          <w:highlight w:val="white"/>
        </w:rPr>
      </w:pPr>
    </w:p>
    <w:p w14:paraId="5552C056" w14:textId="77777777" w:rsidR="00587B73" w:rsidRDefault="00587B73">
      <w:pPr>
        <w:spacing w:line="360" w:lineRule="auto"/>
        <w:rPr>
          <w:rFonts w:ascii="Times New Roman" w:eastAsia="Times New Roman" w:hAnsi="Times New Roman" w:cs="Times New Roman"/>
          <w:b/>
          <w:highlight w:val="white"/>
        </w:rPr>
      </w:pPr>
    </w:p>
    <w:p w14:paraId="62A98E8A" w14:textId="77777777" w:rsidR="00587B73" w:rsidRDefault="00587B73">
      <w:pPr>
        <w:spacing w:line="360" w:lineRule="auto"/>
        <w:rPr>
          <w:rFonts w:ascii="Times New Roman" w:eastAsia="Times New Roman" w:hAnsi="Times New Roman" w:cs="Times New Roman"/>
          <w:b/>
          <w:highlight w:val="white"/>
        </w:rPr>
      </w:pPr>
    </w:p>
    <w:p w14:paraId="1DCE222C" w14:textId="77777777" w:rsidR="00587B73" w:rsidRDefault="00587B73">
      <w:pPr>
        <w:spacing w:line="360" w:lineRule="auto"/>
        <w:rPr>
          <w:rFonts w:ascii="Times New Roman" w:eastAsia="Times New Roman" w:hAnsi="Times New Roman" w:cs="Times New Roman"/>
          <w:b/>
          <w:highlight w:val="white"/>
        </w:rPr>
      </w:pPr>
    </w:p>
    <w:p w14:paraId="0801A3E4" w14:textId="77777777" w:rsidR="00587B73" w:rsidRDefault="00587B73">
      <w:pPr>
        <w:spacing w:line="360" w:lineRule="auto"/>
        <w:rPr>
          <w:rFonts w:ascii="Times New Roman" w:eastAsia="Times New Roman" w:hAnsi="Times New Roman" w:cs="Times New Roman"/>
          <w:b/>
          <w:highlight w:val="white"/>
        </w:rPr>
      </w:pPr>
    </w:p>
    <w:p w14:paraId="41F91441" w14:textId="77777777" w:rsidR="00587B73" w:rsidRDefault="00587B73">
      <w:pPr>
        <w:spacing w:line="360" w:lineRule="auto"/>
        <w:rPr>
          <w:rFonts w:ascii="Times New Roman" w:eastAsia="Times New Roman" w:hAnsi="Times New Roman" w:cs="Times New Roman"/>
          <w:b/>
          <w:highlight w:val="white"/>
        </w:rPr>
      </w:pPr>
    </w:p>
    <w:p w14:paraId="0B8AE4D2" w14:textId="77777777" w:rsidR="00587B73" w:rsidRDefault="00587B73">
      <w:pPr>
        <w:spacing w:line="360" w:lineRule="auto"/>
        <w:rPr>
          <w:rFonts w:ascii="Times New Roman" w:eastAsia="Times New Roman" w:hAnsi="Times New Roman" w:cs="Times New Roman"/>
          <w:b/>
          <w:highlight w:val="white"/>
        </w:rPr>
      </w:pPr>
    </w:p>
    <w:p w14:paraId="6A7912A5" w14:textId="77777777" w:rsidR="00587B73" w:rsidRDefault="00587B73">
      <w:pPr>
        <w:spacing w:line="360" w:lineRule="auto"/>
        <w:rPr>
          <w:rFonts w:ascii="Times New Roman" w:eastAsia="Times New Roman" w:hAnsi="Times New Roman" w:cs="Times New Roman"/>
          <w:b/>
          <w:highlight w:val="white"/>
        </w:rPr>
      </w:pPr>
    </w:p>
    <w:p w14:paraId="41CD3349" w14:textId="77777777" w:rsidR="00587B73" w:rsidRDefault="00587B73">
      <w:pPr>
        <w:spacing w:line="360" w:lineRule="auto"/>
        <w:rPr>
          <w:rFonts w:ascii="Times New Roman" w:eastAsia="Times New Roman" w:hAnsi="Times New Roman" w:cs="Times New Roman"/>
          <w:b/>
          <w:highlight w:val="white"/>
        </w:rPr>
      </w:pPr>
    </w:p>
    <w:p w14:paraId="78354E35" w14:textId="77777777" w:rsidR="00587B73" w:rsidRDefault="00587B73">
      <w:pPr>
        <w:spacing w:line="360" w:lineRule="auto"/>
        <w:rPr>
          <w:rFonts w:ascii="Times New Roman" w:eastAsia="Times New Roman" w:hAnsi="Times New Roman" w:cs="Times New Roman"/>
          <w:b/>
          <w:highlight w:val="white"/>
        </w:rPr>
      </w:pPr>
    </w:p>
    <w:p w14:paraId="30064D87" w14:textId="77777777" w:rsidR="00587B73" w:rsidRDefault="00587B73">
      <w:pPr>
        <w:spacing w:before="240" w:after="240" w:line="360" w:lineRule="auto"/>
        <w:rPr>
          <w:rFonts w:ascii="Times New Roman" w:eastAsia="Times New Roman" w:hAnsi="Times New Roman" w:cs="Times New Roman"/>
        </w:rPr>
      </w:pPr>
    </w:p>
    <w:sectPr w:rsidR="00587B73">
      <w:footerReference w:type="default" r:id="rId8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460E9" w14:textId="77777777" w:rsidR="009C177D" w:rsidRDefault="009C177D">
      <w:pPr>
        <w:spacing w:line="240" w:lineRule="auto"/>
      </w:pPr>
      <w:r>
        <w:separator/>
      </w:r>
    </w:p>
  </w:endnote>
  <w:endnote w:type="continuationSeparator" w:id="0">
    <w:p w14:paraId="25079403" w14:textId="77777777" w:rsidR="009C177D" w:rsidRDefault="009C1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NewRoman">
    <w:altName w:val="Times New Roman"/>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190F2" w14:textId="77777777" w:rsidR="00587B73" w:rsidRDefault="00587B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EF57E" w14:textId="77777777" w:rsidR="00587B73" w:rsidRDefault="00587B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A6693" w14:textId="77777777" w:rsidR="00587B73" w:rsidRDefault="00000000">
    <w:pPr>
      <w:pStyle w:val="Footer"/>
    </w:pPr>
    <w:r>
      <w:rPr>
        <w:noProof/>
      </w:rPr>
      <mc:AlternateContent>
        <mc:Choice Requires="wps">
          <w:drawing>
            <wp:anchor distT="0" distB="0" distL="114300" distR="114300" simplePos="0" relativeHeight="251660288" behindDoc="0" locked="0" layoutInCell="1" allowOverlap="1" wp14:anchorId="38E17ADA" wp14:editId="3D32C38E">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84E791" w14:textId="77777777" w:rsidR="00587B73"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E17ADA" id="_x0000_t202" coordsize="21600,21600" o:spt="202" path="m,l,21600r21600,l21600,xe">
              <v:stroke joinstyle="miter"/>
              <v:path gradientshapeok="t" o:connecttype="rect"/>
            </v:shapetype>
            <v:shape id="Text Box 9"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F84E791" w14:textId="77777777" w:rsidR="00587B73"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5E66C" w14:textId="77777777" w:rsidR="009C177D" w:rsidRDefault="009C177D">
      <w:r>
        <w:separator/>
      </w:r>
    </w:p>
  </w:footnote>
  <w:footnote w:type="continuationSeparator" w:id="0">
    <w:p w14:paraId="2F1E5F3D" w14:textId="77777777" w:rsidR="009C177D" w:rsidRDefault="009C1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45473"/>
    <w:multiLevelType w:val="multilevel"/>
    <w:tmpl w:val="4BC45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219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AEA"/>
    <w:rsid w:val="000512E1"/>
    <w:rsid w:val="000C0EE1"/>
    <w:rsid w:val="000C2E3C"/>
    <w:rsid w:val="002965FC"/>
    <w:rsid w:val="00451AEA"/>
    <w:rsid w:val="004B1A20"/>
    <w:rsid w:val="00587B73"/>
    <w:rsid w:val="006609D6"/>
    <w:rsid w:val="008F4C82"/>
    <w:rsid w:val="0097405D"/>
    <w:rsid w:val="009C177D"/>
    <w:rsid w:val="00A47027"/>
    <w:rsid w:val="00BC010A"/>
    <w:rsid w:val="00C32729"/>
    <w:rsid w:val="00D422D1"/>
    <w:rsid w:val="00D60CCC"/>
    <w:rsid w:val="00E66721"/>
    <w:rsid w:val="00E675BA"/>
    <w:rsid w:val="00EA7EE2"/>
    <w:rsid w:val="03846FD0"/>
    <w:rsid w:val="065E0402"/>
    <w:rsid w:val="17755D41"/>
    <w:rsid w:val="1789228B"/>
    <w:rsid w:val="17C42121"/>
    <w:rsid w:val="1B34343D"/>
    <w:rsid w:val="1BB56AD9"/>
    <w:rsid w:val="1C4D73AF"/>
    <w:rsid w:val="1DA76336"/>
    <w:rsid w:val="226F2A0B"/>
    <w:rsid w:val="2808045E"/>
    <w:rsid w:val="2CA2632F"/>
    <w:rsid w:val="2CE43832"/>
    <w:rsid w:val="2E4118B3"/>
    <w:rsid w:val="2F261490"/>
    <w:rsid w:val="30247D84"/>
    <w:rsid w:val="30ED35FF"/>
    <w:rsid w:val="32022DDC"/>
    <w:rsid w:val="39042DE8"/>
    <w:rsid w:val="40B94CC0"/>
    <w:rsid w:val="432705AD"/>
    <w:rsid w:val="453A3978"/>
    <w:rsid w:val="48962BA2"/>
    <w:rsid w:val="4B1B3BC5"/>
    <w:rsid w:val="4D462C85"/>
    <w:rsid w:val="5183693E"/>
    <w:rsid w:val="54FA3343"/>
    <w:rsid w:val="580408F3"/>
    <w:rsid w:val="5D1B73AD"/>
    <w:rsid w:val="5F4068D7"/>
    <w:rsid w:val="60905462"/>
    <w:rsid w:val="63526E82"/>
    <w:rsid w:val="66100001"/>
    <w:rsid w:val="6BDB7674"/>
    <w:rsid w:val="6C3A66BC"/>
    <w:rsid w:val="6C433B0A"/>
    <w:rsid w:val="72B87EBC"/>
    <w:rsid w:val="7C6068BE"/>
    <w:rsid w:val="7DA3402F"/>
    <w:rsid w:val="7DF83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99B0AA"/>
  <w15:docId w15:val="{FFEAD5E8-874C-422F-AAA2-14A2F2C7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rFonts w:eastAsia="SimHei"/>
      <w:sz w:val="20"/>
    </w:rPr>
  </w:style>
  <w:style w:type="paragraph" w:styleId="Footer">
    <w:name w:val="footer"/>
    <w:basedOn w:val="Normal"/>
    <w:uiPriority w:val="99"/>
    <w:unhideWhenUsed/>
    <w:qFormat/>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paragraph" w:styleId="TableofFigures">
    <w:name w:val="table of figures"/>
    <w:basedOn w:val="Normal"/>
    <w:next w:val="Normal"/>
    <w:uiPriority w:val="99"/>
    <w:semiHidden/>
    <w:unhideWhenUsed/>
    <w:qFormat/>
    <w:pPr>
      <w:ind w:leftChars="200" w:left="200" w:hangingChars="200" w:hanging="200"/>
    </w:p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semiHidden/>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table" w:customStyle="1" w:styleId="Style11">
    <w:name w:val="_Style 11"/>
    <w:basedOn w:val="TableNormal"/>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doi.org/10.1111/poms.12838" TargetMode="External"/><Relationship Id="rId21" Type="http://schemas.openxmlformats.org/officeDocument/2006/relationships/hyperlink" Target="https://doi.org/10.1109/tvcg.2013.234" TargetMode="External"/><Relationship Id="rId42" Type="http://schemas.openxmlformats.org/officeDocument/2006/relationships/hyperlink" Target="https://idl.cs.washington.edu/files/2012-InteractiveDynamics-CACM.pdf" TargetMode="External"/><Relationship Id="rId47" Type="http://schemas.openxmlformats.org/officeDocument/2006/relationships/hyperlink" Target="https://psycnet.apa.org/doi/10.1037/0000262-005" TargetMode="External"/><Relationship Id="rId63" Type="http://schemas.openxmlformats.org/officeDocument/2006/relationships/hyperlink" Target="https://www.cell.com/action/showPdf?pii=S2666-3899(20)30189-6" TargetMode="External"/><Relationship Id="rId68" Type="http://schemas.openxmlformats.org/officeDocument/2006/relationships/hyperlink" Target="https://www.ijirset.com/upload/december/9_A%20STUDY.pdf" TargetMode="External"/><Relationship Id="rId84" Type="http://schemas.openxmlformats.org/officeDocument/2006/relationships/hyperlink" Target="https://books.google.com.ng/books?id=wroH_q74HaMC&amp;printsec=frontcover" TargetMode="External"/><Relationship Id="rId89" Type="http://schemas.openxmlformats.org/officeDocument/2006/relationships/footer" Target="footer3.xml"/><Relationship Id="rId16" Type="http://schemas.openxmlformats.org/officeDocument/2006/relationships/image" Target="media/image5.png"/><Relationship Id="rId11" Type="http://schemas.openxmlformats.org/officeDocument/2006/relationships/image" Target="media/image3.png"/><Relationship Id="rId32" Type="http://schemas.openxmlformats.org/officeDocument/2006/relationships/hyperlink" Target="https://ideas.repec.org/b/spr/sptbec/978-3-030-66916-4.html" TargetMode="External"/><Relationship Id="rId37" Type="http://schemas.openxmlformats.org/officeDocument/2006/relationships/hyperlink" Target="https://doi.org/10.1177/1470593106069930" TargetMode="External"/><Relationship Id="rId53" Type="http://schemas.openxmlformats.org/officeDocument/2006/relationships/hyperlink" Target="https://doi.org/10.1108/JSBED-06-2023-0253" TargetMode="External"/><Relationship Id="rId58" Type="http://schemas.openxmlformats.org/officeDocument/2006/relationships/hyperlink" Target="https://www.emerald.com/insight/search?q=Matthias%20Fuchs" TargetMode="External"/><Relationship Id="rId74" Type="http://schemas.openxmlformats.org/officeDocument/2006/relationships/hyperlink" Target="https://doi.org/10.1509/jppm.26.2.302" TargetMode="External"/><Relationship Id="rId79" Type="http://schemas.openxmlformats.org/officeDocument/2006/relationships/hyperlink" Target="https://dl.acm.org/doi/pdf/10.1145/3299869.3314029"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www.kaggle.com/datasets/sinderpreet/analyze-the-marketing-spending" TargetMode="External"/><Relationship Id="rId22" Type="http://schemas.openxmlformats.org/officeDocument/2006/relationships/hyperlink" Target="https://doi.org/10.1002/asi.22634" TargetMode="External"/><Relationship Id="rId27" Type="http://schemas.openxmlformats.org/officeDocument/2006/relationships/hyperlink" Target="https://www.emerald.com/insight/search?q=Jongsawas%20Chongwatpol" TargetMode="External"/><Relationship Id="rId30" Type="http://schemas.openxmlformats.org/officeDocument/2006/relationships/hyperlink" Target="https://ideas.repec.org/h/spr/sptchp/978-3-030-66916-4_13.html" TargetMode="External"/><Relationship Id="rId35" Type="http://schemas.openxmlformats.org/officeDocument/2006/relationships/hyperlink" Target="https://doi.org/10.5281/zenodo.10940214" TargetMode="External"/><Relationship Id="rId43" Type="http://schemas.openxmlformats.org/officeDocument/2006/relationships/hyperlink" Target="https://doi.org/10.7554/eLife.65376" TargetMode="External"/><Relationship Id="rId48" Type="http://schemas.openxmlformats.org/officeDocument/2006/relationships/hyperlink" Target="https://doi.org/10.22362/ijcert/2023/v10/i01/v10i0102" TargetMode="External"/><Relationship Id="rId56" Type="http://schemas.openxmlformats.org/officeDocument/2006/relationships/hyperlink" Target="https://www.emerald.com/insight/search?q=Marcello%20Mariani" TargetMode="External"/><Relationship Id="rId64" Type="http://schemas.openxmlformats.org/officeDocument/2006/relationships/hyperlink" Target="https://doi.org/10.1108/03090560610657804" TargetMode="External"/><Relationship Id="rId69" Type="http://schemas.openxmlformats.org/officeDocument/2006/relationships/hyperlink" Target="https://doi.org/10.4018/978-1-59140-206-0" TargetMode="External"/><Relationship Id="rId77" Type="http://schemas.openxmlformats.org/officeDocument/2006/relationships/hyperlink" Target="https://ijcttjournal.org/2023/Volume-71%20Issue-4/IJCTT-V71I4P116.pdf" TargetMode="External"/><Relationship Id="rId8" Type="http://schemas.openxmlformats.org/officeDocument/2006/relationships/image" Target="media/image1.png"/><Relationship Id="rId51" Type="http://schemas.openxmlformats.org/officeDocument/2006/relationships/hyperlink" Target="https://www.emerald.com/insight/search?q=Teck-Yong%20Eng" TargetMode="External"/><Relationship Id="rId72" Type="http://schemas.openxmlformats.org/officeDocument/2006/relationships/hyperlink" Target="https://doi.org/10.20544/aiit2016.29" TargetMode="External"/><Relationship Id="rId80" Type="http://schemas.openxmlformats.org/officeDocument/2006/relationships/hyperlink" Target="http://dx.doi.org/10.4249/scholarpedia.5345" TargetMode="External"/><Relationship Id="rId85" Type="http://schemas.openxmlformats.org/officeDocument/2006/relationships/hyperlink" Target="https://www.ifs.tuwien.ac.at/~silvia/wien/vu-infovis/articles/book_information-visualization-perception-for-design_Ware_Chapter1.pdf"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doi.org/10.4236/jcc.2015.35024" TargetMode="External"/><Relationship Id="rId33" Type="http://schemas.openxmlformats.org/officeDocument/2006/relationships/hyperlink" Target="https://doi.org/10.1509/jm.15.0340" TargetMode="External"/><Relationship Id="rId38" Type="http://schemas.openxmlformats.org/officeDocument/2006/relationships/hyperlink" Target="https://www.researchgate.net/publication/215915802_On_defining_marketing_Finding_a_new_roadmap_for_marketing" TargetMode="External"/><Relationship Id="rId46" Type="http://schemas.openxmlformats.org/officeDocument/2006/relationships/hyperlink" Target="https://doi.org/10.1109/tvcg.2012.219" TargetMode="External"/><Relationship Id="rId59" Type="http://schemas.openxmlformats.org/officeDocument/2006/relationships/hyperlink" Target="https://www.emerald.com/insight/search?q=Wolfram%20H%C3%B6epken" TargetMode="External"/><Relationship Id="rId67" Type="http://schemas.openxmlformats.org/officeDocument/2006/relationships/hyperlink" Target="https://doi.org/10.17694/bajece.1123171" TargetMode="External"/><Relationship Id="rId20" Type="http://schemas.openxmlformats.org/officeDocument/2006/relationships/hyperlink" Target="https://alochana.org/wp-content/uploads/53-AJ2368.pdf" TargetMode="External"/><Relationship Id="rId41" Type="http://schemas.openxmlformats.org/officeDocument/2006/relationships/hyperlink" Target="https://doi.org/10.1177/0340035220931882" TargetMode="External"/><Relationship Id="rId54" Type="http://schemas.openxmlformats.org/officeDocument/2006/relationships/hyperlink" Target="https://doi.org/10.5120/ijca2017913858" TargetMode="External"/><Relationship Id="rId62" Type="http://schemas.openxmlformats.org/officeDocument/2006/relationships/hyperlink" Target="https://doi.org/10.4018/ijebr.293294" TargetMode="External"/><Relationship Id="rId70" Type="http://schemas.openxmlformats.org/officeDocument/2006/relationships/hyperlink" Target="http://www.diva-portal.org/smash/get/diva2:1080911/FULLTEXT01.pdf" TargetMode="External"/><Relationship Id="rId75" Type="http://schemas.openxmlformats.org/officeDocument/2006/relationships/hyperlink" Target="https://dergipark.org.tr/en/download/article-file/2503669" TargetMode="External"/><Relationship Id="rId83" Type="http://schemas.openxmlformats.org/officeDocument/2006/relationships/hyperlink" Target="https://repository.dinus.ac.id/docs/ajar/Vercellis_-_Business_Intelligence_-_2009.pdf" TargetMode="External"/><Relationship Id="rId88" Type="http://schemas.openxmlformats.org/officeDocument/2006/relationships/hyperlink" Target="https://doi.org/10.4018/joeuc.336547"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057/s41270-018-0036-8" TargetMode="External"/><Relationship Id="rId28" Type="http://schemas.openxmlformats.org/officeDocument/2006/relationships/hyperlink" Target="https://www.emerald.com/insight/publication/issn/0263-5577" TargetMode="External"/><Relationship Id="rId36" Type="http://schemas.openxmlformats.org/officeDocument/2006/relationships/hyperlink" Target="https://doi.org/10.7191/jeslib.2018.1120" TargetMode="External"/><Relationship Id="rId49" Type="http://schemas.openxmlformats.org/officeDocument/2006/relationships/hyperlink" Target="https://www.ncbi.nlm.nih.gov/pmc/articles/PMC7303292/pdf/978-981-15-5069-0_Chapter_2.pdf" TargetMode="External"/><Relationship Id="rId57" Type="http://schemas.openxmlformats.org/officeDocument/2006/relationships/hyperlink" Target="https://www.emerald.com/insight/search?q=Rodolfo%20Baggio" TargetMode="External"/><Relationship Id="rId10" Type="http://schemas.openxmlformats.org/officeDocument/2006/relationships/customXml" Target="ink/ink1.xml"/><Relationship Id="rId31" Type="http://schemas.openxmlformats.org/officeDocument/2006/relationships/hyperlink" Target="https://ideas.repec.org/s/spr/sptchp.html" TargetMode="External"/><Relationship Id="rId44" Type="http://schemas.openxmlformats.org/officeDocument/2006/relationships/hyperlink" Target="https://www2.ufjf.br/danilo_sampaio//files/2017/05/Shelby-D.-Hunt-Marketing-Theory_-Foundations-Controversy-Strategy-and-Resource-advantage-Theory-Routledge-2010.pdf" TargetMode="External"/><Relationship Id="rId52" Type="http://schemas.openxmlformats.org/officeDocument/2006/relationships/hyperlink" Target="https://www.emerald.com/insight/publication/issn/1462-6004" TargetMode="External"/><Relationship Id="rId60" Type="http://schemas.openxmlformats.org/officeDocument/2006/relationships/hyperlink" Target="https://www.emerald.com/insight/publication/issn/0959-6119" TargetMode="External"/><Relationship Id="rId65" Type="http://schemas.openxmlformats.org/officeDocument/2006/relationships/hyperlink" Target="https://doi.org/10.1016/j.jbusres.2017.04.017" TargetMode="External"/><Relationship Id="rId73" Type="http://schemas.openxmlformats.org/officeDocument/2006/relationships/hyperlink" Target="https://www.academia.edu/80888176/Data_Visualization_in_Business_Intelligent_and_Analysis_Analysis_of_First_Positioned_Tools_According_to_Gartner_s_Magic_Quadrant_in_Ability_to_Execute" TargetMode="External"/><Relationship Id="rId78" Type="http://schemas.openxmlformats.org/officeDocument/2006/relationships/hyperlink" Target="https://doi.org/10.21776/ub.agrise.2022.022.1.4" TargetMode="External"/><Relationship Id="rId81" Type="http://schemas.openxmlformats.org/officeDocument/2006/relationships/hyperlink" Target="https://faculty.salisbury.edu/~jtanderson/teaching/cosc311/fa21/files/tufte.pdf" TargetMode="External"/><Relationship Id="rId86" Type="http://schemas.openxmlformats.org/officeDocument/2006/relationships/hyperlink" Target="http://dx.doi.org/10.4018/jbir.2010071702"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7.png"/><Relationship Id="rId39" Type="http://schemas.openxmlformats.org/officeDocument/2006/relationships/hyperlink" Target="https://www.irjet.net/archives/V4/i4/IRJET-V4I4721.pdf" TargetMode="External"/><Relationship Id="rId34" Type="http://schemas.openxmlformats.org/officeDocument/2006/relationships/hyperlink" Target="https://www.strimgroup.com/wp-content/uploads/pdf/competing%20on%20analytics.pdf" TargetMode="External"/><Relationship Id="rId50" Type="http://schemas.openxmlformats.org/officeDocument/2006/relationships/hyperlink" Target="https://www.emerald.com/insight/search?q=Fenfang%20Lin" TargetMode="External"/><Relationship Id="rId55" Type="http://schemas.openxmlformats.org/officeDocument/2006/relationships/hyperlink" Target="https://doi.org/10.11591/ijece.v9i2.pp1426-1436" TargetMode="External"/><Relationship Id="rId76" Type="http://schemas.openxmlformats.org/officeDocument/2006/relationships/hyperlink" Target="http://dx.doi.org/10.37380/jisib.v5i3.136" TargetMode="External"/><Relationship Id="rId7" Type="http://schemas.openxmlformats.org/officeDocument/2006/relationships/endnotes" Target="endnotes.xml"/><Relationship Id="rId71" Type="http://schemas.openxmlformats.org/officeDocument/2006/relationships/hyperlink" Target="https://doi.org/10.1287/mksc.2015.0950" TargetMode="External"/><Relationship Id="rId2" Type="http://schemas.openxmlformats.org/officeDocument/2006/relationships/numbering" Target="numbering.xml"/><Relationship Id="rId29" Type="http://schemas.openxmlformats.org/officeDocument/2006/relationships/hyperlink" Target="https://doi.org/10.1108/IMDS-11-2015-0473" TargetMode="External"/><Relationship Id="rId24" Type="http://schemas.openxmlformats.org/officeDocument/2006/relationships/hyperlink" Target="http://www.irjmets.com" TargetMode="External"/><Relationship Id="rId40" Type="http://schemas.openxmlformats.org/officeDocument/2006/relationships/hyperlink" Target="https://www3.nd.edu/~wwilkie/pdf/2009MKTGDefinationGundlachAndWilkieJPPM.pdf" TargetMode="External"/><Relationship Id="rId45" Type="http://schemas.openxmlformats.org/officeDocument/2006/relationships/hyperlink" Target="https://doi.org/10.5815/ijieeb.2019.01.03" TargetMode="External"/><Relationship Id="rId66" Type="http://schemas.openxmlformats.org/officeDocument/2006/relationships/hyperlink" Target="https://doi.org/10.1007/s12525-017-0261-6" TargetMode="External"/><Relationship Id="rId87" Type="http://schemas.openxmlformats.org/officeDocument/2006/relationships/hyperlink" Target="https://citeseerx.ist.psu.edu/document?repid=rep1&amp;type=pdf&amp;doi=e63b349c3ea4bad3cb7ad3d560502d3bcb3cc755" TargetMode="External"/><Relationship Id="rId61" Type="http://schemas.openxmlformats.org/officeDocument/2006/relationships/hyperlink" Target="https://doi.org/10.1108/IJCHM-07-2017-0461" TargetMode="External"/><Relationship Id="rId82" Type="http://schemas.openxmlformats.org/officeDocument/2006/relationships/hyperlink" Target="https://doi.org/10.1186/s12859-019-2780-y" TargetMode="External"/><Relationship Id="rId19" Type="http://schemas.openxmlformats.org/officeDocument/2006/relationships/hyperlink" Target="https://doi.org/10.1177/00222429221142281"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4T23:09:13.372"/>
    </inkml:context>
    <inkml:brush xml:id="br0">
      <inkml:brushProperty name="width" value="0.035" units="cm"/>
      <inkml:brushProperty name="height" value="0.035" units="cm"/>
    </inkml:brush>
  </inkml:definitions>
  <inkml:trace contextRef="#ctx0" brushRef="#br0">0 88 24575,'1'15'0,"0"-1"0,1 1 0,0-1 0,1 1 0,6 14 0,29 67 0,-35-90 0,0-1 0,0 0 0,0 0 0,1 0 0,-1 0 0,1-1 0,0 1 0,1-1 0,-1 0 0,11 7 0,1-2 0,0 0 0,22 8 0,-26-11 0,1-1 0,-1 1 0,0 1 0,0 0 0,19 16 0,-14-8 0,-13-12 0,0 0 0,-1 0 0,1 1 0,0-1 0,-1 1 0,0 0 0,0-1 0,0 2 0,0-1 0,-1 0 0,1 0 0,-1 1 0,0-1 0,-1 1 0,1 0 0,-1 0 0,2 8 0,0 50 0,4 26 0,-1-35 0,6 30 0,-8-43 0,-4-33 0,0-1 0,0 0 0,1 0 0,0 0 0,4 10 0,-4-15 0,-1 0 0,1-1 0,0 1 0,1 0 0,-1-1 0,0 1 0,0-1 0,1 0 0,-1 1 0,0-1 0,1 0 0,0 0 0,-1 0 0,1 0 0,0 0 0,-1 0 0,1 0 0,0 0 0,0-1 0,0 1 0,0-1 0,-1 0 0,1 1 0,0-1 0,0 0 0,0 0 0,0 0 0,0 0 0,0-1 0,0 1 0,0 0 0,0-1 0,1 0 0,2 0 0,0-1 0,0 1 0,-1-1 0,1 0 0,-1 0 0,1-1 0,-1 1 0,0-1 0,0 0 0,0 0 0,6-6 0,-7 4 0,0 0 0,0-1 0,0 1 0,0-1 0,-1 1 0,0-1 0,0 0 0,-1 1 0,0-1 0,0 0 0,1-9 0,-1-10 0,-4-37 0,1 24 0,1-1 0,-2 0 0,-14-70 0,8 57 0,6 36 0,1 0 0,-2-1 0,0 2 0,-7-17 0,11 32 0,0 0 0,0 0 0,0-1 0,0 1 0,0 0 0,0 0 0,0 0 0,0 0 0,0 0 0,0-1 0,0 1 0,0 0 0,0 0 0,0 0 0,0 0 0,0-1 0,0 1 0,0 0 0,-1 0 0,1 0 0,0 0 0,0 0 0,0 0 0,0-1 0,0 1 0,0 0 0,0 0 0,-1 0 0,1 0 0,0 0 0,0 0 0,0 0 0,0 0 0,0 0 0,-1 0 0,1 0 0,0 0 0,0 0 0,0 0 0,0 0 0,-1 0 0,1 0 0,0 0 0,0 0 0,0 0 0,0 0 0,-1 0 0,1 0 0,0 0 0,0 0 0,0 0 0,0 0 0,0 0 0,-1 0 0,1 0 0,0 0 0,0 0 0,0 1 0,0-1 0,0 0 0,-5 15 0,0 22 0,5 253 0,1-275 0,0 1 0,2-1 0,0 0 0,1 0 0,0 0 0,1 0 0,1-1 0,8 16 0,-10-22 0,-1 0 0,2 0 0,-1-1 0,1 1 0,10 10 0,-12-15 0,-1-1 0,0 0 0,1-1 0,-1 1 0,1 0 0,-1-1 0,1 1 0,0-1 0,-1 0 0,1 0 0,0 0 0,0 0 0,0-1 0,0 1 0,0-1 0,0 1 0,0-1 0,0 0 0,0 0 0,4-1 0,-4 0 0,1 0 0,-1 0 0,0-1 0,-1 1 0,1-1 0,0 1 0,0-1 0,-1 0 0,1 0 0,-1 0 0,1 0 0,-1-1 0,0 1 0,0-1 0,0 1 0,0-1 0,-1 0 0,1 0 0,-1 0 0,1 1 0,-1-1 0,2-7 0,1-4 0,0-1 0,-1-1 0,2-20 0,-3 7 0,-2-33 0,0-14 0,0 74 0,1 1 0,-1 0 0,0 0 0,0-1 0,0 1 0,1 0 0,-1 0 0,0-1 0,1 1 0,-1 0 0,1 0 0,0 0 0,-1 0 0,2-1 0,-2 1 0,1 1 0,-1 0 0,1-1 0,-1 1 0,1 0 0,-1-1 0,1 1 0,-1 0 0,1 0 0,-1 0 0,1-1 0,-1 1 0,1 0 0,-1 0 0,1 0 0,0 0 0,-1 0 0,1 0 0,-1 0 0,1 0 0,-1 0 0,2 1 0,0 0 0,0 0 0,0 0 0,0 0 0,0 0 0,0 0 0,0 1 0,0-1 0,0 1 0,0 0 0,-1-1 0,1 1 0,-1 0 0,2 2 0,5 9 0,-2 0 0,10 24 0,-11-23 0,1-1 0,13 24 0,-18-36 0,-1 0 0,1 0 0,-1 0 0,1 0 0,-1-1 0,1 1 0,0 0 0,0 0 0,-1 0 0,1-1 0,0 1 0,0 0 0,0-1 0,-1 1 0,1-1 0,0 1 0,0-1 0,0 1 0,0-1 0,0 1 0,0-1 0,0 0 0,0 0 0,0 0 0,1 1 0,-1-1 0,0 0 0,0 0 0,0-1 0,0 1 0,0 0 0,0 0 0,2-1 0,-2 0 0,1 0 0,-1 0 0,1-1 0,-1 1 0,0 0 0,0-1 0,0 1 0,1-1 0,-1 1 0,-1-1 0,1 1 0,0-1 0,0 0 0,-1 1 0,1-1 0,-1 0 0,1 0 0,0-3 0,0-22 0,-1-39 0,0 52 0,-1 24 0,1 0 0,1 0 0,0 0 0,0-1 0,1 1 0,1 0 0,3 11 0,-5-19 0,0 1 0,0-1 0,0 0 0,0 0 0,0 0 0,1 0 0,-1 0 0,1 0 0,-1 0 0,1-1 0,0 1 0,0 0 0,0-1 0,0 1 0,0-1 0,0 0 0,0 0 0,0 0 0,0 0 0,0 0 0,1 0 0,-1 0 0,0-1 0,1 1 0,-1-1 0,1 0 0,-1 0 0,0 0 0,1 0 0,-1 0 0,1 0 0,-1-1 0,0 1 0,1-1 0,2-1 0,0 1 0,0-1 0,0 0 0,-1 0 0,1 0 0,-1-1 0,1 0 0,-1 0 0,0 0 0,0 0 0,0 0 0,-1-1 0,1 0 0,-1 0 0,0 0 0,0 0 0,0 0 0,0-1 0,-1 1 0,0-1 0,0 0 0,0 0 0,-1 0 0,3-9 0,-1-8 0,0-1 0,-1 0 0,-1 0 0,-3-25 0,1 14 0,0-8 0,-2 0 0,-11-58 0,8 75 0,0 0 0,-2 0 0,-1 1 0,-1 0 0,-14-26 0,19 41 0,-9-17 0,8 21 0,4 12 0,4 48 0,-1-31 0,0-1 0,-2 1 0,-3 26 0,-1-34 0,4-16 0,1 0 0,0 0 0,0 0 0,-1 0 0,1 0 0,0 0 0,0 0 0,0 0 0,0 0 0,-1 0 0,1 0 0,0-1 0,0 1 0,0 0 0,0 0 0,-1 0 0,1 0 0,0-1 0,0 1 0,0 0 0,0 0 0,0 0 0,0 0 0,-1-1 0,1 1 0,0 0 0,0 0 0,0 0 0,0-1 0,0 1 0,0 0 0,0 0 0,0 0 0,0-1 0,0 1 0,0 0 0,0-1 0,-6-41 0,4 26 0,-1-5 0,2 9 0,0 1 0,-1-1 0,-1 1 0,0 0 0,0 0 0,-8-16 0,11 26 0,-1 0 0,1 0 0,-1-1 0,0 1 0,0 0 0,0 0 0,0 0 0,0 0 0,0 0 0,0 0 0,0 0 0,0 0 0,0 0 0,0 1 0,-1-1 0,1 0 0,0 1 0,-1-1 0,1 1 0,0-1 0,-1 1 0,1 0 0,-1-1 0,1 1 0,-1 0 0,1 0 0,0 0 0,-1 0 0,1 0 0,-1 1 0,1-1 0,0 0 0,-1 1 0,1-1 0,-1 1 0,1-1 0,0 1 0,0 0 0,-3 1 0,-4 4 0,-1 0 0,1 0 0,1 1 0,-12 11 0,9-7 0,-79 64 0,-11 11 0,61-47 0,-88 66 0,123-102 0,0-1 0,0 0 0,-1 0 0,1 0 0,-1-1 0,-6 2 0,-20 8 0,30-10 0,-1 0 0,1 0 0,0 0 0,-1 0 0,1 0 0,0 1 0,0-1 0,0 0 0,0 1 0,0-1 0,0 1 0,0-1 0,1 1 0,-1 0 0,1-1 0,-1 1 0,0 2 0,-1 9 0,1 0 0,1 0 0,1 16 0,0-19 0,-1 1 0,0 0 0,-1 0 0,-3 20 0,3-28 0,0 1 0,-1-1 0,1 0 0,-1 0 0,1 1 0,-1-1 0,0 0 0,0-1 0,0 1 0,-1 0 0,1-1 0,0 1 0,-1-1 0,0 0 0,0 1 0,0-1 0,0-1 0,0 1 0,-4 2 0,3-2 0,0 0 0,-1-1 0,1 1 0,0-1 0,-1 0 0,1 0 0,-1 0 0,1-1 0,-1 1 0,-6-1 0,10-1 0,-1 1 0,0-1 0,1 1 0,-1-1 0,1 1 0,-1-1 0,1 0 0,-1 0 0,1 1 0,-1-1 0,1 0 0,0-1 0,-1 1 0,1 0 0,0 0 0,0 0 0,0-1 0,0 1 0,0-1 0,0 1 0,0-1 0,1 1 0,-1-1 0,0 1 0,1-1 0,-1 1 0,1-1 0,0 0 0,0 1 0,-1-3 0,-1-23 0,1 0 0,3-45 0,0 11 0,-2 58 0,0-1 0,0 1 0,0-1 0,0 1 0,0-1 0,1 1 0,0-1 0,-1 1 0,1 0 0,1-1 0,-1 1 0,0 0 0,1 0 0,-1 0 0,1 0 0,0 0 0,0 0 0,1 0 0,-1 1 0,0-1 0,1 1 0,-1 0 0,1-1 0,0 1 0,0 0 0,0 1 0,0-1 0,0 0 0,0 1 0,0 0 0,1 0 0,3-1 0,14-4 0,-1 1 0,1 0 0,1 2 0,26-1 0,90 5 0,-63 1 0,14-1 0,133-2 0,-213 0 0,0-1 0,-1 1 0,1-1 0,0-1 0,-1 0 0,1 0 0,-1 0 0,0-1 0,0-1 0,0 1 0,7-7 0,10-9 0,41-43 0,-46 42 0,1 1 0,27-20 0,-14 17 0,0 2 0,2 1 0,0 1 0,1 3 0,1 0 0,0 3 0,1 1 0,68-11 0,-11 7-1365,-80 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8929</Words>
  <Characters>50896</Characters>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Ifeoma Blessing Irikannu</cp:lastModifiedBy>
  <dcterms:created xsi:type="dcterms:W3CDTF">2024-06-25T07:17:00Z</dcterms:created>
  <dcterms:modified xsi:type="dcterms:W3CDTF">2024-06-25T07:17:00Z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7D3ECBC4F7414CF1B38656C70C5DF957_12</vt:lpwstr>
  </property>
  <property fmtid="{D5CDD505-2E9C-101B-9397-08002B2CF9AE}" pid="4" name="MSIP_Label_a321a15a-c71d-40d3-b0cd-3b0ec0033fdd_Enabled">
    <vt:lpwstr>true</vt:lpwstr>
  </property>
  <property fmtid="{D5CDD505-2E9C-101B-9397-08002B2CF9AE}" pid="5" name="MSIP_Label_a321a15a-c71d-40d3-b0cd-3b0ec0033fdd_SetDate">
    <vt:lpwstr>2024-06-25T00:20:28Z</vt:lpwstr>
  </property>
  <property fmtid="{D5CDD505-2E9C-101B-9397-08002B2CF9AE}" pid="6" name="MSIP_Label_a321a15a-c71d-40d3-b0cd-3b0ec0033fdd_Method">
    <vt:lpwstr>Standard</vt:lpwstr>
  </property>
  <property fmtid="{D5CDD505-2E9C-101B-9397-08002B2CF9AE}" pid="7" name="MSIP_Label_a321a15a-c71d-40d3-b0cd-3b0ec0033fdd_Name">
    <vt:lpwstr>Restricted</vt:lpwstr>
  </property>
  <property fmtid="{D5CDD505-2E9C-101B-9397-08002B2CF9AE}" pid="8" name="MSIP_Label_a321a15a-c71d-40d3-b0cd-3b0ec0033fdd_SiteId">
    <vt:lpwstr>f89944b7-4a4e-4ea7-9156-3299f3411647</vt:lpwstr>
  </property>
  <property fmtid="{D5CDD505-2E9C-101B-9397-08002B2CF9AE}" pid="9" name="MSIP_Label_a321a15a-c71d-40d3-b0cd-3b0ec0033fdd_ActionId">
    <vt:lpwstr>2f6bf734-8fe4-4082-a73d-20989608fa4c</vt:lpwstr>
  </property>
  <property fmtid="{D5CDD505-2E9C-101B-9397-08002B2CF9AE}" pid="10" name="MSIP_Label_a321a15a-c71d-40d3-b0cd-3b0ec0033fdd_ContentBits">
    <vt:lpwstr>0</vt:lpwstr>
  </property>
</Properties>
</file>