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BC9A3" w14:textId="77777777" w:rsidR="008F3E59" w:rsidRDefault="008F3E59" w:rsidP="008F3E59">
      <w:r>
        <w:t xml:space="preserve">ABC Technology </w:t>
      </w:r>
      <w:proofErr w:type="spellStart"/>
      <w:r>
        <w:t>Sdn</w:t>
      </w:r>
      <w:proofErr w:type="spellEnd"/>
      <w:r>
        <w:t>. Bhd.</w:t>
      </w:r>
    </w:p>
    <w:p w14:paraId="3B936322" w14:textId="77777777" w:rsidR="008F3E59" w:rsidRDefault="008F3E59" w:rsidP="008F3E59"/>
    <w:p w14:paraId="204EDEED" w14:textId="77777777" w:rsidR="008F3E59" w:rsidRDefault="008F3E59" w:rsidP="008F3E59">
      <w:r>
        <w:t>Employee Remote Work Policy</w:t>
      </w:r>
    </w:p>
    <w:p w14:paraId="0CCB0032" w14:textId="77777777" w:rsidR="008F3E59" w:rsidRDefault="008F3E59" w:rsidP="008F3E59"/>
    <w:p w14:paraId="62D32653" w14:textId="77777777" w:rsidR="008F3E59" w:rsidRDefault="008F3E59" w:rsidP="008F3E59">
      <w:r>
        <w:t>Employees may work remotely for up to three days per week with manager approval.</w:t>
      </w:r>
    </w:p>
    <w:p w14:paraId="597225C7" w14:textId="77777777" w:rsidR="008F3E59" w:rsidRDefault="008F3E59" w:rsidP="008F3E59"/>
    <w:p w14:paraId="0B202527" w14:textId="77777777" w:rsidR="008F3E59" w:rsidRDefault="008F3E59" w:rsidP="008F3E59">
      <w:r>
        <w:t>Core working hours are 9:00 AM to 4:00 PM.</w:t>
      </w:r>
    </w:p>
    <w:p w14:paraId="6B3E052F" w14:textId="77777777" w:rsidR="008F3E59" w:rsidRDefault="008F3E59" w:rsidP="008F3E59"/>
    <w:p w14:paraId="4559C8DF" w14:textId="77777777" w:rsidR="008F3E59" w:rsidRDefault="008F3E59" w:rsidP="008F3E59">
      <w:r>
        <w:t>Company-issued laptops must be used for all work activities.</w:t>
      </w:r>
    </w:p>
    <w:p w14:paraId="207BE2F6" w14:textId="77777777" w:rsidR="008F3E59" w:rsidRDefault="008F3E59" w:rsidP="008F3E59"/>
    <w:p w14:paraId="4BBEC9F0" w14:textId="77777777" w:rsidR="008F3E59" w:rsidRDefault="008F3E59" w:rsidP="008F3E59">
      <w:r>
        <w:t>Employees must enable Multi-Factor Authentication (MFA) on all company accounts.</w:t>
      </w:r>
    </w:p>
    <w:p w14:paraId="7155DC78" w14:textId="77777777" w:rsidR="008F3E59" w:rsidRDefault="008F3E59" w:rsidP="008F3E59"/>
    <w:p w14:paraId="05F7D119" w14:textId="77777777" w:rsidR="008F3E59" w:rsidRDefault="008F3E59" w:rsidP="008F3E59">
      <w:r>
        <w:t xml:space="preserve">Annual leave requests should be </w:t>
      </w:r>
      <w:proofErr w:type="spellStart"/>
      <w:r>
        <w:t>be</w:t>
      </w:r>
      <w:proofErr w:type="spellEnd"/>
      <w:r>
        <w:t xml:space="preserve"> submitted at least five working days in advance.</w:t>
      </w:r>
    </w:p>
    <w:p w14:paraId="0F1D55F8" w14:textId="77777777" w:rsidR="008F3E59" w:rsidRDefault="008F3E59" w:rsidP="008F3E59"/>
    <w:p w14:paraId="2E51B94A" w14:textId="7377D32C" w:rsidR="008F3E59" w:rsidRDefault="008F3E59" w:rsidP="008F3E59">
      <w:r>
        <w:t>IT support is available Monday to Friday, 9:00 AM to 6:00 PM.</w:t>
      </w:r>
    </w:p>
    <w:sectPr w:rsidR="008F3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59"/>
    <w:rsid w:val="006D662A"/>
    <w:rsid w:val="008F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92DA"/>
  <w15:chartTrackingRefBased/>
  <w15:docId w15:val="{5ADCD402-D94D-46AE-93C9-0887C6FF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Iffat Najman</dc:creator>
  <cp:keywords/>
  <dc:description/>
  <cp:lastModifiedBy>Iffat Najman</cp:lastModifiedBy>
  <cp:revision>1</cp:revision>
  <dcterms:created xsi:type="dcterms:W3CDTF">2026-08-06T09:10:00Z</dcterms:created>
  <dcterms:modified xsi:type="dcterms:W3CDTF">2026-08-06T09:12:00Z</dcterms:modified>
</cp:coreProperties>
</file>