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94E" w:rsidRDefault="00F7594E" w:rsidP="00A36CEE">
      <w:pPr>
        <w:pStyle w:val="1"/>
        <w:spacing w:before="0"/>
      </w:pPr>
      <w:r>
        <w:t>Инструкция по развертыванию</w:t>
      </w:r>
      <w:r w:rsidR="00A36CEE">
        <w:t xml:space="preserve"> и использованию</w:t>
      </w:r>
      <w:r w:rsidR="00B47798">
        <w:t xml:space="preserve"> приложения</w:t>
      </w:r>
    </w:p>
    <w:p w:rsidR="00A36CEE" w:rsidRDefault="00A36CEE" w:rsidP="00A36CEE">
      <w:pPr>
        <w:spacing w:after="0"/>
      </w:pPr>
      <w:r>
        <w:t>Проект выполнен с применением технологий:</w:t>
      </w:r>
    </w:p>
    <w:p w:rsidR="00A36CEE" w:rsidRPr="00A36CEE" w:rsidRDefault="00A36CEE" w:rsidP="00A36CEE">
      <w:pPr>
        <w:spacing w:after="0"/>
      </w:pPr>
      <w:r>
        <w:t>Фреймворки –</w:t>
      </w:r>
      <w:r w:rsidRPr="00A36CEE">
        <w:t xml:space="preserve">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>MVC</w:t>
      </w:r>
      <w:r w:rsidRPr="00A36CEE">
        <w:t xml:space="preserve">, </w:t>
      </w:r>
      <w:r>
        <w:rPr>
          <w:lang w:val="en-US"/>
        </w:rPr>
        <w:t>JPA</w:t>
      </w:r>
      <w:r w:rsidRPr="00A36CEE">
        <w:t xml:space="preserve"> (</w:t>
      </w:r>
      <w:r>
        <w:rPr>
          <w:lang w:val="en-US"/>
        </w:rPr>
        <w:t>JPQL</w:t>
      </w:r>
      <w:r w:rsidRPr="00A36CEE">
        <w:t>)</w:t>
      </w:r>
    </w:p>
    <w:p w:rsidR="00A36CEE" w:rsidRPr="00A36CEE" w:rsidRDefault="00A36CEE" w:rsidP="00A36CEE">
      <w:pPr>
        <w:spacing w:after="0"/>
        <w:jc w:val="both"/>
      </w:pPr>
      <w:r>
        <w:t>Фронтенд</w:t>
      </w:r>
      <w:r w:rsidRPr="00A36CEE">
        <w:t xml:space="preserve"> – </w:t>
      </w:r>
      <w:r>
        <w:rPr>
          <w:lang w:val="en-US"/>
        </w:rPr>
        <w:t>HTML</w:t>
      </w:r>
      <w:r w:rsidRPr="00A36CEE">
        <w:t xml:space="preserve">, </w:t>
      </w:r>
      <w:r>
        <w:rPr>
          <w:lang w:val="en-US"/>
        </w:rPr>
        <w:t>JSP</w:t>
      </w:r>
    </w:p>
    <w:p w:rsidR="00A36CEE" w:rsidRDefault="00A36CEE" w:rsidP="00A36CEE">
      <w:pPr>
        <w:spacing w:after="0"/>
        <w:rPr>
          <w:lang w:val="en-US"/>
        </w:rPr>
      </w:pPr>
      <w:r>
        <w:t>Сервер</w:t>
      </w:r>
      <w:r w:rsidRPr="00A36CEE">
        <w:rPr>
          <w:lang w:val="en-US"/>
        </w:rPr>
        <w:t xml:space="preserve"> </w:t>
      </w:r>
      <w:r>
        <w:t xml:space="preserve">приложения </w:t>
      </w:r>
      <w:r w:rsidRPr="00A36CEE">
        <w:rPr>
          <w:lang w:val="en-US"/>
        </w:rPr>
        <w:t xml:space="preserve">– </w:t>
      </w:r>
      <w:r>
        <w:rPr>
          <w:lang w:val="en-US"/>
        </w:rPr>
        <w:t>Apache Tomcat</w:t>
      </w:r>
    </w:p>
    <w:p w:rsidR="00A36CEE" w:rsidRPr="00A36CEE" w:rsidRDefault="00A36CEE" w:rsidP="00A36CEE">
      <w:pPr>
        <w:spacing w:after="0"/>
        <w:rPr>
          <w:lang w:val="en-US"/>
        </w:rPr>
      </w:pPr>
      <w:r>
        <w:t>БД</w:t>
      </w:r>
      <w:r w:rsidRPr="00A36CEE">
        <w:rPr>
          <w:lang w:val="en-US"/>
        </w:rPr>
        <w:t xml:space="preserve"> - </w:t>
      </w:r>
      <w:r>
        <w:rPr>
          <w:lang w:val="en-US"/>
        </w:rPr>
        <w:t>MySql</w:t>
      </w:r>
    </w:p>
    <w:p w:rsidR="00F7594E" w:rsidRPr="00A36CEE" w:rsidRDefault="00602355" w:rsidP="00A36CEE">
      <w:pPr>
        <w:pStyle w:val="2"/>
        <w:spacing w:before="0"/>
        <w:rPr>
          <w:lang w:val="en-US"/>
        </w:rPr>
      </w:pPr>
      <w:r w:rsidRPr="00A36CEE">
        <w:rPr>
          <w:lang w:val="en-US"/>
        </w:rPr>
        <w:t xml:space="preserve">*** 1 *** </w:t>
      </w:r>
      <w:r w:rsidR="00F7594E" w:rsidRPr="00A36CEE">
        <w:rPr>
          <w:lang w:val="en-US"/>
        </w:rPr>
        <w:t xml:space="preserve"> </w:t>
      </w:r>
      <w:r w:rsidRPr="00602355">
        <w:t>Загрузка</w:t>
      </w:r>
      <w:r w:rsidRPr="00A36CEE">
        <w:rPr>
          <w:lang w:val="en-US"/>
        </w:rPr>
        <w:t xml:space="preserve"> </w:t>
      </w:r>
      <w:r w:rsidRPr="00602355">
        <w:t>проекта</w:t>
      </w:r>
      <w:r w:rsidRPr="00A36CEE">
        <w:rPr>
          <w:lang w:val="en-US"/>
        </w:rPr>
        <w:t xml:space="preserve"> </w:t>
      </w:r>
      <w:r>
        <w:rPr>
          <w:lang w:val="en-US"/>
        </w:rPr>
        <w:t>dirs</w:t>
      </w:r>
      <w:r w:rsidRPr="00A36CEE">
        <w:rPr>
          <w:lang w:val="en-US"/>
        </w:rPr>
        <w:t>_</w:t>
      </w:r>
      <w:r>
        <w:rPr>
          <w:lang w:val="en-US"/>
        </w:rPr>
        <w:t>and</w:t>
      </w:r>
      <w:r w:rsidRPr="00A36CEE">
        <w:rPr>
          <w:lang w:val="en-US"/>
        </w:rPr>
        <w:t>_</w:t>
      </w:r>
      <w:r>
        <w:rPr>
          <w:lang w:val="en-US"/>
        </w:rPr>
        <w:t>files</w:t>
      </w:r>
    </w:p>
    <w:p w:rsidR="00602355" w:rsidRPr="00602355" w:rsidRDefault="00602355" w:rsidP="00A36CEE">
      <w:pPr>
        <w:spacing w:after="0"/>
      </w:pPr>
      <w:r w:rsidRPr="00602355">
        <w:t xml:space="preserve">1 Клонирование </w:t>
      </w:r>
      <w:r w:rsidR="00A36CEE">
        <w:t xml:space="preserve">удаленного </w:t>
      </w:r>
      <w:r w:rsidRPr="00602355">
        <w:t>репозитория</w:t>
      </w:r>
    </w:p>
    <w:p w:rsidR="00F7594E" w:rsidRDefault="00F7594E" w:rsidP="00A36CEE">
      <w:pPr>
        <w:spacing w:after="0"/>
      </w:pPr>
      <w:r>
        <w:t xml:space="preserve">- Если через </w:t>
      </w:r>
      <w:r>
        <w:rPr>
          <w:lang w:val="en-US"/>
        </w:rPr>
        <w:t>IDE</w:t>
      </w:r>
      <w:r w:rsidRPr="00F7594E">
        <w:t xml:space="preserve">, </w:t>
      </w:r>
      <w:r>
        <w:t>то вставить в необходимое окно</w:t>
      </w:r>
      <w:r w:rsidR="00602355" w:rsidRPr="00602355">
        <w:t xml:space="preserve"> </w:t>
      </w:r>
      <w:r w:rsidR="00602355">
        <w:t>для</w:t>
      </w:r>
      <w:r>
        <w:t xml:space="preserve"> добавления удаленного репозитория:</w:t>
      </w:r>
    </w:p>
    <w:p w:rsidR="00F7594E" w:rsidRDefault="00F44BC3" w:rsidP="00A36CEE">
      <w:pPr>
        <w:spacing w:after="0"/>
      </w:pPr>
      <w:hyperlink r:id="rId7" w:history="1">
        <w:r w:rsidR="00F7594E" w:rsidRPr="00D93704">
          <w:rPr>
            <w:rStyle w:val="a4"/>
          </w:rPr>
          <w:t>https://github.com/ifgen-it/dirs_and_files.git</w:t>
        </w:r>
      </w:hyperlink>
    </w:p>
    <w:p w:rsidR="00796638" w:rsidRPr="00796638" w:rsidRDefault="00F7594E" w:rsidP="00A36CEE">
      <w:pPr>
        <w:spacing w:after="0"/>
      </w:pPr>
      <w:r>
        <w:t xml:space="preserve">- Если через </w:t>
      </w:r>
      <w:r>
        <w:rPr>
          <w:lang w:val="en-US"/>
        </w:rPr>
        <w:t>Git</w:t>
      </w:r>
      <w:r w:rsidRPr="00F7594E">
        <w:t xml:space="preserve"> </w:t>
      </w:r>
      <w:r>
        <w:rPr>
          <w:lang w:val="en-US"/>
        </w:rPr>
        <w:t>Bash</w:t>
      </w:r>
      <w:r>
        <w:t xml:space="preserve">, то ввести команду, находять при этом в папке, </w:t>
      </w:r>
      <w:r w:rsidR="00796638">
        <w:t>куда</w:t>
      </w:r>
      <w:r>
        <w:t xml:space="preserve"> будет склонирован проект:</w:t>
      </w:r>
    </w:p>
    <w:p w:rsidR="00F7594E" w:rsidRPr="00796638" w:rsidRDefault="00F7594E" w:rsidP="00A36CE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uto"/>
        <w:rPr>
          <w:rFonts w:ascii="inherit" w:eastAsia="Times New Roman" w:hAnsi="inherit" w:cs="Courier New"/>
          <w:color w:val="BFBFBF"/>
          <w:szCs w:val="20"/>
          <w:lang w:val="en-US" w:eastAsia="ru-RU"/>
        </w:rPr>
      </w:pPr>
      <w:r w:rsidRPr="00796638">
        <w:rPr>
          <w:rFonts w:ascii="inherit" w:eastAsia="Times New Roman" w:hAnsi="inherit" w:cs="Courier New"/>
          <w:color w:val="BFBFBF"/>
          <w:szCs w:val="20"/>
          <w:lang w:val="en-US" w:eastAsia="ru-RU"/>
        </w:rPr>
        <w:t>git clone https://github.com/ifgen-it/dirs_and_files.git</w:t>
      </w:r>
      <w:r w:rsidRPr="00796638">
        <w:rPr>
          <w:rFonts w:ascii="inherit" w:eastAsia="Times New Roman" w:hAnsi="inherit" w:cs="Courier New"/>
          <w:color w:val="000000"/>
          <w:szCs w:val="20"/>
          <w:lang w:val="en-US" w:eastAsia="ru-RU"/>
        </w:rPr>
        <w:t xml:space="preserve"> </w:t>
      </w:r>
      <w:r w:rsidRPr="00796638">
        <w:rPr>
          <w:rFonts w:ascii="inherit" w:eastAsia="Times New Roman" w:hAnsi="inherit" w:cs="Courier New"/>
          <w:color w:val="BFBFBF"/>
          <w:szCs w:val="20"/>
          <w:lang w:val="en-US" w:eastAsia="ru-RU"/>
        </w:rPr>
        <w:t xml:space="preserve">                     </w:t>
      </w:r>
    </w:p>
    <w:p w:rsidR="00A36CEE" w:rsidRDefault="00A36CEE" w:rsidP="00A36CEE">
      <w:pPr>
        <w:spacing w:after="0"/>
      </w:pPr>
    </w:p>
    <w:p w:rsidR="00796638" w:rsidRPr="00796638" w:rsidRDefault="00796638" w:rsidP="00A36CEE">
      <w:pPr>
        <w:spacing w:after="0"/>
      </w:pPr>
      <w:r>
        <w:t xml:space="preserve">2 Открыть склонированный проект с помощью любой </w:t>
      </w:r>
      <w:r>
        <w:rPr>
          <w:lang w:val="en-US"/>
        </w:rPr>
        <w:t>IDE</w:t>
      </w:r>
      <w:r>
        <w:t xml:space="preserve">, будет рассмотрена </w:t>
      </w:r>
      <w:r>
        <w:rPr>
          <w:lang w:val="en-US"/>
        </w:rPr>
        <w:t>IDE</w:t>
      </w:r>
      <w:r w:rsidRPr="00796638">
        <w:t xml:space="preserve"> </w:t>
      </w:r>
      <w:r>
        <w:rPr>
          <w:lang w:val="en-US"/>
        </w:rPr>
        <w:t>IntelliJ</w:t>
      </w:r>
      <w:r w:rsidRPr="00796638">
        <w:t xml:space="preserve"> </w:t>
      </w:r>
      <w:r>
        <w:rPr>
          <w:lang w:val="en-US"/>
        </w:rPr>
        <w:t>IDEA</w:t>
      </w:r>
      <w:r w:rsidRPr="00796638">
        <w:t>.</w:t>
      </w:r>
    </w:p>
    <w:p w:rsidR="00796638" w:rsidRPr="00796638" w:rsidRDefault="00470C05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681740" cy="1414733"/>
            <wp:effectExtent l="19050" t="0" r="45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87" cy="141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8" w:rsidRDefault="00B72D13" w:rsidP="00A36CEE">
      <w:pPr>
        <w:spacing w:after="0"/>
        <w:rPr>
          <w:lang w:val="en-US"/>
        </w:rPr>
      </w:pPr>
      <w:r>
        <w:t xml:space="preserve">Выбрать слева сервер </w:t>
      </w:r>
      <w:r>
        <w:rPr>
          <w:lang w:val="en-US"/>
        </w:rPr>
        <w:t>TomcatServer -&gt; Local</w:t>
      </w:r>
    </w:p>
    <w:p w:rsidR="00B72D13" w:rsidRPr="00B72D13" w:rsidRDefault="00B72D13" w:rsidP="00A36C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8505" cy="4754028"/>
            <wp:effectExtent l="19050" t="0" r="93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223" cy="475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4E" w:rsidRDefault="00B72D13" w:rsidP="00A36CEE">
      <w:pPr>
        <w:spacing w:after="0"/>
        <w:rPr>
          <w:lang w:val="en-US"/>
        </w:rPr>
      </w:pPr>
      <w:r>
        <w:t xml:space="preserve">Ввести название конфигурации, например, </w:t>
      </w:r>
      <w:r>
        <w:rPr>
          <w:lang w:val="en-US"/>
        </w:rPr>
        <w:t>Name</w:t>
      </w:r>
      <w:r w:rsidRPr="00B72D13">
        <w:t xml:space="preserve">: </w:t>
      </w:r>
      <w:r w:rsidRPr="00B72D13">
        <w:rPr>
          <w:lang w:val="en-US"/>
        </w:rPr>
        <w:t>tomcat</w:t>
      </w:r>
      <w:r w:rsidRPr="00B72D13">
        <w:t>_</w:t>
      </w:r>
      <w:r w:rsidRPr="00B72D13">
        <w:rPr>
          <w:lang w:val="en-US"/>
        </w:rPr>
        <w:t>dirs</w:t>
      </w:r>
      <w:r w:rsidRPr="00B72D13">
        <w:t>_</w:t>
      </w:r>
      <w:r w:rsidRPr="00B72D13">
        <w:rPr>
          <w:lang w:val="en-US"/>
        </w:rPr>
        <w:t>and</w:t>
      </w:r>
      <w:r w:rsidRPr="00B72D13">
        <w:t>_</w:t>
      </w:r>
      <w:r w:rsidRPr="00B72D13">
        <w:rPr>
          <w:lang w:val="en-US"/>
        </w:rPr>
        <w:t>files</w:t>
      </w:r>
    </w:p>
    <w:p w:rsidR="00B72D13" w:rsidRPr="00B72D13" w:rsidRDefault="00B72D13" w:rsidP="00A36CEE">
      <w:pPr>
        <w:spacing w:after="0"/>
      </w:pPr>
      <w:r>
        <w:t xml:space="preserve">На вкладке </w:t>
      </w:r>
      <w:r>
        <w:rPr>
          <w:lang w:val="en-US"/>
        </w:rPr>
        <w:t>Deployment</w:t>
      </w:r>
      <w:r w:rsidRPr="00B72D13">
        <w:t xml:space="preserve"> </w:t>
      </w:r>
      <w:r>
        <w:t xml:space="preserve">справа нажать на + и выбрать </w:t>
      </w:r>
      <w:r>
        <w:rPr>
          <w:lang w:val="en-US"/>
        </w:rPr>
        <w:t>Artifact</w:t>
      </w:r>
      <w:r w:rsidRPr="00B72D13">
        <w:t>:</w:t>
      </w:r>
    </w:p>
    <w:p w:rsidR="00B72D13" w:rsidRDefault="00B72D13" w:rsidP="00A36CEE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36693" cy="2272319"/>
            <wp:effectExtent l="19050" t="0" r="215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21" cy="227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13" w:rsidRPr="00B72D13" w:rsidRDefault="00B72D13" w:rsidP="00A36CEE">
      <w:pPr>
        <w:spacing w:after="0"/>
      </w:pPr>
      <w:r>
        <w:t xml:space="preserve">Далее в окне выбрать вариант, который </w:t>
      </w:r>
      <w:r>
        <w:rPr>
          <w:lang w:val="en-US"/>
        </w:rPr>
        <w:t>war</w:t>
      </w:r>
      <w:r w:rsidRPr="00B72D13">
        <w:t xml:space="preserve"> </w:t>
      </w:r>
      <w:r>
        <w:rPr>
          <w:lang w:val="en-US"/>
        </w:rPr>
        <w:t>exploded</w:t>
      </w:r>
      <w:r w:rsidRPr="00B72D13">
        <w:t xml:space="preserve"> </w:t>
      </w:r>
      <w:r>
        <w:t xml:space="preserve">и нажать </w:t>
      </w:r>
      <w:r>
        <w:rPr>
          <w:lang w:val="en-US"/>
        </w:rPr>
        <w:t>OK</w:t>
      </w:r>
      <w:r w:rsidRPr="00B72D13">
        <w:t>:</w:t>
      </w:r>
    </w:p>
    <w:p w:rsidR="00B72D13" w:rsidRDefault="00B72D13" w:rsidP="00A36C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7192" cy="1440220"/>
            <wp:effectExtent l="19050" t="0" r="240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82" cy="143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13" w:rsidRPr="00602355" w:rsidRDefault="00B72D13" w:rsidP="00A36CEE">
      <w:pPr>
        <w:spacing w:after="0"/>
      </w:pPr>
      <w:r>
        <w:t xml:space="preserve">После этого на вкладке </w:t>
      </w:r>
      <w:r>
        <w:rPr>
          <w:lang w:val="en-US"/>
        </w:rPr>
        <w:t>Deployment</w:t>
      </w:r>
      <w:r w:rsidRPr="00B72D13">
        <w:t xml:space="preserve"> </w:t>
      </w:r>
      <w:r>
        <w:t xml:space="preserve">в поле </w:t>
      </w:r>
      <w:r>
        <w:rPr>
          <w:lang w:val="en-US"/>
        </w:rPr>
        <w:t>Application</w:t>
      </w:r>
      <w:r w:rsidRPr="00B72D13">
        <w:t xml:space="preserve"> </w:t>
      </w:r>
      <w:r>
        <w:rPr>
          <w:lang w:val="en-US"/>
        </w:rPr>
        <w:t>context</w:t>
      </w:r>
      <w:r w:rsidRPr="00B72D13">
        <w:t xml:space="preserve"> </w:t>
      </w:r>
      <w:r>
        <w:t>устновить просто /. Это будет корневой путь</w:t>
      </w:r>
      <w:r w:rsidR="00602355" w:rsidRPr="00602355">
        <w:t xml:space="preserve"> </w:t>
      </w:r>
      <w:r w:rsidR="00602355">
        <w:t>сайта</w:t>
      </w:r>
      <w:r>
        <w:t xml:space="preserve"> </w:t>
      </w:r>
      <w:r w:rsidR="00602355">
        <w:t xml:space="preserve">в строке браузера после </w:t>
      </w:r>
      <w:r w:rsidR="00602355">
        <w:rPr>
          <w:lang w:val="en-US"/>
        </w:rPr>
        <w:t>localhost</w:t>
      </w:r>
      <w:r w:rsidR="00602355" w:rsidRPr="00602355">
        <w:t>:</w:t>
      </w:r>
      <w:r w:rsidR="00602355">
        <w:rPr>
          <w:lang w:val="en-US"/>
        </w:rPr>
        <w:t>port</w:t>
      </w:r>
      <w:r w:rsidR="00602355">
        <w:t>.</w:t>
      </w:r>
    </w:p>
    <w:p w:rsidR="00B72D13" w:rsidRDefault="00B72D13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6029601" cy="2441275"/>
            <wp:effectExtent l="19050" t="0" r="924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7" cy="244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55" w:rsidRPr="00602355" w:rsidRDefault="00602355" w:rsidP="00A36CEE">
      <w:pPr>
        <w:spacing w:after="0"/>
      </w:pPr>
      <w:r>
        <w:t xml:space="preserve">На вкладке </w:t>
      </w:r>
      <w:r>
        <w:rPr>
          <w:lang w:val="en-US"/>
        </w:rPr>
        <w:t>Server</w:t>
      </w:r>
      <w:r w:rsidRPr="00602355">
        <w:t xml:space="preserve"> </w:t>
      </w:r>
      <w:r>
        <w:t xml:space="preserve">проверить, что </w:t>
      </w:r>
      <w:r>
        <w:rPr>
          <w:lang w:val="en-US"/>
        </w:rPr>
        <w:t>URL</w:t>
      </w:r>
      <w:r w:rsidRPr="00602355">
        <w:t xml:space="preserve"> = http://localhost:8080/</w:t>
      </w:r>
    </w:p>
    <w:p w:rsidR="00602355" w:rsidRDefault="00602355" w:rsidP="00A36CEE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445000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55" w:rsidRPr="00602355" w:rsidRDefault="00602355" w:rsidP="00A36CEE">
      <w:pPr>
        <w:spacing w:after="0"/>
      </w:pPr>
      <w:r>
        <w:t xml:space="preserve">Нажимаем </w:t>
      </w:r>
      <w:r>
        <w:rPr>
          <w:lang w:val="en-US"/>
        </w:rPr>
        <w:t>OK</w:t>
      </w:r>
      <w:r w:rsidRPr="00602355">
        <w:t xml:space="preserve">, </w:t>
      </w:r>
      <w:r>
        <w:t xml:space="preserve">после этого появится готовая конфигурация – </w:t>
      </w:r>
      <w:r>
        <w:rPr>
          <w:lang w:val="en-US"/>
        </w:rPr>
        <w:t>tomcat</w:t>
      </w:r>
      <w:r w:rsidRPr="00602355">
        <w:t>_</w:t>
      </w:r>
      <w:r>
        <w:rPr>
          <w:lang w:val="en-US"/>
        </w:rPr>
        <w:t>dirs</w:t>
      </w:r>
      <w:r w:rsidRPr="00602355">
        <w:t>_</w:t>
      </w:r>
      <w:r>
        <w:rPr>
          <w:lang w:val="en-US"/>
        </w:rPr>
        <w:t>and</w:t>
      </w:r>
      <w:r w:rsidRPr="00602355">
        <w:t>_</w:t>
      </w:r>
      <w:r>
        <w:rPr>
          <w:lang w:val="en-US"/>
        </w:rPr>
        <w:t>files</w:t>
      </w:r>
      <w:r w:rsidRPr="00602355">
        <w:t xml:space="preserve"> </w:t>
      </w:r>
      <w:r>
        <w:t>и можно будет запускать проект с помощью зеленого треугольника</w:t>
      </w:r>
      <w:r w:rsidRPr="00602355">
        <w:t xml:space="preserve">. </w:t>
      </w:r>
      <w:r>
        <w:t xml:space="preserve">Но запускать еще рано, нужно настроить сервер БД </w:t>
      </w:r>
      <w:r w:rsidRPr="00602355">
        <w:t xml:space="preserve">-&gt; </w:t>
      </w:r>
      <w:r>
        <w:t>смотри следующий шаг.</w:t>
      </w:r>
    </w:p>
    <w:p w:rsidR="00602355" w:rsidRDefault="00602355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249920" cy="29502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74" cy="294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01" w:rsidRDefault="00FE3401" w:rsidP="00A36CEE">
      <w:pPr>
        <w:spacing w:after="0"/>
      </w:pPr>
      <w:r>
        <w:t xml:space="preserve">Дополнительно нужно папку </w:t>
      </w:r>
      <w:r>
        <w:rPr>
          <w:lang w:val="en-US"/>
        </w:rPr>
        <w:t>resources</w:t>
      </w:r>
      <w:r w:rsidRPr="00FE3401">
        <w:t xml:space="preserve"> </w:t>
      </w:r>
      <w:r>
        <w:t>пометить в качестве ресурсов, чтобы ресурсы автоматически в ней искались:</w:t>
      </w:r>
    </w:p>
    <w:p w:rsidR="00FE3401" w:rsidRPr="00FE3401" w:rsidRDefault="00FE3401" w:rsidP="00A36CEE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4020185"/>
            <wp:effectExtent l="1905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55" w:rsidRDefault="00602355" w:rsidP="00A36CEE">
      <w:pPr>
        <w:spacing w:after="0"/>
      </w:pPr>
    </w:p>
    <w:p w:rsidR="00B47798" w:rsidRDefault="00B477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02355" w:rsidRDefault="00602355" w:rsidP="00A36CEE">
      <w:pPr>
        <w:pStyle w:val="2"/>
        <w:spacing w:before="0"/>
      </w:pPr>
      <w:r w:rsidRPr="00B47798">
        <w:lastRenderedPageBreak/>
        <w:t xml:space="preserve">*** 2 *** </w:t>
      </w:r>
      <w:r>
        <w:t xml:space="preserve">Установка сервера БД </w:t>
      </w:r>
      <w:r>
        <w:rPr>
          <w:lang w:val="en-US"/>
        </w:rPr>
        <w:t>MySql</w:t>
      </w:r>
    </w:p>
    <w:p w:rsidR="00FE3401" w:rsidRPr="00FE3401" w:rsidRDefault="00602355" w:rsidP="00A36CEE">
      <w:pPr>
        <w:spacing w:after="0"/>
      </w:pPr>
      <w:r>
        <w:t xml:space="preserve">1 Необходимо скачать и установить сервер БД </w:t>
      </w:r>
      <w:r>
        <w:rPr>
          <w:lang w:val="en-US"/>
        </w:rPr>
        <w:t>MySql</w:t>
      </w:r>
      <w:r w:rsidR="00FE3401">
        <w:t xml:space="preserve">, следуя инструкциям доступным в сети интернет. Нужно будет завести учетную запись логин/пароль: </w:t>
      </w:r>
      <w:r w:rsidR="00FE3401">
        <w:rPr>
          <w:lang w:val="en-US"/>
        </w:rPr>
        <w:t>admin</w:t>
      </w:r>
      <w:r w:rsidR="00FE3401" w:rsidRPr="00FE3401">
        <w:t>/</w:t>
      </w:r>
      <w:r w:rsidR="00FE3401">
        <w:rPr>
          <w:lang w:val="en-US"/>
        </w:rPr>
        <w:t>admin</w:t>
      </w:r>
      <w:r w:rsidR="00FE3401" w:rsidRPr="00FE3401">
        <w:t>.</w:t>
      </w:r>
    </w:p>
    <w:p w:rsidR="00FE3401" w:rsidRPr="00FE3401" w:rsidRDefault="00FE3401" w:rsidP="00A36CEE">
      <w:pPr>
        <w:spacing w:after="0"/>
      </w:pPr>
      <w:r>
        <w:t xml:space="preserve">2 Открыть приложение, идущее в поставке с сервером, </w:t>
      </w:r>
      <w:r>
        <w:rPr>
          <w:lang w:val="en-US"/>
        </w:rPr>
        <w:t>MySql</w:t>
      </w:r>
      <w:r w:rsidRPr="00FE3401">
        <w:t xml:space="preserve"> </w:t>
      </w:r>
      <w:r>
        <w:rPr>
          <w:lang w:val="en-US"/>
        </w:rPr>
        <w:t>Workbench</w:t>
      </w:r>
      <w:r>
        <w:t xml:space="preserve">, выбрать пункт в меню слева </w:t>
      </w:r>
      <w:r>
        <w:rPr>
          <w:lang w:val="en-US"/>
        </w:rPr>
        <w:t>Models</w:t>
      </w:r>
      <w:r w:rsidRPr="00FE3401">
        <w:t xml:space="preserve"> </w:t>
      </w:r>
      <w:r>
        <w:t>и нажать на кнопку Открыть:</w:t>
      </w:r>
    </w:p>
    <w:p w:rsidR="00FE3401" w:rsidRDefault="00FE3401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500527" cy="2533384"/>
            <wp:effectExtent l="19050" t="0" r="4673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11" cy="253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01" w:rsidRDefault="00FE3401" w:rsidP="00A36CEE">
      <w:pPr>
        <w:spacing w:after="0"/>
      </w:pPr>
      <w:r>
        <w:t>Далее выбрать файл с диаграммой БД, который находится в скачанном репозитории:</w:t>
      </w:r>
    </w:p>
    <w:p w:rsidR="00FE3401" w:rsidRDefault="00FE3401" w:rsidP="00A36CEE">
      <w:pPr>
        <w:spacing w:after="0"/>
        <w:rPr>
          <w:lang w:val="en-US"/>
        </w:rPr>
      </w:pPr>
      <w:r w:rsidRPr="00FE3401">
        <w:rPr>
          <w:lang w:val="en-US"/>
        </w:rPr>
        <w:t>D:\deploy\dirs_and_files\mysql\dirs_and_files_diagram</w:t>
      </w:r>
      <w:r>
        <w:rPr>
          <w:lang w:val="en-US"/>
        </w:rPr>
        <w:t>.mwb</w:t>
      </w:r>
    </w:p>
    <w:p w:rsidR="00FE3401" w:rsidRDefault="00FE3401" w:rsidP="00A36CEE">
      <w:pPr>
        <w:spacing w:after="0"/>
      </w:pPr>
      <w:r>
        <w:t>Откроется диаграмма БД, состоящая из двух таблиц:</w:t>
      </w:r>
    </w:p>
    <w:p w:rsidR="00FE3401" w:rsidRDefault="002B1CE1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217184" cy="3541388"/>
            <wp:effectExtent l="19050" t="0" r="251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64" cy="3542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E1" w:rsidRDefault="002B1CE1" w:rsidP="00A36CEE">
      <w:pPr>
        <w:spacing w:after="0"/>
      </w:pPr>
      <w:r>
        <w:t>Таблицы можно здесь модернизировать при желании, но не нужно.</w:t>
      </w:r>
    </w:p>
    <w:p w:rsidR="002B1CE1" w:rsidRDefault="002B1CE1" w:rsidP="00A36CEE">
      <w:pPr>
        <w:spacing w:after="0"/>
        <w:rPr>
          <w:lang w:val="en-US"/>
        </w:rPr>
      </w:pPr>
      <w:r>
        <w:t xml:space="preserve">Для создания схемы БД, с которой можно будет работать надо это сделать, нажав на пункт в меню </w:t>
      </w:r>
      <w:r>
        <w:rPr>
          <w:lang w:val="en-US"/>
        </w:rPr>
        <w:t>ForwardEngeneering:</w:t>
      </w:r>
    </w:p>
    <w:p w:rsidR="002B1CE1" w:rsidRDefault="002B1CE1" w:rsidP="00A36CEE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15279" cy="2584760"/>
            <wp:effectExtent l="19050" t="0" r="4421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59" cy="258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E1" w:rsidRPr="002B1CE1" w:rsidRDefault="002B1CE1" w:rsidP="00A36CEE">
      <w:pPr>
        <w:spacing w:after="0"/>
      </w:pPr>
      <w:r>
        <w:t xml:space="preserve">Далее следуем инструкциям помощника, убедившись, что выбрано в начале выбрано </w:t>
      </w:r>
      <w:r>
        <w:rPr>
          <w:lang w:val="en-US"/>
        </w:rPr>
        <w:t>Stored</w:t>
      </w:r>
      <w:r w:rsidRPr="002B1CE1">
        <w:t xml:space="preserve"> </w:t>
      </w:r>
      <w:r>
        <w:rPr>
          <w:lang w:val="en-US"/>
        </w:rPr>
        <w:t>Connection</w:t>
      </w:r>
      <w:r w:rsidRPr="002B1CE1">
        <w:t xml:space="preserve">: </w:t>
      </w:r>
      <w:r>
        <w:rPr>
          <w:lang w:val="en-US"/>
        </w:rPr>
        <w:t>admin</w:t>
      </w:r>
    </w:p>
    <w:p w:rsidR="002B1CE1" w:rsidRDefault="002B1CE1" w:rsidP="00A36C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57131" cy="2582419"/>
            <wp:effectExtent l="19050" t="0" r="71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85" cy="258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E1" w:rsidRDefault="002B1CE1" w:rsidP="00A36CEE">
      <w:pPr>
        <w:spacing w:after="0"/>
      </w:pPr>
      <w:r>
        <w:t xml:space="preserve">Щелкаем </w:t>
      </w:r>
      <w:r>
        <w:rPr>
          <w:lang w:val="en-US"/>
        </w:rPr>
        <w:t>Next</w:t>
      </w:r>
      <w:r w:rsidRPr="002B1CE1">
        <w:t xml:space="preserve"> </w:t>
      </w:r>
      <w:r>
        <w:t>до конца и должны увидеть в последнем окне:</w:t>
      </w:r>
    </w:p>
    <w:p w:rsidR="002B1CE1" w:rsidRDefault="002B1CE1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483274" cy="2138767"/>
            <wp:effectExtent l="19050" t="0" r="2876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62" cy="213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CE1" w:rsidRPr="002B1CE1" w:rsidRDefault="002B1CE1" w:rsidP="00A36CEE">
      <w:pPr>
        <w:spacing w:after="0"/>
      </w:pPr>
      <w:r>
        <w:t xml:space="preserve">Схема БД создана, можно её увидеть, зайдя через панель администратора. Выбрав в контекстном меню созданной схемы </w:t>
      </w:r>
      <w:r>
        <w:rPr>
          <w:lang w:val="en-US"/>
        </w:rPr>
        <w:t>dirs</w:t>
      </w:r>
      <w:r w:rsidRPr="002B1CE1">
        <w:t>_</w:t>
      </w:r>
      <w:r>
        <w:rPr>
          <w:lang w:val="en-US"/>
        </w:rPr>
        <w:t>and</w:t>
      </w:r>
      <w:r w:rsidRPr="002B1CE1">
        <w:t>_</w:t>
      </w:r>
      <w:r>
        <w:rPr>
          <w:lang w:val="en-US"/>
        </w:rPr>
        <w:t>files</w:t>
      </w:r>
      <w:r w:rsidRPr="002B1CE1">
        <w:t>_</w:t>
      </w:r>
      <w:r>
        <w:rPr>
          <w:lang w:val="en-US"/>
        </w:rPr>
        <w:t>db</w:t>
      </w:r>
      <w:r w:rsidRPr="002B1CE1">
        <w:t xml:space="preserve"> -</w:t>
      </w:r>
      <w:r>
        <w:t xml:space="preserve"> </w:t>
      </w:r>
      <w:r>
        <w:rPr>
          <w:lang w:val="en-US"/>
        </w:rPr>
        <w:t>Set</w:t>
      </w:r>
      <w:r w:rsidRPr="002B1CE1">
        <w:t xml:space="preserve"> </w:t>
      </w:r>
      <w:r>
        <w:rPr>
          <w:lang w:val="en-US"/>
        </w:rPr>
        <w:t>as</w:t>
      </w:r>
      <w:r w:rsidRPr="002B1CE1">
        <w:t xml:space="preserve"> </w:t>
      </w:r>
      <w:r>
        <w:rPr>
          <w:lang w:val="en-US"/>
        </w:rPr>
        <w:t>Default</w:t>
      </w:r>
      <w:r w:rsidRPr="002B1CE1">
        <w:t xml:space="preserve"> </w:t>
      </w:r>
      <w:r>
        <w:rPr>
          <w:lang w:val="en-US"/>
        </w:rPr>
        <w:t>Schema</w:t>
      </w:r>
      <w:r w:rsidRPr="002B1CE1">
        <w:t xml:space="preserve">, </w:t>
      </w:r>
      <w:r>
        <w:t>можно писать запросы без указания схемы в окне справа</w:t>
      </w:r>
      <w:r w:rsidRPr="002B1CE1">
        <w:t>:</w:t>
      </w:r>
    </w:p>
    <w:p w:rsidR="002B1CE1" w:rsidRDefault="002B1CE1" w:rsidP="00A36CEE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40806" cy="244171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396" cy="244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3F" w:rsidRDefault="00B3443F" w:rsidP="00A36CEE">
      <w:pPr>
        <w:spacing w:after="0"/>
        <w:rPr>
          <w:lang w:val="en-US"/>
        </w:rPr>
      </w:pPr>
    </w:p>
    <w:p w:rsidR="00B3443F" w:rsidRDefault="00B3443F" w:rsidP="00A36CEE">
      <w:pPr>
        <w:spacing w:after="0"/>
      </w:pPr>
      <w:r>
        <w:t xml:space="preserve">База данных готова к работе совместно с сервером приложений, можно его запускать из </w:t>
      </w:r>
      <w:r>
        <w:rPr>
          <w:lang w:val="en-US"/>
        </w:rPr>
        <w:t>IDE</w:t>
      </w:r>
      <w:r w:rsidRPr="00B3443F">
        <w:t xml:space="preserve">, </w:t>
      </w:r>
      <w:r>
        <w:t>нажав зеленую кнопку:</w:t>
      </w:r>
    </w:p>
    <w:p w:rsidR="00B3443F" w:rsidRDefault="00B3443F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1861508" cy="295335"/>
            <wp:effectExtent l="19050" t="0" r="5392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30" cy="29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98" w:rsidRDefault="00B477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443F" w:rsidRDefault="00B3443F" w:rsidP="00A36CEE">
      <w:pPr>
        <w:pStyle w:val="2"/>
        <w:spacing w:before="0"/>
      </w:pPr>
      <w:r w:rsidRPr="00B3443F">
        <w:lastRenderedPageBreak/>
        <w:t xml:space="preserve">*** </w:t>
      </w:r>
      <w:r>
        <w:t>3</w:t>
      </w:r>
      <w:r w:rsidRPr="00B3443F">
        <w:t xml:space="preserve"> *** </w:t>
      </w:r>
      <w:r>
        <w:t>Работа с приложением</w:t>
      </w:r>
    </w:p>
    <w:p w:rsidR="00B47798" w:rsidRDefault="00B47798" w:rsidP="00A36CEE">
      <w:pPr>
        <w:spacing w:after="0"/>
      </w:pPr>
    </w:p>
    <w:p w:rsidR="002B1CE1" w:rsidRDefault="00B3443F" w:rsidP="00A36CEE">
      <w:pPr>
        <w:spacing w:after="0"/>
      </w:pPr>
      <w:r>
        <w:t>1 На первой вкладке при начальном запуске не будет директорий, т.к. БД пустая:</w:t>
      </w:r>
    </w:p>
    <w:p w:rsidR="00B3443F" w:rsidRDefault="00B3443F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945344" cy="3191773"/>
            <wp:effectExtent l="19050" t="0" r="7656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90" cy="319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3F" w:rsidRPr="00B3443F" w:rsidRDefault="00B3443F" w:rsidP="00A36CEE">
      <w:pPr>
        <w:spacing w:after="0"/>
      </w:pPr>
      <w:r>
        <w:t xml:space="preserve">Чтобы добавить директорию, нужно вставить её путь в поле, где написано </w:t>
      </w:r>
      <w:r>
        <w:rPr>
          <w:lang w:val="en-US"/>
        </w:rPr>
        <w:t>Path</w:t>
      </w:r>
      <w:r>
        <w:t xml:space="preserve"> и нажать на кнопку </w:t>
      </w:r>
      <w:r>
        <w:rPr>
          <w:lang w:val="en-US"/>
        </w:rPr>
        <w:t>Add</w:t>
      </w:r>
      <w:r w:rsidRPr="00B3443F">
        <w:t xml:space="preserve"> </w:t>
      </w:r>
      <w:r>
        <w:rPr>
          <w:lang w:val="en-US"/>
        </w:rPr>
        <w:t>directory</w:t>
      </w:r>
      <w:r w:rsidRPr="00B3443F">
        <w:t xml:space="preserve">. </w:t>
      </w:r>
      <w:r>
        <w:t xml:space="preserve">Таким образом можно вставлять директории, а с помощью кнопки </w:t>
      </w:r>
      <w:r>
        <w:rPr>
          <w:lang w:val="en-US"/>
        </w:rPr>
        <w:t>Delete</w:t>
      </w:r>
      <w:r w:rsidRPr="00B3443F">
        <w:t xml:space="preserve"> </w:t>
      </w:r>
      <w:r>
        <w:rPr>
          <w:lang w:val="en-US"/>
        </w:rPr>
        <w:t>all</w:t>
      </w:r>
      <w:r>
        <w:t xml:space="preserve"> все директории будут удалены. При добавлении директорий о них отображается соответствующая информация о том, что в них содержится:</w:t>
      </w:r>
    </w:p>
    <w:p w:rsidR="00B3443F" w:rsidRDefault="00B3443F" w:rsidP="00A36CEE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4710" cy="2984500"/>
            <wp:effectExtent l="1905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3F" w:rsidRDefault="00B3443F" w:rsidP="00A36CEE">
      <w:pPr>
        <w:spacing w:after="0"/>
      </w:pPr>
      <w:r>
        <w:t xml:space="preserve">При наведении на строчку с директорией и нажатию на кнопку </w:t>
      </w:r>
      <w:r>
        <w:rPr>
          <w:lang w:val="en-US"/>
        </w:rPr>
        <w:t>Files</w:t>
      </w:r>
      <w:r w:rsidRPr="00B3443F">
        <w:t xml:space="preserve"> </w:t>
      </w:r>
      <w:r>
        <w:t xml:space="preserve">будет осуществлен преход в новое </w:t>
      </w:r>
      <w:r w:rsidR="001C710F">
        <w:t>окно с поддиректориями и файлами внутри данной директории:</w:t>
      </w:r>
    </w:p>
    <w:p w:rsidR="001C710F" w:rsidRPr="00B3443F" w:rsidRDefault="001C710F" w:rsidP="00A36CEE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4404975" cy="3614468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39" cy="362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98" w:rsidRDefault="00B47798" w:rsidP="00A36CEE">
      <w:pPr>
        <w:spacing w:after="0"/>
      </w:pPr>
    </w:p>
    <w:sectPr w:rsidR="00B47798" w:rsidSect="00A36CEE">
      <w:footerReference w:type="default" r:id="rId26"/>
      <w:pgSz w:w="11906" w:h="16838"/>
      <w:pgMar w:top="426" w:right="707" w:bottom="567" w:left="1134" w:header="708" w:footer="2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AE5" w:rsidRDefault="00ED7AE5" w:rsidP="00A36CEE">
      <w:pPr>
        <w:spacing w:after="0" w:line="240" w:lineRule="auto"/>
      </w:pPr>
      <w:r>
        <w:separator/>
      </w:r>
    </w:p>
  </w:endnote>
  <w:endnote w:type="continuationSeparator" w:id="1">
    <w:p w:rsidR="00ED7AE5" w:rsidRDefault="00ED7AE5" w:rsidP="00A3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744014"/>
      <w:docPartObj>
        <w:docPartGallery w:val="Page Numbers (Bottom of Page)"/>
        <w:docPartUnique/>
      </w:docPartObj>
    </w:sdtPr>
    <w:sdtContent>
      <w:p w:rsidR="00A36CEE" w:rsidRDefault="00F44BC3" w:rsidP="00B47798">
        <w:pPr>
          <w:pStyle w:val="a9"/>
          <w:jc w:val="right"/>
        </w:pPr>
        <w:fldSimple w:instr=" PAGE   \* MERGEFORMAT ">
          <w:r w:rsidR="003B09DF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AE5" w:rsidRDefault="00ED7AE5" w:rsidP="00A36CEE">
      <w:pPr>
        <w:spacing w:after="0" w:line="240" w:lineRule="auto"/>
      </w:pPr>
      <w:r>
        <w:separator/>
      </w:r>
    </w:p>
  </w:footnote>
  <w:footnote w:type="continuationSeparator" w:id="1">
    <w:p w:rsidR="00ED7AE5" w:rsidRDefault="00ED7AE5" w:rsidP="00A36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A1A9D"/>
    <w:multiLevelType w:val="hybridMultilevel"/>
    <w:tmpl w:val="4DBE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39EC"/>
    <w:rsid w:val="001C710F"/>
    <w:rsid w:val="002B1CE1"/>
    <w:rsid w:val="003B09DF"/>
    <w:rsid w:val="00470C05"/>
    <w:rsid w:val="00602355"/>
    <w:rsid w:val="00796638"/>
    <w:rsid w:val="007B702A"/>
    <w:rsid w:val="008358C2"/>
    <w:rsid w:val="008F39EC"/>
    <w:rsid w:val="00A36CEE"/>
    <w:rsid w:val="00B3443F"/>
    <w:rsid w:val="00B47798"/>
    <w:rsid w:val="00B62710"/>
    <w:rsid w:val="00B72D13"/>
    <w:rsid w:val="00ED7AE5"/>
    <w:rsid w:val="00F44BC3"/>
    <w:rsid w:val="00F7594E"/>
    <w:rsid w:val="00FC4614"/>
    <w:rsid w:val="00FE3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10"/>
  </w:style>
  <w:style w:type="paragraph" w:styleId="1">
    <w:name w:val="heading 1"/>
    <w:basedOn w:val="a"/>
    <w:next w:val="a"/>
    <w:link w:val="10"/>
    <w:uiPriority w:val="9"/>
    <w:qFormat/>
    <w:rsid w:val="00602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2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9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594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75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594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7594E"/>
  </w:style>
  <w:style w:type="paragraph" w:styleId="a5">
    <w:name w:val="Balloon Text"/>
    <w:basedOn w:val="a"/>
    <w:link w:val="a6"/>
    <w:uiPriority w:val="99"/>
    <w:semiHidden/>
    <w:unhideWhenUsed/>
    <w:rsid w:val="004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0C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02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02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semiHidden/>
    <w:unhideWhenUsed/>
    <w:rsid w:val="00A3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36CEE"/>
  </w:style>
  <w:style w:type="paragraph" w:styleId="a9">
    <w:name w:val="footer"/>
    <w:basedOn w:val="a"/>
    <w:link w:val="aa"/>
    <w:uiPriority w:val="99"/>
    <w:unhideWhenUsed/>
    <w:rsid w:val="00A3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6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62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37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3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ifgen-it/dirs_and_files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dcterms:created xsi:type="dcterms:W3CDTF">2020-01-17T20:22:00Z</dcterms:created>
  <dcterms:modified xsi:type="dcterms:W3CDTF">2020-01-17T22:43:00Z</dcterms:modified>
</cp:coreProperties>
</file>