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1073C" w14:textId="6577F738" w:rsidR="009E5D2D" w:rsidRPr="00B24213" w:rsidRDefault="00B24213" w:rsidP="00114AB5">
      <w:pPr>
        <w:widowControl/>
        <w:spacing w:before="100" w:beforeAutospacing="1" w:after="100" w:afterAutospacing="1"/>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14:paraId="39EF8B8C" w14:textId="77777777" w:rsidR="00B24213" w:rsidRPr="00B24213" w:rsidRDefault="00B24213" w:rsidP="00114AB5">
      <w:pPr>
        <w:spacing w:before="100" w:beforeAutospacing="1" w:after="100" w:afterAutospacing="1"/>
        <w:jc w:val="center"/>
        <w:rPr>
          <w:rFonts w:ascii="楷体" w:eastAsia="楷体" w:hAnsi="楷体"/>
          <w:sz w:val="24"/>
          <w:szCs w:val="24"/>
        </w:rPr>
      </w:pPr>
      <w:r w:rsidRPr="00B24213">
        <w:rPr>
          <w:rFonts w:ascii="楷体" w:eastAsia="楷体" w:hAnsi="楷体" w:hint="eastAsia"/>
          <w:sz w:val="24"/>
          <w:szCs w:val="24"/>
        </w:rPr>
        <w:t>孙志伟</w:t>
      </w:r>
      <w:r w:rsidRPr="00616713">
        <w:rPr>
          <w:rFonts w:ascii="楷体" w:eastAsia="楷体" w:hAnsi="楷体"/>
          <w:sz w:val="24"/>
          <w:szCs w:val="24"/>
          <w:vertAlign w:val="superscript"/>
        </w:rPr>
        <w:t>1</w:t>
      </w:r>
      <w:r w:rsidRPr="00B24213">
        <w:rPr>
          <w:rFonts w:ascii="楷体" w:eastAsia="楷体" w:hAnsi="楷体"/>
          <w:sz w:val="24"/>
          <w:szCs w:val="24"/>
        </w:rPr>
        <w:t>，冯海波</w:t>
      </w:r>
      <w:r w:rsidRPr="00616713">
        <w:rPr>
          <w:rFonts w:ascii="楷体" w:eastAsia="楷体" w:hAnsi="楷体"/>
          <w:sz w:val="24"/>
          <w:szCs w:val="24"/>
          <w:vertAlign w:val="superscript"/>
        </w:rPr>
        <w:t>1</w:t>
      </w:r>
      <w:r w:rsidRPr="00B24213">
        <w:rPr>
          <w:rFonts w:ascii="楷体" w:eastAsia="楷体" w:hAnsi="楷体"/>
          <w:sz w:val="24"/>
          <w:szCs w:val="24"/>
        </w:rPr>
        <w:t>，王富全</w:t>
      </w:r>
      <w:r w:rsidRPr="00616713">
        <w:rPr>
          <w:rFonts w:ascii="楷体" w:eastAsia="楷体" w:hAnsi="楷体"/>
          <w:sz w:val="24"/>
          <w:szCs w:val="24"/>
          <w:vertAlign w:val="superscript"/>
        </w:rPr>
        <w:t>2</w:t>
      </w:r>
      <w:r w:rsidRPr="00B24213">
        <w:rPr>
          <w:rFonts w:ascii="楷体" w:eastAsia="楷体" w:hAnsi="楷体"/>
          <w:sz w:val="24"/>
          <w:szCs w:val="24"/>
        </w:rPr>
        <w:t>，马永军</w:t>
      </w:r>
      <w:r w:rsidRPr="00616713">
        <w:rPr>
          <w:rFonts w:ascii="楷体" w:eastAsia="楷体" w:hAnsi="楷体"/>
          <w:sz w:val="24"/>
          <w:szCs w:val="24"/>
          <w:vertAlign w:val="superscript"/>
        </w:rPr>
        <w:t>1</w:t>
      </w:r>
      <w:r w:rsidRPr="00B24213">
        <w:rPr>
          <w:rFonts w:ascii="楷体" w:eastAsia="楷体" w:hAnsi="楷体"/>
          <w:sz w:val="24"/>
          <w:szCs w:val="24"/>
        </w:rPr>
        <w:t>，董亮亮</w:t>
      </w:r>
      <w:r w:rsidRPr="00616713">
        <w:rPr>
          <w:rFonts w:ascii="楷体" w:eastAsia="楷体" w:hAnsi="楷体"/>
          <w:sz w:val="24"/>
          <w:szCs w:val="24"/>
          <w:vertAlign w:val="superscript"/>
        </w:rPr>
        <w:t>1</w:t>
      </w:r>
    </w:p>
    <w:p w14:paraId="35C9525A" w14:textId="77777777" w:rsidR="00745AFF" w:rsidRDefault="00745AFF" w:rsidP="00114AB5">
      <w:pPr>
        <w:spacing w:before="100" w:beforeAutospacing="1" w:after="100" w:afterAutospacing="1"/>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14:paraId="07690E08" w14:textId="62F65899" w:rsidR="00B24213" w:rsidRPr="002156B4" w:rsidRDefault="00B24213" w:rsidP="00B24213">
      <w:pPr>
        <w:jc w:val="left"/>
        <w:rPr>
          <w:rFonts w:ascii="楷体" w:eastAsia="楷体" w:hAnsi="楷体"/>
          <w:color w:val="FF0000"/>
          <w:sz w:val="18"/>
          <w:szCs w:val="18"/>
        </w:rPr>
      </w:pPr>
      <w:r w:rsidRPr="00B24213">
        <w:rPr>
          <w:rFonts w:ascii="黑体" w:eastAsia="黑体" w:hAnsi="黑体" w:hint="eastAsia"/>
          <w:sz w:val="18"/>
          <w:szCs w:val="18"/>
        </w:rPr>
        <w:t>摘　要：</w:t>
      </w:r>
      <w:r w:rsidRPr="005E787A">
        <w:rPr>
          <w:rFonts w:ascii="楷体" w:eastAsia="楷体" w:hAnsi="楷体" w:hint="eastAsia"/>
          <w:sz w:val="18"/>
          <w:szCs w:val="18"/>
        </w:rPr>
        <w:t>随着</w:t>
      </w:r>
      <w:r w:rsidR="00472F2D" w:rsidRPr="005E787A">
        <w:rPr>
          <w:rFonts w:ascii="楷体" w:eastAsia="楷体" w:hAnsi="楷体" w:hint="eastAsia"/>
          <w:sz w:val="18"/>
          <w:szCs w:val="18"/>
        </w:rPr>
        <w:t>国家节能减排的规划，</w:t>
      </w:r>
      <w:r w:rsidR="0044599A">
        <w:rPr>
          <w:rFonts w:ascii="楷体" w:eastAsia="楷体" w:hAnsi="楷体" w:hint="eastAsia"/>
          <w:sz w:val="18"/>
          <w:szCs w:val="18"/>
        </w:rPr>
        <w:t>供热企业</w:t>
      </w:r>
      <w:r w:rsidR="00440054">
        <w:rPr>
          <w:rFonts w:ascii="楷体" w:eastAsia="楷体" w:hAnsi="楷体" w:hint="eastAsia"/>
          <w:sz w:val="18"/>
          <w:szCs w:val="18"/>
        </w:rPr>
        <w:t>需要</w:t>
      </w:r>
      <w:r w:rsidR="0044599A">
        <w:rPr>
          <w:rFonts w:ascii="楷体" w:eastAsia="楷体" w:hAnsi="楷体" w:hint="eastAsia"/>
          <w:sz w:val="18"/>
          <w:szCs w:val="18"/>
        </w:rPr>
        <w:t>从</w:t>
      </w:r>
      <w:r w:rsidRPr="005E787A">
        <w:rPr>
          <w:rFonts w:ascii="楷体" w:eastAsia="楷体" w:hAnsi="楷体" w:hint="eastAsia"/>
          <w:sz w:val="18"/>
          <w:szCs w:val="18"/>
        </w:rPr>
        <w:t>节能角度</w:t>
      </w:r>
      <w:r w:rsidR="00472F2D" w:rsidRPr="005E787A">
        <w:rPr>
          <w:rFonts w:ascii="楷体" w:eastAsia="楷体" w:hAnsi="楷体" w:hint="eastAsia"/>
          <w:sz w:val="18"/>
          <w:szCs w:val="18"/>
        </w:rPr>
        <w:t>对</w:t>
      </w:r>
      <w:r w:rsidRPr="005E787A">
        <w:rPr>
          <w:rFonts w:ascii="楷体" w:eastAsia="楷体" w:hAnsi="楷体" w:hint="eastAsia"/>
          <w:sz w:val="18"/>
          <w:szCs w:val="18"/>
        </w:rPr>
        <w:t>供热过程</w:t>
      </w:r>
      <w:r w:rsidR="00472F2D" w:rsidRPr="005E787A">
        <w:rPr>
          <w:rFonts w:ascii="楷体" w:eastAsia="楷体" w:hAnsi="楷体" w:hint="eastAsia"/>
          <w:sz w:val="18"/>
          <w:szCs w:val="18"/>
        </w:rPr>
        <w:t>进行量化管理</w:t>
      </w:r>
      <w:r w:rsidRPr="005E787A">
        <w:rPr>
          <w:rFonts w:ascii="楷体" w:eastAsia="楷体" w:hAnsi="楷体" w:hint="eastAsia"/>
          <w:sz w:val="18"/>
          <w:szCs w:val="18"/>
        </w:rPr>
        <w:t>。</w:t>
      </w:r>
      <w:r w:rsidR="0044599A">
        <w:rPr>
          <w:rFonts w:ascii="楷体" w:eastAsia="楷体" w:hAnsi="楷体" w:hint="eastAsia"/>
          <w:sz w:val="18"/>
          <w:szCs w:val="18"/>
        </w:rPr>
        <w:t>而</w:t>
      </w:r>
      <w:r w:rsidR="0044599A" w:rsidRPr="005E787A">
        <w:rPr>
          <w:rFonts w:ascii="楷体" w:eastAsia="楷体" w:hAnsi="楷体" w:hint="eastAsia"/>
          <w:sz w:val="18"/>
          <w:szCs w:val="18"/>
        </w:rPr>
        <w:t>无线传感器等物联网技术在供热行业中的应用</w:t>
      </w:r>
      <w:r w:rsidR="0044599A">
        <w:rPr>
          <w:rFonts w:ascii="楷体" w:eastAsia="楷体" w:hAnsi="楷体" w:hint="eastAsia"/>
          <w:sz w:val="18"/>
          <w:szCs w:val="18"/>
        </w:rPr>
        <w:t>为量化管理提供了大量基础数据。</w:t>
      </w:r>
      <w:r w:rsidR="0061266C">
        <w:rPr>
          <w:rFonts w:ascii="楷体" w:eastAsia="楷体" w:hAnsi="楷体" w:hint="eastAsia"/>
          <w:sz w:val="18"/>
          <w:szCs w:val="18"/>
        </w:rPr>
        <w:t>如何分析这些基础数据为量化管理提供参考成为企业需要解决的问题。</w:t>
      </w:r>
      <w:r w:rsidRPr="005E787A">
        <w:rPr>
          <w:rFonts w:ascii="楷体" w:eastAsia="楷体" w:hAnsi="楷体" w:hint="eastAsia"/>
          <w:sz w:val="18"/>
          <w:szCs w:val="18"/>
        </w:rPr>
        <w:t>本文在供热采集数据的基础上针对锅炉出水温度提出了一种供热过程评价方法。该方法通过分析出水温度曲线与目标温度曲线的关系，提出从曲线趋势变化、平移、伸缩三个维度衡量两个曲线的一致程度</w:t>
      </w:r>
      <w:r w:rsidR="00472F2D" w:rsidRPr="005E787A">
        <w:rPr>
          <w:rFonts w:ascii="楷体" w:eastAsia="楷体" w:hAnsi="楷体" w:hint="eastAsia"/>
          <w:sz w:val="18"/>
          <w:szCs w:val="18"/>
        </w:rPr>
        <w:t>。</w:t>
      </w:r>
      <w:r w:rsidR="00581CC3">
        <w:rPr>
          <w:rFonts w:ascii="楷体" w:eastAsia="楷体" w:hAnsi="楷体" w:hint="eastAsia"/>
          <w:sz w:val="18"/>
          <w:szCs w:val="18"/>
        </w:rPr>
        <w:t>分别</w:t>
      </w:r>
      <w:r w:rsidRPr="005E787A">
        <w:rPr>
          <w:rFonts w:ascii="楷体" w:eastAsia="楷体" w:hAnsi="楷体" w:hint="eastAsia"/>
          <w:sz w:val="18"/>
          <w:szCs w:val="18"/>
        </w:rPr>
        <w:t>计算各个维度的相似度，然后加权融合为一个一致性</w:t>
      </w:r>
      <w:r w:rsidR="00581CC3">
        <w:rPr>
          <w:rFonts w:ascii="楷体" w:eastAsia="楷体" w:hAnsi="楷体" w:hint="eastAsia"/>
          <w:sz w:val="18"/>
          <w:szCs w:val="18"/>
        </w:rPr>
        <w:t>度量</w:t>
      </w:r>
      <w:r w:rsidRPr="005E787A">
        <w:rPr>
          <w:rFonts w:ascii="楷体" w:eastAsia="楷体" w:hAnsi="楷体" w:hint="eastAsia"/>
          <w:sz w:val="18"/>
          <w:szCs w:val="18"/>
        </w:rPr>
        <w:t>用以评价锅炉操作人员的供热过程。实验结果证明了该评价方法的有效性，为锅炉管理人员量化供热管理指标</w:t>
      </w:r>
      <w:r w:rsidR="00EF0634" w:rsidRPr="005E787A">
        <w:rPr>
          <w:rFonts w:ascii="楷体" w:eastAsia="楷体" w:hAnsi="楷体" w:hint="eastAsia"/>
          <w:sz w:val="18"/>
          <w:szCs w:val="18"/>
        </w:rPr>
        <w:t>提供了参考依据，</w:t>
      </w:r>
      <w:r w:rsidRPr="005E787A">
        <w:rPr>
          <w:rFonts w:ascii="楷体" w:eastAsia="楷体" w:hAnsi="楷体" w:hint="eastAsia"/>
          <w:sz w:val="18"/>
          <w:szCs w:val="18"/>
        </w:rPr>
        <w:t>促进了节能减排。</w:t>
      </w:r>
    </w:p>
    <w:p w14:paraId="644BF962" w14:textId="75974CCD"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00435B99">
        <w:rPr>
          <w:rFonts w:ascii="宋体" w:eastAsia="宋体" w:hAnsi="宋体" w:hint="eastAsia"/>
          <w:sz w:val="18"/>
          <w:szCs w:val="18"/>
        </w:rPr>
        <w:t>物联网</w:t>
      </w:r>
      <w:r w:rsidR="00114AB5">
        <w:rPr>
          <w:rFonts w:ascii="宋体" w:eastAsia="宋体" w:hAnsi="宋体" w:hint="eastAsia"/>
          <w:sz w:val="18"/>
          <w:szCs w:val="18"/>
        </w:rPr>
        <w:t>；</w:t>
      </w:r>
      <w:r w:rsidR="00A00D91" w:rsidRPr="00B24213">
        <w:rPr>
          <w:rFonts w:ascii="宋体" w:eastAsia="宋体" w:hAnsi="宋体" w:hint="eastAsia"/>
          <w:sz w:val="18"/>
          <w:szCs w:val="18"/>
        </w:rPr>
        <w:t>节能减排</w:t>
      </w:r>
      <w:r w:rsidR="00114AB5">
        <w:rPr>
          <w:rFonts w:ascii="宋体" w:eastAsia="宋体" w:hAnsi="宋体" w:hint="eastAsia"/>
          <w:sz w:val="18"/>
          <w:szCs w:val="18"/>
        </w:rPr>
        <w:t>；</w:t>
      </w:r>
      <w:r w:rsidRPr="00B24213">
        <w:rPr>
          <w:rFonts w:ascii="宋体" w:eastAsia="宋体" w:hAnsi="宋体"/>
          <w:sz w:val="18"/>
          <w:szCs w:val="18"/>
        </w:rPr>
        <w:t>曲线相似度；平移；伸缩</w:t>
      </w:r>
    </w:p>
    <w:p w14:paraId="2AEF8432" w14:textId="233DB5BC"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r w:rsidR="00EA728E">
        <w:rPr>
          <w:rFonts w:ascii="黑体" w:eastAsia="黑体" w:hAnsi="黑体" w:hint="eastAsia"/>
          <w:sz w:val="18"/>
          <w:szCs w:val="18"/>
        </w:rPr>
        <w:t xml:space="preserve">  </w:t>
      </w:r>
      <w:r w:rsidRPr="00B24213">
        <w:rPr>
          <w:rFonts w:ascii="宋体" w:eastAsia="宋体" w:hAnsi="宋体"/>
          <w:sz w:val="18"/>
          <w:szCs w:val="18"/>
        </w:rPr>
        <w:t>1672-6510（0000）00-0000-00</w:t>
      </w:r>
    </w:p>
    <w:p w14:paraId="41AF3167" w14:textId="70122C70" w:rsidR="00B24213" w:rsidRDefault="00B34BE3" w:rsidP="00114AB5">
      <w:pPr>
        <w:spacing w:before="100" w:beforeAutospacing="1" w:after="100" w:afterAutospacing="1"/>
        <w:jc w:val="center"/>
        <w:rPr>
          <w:rFonts w:ascii="Times New Roman" w:eastAsia="宋体" w:hAnsi="Times New Roman"/>
          <w:b/>
          <w:sz w:val="24"/>
          <w:szCs w:val="24"/>
        </w:rPr>
      </w:pPr>
      <w:r w:rsidRPr="00B34BE3">
        <w:rPr>
          <w:rFonts w:ascii="Times New Roman" w:eastAsia="宋体" w:hAnsi="Times New Roman"/>
          <w:b/>
          <w:sz w:val="24"/>
          <w:szCs w:val="24"/>
        </w:rPr>
        <w:t xml:space="preserve">The </w:t>
      </w:r>
      <w:r w:rsidR="002D7A25">
        <w:rPr>
          <w:rFonts w:ascii="Times New Roman" w:eastAsia="宋体" w:hAnsi="Times New Roman" w:hint="eastAsia"/>
          <w:b/>
          <w:sz w:val="24"/>
          <w:szCs w:val="24"/>
        </w:rPr>
        <w:t>E</w:t>
      </w:r>
      <w:r w:rsidRPr="00B34BE3">
        <w:rPr>
          <w:rFonts w:ascii="Times New Roman" w:eastAsia="宋体" w:hAnsi="Times New Roman"/>
          <w:b/>
          <w:sz w:val="24"/>
          <w:szCs w:val="24"/>
        </w:rPr>
        <w:t xml:space="preserve">valuation </w:t>
      </w:r>
      <w:r w:rsidR="002D7A25">
        <w:rPr>
          <w:rFonts w:ascii="Times New Roman" w:eastAsia="宋体" w:hAnsi="Times New Roman"/>
          <w:b/>
          <w:sz w:val="24"/>
          <w:szCs w:val="24"/>
        </w:rPr>
        <w:t>M</w:t>
      </w:r>
      <w:r w:rsidRPr="00B34BE3">
        <w:rPr>
          <w:rFonts w:ascii="Times New Roman" w:eastAsia="宋体" w:hAnsi="Times New Roman"/>
          <w:b/>
          <w:sz w:val="24"/>
          <w:szCs w:val="24"/>
        </w:rPr>
        <w:t xml:space="preserve">ethod of </w:t>
      </w:r>
      <w:r w:rsidR="002D7A25">
        <w:rPr>
          <w:rFonts w:ascii="Times New Roman" w:eastAsia="宋体" w:hAnsi="Times New Roman"/>
          <w:b/>
          <w:sz w:val="24"/>
          <w:szCs w:val="24"/>
        </w:rPr>
        <w:t>H</w:t>
      </w:r>
      <w:r w:rsidRPr="00B34BE3">
        <w:rPr>
          <w:rFonts w:ascii="Times New Roman" w:eastAsia="宋体" w:hAnsi="Times New Roman"/>
          <w:b/>
          <w:sz w:val="24"/>
          <w:szCs w:val="24"/>
        </w:rPr>
        <w:t xml:space="preserve">eating </w:t>
      </w:r>
      <w:r w:rsidR="002D7A25">
        <w:rPr>
          <w:rFonts w:ascii="Times New Roman" w:eastAsia="宋体" w:hAnsi="Times New Roman"/>
          <w:b/>
          <w:sz w:val="24"/>
          <w:szCs w:val="24"/>
        </w:rPr>
        <w:t>P</w:t>
      </w:r>
      <w:r w:rsidRPr="00B34BE3">
        <w:rPr>
          <w:rFonts w:ascii="Times New Roman" w:eastAsia="宋体" w:hAnsi="Times New Roman"/>
          <w:b/>
          <w:sz w:val="24"/>
          <w:szCs w:val="24"/>
        </w:rPr>
        <w:t xml:space="preserve">rocess based on </w:t>
      </w:r>
      <w:r w:rsidR="002D7A25">
        <w:rPr>
          <w:rFonts w:ascii="Times New Roman" w:eastAsia="宋体" w:hAnsi="Times New Roman"/>
          <w:b/>
          <w:sz w:val="24"/>
          <w:szCs w:val="24"/>
        </w:rPr>
        <w:t>C</w:t>
      </w:r>
      <w:r w:rsidRPr="00B34BE3">
        <w:rPr>
          <w:rFonts w:ascii="Times New Roman" w:eastAsia="宋体" w:hAnsi="Times New Roman"/>
          <w:b/>
          <w:sz w:val="24"/>
          <w:szCs w:val="24"/>
        </w:rPr>
        <w:t xml:space="preserve">urve </w:t>
      </w:r>
      <w:r w:rsidR="002D7A25">
        <w:rPr>
          <w:rFonts w:ascii="Times New Roman" w:eastAsia="宋体" w:hAnsi="Times New Roman"/>
          <w:b/>
          <w:sz w:val="24"/>
          <w:szCs w:val="24"/>
        </w:rPr>
        <w:t>S</w:t>
      </w:r>
      <w:r w:rsidRPr="00B34BE3">
        <w:rPr>
          <w:rFonts w:ascii="Times New Roman" w:eastAsia="宋体" w:hAnsi="Times New Roman"/>
          <w:b/>
          <w:sz w:val="24"/>
          <w:szCs w:val="24"/>
        </w:rPr>
        <w:t>imilarity</w:t>
      </w:r>
    </w:p>
    <w:p w14:paraId="790721F1" w14:textId="40983EB5"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w:t>
      </w:r>
      <w:r w:rsidRPr="00616713">
        <w:rPr>
          <w:rFonts w:ascii="Times New Roman" w:eastAsia="宋体" w:hAnsi="Times New Roman"/>
          <w:szCs w:val="21"/>
          <w:vertAlign w:val="superscript"/>
        </w:rPr>
        <w:t>1</w:t>
      </w:r>
      <w:r w:rsidR="00E9057E">
        <w:rPr>
          <w:rFonts w:ascii="Times New Roman" w:eastAsia="宋体" w:hAnsi="Times New Roman" w:hint="eastAsia"/>
          <w:szCs w:val="21"/>
        </w:rPr>
        <w:t>,</w:t>
      </w:r>
      <w:r w:rsidRPr="00B24213">
        <w:rPr>
          <w:rFonts w:ascii="Times New Roman" w:eastAsia="宋体" w:hAnsi="Times New Roman"/>
          <w:szCs w:val="21"/>
        </w:rPr>
        <w:t>Feng Haibo</w:t>
      </w:r>
      <w:r w:rsidRPr="00616713">
        <w:rPr>
          <w:rFonts w:ascii="Times New Roman" w:eastAsia="宋体" w:hAnsi="Times New Roman"/>
          <w:szCs w:val="21"/>
          <w:vertAlign w:val="superscript"/>
        </w:rPr>
        <w:t>1</w:t>
      </w:r>
      <w:r w:rsidR="00E9057E">
        <w:rPr>
          <w:rFonts w:ascii="Times New Roman" w:eastAsia="宋体" w:hAnsi="Times New Roman"/>
          <w:szCs w:val="21"/>
        </w:rPr>
        <w:t>,</w:t>
      </w:r>
      <w:r w:rsidRPr="00B24213">
        <w:rPr>
          <w:rFonts w:ascii="Times New Roman" w:eastAsia="宋体" w:hAnsi="Times New Roman"/>
          <w:szCs w:val="21"/>
        </w:rPr>
        <w:t>Wang Fuquan</w:t>
      </w:r>
      <w:r w:rsidRPr="00616713">
        <w:rPr>
          <w:rFonts w:ascii="Times New Roman" w:eastAsia="宋体" w:hAnsi="Times New Roman"/>
          <w:szCs w:val="21"/>
          <w:vertAlign w:val="superscript"/>
        </w:rPr>
        <w:t>2</w:t>
      </w:r>
      <w:r w:rsidRPr="00B24213">
        <w:rPr>
          <w:rFonts w:ascii="Times New Roman" w:eastAsia="宋体" w:hAnsi="Times New Roman"/>
          <w:szCs w:val="21"/>
        </w:rPr>
        <w:t>, Ma Yongjun</w:t>
      </w:r>
      <w:r w:rsidRPr="00616713">
        <w:rPr>
          <w:rFonts w:ascii="Times New Roman" w:eastAsia="宋体" w:hAnsi="Times New Roman"/>
          <w:szCs w:val="21"/>
          <w:vertAlign w:val="superscript"/>
        </w:rPr>
        <w:t>1</w:t>
      </w:r>
      <w:r w:rsidR="00E9057E">
        <w:rPr>
          <w:rFonts w:ascii="Times New Roman" w:eastAsia="宋体" w:hAnsi="Times New Roman"/>
          <w:szCs w:val="21"/>
        </w:rPr>
        <w:t>,</w:t>
      </w:r>
      <w:r w:rsidRPr="00B24213">
        <w:rPr>
          <w:rFonts w:ascii="Times New Roman" w:eastAsia="宋体" w:hAnsi="Times New Roman"/>
          <w:szCs w:val="21"/>
        </w:rPr>
        <w:t>Dong Liangliang</w:t>
      </w:r>
      <w:r w:rsidRPr="00616713">
        <w:rPr>
          <w:rFonts w:ascii="Times New Roman" w:eastAsia="宋体" w:hAnsi="Times New Roman"/>
          <w:szCs w:val="21"/>
          <w:vertAlign w:val="superscript"/>
        </w:rPr>
        <w:t>1</w:t>
      </w:r>
    </w:p>
    <w:p w14:paraId="21AE1F7A" w14:textId="77777777"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College of Computer Science and Information Engineering, Tianjin University of Science &amp; Technology, Tianjin 300457, China; Heating Office of Nankai District Tianjin People's Government, Tianjin 300457, China)</w:t>
      </w:r>
    </w:p>
    <w:p w14:paraId="2FFA47CA" w14:textId="594E9623"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0B5B89" w:rsidRPr="000B5B89">
        <w:rPr>
          <w:rFonts w:ascii="Times New Roman" w:eastAsia="宋体" w:hAnsi="Times New Roman"/>
          <w:sz w:val="18"/>
          <w:szCs w:val="18"/>
        </w:rPr>
        <w:t>Along with the released national energy saving and emission reduction plan, the heat-supply enterprise need the quantitative management on the heating process from the energy saving perspective. And the application of the technology of internet of things on the heating industry such as the wireless sensors has also provided plenty of basic data for such quantitative management. While how to analyze these basic data to provide the reference for quantitative management becomes the main problem that the enterprise need to deal with it.</w:t>
      </w:r>
      <w:r w:rsidR="00E2783E">
        <w:rPr>
          <w:rFonts w:ascii="Times New Roman" w:eastAsia="宋体" w:hAnsi="Times New Roman"/>
          <w:sz w:val="18"/>
          <w:szCs w:val="18"/>
        </w:rPr>
        <w:t xml:space="preserve"> </w:t>
      </w:r>
      <w:r w:rsidR="000B5B89" w:rsidRPr="000B5B89">
        <w:rPr>
          <w:rFonts w:ascii="Times New Roman" w:eastAsia="宋体" w:hAnsi="Times New Roman"/>
          <w:sz w:val="18"/>
          <w:szCs w:val="18"/>
        </w:rPr>
        <w:t>Based on the collected heating data and the utilization of data analysis, this paper proposes an evaluation method on heating process by aiming to the temperature of boiler output water. Through analyzing the relationship between the temperature curve of output water and targets temperature curve, this method aims to measure the consistent degree of the two curves from the three dimensions such as the changes, translation and elasticity of curve trend.</w:t>
      </w:r>
      <w:r w:rsidR="00E2783E">
        <w:rPr>
          <w:rFonts w:ascii="Times New Roman" w:eastAsia="宋体" w:hAnsi="Times New Roman"/>
          <w:sz w:val="18"/>
          <w:szCs w:val="18"/>
        </w:rPr>
        <w:t xml:space="preserve"> </w:t>
      </w:r>
      <w:r w:rsidR="000B5B89" w:rsidRPr="000B5B89">
        <w:rPr>
          <w:rFonts w:ascii="Times New Roman" w:eastAsia="宋体" w:hAnsi="Times New Roman"/>
          <w:sz w:val="18"/>
          <w:szCs w:val="18"/>
        </w:rPr>
        <w:t>First to calculate the similarity of each dimension and then integrate them into a consistent result in weighting, so as to appraise the heating process of the boiler operator. The experimental result proves the effectiveness of such evaluation method,</w:t>
      </w:r>
      <w:r w:rsidR="00E2783E">
        <w:rPr>
          <w:rFonts w:ascii="Times New Roman" w:eastAsia="宋体" w:hAnsi="Times New Roman"/>
          <w:sz w:val="18"/>
          <w:szCs w:val="18"/>
        </w:rPr>
        <w:t xml:space="preserve"> </w:t>
      </w:r>
      <w:r w:rsidR="000B5B89" w:rsidRPr="000B5B89">
        <w:rPr>
          <w:rFonts w:ascii="Times New Roman" w:eastAsia="宋体" w:hAnsi="Times New Roman"/>
          <w:sz w:val="18"/>
          <w:szCs w:val="18"/>
        </w:rPr>
        <w:t>and provide the reference basis for both the quantitative management index on the heating process of boiler managing personnel and the adjustment on the operating parameter through the technology of internet of things, to promote the quantitative management on the energy saving and emission reduction accordingly.</w:t>
      </w:r>
    </w:p>
    <w:p w14:paraId="2FA0DA43" w14:textId="30F9A995" w:rsidR="00B24213" w:rsidRPr="00B34BE3" w:rsidRDefault="00B24213" w:rsidP="00B34BE3">
      <w:pPr>
        <w:jc w:val="left"/>
        <w:rPr>
          <w:rFonts w:ascii="Times New Roman" w:hAnsi="Times New Roman"/>
        </w:rPr>
      </w:pPr>
      <w:r w:rsidRPr="00745AFF">
        <w:rPr>
          <w:rFonts w:ascii="Times New Roman" w:eastAsia="宋体" w:hAnsi="Times New Roman"/>
          <w:b/>
          <w:sz w:val="18"/>
          <w:szCs w:val="18"/>
        </w:rPr>
        <w:t>Key words:</w:t>
      </w:r>
      <w:r w:rsidR="00B34BE3" w:rsidRPr="00B34BE3">
        <w:rPr>
          <w:rFonts w:ascii="Times New Roman" w:hAnsi="Times New Roman"/>
        </w:rPr>
        <w:t xml:space="preserve"> </w:t>
      </w:r>
      <w:r w:rsidR="00B34BE3">
        <w:rPr>
          <w:rFonts w:ascii="Times New Roman" w:hAnsi="Times New Roman"/>
        </w:rPr>
        <w:t>internet of things</w:t>
      </w:r>
      <w:r w:rsidR="00E9057E">
        <w:rPr>
          <w:rFonts w:ascii="Times New Roman" w:hAnsi="Times New Roman"/>
        </w:rPr>
        <w:t xml:space="preserve">; </w:t>
      </w:r>
      <w:r w:rsidR="00B34BE3" w:rsidRPr="00B34BE3">
        <w:rPr>
          <w:rFonts w:ascii="Times New Roman" w:hAnsi="Times New Roman"/>
        </w:rPr>
        <w:t>energy saving and emission reduction</w:t>
      </w:r>
      <w:r w:rsidR="00B34BE3">
        <w:rPr>
          <w:rFonts w:ascii="Times New Roman" w:hAnsi="Times New Roman"/>
        </w:rPr>
        <w:t xml:space="preserve">; </w:t>
      </w:r>
      <w:r w:rsidR="00B34BE3" w:rsidRPr="00B34BE3">
        <w:rPr>
          <w:rFonts w:ascii="Times New Roman" w:hAnsi="Times New Roman"/>
        </w:rPr>
        <w:t>curve similarity</w:t>
      </w:r>
      <w:r w:rsidR="00B34BE3">
        <w:rPr>
          <w:rFonts w:ascii="Times New Roman" w:hAnsi="Times New Roman"/>
        </w:rPr>
        <w:t xml:space="preserve">; </w:t>
      </w:r>
      <w:r w:rsidR="00B34BE3" w:rsidRPr="00B34BE3">
        <w:rPr>
          <w:rFonts w:ascii="Times New Roman" w:hAnsi="Times New Roman"/>
        </w:rPr>
        <w:t>translation</w:t>
      </w:r>
      <w:r w:rsidR="00B34BE3">
        <w:rPr>
          <w:rFonts w:ascii="Times New Roman" w:hAnsi="Times New Roman"/>
        </w:rPr>
        <w:t xml:space="preserve">; </w:t>
      </w:r>
      <w:r w:rsidR="00B34BE3" w:rsidRPr="00B34BE3">
        <w:rPr>
          <w:rFonts w:ascii="Times New Roman" w:hAnsi="Times New Roman"/>
        </w:rPr>
        <w:t>elasticity</w:t>
      </w:r>
    </w:p>
    <w:p w14:paraId="48E219ED" w14:textId="77777777" w:rsidR="005D7154" w:rsidRPr="00B34BE3" w:rsidRDefault="005D7154" w:rsidP="005D7154">
      <w:pPr>
        <w:ind w:firstLine="420"/>
        <w:rPr>
          <w:rFonts w:ascii="宋体" w:eastAsia="宋体" w:hAnsi="宋体"/>
        </w:rPr>
      </w:pPr>
    </w:p>
    <w:p w14:paraId="25096DEB" w14:textId="77777777" w:rsidR="00484F8E" w:rsidRDefault="00484F8E" w:rsidP="005D7154">
      <w:pPr>
        <w:ind w:firstLine="420"/>
        <w:rPr>
          <w:rFonts w:ascii="宋体" w:eastAsia="宋体" w:hAnsi="宋体"/>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14:paraId="75CA9B85" w14:textId="2B3FF10F" w:rsidR="005D7154" w:rsidRPr="00260CF2" w:rsidRDefault="005D7154" w:rsidP="00B41615">
      <w:pPr>
        <w:spacing w:after="100" w:afterAutospacing="1"/>
        <w:ind w:firstLine="420"/>
        <w:rPr>
          <w:rFonts w:ascii="Times New Roman" w:eastAsia="宋体" w:hAnsi="Times New Roman"/>
        </w:rPr>
      </w:pPr>
      <w:r w:rsidRPr="00260CF2">
        <w:rPr>
          <w:rFonts w:ascii="Times New Roman" w:eastAsia="宋体" w:hAnsi="Times New Roman" w:hint="eastAsia"/>
        </w:rPr>
        <w:lastRenderedPageBreak/>
        <w:t>随着供热行业自动化水平的不断提高，“十三五”规划节能减排的进行，我国的城市供热过程</w:t>
      </w:r>
      <w:r w:rsidR="00527749">
        <w:rPr>
          <w:rFonts w:ascii="Times New Roman" w:eastAsia="宋体" w:hAnsi="Times New Roman" w:hint="eastAsia"/>
        </w:rPr>
        <w:t>基本</w:t>
      </w:r>
      <w:r w:rsidRPr="00260CF2">
        <w:rPr>
          <w:rFonts w:ascii="Times New Roman" w:eastAsia="宋体" w:hAnsi="Times New Roman" w:hint="eastAsia"/>
        </w:rPr>
        <w:t>上实现了自动控制，供热品质得到改善，能源利用率得到提高。很多学者已经利用数据挖掘等技术对锅炉系统历史数据分析。孙群丽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1</w:t>
      </w:r>
      <w:r w:rsidRPr="00260CF2">
        <w:rPr>
          <w:rFonts w:ascii="Times New Roman" w:eastAsia="宋体" w:hAnsi="Times New Roman" w:hint="eastAsia"/>
          <w:vertAlign w:val="superscript"/>
        </w:rPr>
        <w:t>]</w:t>
      </w:r>
      <w:r w:rsidRPr="00260CF2">
        <w:rPr>
          <w:rFonts w:ascii="Times New Roman" w:eastAsia="宋体" w:hAnsi="Times New Roman" w:hint="eastAsia"/>
        </w:rPr>
        <w:t>；</w:t>
      </w:r>
      <w:r w:rsidR="00C25E6C" w:rsidRPr="00260CF2">
        <w:rPr>
          <w:rFonts w:ascii="Times New Roman" w:eastAsia="宋体" w:hAnsi="Times New Roman" w:hint="eastAsia"/>
        </w:rPr>
        <w:t>路海昌等通过对时间序列进行相空间重构，建立了基于支持向量回归</w:t>
      </w:r>
      <w:r w:rsidR="00C25E6C" w:rsidRPr="00260CF2">
        <w:rPr>
          <w:rFonts w:ascii="Times New Roman" w:eastAsia="宋体" w:hAnsi="Times New Roman" w:hint="eastAsia"/>
        </w:rPr>
        <w:lastRenderedPageBreak/>
        <w:t>的时序数据预测模型，从而实现对锅炉输出参数的预测</w:t>
      </w:r>
      <w:r w:rsidR="00C25E6C" w:rsidRPr="00260CF2">
        <w:rPr>
          <w:rFonts w:ascii="Times New Roman" w:eastAsia="宋体" w:hAnsi="Times New Roman" w:hint="eastAsia"/>
          <w:vertAlign w:val="superscript"/>
        </w:rPr>
        <w:t>[</w:t>
      </w:r>
      <w:r w:rsidR="00C25E6C">
        <w:rPr>
          <w:rFonts w:ascii="Times New Roman" w:eastAsia="宋体" w:hAnsi="Times New Roman"/>
          <w:vertAlign w:val="superscript"/>
        </w:rPr>
        <w:t>2</w:t>
      </w:r>
      <w:r w:rsidR="00C25E6C" w:rsidRPr="00260CF2">
        <w:rPr>
          <w:rFonts w:ascii="Times New Roman" w:eastAsia="宋体" w:hAnsi="Times New Roman" w:hint="eastAsia"/>
          <w:vertAlign w:val="superscript"/>
        </w:rPr>
        <w:t>]</w:t>
      </w:r>
      <w:r w:rsidR="00C25E6C" w:rsidRPr="00C25E6C">
        <w:rPr>
          <w:rFonts w:ascii="Times New Roman" w:eastAsia="宋体" w:hAnsi="Times New Roman" w:hint="eastAsia"/>
        </w:rPr>
        <w:t>；</w:t>
      </w:r>
      <w:r w:rsidR="00B41615">
        <w:rPr>
          <w:rFonts w:ascii="Times New Roman" w:eastAsia="宋体" w:hAnsi="Times New Roman" w:hint="eastAsia"/>
        </w:rPr>
        <w:t>岳晓忠</w:t>
      </w:r>
      <w:r w:rsidR="00B41615" w:rsidRPr="00B41615">
        <w:rPr>
          <w:rFonts w:ascii="Times New Roman" w:eastAsia="宋体" w:hAnsi="Times New Roman" w:hint="eastAsia"/>
        </w:rPr>
        <w:t>采用后向反馈</w:t>
      </w:r>
      <w:r w:rsidR="00B41615" w:rsidRPr="00B41615">
        <w:rPr>
          <w:rFonts w:ascii="Times New Roman" w:eastAsia="宋体" w:hAnsi="Times New Roman"/>
        </w:rPr>
        <w:t>BP</w:t>
      </w:r>
      <w:r w:rsidR="00B41615" w:rsidRPr="00B41615">
        <w:rPr>
          <w:rFonts w:ascii="Times New Roman" w:eastAsia="宋体" w:hAnsi="Times New Roman" w:hint="eastAsia"/>
        </w:rPr>
        <w:t>神经网络理论和关联规则算法的数据挖掘方法，对锅炉实时运行数据进行分析，从而建立锅炉运行模型</w:t>
      </w:r>
      <w:r w:rsidR="00C25E6C" w:rsidRPr="00260CF2">
        <w:rPr>
          <w:rFonts w:ascii="Times New Roman" w:eastAsia="宋体" w:hAnsi="Times New Roman" w:hint="eastAsia"/>
          <w:vertAlign w:val="superscript"/>
        </w:rPr>
        <w:t>[</w:t>
      </w:r>
      <w:r w:rsidR="00C25E6C">
        <w:rPr>
          <w:rFonts w:ascii="Times New Roman" w:eastAsia="宋体" w:hAnsi="Times New Roman" w:hint="eastAsia"/>
          <w:vertAlign w:val="superscript"/>
        </w:rPr>
        <w:t>3</w:t>
      </w:r>
      <w:r w:rsidR="00C25E6C" w:rsidRPr="00260CF2">
        <w:rPr>
          <w:rFonts w:ascii="Times New Roman" w:eastAsia="宋体" w:hAnsi="Times New Roman" w:hint="eastAsia"/>
          <w:vertAlign w:val="superscript"/>
        </w:rPr>
        <w:t>]</w:t>
      </w:r>
      <w:r w:rsidR="00C25E6C" w:rsidRPr="00C25E6C">
        <w:rPr>
          <w:rFonts w:ascii="Times New Roman" w:eastAsia="宋体" w:hAnsi="Times New Roman" w:hint="eastAsia"/>
        </w:rPr>
        <w:t>。</w:t>
      </w:r>
      <w:r w:rsidR="00E22575">
        <w:rPr>
          <w:rFonts w:ascii="Times New Roman" w:eastAsia="宋体" w:hAnsi="Times New Roman" w:hint="eastAsia"/>
        </w:rPr>
        <w:t>但是，以上的分析都是如何去</w:t>
      </w:r>
      <w:r w:rsidR="00581CC3">
        <w:rPr>
          <w:rFonts w:ascii="Times New Roman" w:eastAsia="宋体" w:hAnsi="Times New Roman" w:hint="eastAsia"/>
        </w:rPr>
        <w:t>优化</w:t>
      </w:r>
      <w:r w:rsidR="00E22575">
        <w:rPr>
          <w:rFonts w:ascii="Times New Roman" w:eastAsia="宋体" w:hAnsi="Times New Roman" w:hint="eastAsia"/>
        </w:rPr>
        <w:t>控制锅炉，</w:t>
      </w:r>
      <w:r w:rsidRPr="00260CF2">
        <w:rPr>
          <w:rFonts w:ascii="Times New Roman" w:eastAsia="宋体" w:hAnsi="Times New Roman" w:hint="eastAsia"/>
        </w:rPr>
        <w:t>而目前大量的供热锅炉运行现场依然是</w:t>
      </w:r>
      <w:r w:rsidR="007868FB">
        <w:rPr>
          <w:rFonts w:ascii="Times New Roman" w:eastAsia="宋体" w:hAnsi="Times New Roman" w:hint="eastAsia"/>
        </w:rPr>
        <w:t>只进行基本的能耗分析</w:t>
      </w:r>
      <w:r w:rsidRPr="00260CF2">
        <w:rPr>
          <w:rFonts w:ascii="Times New Roman" w:eastAsia="宋体" w:hAnsi="Times New Roman" w:hint="eastAsia"/>
        </w:rPr>
        <w:t>，</w:t>
      </w:r>
      <w:r w:rsidR="00581CC3">
        <w:rPr>
          <w:rFonts w:ascii="Times New Roman" w:eastAsia="宋体" w:hAnsi="Times New Roman" w:hint="eastAsia"/>
        </w:rPr>
        <w:t>缺乏对现场人员锅炉的控制效果进行过分析，</w:t>
      </w:r>
      <w:r w:rsidRPr="00260CF2">
        <w:rPr>
          <w:rFonts w:ascii="Times New Roman" w:eastAsia="宋体" w:hAnsi="Times New Roman" w:hint="eastAsia"/>
        </w:rPr>
        <w:t>没有合适的方法对供热过程进行量化</w:t>
      </w:r>
      <w:r w:rsidR="007868FB">
        <w:rPr>
          <w:rFonts w:ascii="Times New Roman" w:eastAsia="宋体" w:hAnsi="Times New Roman" w:hint="eastAsia"/>
        </w:rPr>
        <w:t>分析</w:t>
      </w:r>
      <w:r w:rsidR="00527749">
        <w:rPr>
          <w:rFonts w:ascii="Times New Roman" w:eastAsia="宋体" w:hAnsi="Times New Roman" w:hint="eastAsia"/>
        </w:rPr>
        <w:t>，</w:t>
      </w:r>
      <w:r w:rsidRPr="00260CF2">
        <w:rPr>
          <w:rFonts w:ascii="Times New Roman" w:eastAsia="宋体" w:hAnsi="Times New Roman" w:hint="eastAsia"/>
        </w:rPr>
        <w:t>缺乏切实可靠的</w:t>
      </w:r>
      <w:r w:rsidRPr="00260CF2">
        <w:rPr>
          <w:rFonts w:ascii="Times New Roman" w:eastAsia="宋体" w:hAnsi="Times New Roman" w:hint="eastAsia"/>
        </w:rPr>
        <w:lastRenderedPageBreak/>
        <w:t>量化评价</w:t>
      </w:r>
      <w:r w:rsidR="00E22575">
        <w:rPr>
          <w:rFonts w:ascii="Times New Roman" w:eastAsia="宋体" w:hAnsi="Times New Roman" w:hint="eastAsia"/>
        </w:rPr>
        <w:t>方法</w:t>
      </w:r>
      <w:r w:rsidRPr="00260CF2">
        <w:rPr>
          <w:rFonts w:ascii="Times New Roman" w:eastAsia="宋体" w:hAnsi="Times New Roman" w:hint="eastAsia"/>
        </w:rPr>
        <w:t>，难以满足管理者实时掌握考评状况和调整运行策略的需求</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w:t>
      </w:r>
      <w:r w:rsidR="00E443DA">
        <w:rPr>
          <w:rFonts w:ascii="Times New Roman" w:eastAsia="宋体" w:hAnsi="Times New Roman" w:hint="eastAsia"/>
        </w:rPr>
        <w:t>降低</w:t>
      </w:r>
      <w:r w:rsidRPr="00260CF2">
        <w:rPr>
          <w:rFonts w:ascii="Times New Roman" w:eastAsia="宋体" w:hAnsi="Times New Roman" w:hint="eastAsia"/>
        </w:rPr>
        <w:t>运行成本都具有重要意义。</w:t>
      </w:r>
    </w:p>
    <w:p w14:paraId="78BD44A2" w14:textId="5207C981" w:rsidR="005D7154" w:rsidRPr="00260CF2" w:rsidRDefault="00581CC3" w:rsidP="008F41B6">
      <w:pPr>
        <w:spacing w:after="100" w:afterAutospacing="1"/>
        <w:ind w:firstLine="420"/>
        <w:rPr>
          <w:rFonts w:ascii="Times New Roman" w:eastAsia="宋体" w:hAnsi="Times New Roman"/>
        </w:rPr>
      </w:pPr>
      <w:r>
        <w:rPr>
          <w:rFonts w:ascii="Times New Roman" w:eastAsia="宋体" w:hAnsi="Times New Roman" w:hint="eastAsia"/>
          <w:noProof/>
        </w:rPr>
        <mc:AlternateContent>
          <mc:Choice Requires="wps">
            <w:drawing>
              <wp:anchor distT="0" distB="0" distL="114300" distR="114300" simplePos="0" relativeHeight="251677696" behindDoc="0" locked="0" layoutInCell="1" allowOverlap="1" wp14:anchorId="4F012181" wp14:editId="2F038D51">
                <wp:simplePos x="0" y="0"/>
                <wp:positionH relativeFrom="column">
                  <wp:posOffset>1550670</wp:posOffset>
                </wp:positionH>
                <wp:positionV relativeFrom="page">
                  <wp:posOffset>9188018</wp:posOffset>
                </wp:positionV>
                <wp:extent cx="3354070" cy="695325"/>
                <wp:effectExtent l="0" t="0" r="17780" b="28575"/>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695325"/>
                        </a:xfrm>
                        <a:prstGeom prst="rect">
                          <a:avLst/>
                        </a:prstGeom>
                        <a:solidFill>
                          <a:srgbClr val="FFFFFF"/>
                        </a:solidFill>
                        <a:ln w="9525">
                          <a:solidFill>
                            <a:schemeClr val="bg1"/>
                          </a:solidFill>
                          <a:miter lim="800000"/>
                          <a:headEnd/>
                          <a:tailEnd/>
                        </a:ln>
                      </wps:spPr>
                      <wps:txbx>
                        <w:txbxContent>
                          <w:p w14:paraId="4AE2B4F7" w14:textId="2B163FB3" w:rsidR="00581CC3" w:rsidRDefault="00581CC3" w:rsidP="00093831">
                            <w:pPr>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目标温度曲线</w:t>
                            </w:r>
                            <w:r>
                              <w:rPr>
                                <w:rFonts w:ascii="黑体" w:eastAsia="黑体"/>
                                <w:sz w:val="18"/>
                                <w:szCs w:val="18"/>
                              </w:rPr>
                              <w:t>关系</w:t>
                            </w:r>
                          </w:p>
                          <w:p w14:paraId="18EBAF7A" w14:textId="49E735AC" w:rsidR="00581CC3" w:rsidRDefault="00581CC3" w:rsidP="00741AFB">
                            <w:pPr>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w:t>
                            </w:r>
                          </w:p>
                          <w:p w14:paraId="3D526F7C" w14:textId="70AF876F" w:rsidR="00581CC3" w:rsidRPr="00741AFB" w:rsidRDefault="00581CC3" w:rsidP="00116D1C">
                            <w:pPr>
                              <w:ind w:firstLineChars="250" w:firstLine="452"/>
                              <w:jc w:val="left"/>
                              <w:rPr>
                                <w:rFonts w:ascii="Times New Roman" w:eastAsia="黑体" w:hAnsi="Times New Roman"/>
                                <w:b/>
                                <w:sz w:val="18"/>
                                <w:szCs w:val="18"/>
                              </w:rPr>
                            </w:pPr>
                            <w:r w:rsidRPr="00741AFB">
                              <w:rPr>
                                <w:rFonts w:ascii="Times New Roman" w:eastAsia="黑体" w:hAnsi="Times New Roman"/>
                                <w:b/>
                                <w:sz w:val="18"/>
                                <w:szCs w:val="18"/>
                              </w:rPr>
                              <w:t xml:space="preserve"> and target temperature curve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012181" id="_x0000_t202" coordsize="21600,21600" o:spt="202" path="m,l,21600r21600,l21600,xe">
                <v:stroke joinstyle="miter"/>
                <v:path gradientshapeok="t" o:connecttype="rect"/>
              </v:shapetype>
              <v:shape id="文本框 19" o:spid="_x0000_s1026" type="#_x0000_t202" style="position:absolute;left:0;text-align:left;margin-left:122.1pt;margin-top:723.45pt;width:264.1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XkNwIAAEYEAAAOAAAAZHJzL2Uyb0RvYy54bWysU81u2zAMvg/YOwi6L3b+2saIU3TpMgzo&#10;foBuDyDLsi1MFjVJid09wPYGO+2y+54rzzFKTtOsvQ3TQSBF6iP5kVxe9q0iO2GdBJ3T8SilRGgO&#10;pdR1Tj993Ly4oMR5pkumQIuc3glHL1fPny07k4kJNKBKYQmCaJd1JqeN9yZLEscb0TI3AiM0Giuw&#10;LfOo2jopLesQvVXJJE3Pkg5saSxw4Ry+Xg9Guor4VSW4f19VTniicoq5+XjbeBfhTlZLltWWmUby&#10;QxrsH7JomdQY9Ah1zTwjWyufQLWSW3BQ+RGHNoGqklzEGrCacfqomtuGGRFrQXKcOdLk/h8sf7f7&#10;YIkssXcLSjRrsUf7H9/3P3/vf30j+IYEdcZl6Hdr0NP3L6FH51isMzfAPzuiYd0wXYsra6FrBCsx&#10;wXH4mZx8HXBcACm6t1BiILb1EIH6yraBPeSDIDo26u7YHNF7wvFxOp3P0nM0cbSdLebTyTyGYNn9&#10;b2Odfy2gJUHIqcXmR3S2u3E+ZMOye5cQzIGS5UYqFRVbF2tlyY7hoGziOaD/5aY06XK6mGPspxBh&#10;ZsURpKgHCh4FaqXHgVeyzelFGk4Iw7LA2itdRtkzqQYZM1b6QGNgbuDQ90WPjoHbAso7JNTCMNi4&#10;iCg0YL9S0uFQ59R92TIrKFFvNDZlMZ7NwhZEZTY/n6BiTy3FqYVpjlA59ZQM4trHzQn5arjC5lUy&#10;8vqQySFXHNZI92Gxwjac6tHrYf1XfwAAAP//AwBQSwMEFAAGAAgAAAAhAIvoFRvhAAAADQEAAA8A&#10;AABkcnMvZG93bnJldi54bWxMj8FOwzAMhu9IvENkJG4spco6VppOCMRuCK2gwTFtTFvROFWTbYWn&#10;x5zgaP+ffn8uNrMbxBGn0HvScL1IQCA13vbUanh9eby6ARGiIWsGT6jhCwNsyvOzwuTWn2iHxyq2&#10;gkso5EZDF+OYSxmaDp0JCz8icfbhJ2cij1Mr7WROXO4GmSZJJp3piS90ZsT7DpvP6uA0hCbJ9s+q&#10;2r/Vcovfa2sf3rdPWl9ezHe3ICLO8Q+GX31Wh5Kdan8gG8SgIVUqZZQDpbI1CEZWq1SBqHm1XGYK&#10;ZFnI/1+UPwAAAP//AwBQSwECLQAUAAYACAAAACEAtoM4kv4AAADhAQAAEwAAAAAAAAAAAAAAAAAA&#10;AAAAW0NvbnRlbnRfVHlwZXNdLnhtbFBLAQItABQABgAIAAAAIQA4/SH/1gAAAJQBAAALAAAAAAAA&#10;AAAAAAAAAC8BAABfcmVscy8ucmVsc1BLAQItABQABgAIAAAAIQDD2hXkNwIAAEYEAAAOAAAAAAAA&#10;AAAAAAAAAC4CAABkcnMvZTJvRG9jLnhtbFBLAQItABQABgAIAAAAIQCL6BUb4QAAAA0BAAAPAAAA&#10;AAAAAAAAAAAAAJEEAABkcnMvZG93bnJldi54bWxQSwUGAAAAAAQABADzAAAAnwUAAAAA&#10;" strokecolor="white [3212]">
                <v:textbox>
                  <w:txbxContent>
                    <w:p w14:paraId="4AE2B4F7" w14:textId="2B163FB3" w:rsidR="00581CC3" w:rsidRDefault="00581CC3" w:rsidP="00093831">
                      <w:pPr>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目标温度曲线</w:t>
                      </w:r>
                      <w:r>
                        <w:rPr>
                          <w:rFonts w:ascii="黑体" w:eastAsia="黑体"/>
                          <w:sz w:val="18"/>
                          <w:szCs w:val="18"/>
                        </w:rPr>
                        <w:t>关系</w:t>
                      </w:r>
                    </w:p>
                    <w:p w14:paraId="18EBAF7A" w14:textId="49E735AC" w:rsidR="00581CC3" w:rsidRDefault="00581CC3" w:rsidP="00741AFB">
                      <w:pPr>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w:t>
                      </w:r>
                    </w:p>
                    <w:p w14:paraId="3D526F7C" w14:textId="70AF876F" w:rsidR="00581CC3" w:rsidRPr="00741AFB" w:rsidRDefault="00581CC3" w:rsidP="00116D1C">
                      <w:pPr>
                        <w:ind w:firstLineChars="250" w:firstLine="452"/>
                        <w:jc w:val="left"/>
                        <w:rPr>
                          <w:rFonts w:ascii="Times New Roman" w:eastAsia="黑体" w:hAnsi="Times New Roman"/>
                          <w:b/>
                          <w:sz w:val="18"/>
                          <w:szCs w:val="18"/>
                        </w:rPr>
                      </w:pPr>
                      <w:r w:rsidRPr="00741AFB">
                        <w:rPr>
                          <w:rFonts w:ascii="Times New Roman" w:eastAsia="黑体" w:hAnsi="Times New Roman"/>
                          <w:b/>
                          <w:sz w:val="18"/>
                          <w:szCs w:val="18"/>
                        </w:rPr>
                        <w:t xml:space="preserve"> and target temperature curve</w:t>
                      </w:r>
                    </w:p>
                  </w:txbxContent>
                </v:textbox>
                <w10:wrap type="topAndBottom" anchory="page"/>
              </v:shape>
            </w:pict>
          </mc:Fallback>
        </mc:AlternateContent>
      </w:r>
      <w:r w:rsidR="009D63B0">
        <w:rPr>
          <w:rFonts w:ascii="Times New Roman" w:eastAsia="宋体" w:hAnsi="Times New Roman" w:hint="eastAsia"/>
          <w:noProof/>
        </w:rPr>
        <w:drawing>
          <wp:anchor distT="0" distB="0" distL="114300" distR="114300" simplePos="0" relativeHeight="251678720" behindDoc="0" locked="0" layoutInCell="1" allowOverlap="1" wp14:anchorId="49E7B618" wp14:editId="273486C2">
            <wp:simplePos x="0" y="0"/>
            <wp:positionH relativeFrom="column">
              <wp:posOffset>540385</wp:posOffset>
            </wp:positionH>
            <wp:positionV relativeFrom="paragraph">
              <wp:posOffset>1730714</wp:posOffset>
            </wp:positionV>
            <wp:extent cx="5123180" cy="5597525"/>
            <wp:effectExtent l="0" t="0" r="127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3180" cy="5597525"/>
                    </a:xfrm>
                    <a:prstGeom prst="rect">
                      <a:avLst/>
                    </a:prstGeom>
                  </pic:spPr>
                </pic:pic>
              </a:graphicData>
            </a:graphic>
            <wp14:sizeRelV relativeFrom="margin">
              <wp14:pctHeight>0</wp14:pctHeight>
            </wp14:sizeRelV>
          </wp:anchor>
        </w:drawing>
      </w:r>
      <w:r w:rsidR="005D7154" w:rsidRPr="00260CF2">
        <w:rPr>
          <w:rFonts w:ascii="Times New Roman" w:eastAsia="宋体" w:hAnsi="Times New Roman" w:hint="eastAsia"/>
        </w:rPr>
        <w:t>本文首先解释目标温度曲线的由来并分析目标温度曲线与</w:t>
      </w:r>
      <w:r w:rsidR="000C1148">
        <w:rPr>
          <w:rFonts w:ascii="Times New Roman" w:eastAsia="宋体" w:hAnsi="Times New Roman" w:hint="eastAsia"/>
        </w:rPr>
        <w:t>实际</w:t>
      </w:r>
      <w:r w:rsidR="005D7154" w:rsidRPr="00260CF2">
        <w:rPr>
          <w:rFonts w:ascii="Times New Roman" w:eastAsia="宋体" w:hAnsi="Times New Roman" w:hint="eastAsia"/>
        </w:rPr>
        <w:t>出水温度曲线</w:t>
      </w:r>
      <w:r w:rsidR="000C1148">
        <w:rPr>
          <w:rFonts w:ascii="Times New Roman" w:eastAsia="宋体" w:hAnsi="Times New Roman" w:hint="eastAsia"/>
        </w:rPr>
        <w:t>之间不同</w:t>
      </w:r>
      <w:r w:rsidR="005D7154" w:rsidRPr="00260CF2">
        <w:rPr>
          <w:rFonts w:ascii="Times New Roman" w:eastAsia="宋体" w:hAnsi="Times New Roman" w:hint="eastAsia"/>
        </w:rPr>
        <w:t>的多种可能情况，然后将其分解为趋势变化、平移和伸缩三个属</w:t>
      </w:r>
      <w:r w:rsidR="00DF16B5">
        <w:rPr>
          <w:rFonts w:ascii="Times New Roman" w:eastAsia="宋体" w:hAnsi="Times New Roman" w:hint="eastAsia"/>
        </w:rPr>
        <w:t>性相似度并给出各个属性的相应计算方法，并最后融合为一个一致性度量</w:t>
      </w:r>
      <w:r w:rsidR="005D7154" w:rsidRPr="00260CF2">
        <w:rPr>
          <w:rFonts w:ascii="Times New Roman" w:eastAsia="宋体" w:hAnsi="Times New Roman" w:hint="eastAsia"/>
        </w:rPr>
        <w:t>来评价供热</w:t>
      </w:r>
      <w:r w:rsidR="001649A8">
        <w:rPr>
          <w:rFonts w:ascii="Times New Roman" w:eastAsia="宋体" w:hAnsi="Times New Roman" w:hint="eastAsia"/>
        </w:rPr>
        <w:t>过程。通过实验分析，证明了此评价方法的有效性，为相关管理人员量化管理提供了一种参考依据，避免仅以燃</w:t>
      </w:r>
      <w:r w:rsidR="005D7154" w:rsidRPr="00260CF2">
        <w:rPr>
          <w:rFonts w:ascii="Times New Roman" w:eastAsia="宋体" w:hAnsi="Times New Roman" w:hint="eastAsia"/>
        </w:rPr>
        <w:t>气</w:t>
      </w:r>
      <w:r>
        <w:rPr>
          <w:rFonts w:ascii="Times New Roman" w:eastAsia="宋体" w:hAnsi="Times New Roman" w:hint="eastAsia"/>
        </w:rPr>
        <w:t>、水、电等</w:t>
      </w:r>
      <w:r w:rsidR="001649A8">
        <w:rPr>
          <w:rFonts w:ascii="Times New Roman" w:eastAsia="宋体" w:hAnsi="Times New Roman" w:hint="eastAsia"/>
        </w:rPr>
        <w:t>能耗</w:t>
      </w:r>
      <w:r w:rsidR="005D7154" w:rsidRPr="00260CF2">
        <w:rPr>
          <w:rFonts w:ascii="Times New Roman" w:eastAsia="宋体" w:hAnsi="Times New Roman" w:hint="eastAsia"/>
        </w:rPr>
        <w:t>来衡量供热行为，</w:t>
      </w:r>
      <w:r w:rsidR="001649A8">
        <w:rPr>
          <w:rFonts w:ascii="Times New Roman" w:eastAsia="宋体" w:hAnsi="Times New Roman" w:hint="eastAsia"/>
        </w:rPr>
        <w:t>而是</w:t>
      </w:r>
      <w:r w:rsidR="005D7154" w:rsidRPr="00260CF2">
        <w:rPr>
          <w:rFonts w:ascii="Times New Roman" w:eastAsia="宋体" w:hAnsi="Times New Roman" w:hint="eastAsia"/>
        </w:rPr>
        <w:t>需要区分不同的供</w:t>
      </w:r>
      <w:r w:rsidR="005D7154" w:rsidRPr="00260CF2">
        <w:rPr>
          <w:rFonts w:ascii="Times New Roman" w:eastAsia="宋体" w:hAnsi="Times New Roman" w:hint="eastAsia"/>
        </w:rPr>
        <w:lastRenderedPageBreak/>
        <w:t>热过程，在满足供热户室内温度的情况下尽可能节能。</w:t>
      </w:r>
    </w:p>
    <w:p w14:paraId="443716BB" w14:textId="34184254" w:rsidR="00260CF2" w:rsidRPr="00260CF2" w:rsidRDefault="00260CF2" w:rsidP="008F41B6">
      <w:pPr>
        <w:spacing w:before="100" w:beforeAutospacing="1" w:after="100" w:afterAutospacing="1"/>
        <w:jc w:val="left"/>
        <w:rPr>
          <w:rFonts w:ascii="黑体" w:eastAsia="黑体" w:hAnsi="黑体"/>
          <w:sz w:val="24"/>
          <w:szCs w:val="24"/>
        </w:rPr>
      </w:pPr>
      <w:r w:rsidRPr="00260CF2">
        <w:rPr>
          <w:rFonts w:ascii="黑体" w:eastAsia="黑体" w:hAnsi="黑体"/>
          <w:sz w:val="24"/>
          <w:szCs w:val="24"/>
        </w:rPr>
        <w:t>1</w:t>
      </w:r>
      <w:r w:rsidR="008F41B6">
        <w:rPr>
          <w:rFonts w:ascii="黑体" w:eastAsia="黑体" w:hAnsi="黑体"/>
          <w:sz w:val="24"/>
          <w:szCs w:val="24"/>
        </w:rPr>
        <w:t xml:space="preserve"> </w:t>
      </w:r>
      <w:r w:rsidRPr="00260CF2">
        <w:rPr>
          <w:rFonts w:ascii="黑体" w:eastAsia="黑体" w:hAnsi="黑体"/>
          <w:sz w:val="24"/>
          <w:szCs w:val="24"/>
        </w:rPr>
        <w:t>目标温度曲线与出水温度曲线分析</w:t>
      </w:r>
    </w:p>
    <w:p w14:paraId="106FCE1E" w14:textId="051CE700"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14:paraId="2C4301A2" w14:textId="16A5AF8B" w:rsidR="00260CF2" w:rsidRPr="00660922" w:rsidRDefault="00260CF2" w:rsidP="00BB2D80">
      <w:pPr>
        <w:ind w:firstLineChars="200" w:firstLine="420"/>
        <w:jc w:val="left"/>
        <w:rPr>
          <w:rFonts w:ascii="Times New Roman" w:eastAsia="宋体" w:hAnsi="Times New Roman"/>
          <w:color w:val="000000" w:themeColor="text1"/>
          <w:szCs w:val="18"/>
        </w:rPr>
      </w:pPr>
      <w:r w:rsidRPr="00260CF2">
        <w:rPr>
          <w:rFonts w:ascii="Times New Roman" w:eastAsia="宋体" w:hAnsi="Times New Roman" w:hint="eastAsia"/>
          <w:szCs w:val="18"/>
        </w:rPr>
        <w:t>早期锅炉系统管理人员根据运行经验，</w:t>
      </w:r>
      <w:r w:rsidR="00581CC3">
        <w:rPr>
          <w:rFonts w:ascii="Times New Roman" w:eastAsia="宋体" w:hAnsi="Times New Roman" w:hint="eastAsia"/>
          <w:szCs w:val="18"/>
        </w:rPr>
        <w:t>根据室外温度</w:t>
      </w:r>
      <w:r w:rsidRPr="00260CF2">
        <w:rPr>
          <w:rFonts w:ascii="Times New Roman" w:eastAsia="宋体" w:hAnsi="Times New Roman" w:hint="eastAsia"/>
          <w:szCs w:val="18"/>
        </w:rPr>
        <w:t>会制定一个出水温度标准作为供热锅炉出水温度的参考，通常为室外温度的线性相关曲线</w:t>
      </w:r>
      <w:r w:rsidR="00A46662">
        <w:rPr>
          <w:rFonts w:ascii="Times New Roman" w:eastAsia="宋体" w:hAnsi="Times New Roman" w:hint="eastAsia"/>
          <w:szCs w:val="18"/>
        </w:rPr>
        <w:t>。在此基础上一段连续时间的出水温度就构成了</w:t>
      </w:r>
      <w:r w:rsidRPr="00260CF2">
        <w:rPr>
          <w:rFonts w:ascii="Times New Roman" w:eastAsia="宋体" w:hAnsi="Times New Roman" w:hint="eastAsia"/>
          <w:szCs w:val="18"/>
        </w:rPr>
        <w:t>目标温度曲线</w:t>
      </w:r>
      <w:r w:rsidR="00370DA0">
        <w:rPr>
          <w:rFonts w:ascii="Times New Roman" w:eastAsia="宋体" w:hAnsi="Times New Roman" w:hint="eastAsia"/>
          <w:szCs w:val="18"/>
        </w:rPr>
        <w:t>。</w:t>
      </w:r>
      <w:r w:rsidRPr="00260CF2">
        <w:rPr>
          <w:rFonts w:ascii="Times New Roman" w:eastAsia="宋体" w:hAnsi="Times New Roman" w:hint="eastAsia"/>
          <w:szCs w:val="18"/>
        </w:rPr>
        <w:t>随着节能减排的规划</w:t>
      </w:r>
      <w:r w:rsidR="00A46662">
        <w:rPr>
          <w:rFonts w:ascii="Times New Roman" w:eastAsia="宋体" w:hAnsi="Times New Roman" w:hint="eastAsia"/>
          <w:szCs w:val="18"/>
        </w:rPr>
        <w:t>以及物联网技术的应用</w:t>
      </w:r>
      <w:r w:rsidRPr="00260CF2">
        <w:rPr>
          <w:rFonts w:ascii="Times New Roman" w:eastAsia="宋体" w:hAnsi="Times New Roman" w:hint="eastAsia"/>
          <w:szCs w:val="18"/>
        </w:rPr>
        <w:t>，目标温度的定义需考虑各方面因素确定，主要包括天气条件（室外温度、风速、日照）</w:t>
      </w:r>
      <w:r w:rsidR="00642C8A">
        <w:rPr>
          <w:rFonts w:ascii="Times New Roman" w:eastAsia="宋体" w:hAnsi="Times New Roman" w:hint="eastAsia"/>
          <w:szCs w:val="18"/>
        </w:rPr>
        <w:t>，</w:t>
      </w:r>
      <w:r w:rsidRPr="00260CF2">
        <w:rPr>
          <w:rFonts w:ascii="Times New Roman" w:eastAsia="宋体" w:hAnsi="Times New Roman" w:hint="eastAsia"/>
          <w:szCs w:val="18"/>
        </w:rPr>
        <w:t>供热</w:t>
      </w:r>
      <w:r w:rsidR="00A46662">
        <w:rPr>
          <w:rFonts w:ascii="Times New Roman" w:eastAsia="宋体" w:hAnsi="Times New Roman" w:hint="eastAsia"/>
          <w:szCs w:val="18"/>
        </w:rPr>
        <w:t>用</w:t>
      </w:r>
      <w:r w:rsidRPr="00260CF2">
        <w:rPr>
          <w:rFonts w:ascii="Times New Roman" w:eastAsia="宋体" w:hAnsi="Times New Roman" w:hint="eastAsia"/>
          <w:szCs w:val="18"/>
        </w:rPr>
        <w:lastRenderedPageBreak/>
        <w:t>户不同时间段的需求，回水温度</w:t>
      </w:r>
      <w:r w:rsidR="00581CC3">
        <w:rPr>
          <w:rFonts w:ascii="Times New Roman" w:eastAsia="宋体" w:hAnsi="Times New Roman" w:hint="eastAsia"/>
          <w:szCs w:val="18"/>
        </w:rPr>
        <w:t>，出水提前量</w:t>
      </w:r>
      <w:r w:rsidRPr="00260CF2">
        <w:rPr>
          <w:rFonts w:ascii="Times New Roman" w:eastAsia="宋体" w:hAnsi="Times New Roman" w:hint="eastAsia"/>
          <w:szCs w:val="18"/>
        </w:rPr>
        <w:t>等。其中</w:t>
      </w:r>
      <w:r w:rsidR="00642C8A">
        <w:rPr>
          <w:rFonts w:ascii="Times New Roman" w:eastAsia="宋体" w:hAnsi="Times New Roman" w:hint="eastAsia"/>
          <w:szCs w:val="18"/>
        </w:rPr>
        <w:t>天气</w:t>
      </w:r>
      <w:r w:rsidRPr="00260CF2">
        <w:rPr>
          <w:rFonts w:ascii="Times New Roman" w:eastAsia="宋体" w:hAnsi="Times New Roman" w:hint="eastAsia"/>
          <w:szCs w:val="18"/>
        </w:rPr>
        <w:t>条件将直接影响</w:t>
      </w:r>
      <w:r w:rsidR="00527749">
        <w:rPr>
          <w:rFonts w:ascii="Times New Roman" w:eastAsia="宋体" w:hAnsi="Times New Roman" w:hint="eastAsia"/>
          <w:szCs w:val="18"/>
        </w:rPr>
        <w:t>供热</w:t>
      </w:r>
      <w:r w:rsidR="00A46662">
        <w:rPr>
          <w:rFonts w:ascii="Times New Roman" w:eastAsia="宋体" w:hAnsi="Times New Roman" w:hint="eastAsia"/>
          <w:szCs w:val="18"/>
        </w:rPr>
        <w:t>用</w:t>
      </w:r>
      <w:r w:rsidRPr="00260CF2">
        <w:rPr>
          <w:rFonts w:ascii="Times New Roman" w:eastAsia="宋体" w:hAnsi="Times New Roman" w:hint="eastAsia"/>
          <w:szCs w:val="18"/>
        </w:rPr>
        <w:t>户的采暖需求，回水温度反映了热量的利用情况，而供热公司也需要根据</w:t>
      </w:r>
      <w:r w:rsidR="00527749">
        <w:rPr>
          <w:rFonts w:ascii="Times New Roman" w:eastAsia="宋体" w:hAnsi="Times New Roman" w:hint="eastAsia"/>
          <w:szCs w:val="18"/>
        </w:rPr>
        <w:t>供热</w:t>
      </w:r>
      <w:r w:rsidR="00A85DE4">
        <w:rPr>
          <w:rFonts w:ascii="Times New Roman" w:eastAsia="宋体" w:hAnsi="Times New Roman" w:hint="eastAsia"/>
          <w:szCs w:val="18"/>
        </w:rPr>
        <w:t>用</w:t>
      </w:r>
      <w:r w:rsidRPr="00260CF2">
        <w:rPr>
          <w:rFonts w:ascii="Times New Roman" w:eastAsia="宋体" w:hAnsi="Times New Roman" w:hint="eastAsia"/>
          <w:szCs w:val="18"/>
        </w:rPr>
        <w:t>户的作息规律、生活习惯、</w:t>
      </w:r>
      <w:r w:rsidRPr="00660922">
        <w:rPr>
          <w:rFonts w:ascii="Times New Roman" w:eastAsia="宋体" w:hAnsi="Times New Roman" w:hint="eastAsia"/>
          <w:color w:val="000000" w:themeColor="text1"/>
          <w:szCs w:val="18"/>
        </w:rPr>
        <w:t>上班或在家的情况进行适度的调控，尽量节约能源</w:t>
      </w:r>
      <w:r w:rsidR="00581CC3">
        <w:rPr>
          <w:rFonts w:ascii="Times New Roman" w:eastAsia="宋体" w:hAnsi="Times New Roman" w:hint="eastAsia"/>
          <w:color w:val="000000" w:themeColor="text1"/>
          <w:szCs w:val="18"/>
        </w:rPr>
        <w:t>，出水提前量指热水热交换后到用户家里的时间</w:t>
      </w:r>
      <w:r w:rsidRPr="00660922">
        <w:rPr>
          <w:rFonts w:ascii="Times New Roman" w:eastAsia="宋体" w:hAnsi="Times New Roman" w:hint="eastAsia"/>
          <w:color w:val="000000" w:themeColor="text1"/>
          <w:szCs w:val="18"/>
        </w:rPr>
        <w:t>。</w:t>
      </w:r>
      <w:r w:rsidR="00D27CED" w:rsidRPr="00660922">
        <w:rPr>
          <w:rFonts w:ascii="Times New Roman" w:eastAsia="宋体" w:hAnsi="Times New Roman" w:hint="eastAsia"/>
          <w:color w:val="000000" w:themeColor="text1"/>
          <w:szCs w:val="18"/>
        </w:rPr>
        <w:t>因此是一个比较复杂的过程，需要考虑较多因素，主要因素如公式（</w:t>
      </w:r>
      <w:r w:rsidR="00D27CED" w:rsidRPr="00660922">
        <w:rPr>
          <w:rFonts w:ascii="Times New Roman" w:eastAsia="宋体" w:hAnsi="Times New Roman" w:hint="eastAsia"/>
          <w:color w:val="000000" w:themeColor="text1"/>
          <w:szCs w:val="18"/>
        </w:rPr>
        <w:t>1</w:t>
      </w:r>
      <w:r w:rsidR="00D27CED" w:rsidRPr="00660922">
        <w:rPr>
          <w:rFonts w:ascii="Times New Roman" w:eastAsia="宋体" w:hAnsi="Times New Roman" w:hint="eastAsia"/>
          <w:color w:val="000000" w:themeColor="text1"/>
          <w:szCs w:val="18"/>
        </w:rPr>
        <w:t>）所示。</w:t>
      </w:r>
    </w:p>
    <w:p w14:paraId="21A26830" w14:textId="57363BD8"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r>
                <w:rPr>
                  <w:rFonts w:ascii="Cambria Math" w:eastAsia="宋体" w:hAnsi="Cambria Math" w:hint="eastAsia"/>
                  <w:szCs w:val="18"/>
                </w:rPr>
                <m:t>,</m:t>
              </m:r>
              <m:sSub>
                <m:sSubPr>
                  <m:ctrlPr>
                    <w:rPr>
                      <w:rFonts w:ascii="Cambria Math" w:eastAsia="宋体" w:hAnsi="Cambria Math"/>
                      <w:i/>
                      <w:szCs w:val="18"/>
                    </w:rPr>
                  </m:ctrlPr>
                </m:sSubPr>
                <m:e>
                  <m:r>
                    <w:rPr>
                      <w:rFonts w:ascii="Cambria Math" w:eastAsia="宋体" w:hAnsi="Cambria Math"/>
                      <w:szCs w:val="18"/>
                    </w:rPr>
                    <m:t>E</m:t>
                  </m:r>
                </m:e>
                <m:sub>
                  <m:r>
                    <w:rPr>
                      <w:rFonts w:ascii="Cambria Math" w:eastAsia="宋体" w:hAnsi="Cambria Math"/>
                      <w:szCs w:val="18"/>
                    </w:rPr>
                    <m:t>t</m:t>
                  </m:r>
                </m:sub>
              </m:sSub>
            </m:e>
          </m:d>
          <m:r>
            <w:rPr>
              <w:rFonts w:ascii="Cambria Math" w:eastAsia="宋体" w:hAnsi="Cambria Math"/>
              <w:szCs w:val="18"/>
            </w:rPr>
            <m:t xml:space="preserve">  (1)</m:t>
          </m:r>
        </m:oMath>
      </m:oMathPara>
    </w:p>
    <w:p w14:paraId="2A9663DB" w14:textId="0A14A5BA" w:rsidR="00F66B6E" w:rsidRDefault="00260CF2" w:rsidP="00BB2D80">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r>
          <w:rPr>
            <w:rFonts w:ascii="Cambria Math" w:eastAsia="宋体" w:hAnsi="Cambria Math" w:hint="eastAsia"/>
            <w:szCs w:val="18"/>
          </w:rPr>
          <m:t>,</m:t>
        </m:r>
        <m:sSub>
          <m:sSubPr>
            <m:ctrlPr>
              <w:rPr>
                <w:rFonts w:ascii="Cambria Math" w:eastAsia="宋体" w:hAnsi="Cambria Math"/>
                <w:i/>
                <w:szCs w:val="18"/>
              </w:rPr>
            </m:ctrlPr>
          </m:sSubPr>
          <m:e>
            <m:r>
              <w:rPr>
                <w:rFonts w:ascii="Cambria Math" w:eastAsia="宋体" w:hAnsi="Cambria Math"/>
                <w:szCs w:val="18"/>
              </w:rPr>
              <m:t>E</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w:t>
      </w:r>
      <w:r w:rsidR="00581CC3">
        <w:rPr>
          <w:rFonts w:ascii="Times New Roman" w:eastAsia="宋体" w:hAnsi="Times New Roman" w:hint="eastAsia"/>
          <w:szCs w:val="18"/>
        </w:rPr>
        <w:t>、</w:t>
      </w:r>
      <w:r w:rsidRPr="00260CF2">
        <w:rPr>
          <w:rFonts w:ascii="Times New Roman" w:eastAsia="宋体" w:hAnsi="Times New Roman"/>
          <w:szCs w:val="18"/>
        </w:rPr>
        <w:t>回水温度</w:t>
      </w:r>
      <w:r w:rsidR="00581CC3">
        <w:rPr>
          <w:rFonts w:ascii="Times New Roman" w:eastAsia="宋体" w:hAnsi="Times New Roman" w:hint="eastAsia"/>
          <w:szCs w:val="18"/>
        </w:rPr>
        <w:t>、出水提前时间</w:t>
      </w:r>
      <w:r w:rsidRPr="00260CF2">
        <w:rPr>
          <w:rFonts w:ascii="Times New Roman" w:eastAsia="宋体" w:hAnsi="Times New Roman"/>
          <w:szCs w:val="18"/>
        </w:rPr>
        <w:t>。</w:t>
      </w:r>
    </w:p>
    <w:p w14:paraId="6E83C616" w14:textId="26AC653A" w:rsid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szCs w:val="18"/>
        </w:rPr>
        <w:t>目标温度曲线主要是根据专家经验综合以上因素</w:t>
      </w:r>
      <w:r w:rsidR="00F66B6E">
        <w:rPr>
          <w:rFonts w:ascii="Times New Roman" w:eastAsia="宋体" w:hAnsi="Times New Roman" w:hint="eastAsia"/>
          <w:szCs w:val="18"/>
        </w:rPr>
        <w:t>并参考</w:t>
      </w:r>
      <w:r w:rsidR="00F66B6E" w:rsidRPr="00260CF2">
        <w:rPr>
          <w:rFonts w:ascii="Times New Roman" w:eastAsia="宋体" w:hAnsi="Times New Roman"/>
          <w:szCs w:val="18"/>
        </w:rPr>
        <w:t>供热用户建筑</w:t>
      </w:r>
      <w:r w:rsidR="00F66B6E">
        <w:rPr>
          <w:rFonts w:ascii="Times New Roman" w:eastAsia="宋体" w:hAnsi="Times New Roman" w:hint="eastAsia"/>
          <w:szCs w:val="18"/>
        </w:rPr>
        <w:t>计算</w:t>
      </w:r>
      <w:r w:rsidRPr="00260CF2">
        <w:rPr>
          <w:rFonts w:ascii="Times New Roman" w:eastAsia="宋体" w:hAnsi="Times New Roman"/>
          <w:szCs w:val="18"/>
        </w:rPr>
        <w:t>或对大量历史采集数据分析预测得到。</w:t>
      </w:r>
    </w:p>
    <w:p w14:paraId="5053333A" w14:textId="5D7E4AF4" w:rsidR="00260CF2" w:rsidRPr="00484F8E" w:rsidRDefault="00260CF2" w:rsidP="00260CF2">
      <w:pPr>
        <w:jc w:val="left"/>
        <w:rPr>
          <w:rFonts w:ascii="黑体" w:eastAsia="黑体" w:hAnsi="黑体"/>
          <w:szCs w:val="18"/>
        </w:rPr>
      </w:pPr>
      <w:r w:rsidRPr="00484F8E">
        <w:rPr>
          <w:rFonts w:ascii="黑体" w:eastAsia="黑体" w:hAnsi="黑体"/>
          <w:szCs w:val="18"/>
        </w:rPr>
        <w:t xml:space="preserve">1.2 </w:t>
      </w:r>
      <w:r w:rsidR="00FA5F28">
        <w:rPr>
          <w:rFonts w:ascii="黑体" w:eastAsia="黑体" w:hAnsi="黑体" w:hint="eastAsia"/>
          <w:szCs w:val="18"/>
        </w:rPr>
        <w:t>目标</w:t>
      </w:r>
      <w:r w:rsidR="00FA5F28">
        <w:rPr>
          <w:rFonts w:ascii="黑体" w:eastAsia="黑体" w:hAnsi="黑体"/>
          <w:szCs w:val="18"/>
        </w:rPr>
        <w:t>温度曲线与</w:t>
      </w:r>
      <w:r w:rsidR="00FA5F28">
        <w:rPr>
          <w:rFonts w:ascii="黑体" w:eastAsia="黑体" w:hAnsi="黑体" w:hint="eastAsia"/>
          <w:szCs w:val="18"/>
        </w:rPr>
        <w:t>出水</w:t>
      </w:r>
      <w:r w:rsidRPr="00484F8E">
        <w:rPr>
          <w:rFonts w:ascii="黑体" w:eastAsia="黑体" w:hAnsi="黑体"/>
          <w:szCs w:val="18"/>
        </w:rPr>
        <w:t>温度曲线相似度</w:t>
      </w:r>
    </w:p>
    <w:p w14:paraId="22E10E04" w14:textId="2340B330"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将</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w:t>
      </w:r>
      <w:r w:rsidRPr="00260CF2">
        <w:rPr>
          <w:rFonts w:ascii="Times New Roman" w:eastAsia="宋体" w:hAnsi="Times New Roman"/>
          <w:szCs w:val="18"/>
        </w:rPr>
        <w:t>A</w:t>
      </w:r>
      <w:r w:rsidRPr="00260CF2">
        <w:rPr>
          <w:rFonts w:ascii="Times New Roman" w:eastAsia="宋体" w:hAnsi="Times New Roman"/>
          <w:szCs w:val="18"/>
        </w:rPr>
        <w:t>）与</w:t>
      </w:r>
      <w:r w:rsidR="00936E46">
        <w:rPr>
          <w:rFonts w:ascii="Times New Roman" w:eastAsia="宋体" w:hAnsi="Times New Roman" w:hint="eastAsia"/>
          <w:szCs w:val="18"/>
        </w:rPr>
        <w:t>出水</w:t>
      </w:r>
      <w:r w:rsidRPr="00260CF2">
        <w:rPr>
          <w:rFonts w:ascii="Times New Roman" w:eastAsia="宋体" w:hAnsi="Times New Roman"/>
          <w:szCs w:val="18"/>
        </w:rPr>
        <w:t>温度曲线（</w:t>
      </w:r>
      <w:r w:rsidRPr="00260CF2">
        <w:rPr>
          <w:rFonts w:ascii="Times New Roman" w:eastAsia="宋体" w:hAnsi="Times New Roman"/>
          <w:szCs w:val="18"/>
        </w:rPr>
        <w:t>B</w:t>
      </w:r>
      <w:r w:rsidRPr="00260CF2">
        <w:rPr>
          <w:rFonts w:ascii="Times New Roman" w:eastAsia="宋体" w:hAnsi="Times New Roman"/>
          <w:szCs w:val="18"/>
        </w:rPr>
        <w:t>）进行一致性分析，可以</w:t>
      </w:r>
      <w:r w:rsidR="0069718A">
        <w:rPr>
          <w:rFonts w:ascii="Times New Roman" w:eastAsia="宋体" w:hAnsi="Times New Roman" w:hint="eastAsia"/>
          <w:szCs w:val="18"/>
        </w:rPr>
        <w:t>分析</w:t>
      </w:r>
      <w:r w:rsidRPr="00260CF2">
        <w:rPr>
          <w:rFonts w:ascii="Times New Roman" w:eastAsia="宋体" w:hAnsi="Times New Roman"/>
          <w:szCs w:val="18"/>
        </w:rPr>
        <w:t>出</w:t>
      </w:r>
      <w:r w:rsidR="002C2A44">
        <w:rPr>
          <w:rFonts w:ascii="Times New Roman" w:eastAsia="宋体" w:hAnsi="Times New Roman" w:hint="eastAsia"/>
          <w:szCs w:val="18"/>
        </w:rPr>
        <w:t>锅炉房</w:t>
      </w:r>
      <w:r w:rsidRPr="00260CF2">
        <w:rPr>
          <w:rFonts w:ascii="Times New Roman" w:eastAsia="宋体" w:hAnsi="Times New Roman"/>
          <w:szCs w:val="18"/>
        </w:rPr>
        <w:t>供热</w:t>
      </w:r>
      <w:r w:rsidR="0069718A">
        <w:rPr>
          <w:rFonts w:ascii="Times New Roman" w:eastAsia="宋体" w:hAnsi="Times New Roman" w:hint="eastAsia"/>
          <w:szCs w:val="18"/>
        </w:rPr>
        <w:t>过程</w:t>
      </w:r>
      <w:r w:rsidR="00BD3234">
        <w:rPr>
          <w:rFonts w:ascii="Times New Roman" w:eastAsia="宋体" w:hAnsi="Times New Roman" w:hint="eastAsia"/>
          <w:szCs w:val="18"/>
        </w:rPr>
        <w:t>是否严格按照要求供热，及满足节能要求</w:t>
      </w:r>
      <w:r w:rsidRPr="00260CF2">
        <w:rPr>
          <w:rFonts w:ascii="Times New Roman" w:eastAsia="宋体" w:hAnsi="Times New Roman"/>
          <w:szCs w:val="18"/>
        </w:rPr>
        <w:t>，为锅炉管理人员对操作人员量化管理提供参考。</w:t>
      </w:r>
    </w:p>
    <w:p w14:paraId="2EE3700B" w14:textId="4B8438BC" w:rsid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所示。其中图</w:t>
      </w:r>
      <w:r w:rsidRPr="00260CF2">
        <w:rPr>
          <w:rFonts w:ascii="Times New Roman" w:eastAsia="宋体" w:hAnsi="Times New Roman"/>
          <w:szCs w:val="18"/>
        </w:rPr>
        <w:t>1-(a)</w:t>
      </w:r>
      <w:r w:rsidR="006F4BD8">
        <w:rPr>
          <w:rFonts w:ascii="Times New Roman" w:eastAsia="宋体" w:hAnsi="Times New Roman" w:hint="eastAsia"/>
          <w:szCs w:val="18"/>
        </w:rPr>
        <w:t>中</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1</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r w:rsidR="003A0AB3">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的在</w:t>
      </w:r>
      <w:r w:rsidRPr="00260CF2">
        <w:rPr>
          <w:rFonts w:ascii="Times New Roman" w:eastAsia="宋体" w:hAnsi="Times New Roman"/>
          <w:szCs w:val="18"/>
        </w:rPr>
        <w:t>1</w:t>
      </w:r>
      <w:r w:rsidR="00AE0528">
        <w:rPr>
          <w:rFonts w:ascii="Times New Roman" w:eastAsia="宋体" w:hAnsi="Times New Roman" w:hint="eastAsia"/>
          <w:szCs w:val="18"/>
        </w:rPr>
        <w:t>2</w:t>
      </w:r>
      <w:r w:rsidRPr="00260CF2">
        <w:rPr>
          <w:rFonts w:ascii="Times New Roman" w:eastAsia="宋体" w:hAnsi="Times New Roman"/>
          <w:szCs w:val="18"/>
        </w:rPr>
        <w:t>时后较曲线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r w:rsidR="003A0AB3">
        <w:rPr>
          <w:rFonts w:ascii="Times New Roman" w:eastAsia="宋体" w:hAnsi="Times New Roman"/>
          <w:szCs w:val="18"/>
        </w:rPr>
        <w:t>B</w:t>
      </w:r>
      <w:r w:rsidR="003A0AB3" w:rsidRPr="00471F22">
        <w:rPr>
          <w:rFonts w:ascii="Times New Roman" w:eastAsia="宋体" w:hAnsi="Times New Roman"/>
          <w:szCs w:val="18"/>
          <w:vertAlign w:val="subscript"/>
        </w:rPr>
        <w:t>2</w:t>
      </w:r>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w:t>
      </w:r>
      <w:r w:rsidR="006F4BD8">
        <w:rPr>
          <w:rFonts w:ascii="Times New Roman" w:eastAsia="宋体" w:hAnsi="Times New Roman" w:hint="eastAsia"/>
          <w:szCs w:val="18"/>
        </w:rPr>
        <w:t>即</w:t>
      </w:r>
      <w:r w:rsidRPr="00260CF2">
        <w:rPr>
          <w:rFonts w:ascii="Times New Roman" w:eastAsia="宋体" w:hAnsi="Times New Roman"/>
          <w:szCs w:val="18"/>
        </w:rPr>
        <w:t>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w:t>
      </w:r>
      <w:r w:rsidR="003A0AB3">
        <w:rPr>
          <w:rFonts w:ascii="Times New Roman" w:eastAsia="宋体" w:hAnsi="Times New Roman" w:hint="eastAsia"/>
          <w:szCs w:val="18"/>
        </w:rPr>
        <w:t>横向</w:t>
      </w:r>
      <w:r w:rsidRPr="00260CF2">
        <w:rPr>
          <w:rFonts w:ascii="Times New Roman" w:eastAsia="宋体" w:hAnsi="Times New Roman"/>
          <w:szCs w:val="18"/>
        </w:rPr>
        <w:t>平移问题，在供热数据上，横坐标的平移代表了出水温度与目标温度调整的提前和延时情况，纵坐标的平移代表了出水温度与目标温度的温差情况，即供热温度相比目标温度偏高或偏低。其中</w:t>
      </w:r>
      <w:r w:rsidR="00AE0528">
        <w:rPr>
          <w:rFonts w:ascii="Times New Roman" w:eastAsia="宋体" w:hAnsi="Times New Roman" w:hint="eastAsia"/>
          <w:szCs w:val="18"/>
        </w:rPr>
        <w:t>曲线</w:t>
      </w:r>
      <w:r w:rsidR="00AE0528">
        <w:rPr>
          <w:rFonts w:ascii="Times New Roman" w:eastAsia="宋体" w:hAnsi="Times New Roman" w:hint="eastAsia"/>
          <w:szCs w:val="18"/>
        </w:rPr>
        <w:t>B</w:t>
      </w:r>
      <w:r w:rsidR="00AE0528" w:rsidRPr="00616713">
        <w:rPr>
          <w:rFonts w:ascii="Times New Roman" w:eastAsia="宋体" w:hAnsi="Times New Roman"/>
          <w:szCs w:val="18"/>
          <w:vertAlign w:val="subscript"/>
        </w:rPr>
        <w:t>1</w:t>
      </w:r>
      <w:r w:rsidR="00AE0528">
        <w:rPr>
          <w:rFonts w:ascii="Times New Roman" w:eastAsia="宋体" w:hAnsi="Times New Roman" w:hint="eastAsia"/>
          <w:szCs w:val="18"/>
        </w:rPr>
        <w:t>在横坐标上较曲线</w:t>
      </w:r>
      <w:r w:rsidR="00AE0528">
        <w:rPr>
          <w:rFonts w:ascii="Times New Roman" w:eastAsia="宋体" w:hAnsi="Times New Roman" w:hint="eastAsia"/>
          <w:szCs w:val="18"/>
        </w:rPr>
        <w:t>A</w:t>
      </w:r>
      <w:r w:rsidR="00AE0528">
        <w:rPr>
          <w:rFonts w:ascii="Times New Roman" w:eastAsia="宋体" w:hAnsi="Times New Roman" w:hint="eastAsia"/>
          <w:szCs w:val="18"/>
        </w:rPr>
        <w:t>整体提前，而</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整体延后，表明虽然趋势调整基本正确，但</w:t>
      </w:r>
      <w:r w:rsidR="006F4BD8">
        <w:rPr>
          <w:rFonts w:ascii="Times New Roman" w:eastAsia="宋体" w:hAnsi="Times New Roman" w:hint="eastAsia"/>
          <w:szCs w:val="18"/>
        </w:rPr>
        <w:t>调节的</w:t>
      </w:r>
      <w:r w:rsidRPr="00260CF2">
        <w:rPr>
          <w:rFonts w:ascii="Times New Roman" w:eastAsia="宋体" w:hAnsi="Times New Roman"/>
          <w:szCs w:val="18"/>
        </w:rPr>
        <w:t>及时</w:t>
      </w:r>
      <w:r w:rsidR="006F4BD8">
        <w:rPr>
          <w:rFonts w:ascii="Times New Roman" w:eastAsia="宋体" w:hAnsi="Times New Roman" w:hint="eastAsia"/>
          <w:szCs w:val="18"/>
        </w:rPr>
        <w:t>性</w:t>
      </w:r>
      <w:r w:rsidR="000D20D8">
        <w:rPr>
          <w:rFonts w:ascii="Times New Roman" w:eastAsia="宋体" w:hAnsi="Times New Roman" w:hint="eastAsia"/>
          <w:szCs w:val="18"/>
        </w:rPr>
        <w:t>存在问题</w:t>
      </w:r>
      <w:r w:rsidR="00AE0528">
        <w:rPr>
          <w:rFonts w:ascii="Times New Roman" w:eastAsia="宋体" w:hAnsi="Times New Roman" w:hint="eastAsia"/>
          <w:szCs w:val="18"/>
        </w:rPr>
        <w:t>；</w:t>
      </w:r>
      <w:r w:rsidR="003A0AB3">
        <w:rPr>
          <w:rFonts w:ascii="Times New Roman" w:eastAsia="宋体" w:hAnsi="Times New Roman" w:hint="eastAsia"/>
          <w:szCs w:val="18"/>
        </w:rPr>
        <w:t>图</w:t>
      </w:r>
      <w:r w:rsidR="003A0AB3">
        <w:rPr>
          <w:rFonts w:ascii="Times New Roman" w:eastAsia="宋体" w:hAnsi="Times New Roman" w:hint="eastAsia"/>
          <w:szCs w:val="18"/>
        </w:rPr>
        <w:t>1</w:t>
      </w:r>
      <w:r w:rsidR="003A0AB3">
        <w:rPr>
          <w:rFonts w:ascii="Times New Roman" w:eastAsia="宋体" w:hAnsi="Times New Roman"/>
          <w:szCs w:val="18"/>
        </w:rPr>
        <w:t>-(c)</w:t>
      </w:r>
      <w:r w:rsidR="003A0AB3">
        <w:rPr>
          <w:rFonts w:ascii="Times New Roman" w:eastAsia="宋体" w:hAnsi="Times New Roman" w:hint="eastAsia"/>
          <w:szCs w:val="18"/>
        </w:rPr>
        <w:t>表现了曲线间的纵向平移问题，</w:t>
      </w:r>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1</w:t>
      </w:r>
      <w:r w:rsidR="00EA7171">
        <w:rPr>
          <w:rFonts w:ascii="Times New Roman" w:eastAsia="宋体" w:hAnsi="Times New Roman" w:hint="eastAsia"/>
          <w:szCs w:val="18"/>
        </w:rPr>
        <w:t>在纵坐标上较曲线</w:t>
      </w:r>
      <w:r w:rsidR="00EA7171">
        <w:rPr>
          <w:rFonts w:ascii="Times New Roman" w:eastAsia="宋体" w:hAnsi="Times New Roman" w:hint="eastAsia"/>
          <w:szCs w:val="18"/>
        </w:rPr>
        <w:t>A</w:t>
      </w:r>
      <w:r w:rsidR="00EA7171">
        <w:rPr>
          <w:rFonts w:ascii="Times New Roman" w:eastAsia="宋体" w:hAnsi="Times New Roman" w:hint="eastAsia"/>
          <w:szCs w:val="18"/>
        </w:rPr>
        <w:t>低了近</w:t>
      </w:r>
      <w:r w:rsidR="00EA7171">
        <w:rPr>
          <w:rFonts w:ascii="Times New Roman" w:eastAsia="宋体" w:hAnsi="Times New Roman" w:hint="eastAsia"/>
          <w:szCs w:val="18"/>
        </w:rPr>
        <w:t>2</w:t>
      </w:r>
      <w:r w:rsidR="00EA7171">
        <w:rPr>
          <w:rFonts w:ascii="Times New Roman" w:eastAsia="宋体" w:hAnsi="Times New Roman" w:hint="eastAsia"/>
          <w:szCs w:val="18"/>
        </w:rPr>
        <w:t>摄氏度，表明供热温度偏低，未能达到供热户供暖需求，而</w:t>
      </w:r>
      <w:r w:rsidRPr="00260CF2">
        <w:rPr>
          <w:rFonts w:ascii="Times New Roman" w:eastAsia="宋体" w:hAnsi="Times New Roman"/>
          <w:szCs w:val="18"/>
        </w:rPr>
        <w:t>曲线</w:t>
      </w:r>
      <w:r w:rsidR="003A0AB3">
        <w:rPr>
          <w:rFonts w:ascii="Times New Roman" w:eastAsia="宋体" w:hAnsi="Times New Roman"/>
          <w:szCs w:val="18"/>
        </w:rPr>
        <w:t>B</w:t>
      </w:r>
      <w:r w:rsidR="00AE0528" w:rsidRPr="00616713">
        <w:rPr>
          <w:rFonts w:ascii="Times New Roman" w:eastAsia="宋体" w:hAnsi="Times New Roman"/>
          <w:szCs w:val="18"/>
          <w:vertAlign w:val="subscript"/>
        </w:rPr>
        <w:t>2</w:t>
      </w:r>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w:t>
      </w:r>
      <w:r w:rsidR="00EA7171">
        <w:rPr>
          <w:rFonts w:ascii="Times New Roman" w:eastAsia="宋体" w:hAnsi="Times New Roman" w:hint="eastAsia"/>
          <w:szCs w:val="18"/>
        </w:rPr>
        <w:t>d</w:t>
      </w:r>
      <w:r w:rsidRPr="00260CF2">
        <w:rPr>
          <w:rFonts w:ascii="Times New Roman" w:eastAsia="宋体" w:hAnsi="Times New Roman"/>
          <w:szCs w:val="18"/>
        </w:rPr>
        <w:t>)</w:t>
      </w:r>
      <w:r w:rsidRPr="00260CF2">
        <w:rPr>
          <w:rFonts w:ascii="Times New Roman" w:eastAsia="宋体" w:hAnsi="Times New Roman"/>
          <w:szCs w:val="18"/>
        </w:rPr>
        <w:t>中，曲线</w:t>
      </w:r>
      <w:r w:rsidRPr="00260CF2">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的最大值与最小值间横坐标差距大于曲线</w:t>
      </w:r>
      <w:r w:rsidR="00EA7171">
        <w:rPr>
          <w:rFonts w:ascii="Times New Roman" w:eastAsia="宋体" w:hAnsi="Times New Roman" w:hint="eastAsia"/>
          <w:szCs w:val="18"/>
        </w:rPr>
        <w:t>A</w:t>
      </w:r>
      <w:r w:rsidR="00EA7171">
        <w:rPr>
          <w:rFonts w:ascii="Times New Roman" w:eastAsia="宋体" w:hAnsi="Times New Roman" w:hint="eastAsia"/>
          <w:szCs w:val="18"/>
        </w:rPr>
        <w:t>，说明降温时间提前而升温时间延后，未能达到供热户需求，容易引发客诉</w:t>
      </w:r>
      <w:r w:rsidRPr="00260CF2">
        <w:rPr>
          <w:rFonts w:ascii="Times New Roman" w:eastAsia="宋体" w:hAnsi="Times New Roman"/>
          <w:szCs w:val="18"/>
        </w:rPr>
        <w:t>；</w:t>
      </w:r>
      <w:r w:rsidR="00C0754F">
        <w:rPr>
          <w:rFonts w:ascii="Times New Roman" w:eastAsia="宋体" w:hAnsi="Times New Roman" w:hint="eastAsia"/>
          <w:szCs w:val="18"/>
        </w:rPr>
        <w:t>图</w:t>
      </w:r>
      <w:r w:rsidR="00C0754F">
        <w:rPr>
          <w:rFonts w:ascii="Times New Roman" w:eastAsia="宋体" w:hAnsi="Times New Roman" w:hint="eastAsia"/>
          <w:szCs w:val="18"/>
        </w:rPr>
        <w:t>1</w:t>
      </w:r>
      <w:r w:rsidR="00C0754F">
        <w:rPr>
          <w:rFonts w:ascii="Times New Roman" w:eastAsia="宋体" w:hAnsi="Times New Roman"/>
          <w:szCs w:val="18"/>
        </w:rPr>
        <w:t>-(e)</w:t>
      </w:r>
      <w:r w:rsidR="00C0754F">
        <w:rPr>
          <w:rFonts w:ascii="Times New Roman" w:eastAsia="宋体" w:hAnsi="Times New Roman" w:hint="eastAsia"/>
          <w:szCs w:val="18"/>
        </w:rPr>
        <w:t>中，</w:t>
      </w:r>
      <w:r w:rsidRPr="00260CF2">
        <w:rPr>
          <w:rFonts w:ascii="Times New Roman" w:eastAsia="宋体" w:hAnsi="Times New Roman"/>
          <w:szCs w:val="18"/>
        </w:rPr>
        <w:t>曲</w:t>
      </w:r>
      <w:r w:rsidRPr="00260CF2">
        <w:rPr>
          <w:rFonts w:ascii="Times New Roman" w:eastAsia="宋体" w:hAnsi="Times New Roman"/>
          <w:szCs w:val="18"/>
        </w:rPr>
        <w:lastRenderedPageBreak/>
        <w:t>线</w:t>
      </w:r>
      <w:r w:rsidR="00C0754F">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相比，其最大值</w:t>
      </w:r>
      <w:r w:rsidR="00ED5C15">
        <w:rPr>
          <w:rFonts w:ascii="Times New Roman" w:eastAsia="宋体" w:hAnsi="Times New Roman" w:hint="eastAsia"/>
          <w:szCs w:val="18"/>
        </w:rPr>
        <w:t>与</w:t>
      </w:r>
      <w:r w:rsidRPr="00260CF2">
        <w:rPr>
          <w:rFonts w:ascii="Times New Roman" w:eastAsia="宋体" w:hAnsi="Times New Roman"/>
          <w:szCs w:val="18"/>
        </w:rPr>
        <w:t>最小值间的纵坐标差距更小，在高温时未能达到</w:t>
      </w:r>
      <w:r w:rsidR="00EA7171">
        <w:rPr>
          <w:rFonts w:ascii="Times New Roman" w:eastAsia="宋体" w:hAnsi="Times New Roman" w:hint="eastAsia"/>
          <w:szCs w:val="18"/>
        </w:rPr>
        <w:t>供热</w:t>
      </w:r>
      <w:r w:rsidRPr="00260CF2">
        <w:rPr>
          <w:rFonts w:ascii="Times New Roman" w:eastAsia="宋体" w:hAnsi="Times New Roman"/>
          <w:szCs w:val="18"/>
        </w:rPr>
        <w:t>户需求，在低温时浪费热量</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最大值与最小值间的纵坐标差距更大，在高温时浪费热量，在低温时未能达到供热户需求</w:t>
      </w:r>
      <w:r w:rsidRPr="00260CF2">
        <w:rPr>
          <w:rFonts w:ascii="Times New Roman" w:eastAsia="宋体" w:hAnsi="Times New Roman"/>
          <w:szCs w:val="18"/>
        </w:rPr>
        <w:t>。</w:t>
      </w:r>
    </w:p>
    <w:p w14:paraId="664E1F80" w14:textId="7A4C7A2A"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w:t>
      </w:r>
      <w:r w:rsidR="001866AF">
        <w:rPr>
          <w:rFonts w:ascii="Times New Roman" w:eastAsia="宋体" w:hAnsi="Times New Roman" w:hint="eastAsia"/>
          <w:szCs w:val="18"/>
        </w:rPr>
        <w:t>与</w:t>
      </w:r>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616713">
        <w:rPr>
          <w:rFonts w:ascii="Times New Roman" w:eastAsia="宋体" w:hAnsi="Times New Roman" w:hint="eastAsia"/>
          <w:szCs w:val="18"/>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00EC4778">
        <w:rPr>
          <w:rFonts w:ascii="Times New Roman" w:eastAsia="宋体" w:hAnsi="Times New Roman" w:hint="eastAsia"/>
          <w:szCs w:val="18"/>
        </w:rPr>
        <w:t>升温和降温调整的不同</w:t>
      </w:r>
      <w:r w:rsidRPr="00260CF2">
        <w:rPr>
          <w:rFonts w:ascii="Times New Roman" w:eastAsia="宋体" w:hAnsi="Times New Roman" w:hint="eastAsia"/>
          <w:szCs w:val="18"/>
        </w:rPr>
        <w:t>。</w:t>
      </w:r>
    </w:p>
    <w:p w14:paraId="5E1B529B" w14:textId="77777777" w:rsidR="00260CF2" w:rsidRPr="00484F8E" w:rsidRDefault="00260CF2" w:rsidP="008F41B6">
      <w:pPr>
        <w:spacing w:before="100" w:beforeAutospacing="1" w:after="100" w:afterAutospacing="1"/>
        <w:jc w:val="left"/>
        <w:rPr>
          <w:rFonts w:ascii="黑体" w:eastAsia="黑体" w:hAnsi="黑体"/>
          <w:sz w:val="24"/>
          <w:szCs w:val="24"/>
        </w:rPr>
      </w:pPr>
      <w:r w:rsidRPr="00484F8E">
        <w:rPr>
          <w:rFonts w:ascii="黑体" w:eastAsia="黑体" w:hAnsi="黑体"/>
          <w:sz w:val="24"/>
          <w:szCs w:val="24"/>
        </w:rPr>
        <w:t>2 供热效果评价</w:t>
      </w:r>
    </w:p>
    <w:p w14:paraId="593CEDBB" w14:textId="77777777"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14:paraId="11790E94" w14:textId="3083DB09"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两条曲线趋势变化相同，可以认为锅炉系统能综合考虑各种因素对出水温度做出合理的调整，使供热户在不同的条件下得到最合适的热量。对两条曲线趋势的分析，可以认为是曲线的相似性问题</w:t>
      </w:r>
      <w:r w:rsidR="00617F59" w:rsidRPr="00616713">
        <w:rPr>
          <w:rFonts w:ascii="Times New Roman" w:eastAsia="宋体" w:hAnsi="Times New Roman"/>
          <w:szCs w:val="18"/>
          <w:vertAlign w:val="superscript"/>
        </w:rPr>
        <w:t>[5]</w:t>
      </w:r>
      <w:r w:rsidRPr="00260CF2">
        <w:rPr>
          <w:rFonts w:ascii="Times New Roman" w:eastAsia="宋体" w:hAnsi="Times New Roman" w:hint="eastAsia"/>
          <w:szCs w:val="18"/>
        </w:rPr>
        <w:t>。</w:t>
      </w:r>
    </w:p>
    <w:p w14:paraId="6C310FF7" w14:textId="2DAF30D6"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6</w:t>
      </w:r>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r w:rsidRPr="00260CF2">
        <w:rPr>
          <w:rFonts w:ascii="Times New Roman" w:eastAsia="宋体" w:hAnsi="Times New Roman"/>
          <w:szCs w:val="18"/>
        </w:rPr>
        <w:t>Minkowsky</w:t>
      </w:r>
      <w:r w:rsidRPr="00260CF2">
        <w:rPr>
          <w:rFonts w:ascii="Times New Roman" w:eastAsia="宋体" w:hAnsi="Times New Roman"/>
          <w:szCs w:val="18"/>
        </w:rPr>
        <w:t>距离、</w:t>
      </w:r>
      <w:r w:rsidRPr="00260CF2">
        <w:rPr>
          <w:rFonts w:ascii="Times New Roman" w:eastAsia="宋体" w:hAnsi="Times New Roman"/>
          <w:szCs w:val="18"/>
        </w:rPr>
        <w:t>Hausdorff</w:t>
      </w:r>
      <w:r w:rsidRPr="00260CF2">
        <w:rPr>
          <w:rFonts w:ascii="Times New Roman" w:eastAsia="宋体" w:hAnsi="Times New Roman"/>
          <w:szCs w:val="18"/>
        </w:rPr>
        <w:t>距离、</w:t>
      </w:r>
      <w:r w:rsidRPr="00260CF2">
        <w:rPr>
          <w:rFonts w:ascii="Times New Roman" w:eastAsia="宋体" w:hAnsi="Times New Roman"/>
          <w:szCs w:val="18"/>
        </w:rPr>
        <w:t>Fr</w:t>
      </w:r>
      <w:r w:rsidR="00EA045C" w:rsidRPr="00260CF2">
        <w:rPr>
          <w:rFonts w:ascii="Times New Roman" w:eastAsia="宋体" w:hAnsi="Times New Roman"/>
          <w:szCs w:val="18"/>
        </w:rPr>
        <w:t>é</w:t>
      </w:r>
      <w:r w:rsidRPr="00260CF2">
        <w:rPr>
          <w:rFonts w:ascii="Times New Roman" w:eastAsia="宋体" w:hAnsi="Times New Roman"/>
          <w:szCs w:val="18"/>
        </w:rPr>
        <w:t>chet</w:t>
      </w:r>
      <w:r w:rsidRPr="00260CF2">
        <w:rPr>
          <w:rFonts w:ascii="Times New Roman" w:eastAsia="宋体" w:hAnsi="Times New Roman"/>
          <w:szCs w:val="18"/>
        </w:rPr>
        <w:t>距离等</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7</w:t>
      </w:r>
      <w:r w:rsidRPr="005D73F9">
        <w:rPr>
          <w:rFonts w:ascii="Times New Roman" w:eastAsia="宋体" w:hAnsi="Times New Roman"/>
          <w:szCs w:val="18"/>
          <w:vertAlign w:val="superscript"/>
        </w:rPr>
        <w:t>]</w:t>
      </w:r>
      <w:r w:rsidRPr="00260CF2">
        <w:rPr>
          <w:rFonts w:ascii="Times New Roman" w:eastAsia="宋体" w:hAnsi="Times New Roman"/>
          <w:szCs w:val="18"/>
        </w:rPr>
        <w:t>，其中，</w:t>
      </w:r>
      <w:r w:rsidRPr="00260CF2">
        <w:rPr>
          <w:rFonts w:ascii="Times New Roman" w:eastAsia="宋体" w:hAnsi="Times New Roman"/>
          <w:szCs w:val="18"/>
        </w:rPr>
        <w:t>Hausdorff</w:t>
      </w:r>
      <w:r w:rsidRPr="00260CF2">
        <w:rPr>
          <w:rFonts w:ascii="Times New Roman" w:eastAsia="宋体" w:hAnsi="Times New Roman"/>
          <w:szCs w:val="18"/>
        </w:rPr>
        <w:t>距离和</w:t>
      </w:r>
      <w:r w:rsidRPr="00260CF2">
        <w:rPr>
          <w:rFonts w:ascii="Times New Roman" w:eastAsia="宋体" w:hAnsi="Times New Roman"/>
          <w:szCs w:val="18"/>
        </w:rPr>
        <w:t>Fréchet</w:t>
      </w:r>
      <w:r w:rsidRPr="00260CF2">
        <w:rPr>
          <w:rFonts w:ascii="Times New Roman" w:eastAsia="宋体" w:hAnsi="Times New Roman"/>
          <w:szCs w:val="18"/>
        </w:rPr>
        <w:t>距离主要用来计算</w:t>
      </w:r>
      <w:r w:rsidR="001866AF">
        <w:rPr>
          <w:rFonts w:ascii="Times New Roman" w:eastAsia="宋体" w:hAnsi="Times New Roman" w:hint="eastAsia"/>
          <w:szCs w:val="18"/>
        </w:rPr>
        <w:t>两</w:t>
      </w:r>
      <w:r w:rsidRPr="00260CF2">
        <w:rPr>
          <w:rFonts w:ascii="Times New Roman" w:eastAsia="宋体" w:hAnsi="Times New Roman"/>
          <w:szCs w:val="18"/>
        </w:rPr>
        <w:t>个点集间的相似性，但</w:t>
      </w:r>
      <w:r w:rsidRPr="00260CF2">
        <w:rPr>
          <w:rFonts w:ascii="Times New Roman" w:eastAsia="宋体" w:hAnsi="Times New Roman"/>
          <w:szCs w:val="18"/>
        </w:rPr>
        <w:t>Hausdorff</w:t>
      </w:r>
      <w:r w:rsidRPr="00260CF2">
        <w:rPr>
          <w:rFonts w:ascii="Times New Roman" w:eastAsia="宋体" w:hAnsi="Times New Roman"/>
          <w:szCs w:val="18"/>
        </w:rPr>
        <w:t>距离忽略了点集的时间序列问题，基于供热系统时序数据的特点，本文采用</w:t>
      </w:r>
      <w:r w:rsidRPr="00260CF2">
        <w:rPr>
          <w:rFonts w:ascii="Times New Roman" w:eastAsia="宋体" w:hAnsi="Times New Roman"/>
          <w:szCs w:val="18"/>
        </w:rPr>
        <w:t>Fréchet</w:t>
      </w:r>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8</w:t>
      </w:r>
      <w:r w:rsidRPr="005D73F9">
        <w:rPr>
          <w:rFonts w:ascii="Times New Roman" w:eastAsia="宋体" w:hAnsi="Times New Roman"/>
          <w:szCs w:val="18"/>
          <w:vertAlign w:val="superscript"/>
        </w:rPr>
        <w:t>]</w:t>
      </w:r>
      <w:r w:rsidRPr="00260CF2">
        <w:rPr>
          <w:rFonts w:ascii="Times New Roman" w:eastAsia="宋体" w:hAnsi="Times New Roman"/>
          <w:szCs w:val="18"/>
        </w:rPr>
        <w:t>。</w:t>
      </w:r>
    </w:p>
    <w:p w14:paraId="313E6C85" w14:textId="135975AF"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szCs w:val="18"/>
        </w:rPr>
        <w:t xml:space="preserve">Fréchet </w:t>
      </w:r>
      <w:r w:rsidRPr="00260CF2">
        <w:rPr>
          <w:rFonts w:ascii="Times New Roman" w:eastAsia="宋体" w:hAnsi="Times New Roman"/>
          <w:szCs w:val="18"/>
        </w:rPr>
        <w:t>距离由</w:t>
      </w:r>
      <w:r w:rsidRPr="00260CF2">
        <w:rPr>
          <w:rFonts w:ascii="Times New Roman" w:eastAsia="宋体" w:hAnsi="Times New Roman"/>
          <w:szCs w:val="18"/>
        </w:rPr>
        <w:t xml:space="preserve"> M. Fréchet</w:t>
      </w:r>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Axel Mosig</w:t>
      </w:r>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r w:rsidRPr="00260CF2">
        <w:rPr>
          <w:rFonts w:ascii="Times New Roman" w:eastAsia="宋体" w:hAnsi="Times New Roman"/>
          <w:szCs w:val="18"/>
        </w:rPr>
        <w:t xml:space="preserve">Fréchet </w:t>
      </w:r>
      <w:r w:rsidRPr="00260CF2">
        <w:rPr>
          <w:rFonts w:ascii="Times New Roman" w:eastAsia="宋体" w:hAnsi="Times New Roman"/>
          <w:szCs w:val="18"/>
        </w:rPr>
        <w:t>距离与变换群的交叉子集结合，应用到判别两条曲线的相似性上</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9</w:t>
      </w:r>
      <w:r w:rsidRPr="005D73F9">
        <w:rPr>
          <w:rFonts w:ascii="Times New Roman" w:eastAsia="宋体" w:hAnsi="Times New Roman"/>
          <w:szCs w:val="18"/>
          <w:vertAlign w:val="superscript"/>
        </w:rPr>
        <w:t>]</w:t>
      </w:r>
      <w:r w:rsidRPr="00260CF2">
        <w:rPr>
          <w:rFonts w:ascii="Times New Roman" w:eastAsia="宋体" w:hAnsi="Times New Roman"/>
          <w:szCs w:val="18"/>
        </w:rPr>
        <w:t>，曹凯等引</w:t>
      </w:r>
      <w:r w:rsidRPr="00260CF2">
        <w:rPr>
          <w:rFonts w:ascii="Times New Roman" w:eastAsia="宋体" w:hAnsi="Times New Roman"/>
          <w:szCs w:val="18"/>
        </w:rPr>
        <w:lastRenderedPageBreak/>
        <w:t>入</w:t>
      </w:r>
      <w:r w:rsidRPr="00260CF2">
        <w:rPr>
          <w:rFonts w:ascii="Times New Roman" w:eastAsia="宋体" w:hAnsi="Times New Roman"/>
          <w:szCs w:val="18"/>
        </w:rPr>
        <w:t>Fréchet</w:t>
      </w:r>
      <w:r w:rsidRPr="00260CF2">
        <w:rPr>
          <w:rFonts w:ascii="Times New Roman" w:eastAsia="宋体" w:hAnsi="Times New Roman"/>
          <w:szCs w:val="18"/>
        </w:rPr>
        <w:t>距离进行云规则推理，设计了一种智能地图匹配算法</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0</w:t>
      </w:r>
      <w:r w:rsidRPr="005D73F9">
        <w:rPr>
          <w:rFonts w:ascii="Times New Roman" w:eastAsia="宋体" w:hAnsi="Times New Roman"/>
          <w:szCs w:val="18"/>
          <w:vertAlign w:val="superscript"/>
        </w:rPr>
        <w:t>]</w:t>
      </w:r>
      <w:r w:rsidRPr="00260CF2">
        <w:rPr>
          <w:rFonts w:ascii="Times New Roman" w:eastAsia="宋体" w:hAnsi="Times New Roman"/>
          <w:szCs w:val="18"/>
        </w:rPr>
        <w:t>。</w:t>
      </w:r>
      <w:r w:rsidRPr="00260CF2">
        <w:rPr>
          <w:rFonts w:ascii="Times New Roman" w:eastAsia="宋体" w:hAnsi="Times New Roman"/>
          <w:szCs w:val="18"/>
        </w:rPr>
        <w:t xml:space="preserve">Eiter </w:t>
      </w:r>
      <w:r w:rsidRPr="00260CF2">
        <w:rPr>
          <w:rFonts w:ascii="Times New Roman" w:eastAsia="宋体" w:hAnsi="Times New Roman"/>
          <w:szCs w:val="18"/>
        </w:rPr>
        <w:t>和</w:t>
      </w:r>
      <w:r w:rsidRPr="00260CF2">
        <w:rPr>
          <w:rFonts w:ascii="Times New Roman" w:eastAsia="宋体" w:hAnsi="Times New Roman"/>
          <w:szCs w:val="18"/>
        </w:rPr>
        <w:t xml:space="preserve"> Mannila</w:t>
      </w:r>
      <w:r w:rsidRPr="00260CF2">
        <w:rPr>
          <w:rFonts w:ascii="Times New Roman" w:eastAsia="宋体" w:hAnsi="Times New Roman"/>
          <w:szCs w:val="18"/>
        </w:rPr>
        <w:t>在连续</w:t>
      </w:r>
      <w:r w:rsidRPr="00260CF2">
        <w:rPr>
          <w:rFonts w:ascii="Times New Roman" w:eastAsia="宋体" w:hAnsi="Times New Roman"/>
          <w:szCs w:val="18"/>
        </w:rPr>
        <w:t xml:space="preserve"> Fréchet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Fréchet </w:t>
      </w:r>
      <w:r w:rsidRPr="00260CF2">
        <w:rPr>
          <w:rFonts w:ascii="Times New Roman" w:eastAsia="宋体" w:hAnsi="Times New Roman"/>
          <w:szCs w:val="18"/>
        </w:rPr>
        <w:t>距离</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1</w:t>
      </w:r>
      <w:r w:rsidRPr="005D73F9">
        <w:rPr>
          <w:rFonts w:ascii="Times New Roman" w:eastAsia="宋体" w:hAnsi="Times New Roman"/>
          <w:szCs w:val="18"/>
          <w:vertAlign w:val="superscript"/>
        </w:rPr>
        <w:t>]</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r w:rsidRPr="00260CF2">
        <w:rPr>
          <w:rFonts w:ascii="Times New Roman" w:eastAsia="宋体" w:hAnsi="Times New Roman"/>
          <w:szCs w:val="18"/>
        </w:rPr>
        <w:t>Fréchet</w:t>
      </w:r>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w:t>
      </w:r>
      <w:r w:rsidR="00617F59" w:rsidRPr="00BB7C1D">
        <w:rPr>
          <w:rFonts w:ascii="Times New Roman" w:eastAsia="宋体" w:hAnsi="Times New Roman"/>
          <w:szCs w:val="18"/>
          <w:vertAlign w:val="superscript"/>
        </w:rPr>
        <w:t>1</w:t>
      </w:r>
      <w:r w:rsidR="00617F59">
        <w:rPr>
          <w:rFonts w:ascii="Times New Roman" w:eastAsia="宋体" w:hAnsi="Times New Roman"/>
          <w:szCs w:val="18"/>
          <w:vertAlign w:val="superscript"/>
        </w:rPr>
        <w:t>2</w:t>
      </w:r>
      <w:r w:rsidRPr="00BB7C1D">
        <w:rPr>
          <w:rFonts w:ascii="Times New Roman" w:eastAsia="宋体" w:hAnsi="Times New Roman"/>
          <w:szCs w:val="18"/>
          <w:vertAlign w:val="superscript"/>
        </w:rPr>
        <w:t>]</w:t>
      </w:r>
      <w:r w:rsidRPr="00260CF2">
        <w:rPr>
          <w:rFonts w:ascii="Times New Roman" w:eastAsia="宋体" w:hAnsi="Times New Roman"/>
          <w:szCs w:val="18"/>
        </w:rPr>
        <w:t>，收到了一定的效果。</w:t>
      </w:r>
    </w:p>
    <w:p w14:paraId="42D5F279" w14:textId="10569723" w:rsidR="00260CF2" w:rsidRPr="00260CF2" w:rsidRDefault="00260CF2" w:rsidP="00BB2D80">
      <w:pPr>
        <w:jc w:val="left"/>
        <w:rPr>
          <w:rFonts w:ascii="Times New Roman" w:eastAsia="宋体" w:hAnsi="Times New Roman"/>
          <w:szCs w:val="18"/>
        </w:rPr>
      </w:pPr>
      <w:r w:rsidRPr="00260CF2">
        <w:rPr>
          <w:rFonts w:ascii="Times New Roman" w:eastAsia="宋体" w:hAnsi="Times New Roman" w:hint="eastAsia"/>
          <w:szCs w:val="18"/>
        </w:rPr>
        <w:t>离散</w:t>
      </w:r>
      <w:r w:rsidRPr="00260CF2">
        <w:rPr>
          <w:rFonts w:ascii="Times New Roman" w:eastAsia="宋体" w:hAnsi="Times New Roman"/>
          <w:szCs w:val="18"/>
        </w:rPr>
        <w:t>Fréchet</w:t>
      </w:r>
      <w:r w:rsidRPr="00260CF2">
        <w:rPr>
          <w:rFonts w:ascii="Times New Roman" w:eastAsia="宋体" w:hAnsi="Times New Roman"/>
          <w:szCs w:val="18"/>
        </w:rPr>
        <w:t>距离定义如下：</w:t>
      </w:r>
    </w:p>
    <w:p w14:paraId="24C3E2BA"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r w:rsidRPr="00260CF2">
        <w:rPr>
          <w:rFonts w:ascii="Times New Roman" w:eastAsia="宋体" w:hAnsi="Times New Roman"/>
          <w:szCs w:val="18"/>
        </w:rPr>
        <w:t>个至高点的多边形链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r w:rsidRPr="00260CF2">
        <w:rPr>
          <w:rFonts w:ascii="Times New Roman" w:eastAsia="宋体" w:hAnsi="Times New Roman"/>
          <w:szCs w:val="18"/>
        </w:rPr>
        <w:t>个不相交的非空子集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14:paraId="09DDBA16"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14:paraId="1A38A088" w14:textId="137B989C"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w:p>
    <w:p w14:paraId="09734046" w14:textId="77777777" w:rsidR="00260CF2" w:rsidRPr="00260CF2" w:rsidRDefault="00581CC3" w:rsidP="005D73F9">
      <w:pPr>
        <w:jc w:val="center"/>
        <w:rPr>
          <w:rFonts w:ascii="Times New Roman" w:eastAsia="宋体" w:hAnsi="Times New Roman"/>
          <w:szCs w:val="18"/>
        </w:rPr>
      </w:pPr>
      <m:oMathPara>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m:oMathPara>
    </w:p>
    <w:p w14:paraId="2575801E" w14:textId="77777777"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r w:rsidRPr="00260CF2">
        <w:rPr>
          <w:rFonts w:ascii="Times New Roman" w:eastAsia="宋体" w:hAnsi="Times New Roman"/>
          <w:szCs w:val="18"/>
        </w:rPr>
        <w:t>dist()</w:t>
      </w:r>
      <w:r w:rsidRPr="00260CF2">
        <w:rPr>
          <w:rFonts w:ascii="Times New Roman" w:eastAsia="宋体" w:hAnsi="Times New Roman"/>
          <w:szCs w:val="18"/>
        </w:rPr>
        <w:t>为</w:t>
      </w:r>
      <w:r w:rsidRPr="00260CF2">
        <w:rPr>
          <w:rFonts w:ascii="Times New Roman" w:eastAsia="宋体" w:hAnsi="Times New Roman"/>
          <w:szCs w:val="18"/>
        </w:rPr>
        <w:t>a,b</w:t>
      </w:r>
      <w:r w:rsidRPr="00260CF2">
        <w:rPr>
          <w:rFonts w:ascii="Times New Roman" w:eastAsia="宋体" w:hAnsi="Times New Roman"/>
          <w:szCs w:val="18"/>
        </w:rPr>
        <w:t>间的欧氏距离，则链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r w:rsidRPr="00260CF2">
        <w:rPr>
          <w:rFonts w:ascii="Times New Roman" w:eastAsia="宋体" w:hAnsi="Times New Roman"/>
          <w:szCs w:val="18"/>
        </w:rPr>
        <w:t>Fréchet</w:t>
      </w:r>
      <w:r w:rsidRPr="00260CF2">
        <w:rPr>
          <w:rFonts w:ascii="Times New Roman" w:eastAsia="宋体" w:hAnsi="Times New Roman"/>
          <w:szCs w:val="18"/>
        </w:rPr>
        <w:t>距离为：</w:t>
      </w:r>
    </w:p>
    <w:p w14:paraId="27C0CBB4" w14:textId="77777777"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14:paraId="2A5372D6"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14:paraId="5E69494B" w14:textId="77777777"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为时间，表现为出水温度调整的提前或延后问题；而纵坐标的度量为温度，体现在两条曲线的温差问题，具体为锅炉系统是否能按需达到预定温度以及在不需要较多热量时降低负荷节约能源。</w:t>
      </w:r>
    </w:p>
    <w:p w14:paraId="082D9C04"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14:paraId="58C6E9CB" w14:textId="49436045"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r w:rsidRPr="00260CF2">
        <w:rPr>
          <w:rFonts w:ascii="Times New Roman" w:eastAsia="宋体" w:hAnsi="Times New Roman"/>
          <w:szCs w:val="18"/>
        </w:rPr>
        <w:t>个同一维度上特征点间的时间差均值。而特征点的确定会对度量结果产生较大影响，考虑到供热锅炉数据的特点，在同一维度上很难找到成对的特征点</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13</w:t>
      </w:r>
      <w:r w:rsidRPr="009240E3">
        <w:rPr>
          <w:rFonts w:ascii="Times New Roman" w:eastAsia="宋体" w:hAnsi="Times New Roman"/>
          <w:szCs w:val="18"/>
          <w:vertAlign w:val="superscript"/>
        </w:rPr>
        <w:t>]</w:t>
      </w:r>
      <w:r w:rsidRPr="00260CF2">
        <w:rPr>
          <w:rFonts w:ascii="Times New Roman" w:eastAsia="宋体" w:hAnsi="Times New Roman"/>
          <w:szCs w:val="18"/>
        </w:rPr>
        <w:t>。这里将两条曲线的峰值点作为我们的特征点对，分别计算出两条曲线的最大值，取其时间的差值作为延时，然后计算次大值的差异，依次计算出一段时间内的差异集合，最后将这些差异的均值作为差异度量：</w:t>
      </w:r>
    </w:p>
    <w:p w14:paraId="6203EE41" w14:textId="77777777" w:rsidR="005D73F9" w:rsidRPr="00260CF2" w:rsidRDefault="00581CC3"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14:paraId="4BD827D4" w14:textId="64F0CE03" w:rsidR="00260CF2" w:rsidRDefault="00260CF2" w:rsidP="00972832">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i</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w:t>
      </w:r>
      <w:r w:rsidRPr="00260CF2">
        <w:rPr>
          <w:rFonts w:ascii="Times New Roman" w:eastAsia="宋体" w:hAnsi="Times New Roman"/>
          <w:szCs w:val="18"/>
        </w:rPr>
        <w:lastRenderedPageBreak/>
        <w:t>温度，则</w:t>
      </w:r>
      <m:oMath>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为目标温度曲线</w:t>
      </w:r>
      <w:r w:rsidR="00402D7B">
        <w:rPr>
          <w:rFonts w:ascii="Times New Roman" w:eastAsia="宋体" w:hAnsi="Times New Roman" w:hint="eastAsia"/>
          <w:szCs w:val="18"/>
        </w:rPr>
        <w:t>中温度为</w:t>
      </w:r>
      <w:r w:rsidRPr="00260CF2">
        <w:rPr>
          <w:rFonts w:ascii="Times New Roman" w:eastAsia="宋体" w:hAnsi="Times New Roman"/>
          <w:szCs w:val="18"/>
        </w:rPr>
        <w:t>第</w:t>
      </w:r>
      <w:r w:rsidRPr="00260CF2">
        <w:rPr>
          <w:rFonts w:ascii="Times New Roman" w:eastAsia="宋体" w:hAnsi="Times New Roman"/>
          <w:szCs w:val="18"/>
        </w:rPr>
        <w:t>i</w:t>
      </w:r>
      <w:r w:rsidRPr="00260CF2">
        <w:rPr>
          <w:rFonts w:ascii="Times New Roman" w:eastAsia="宋体" w:hAnsi="Times New Roman"/>
          <w:szCs w:val="18"/>
        </w:rPr>
        <w:t>大值的时间。</w:t>
      </w:r>
    </w:p>
    <w:p w14:paraId="3E7CBF4A"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14:paraId="52C35A77" w14:textId="77777777"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温度差异简称温差，主要表现在供热温度较低时是否能满足采暖需求，反之是否发生能源浪费。这里将分两方面考虑，曲线的最大值差和最小值差。</w:t>
      </w:r>
    </w:p>
    <w:p w14:paraId="2B72663E" w14:textId="492BD2D0"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r w:rsidR="008C0D2B">
        <w:rPr>
          <w:rFonts w:ascii="Times New Roman" w:eastAsia="宋体" w:hAnsi="Times New Roman" w:hint="eastAsia"/>
          <w:szCs w:val="18"/>
        </w:rPr>
        <w:t>目标</w:t>
      </w:r>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14:paraId="5EC91849" w14:textId="314352D9"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r w:rsidR="008C0D2B">
        <w:rPr>
          <w:rFonts w:ascii="Times New Roman" w:eastAsia="宋体" w:hAnsi="Times New Roman" w:hint="eastAsia"/>
          <w:szCs w:val="18"/>
        </w:rPr>
        <w:t>目标</w:t>
      </w:r>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14:paraId="63B59876" w14:textId="4FD5DD6F" w:rsid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综合上述两个方面将两条曲线的温差定义如下：</w:t>
      </w:r>
    </w:p>
    <w:p w14:paraId="48A6CEF1" w14:textId="20EF4BF5" w:rsidR="005D73F9" w:rsidRPr="00260CF2" w:rsidRDefault="00581CC3"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hint="eastAsia"/>
                  <w:szCs w:val="18"/>
                </w:rPr>
                <m:t>Y</m:t>
              </m:r>
            </m:sub>
          </m:sSub>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m:rPr>
              <m:sty m:val="p"/>
            </m:rPr>
            <w:rPr>
              <w:rFonts w:ascii="Cambria Math" w:eastAsia="宋体" w:hAnsi="Cambria Math"/>
              <w:szCs w:val="18"/>
            </w:rPr>
            <m:t xml:space="preserve">   (4)</m:t>
          </m:r>
        </m:oMath>
      </m:oMathPara>
    </w:p>
    <w:p w14:paraId="425DD8DB" w14:textId="709A3BE6" w:rsidR="00260CF2" w:rsidRPr="00260CF2" w:rsidRDefault="00260CF2" w:rsidP="00941C0A">
      <w:pPr>
        <w:spacing w:after="100" w:afterAutospacing="1"/>
        <w:jc w:val="left"/>
        <w:rPr>
          <w:rFonts w:ascii="Times New Roman" w:eastAsia="宋体" w:hAnsi="Times New Roman"/>
          <w:szCs w:val="18"/>
        </w:rPr>
      </w:pPr>
      <w:r w:rsidRPr="00260CF2">
        <w:rPr>
          <w:rFonts w:ascii="Times New Roman" w:eastAsia="宋体" w:hAnsi="Times New Roman"/>
          <w:szCs w:val="18"/>
        </w:rPr>
        <w:t>A</w:t>
      </w:r>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oMath>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温度曲线最小值点的温度。</w:t>
      </w:r>
    </w:p>
    <w:p w14:paraId="25551337" w14:textId="4021AA04"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w:t>
      </w:r>
      <w:r w:rsidR="00936E46">
        <w:rPr>
          <w:rFonts w:ascii="黑体" w:eastAsia="黑体" w:hAnsi="黑体" w:hint="eastAsia"/>
          <w:szCs w:val="18"/>
        </w:rPr>
        <w:t>目标</w:t>
      </w:r>
      <w:r w:rsidRPr="005D73F9">
        <w:rPr>
          <w:rFonts w:ascii="黑体" w:eastAsia="黑体" w:hAnsi="黑体"/>
          <w:szCs w:val="18"/>
        </w:rPr>
        <w:t>温度曲线的伸缩问题</w:t>
      </w:r>
    </w:p>
    <w:p w14:paraId="4BCEEDA9" w14:textId="5339494A"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温度曲线的伸缩问题，在其横坐标上表现为锅炉系统</w:t>
      </w:r>
      <w:r w:rsidR="00581CC3">
        <w:rPr>
          <w:rFonts w:ascii="Times New Roman" w:eastAsia="宋体" w:hAnsi="Times New Roman" w:hint="eastAsia"/>
          <w:szCs w:val="18"/>
        </w:rPr>
        <w:t>在</w:t>
      </w:r>
      <w:r w:rsidRPr="00260CF2">
        <w:rPr>
          <w:rFonts w:ascii="Times New Roman" w:eastAsia="宋体" w:hAnsi="Times New Roman" w:hint="eastAsia"/>
          <w:szCs w:val="18"/>
        </w:rPr>
        <w:t>时间</w:t>
      </w:r>
      <w:r w:rsidR="00581CC3">
        <w:rPr>
          <w:rFonts w:ascii="Times New Roman" w:eastAsia="宋体" w:hAnsi="Times New Roman" w:hint="eastAsia"/>
          <w:szCs w:val="18"/>
        </w:rPr>
        <w:t>上</w:t>
      </w:r>
      <w:r w:rsidRPr="00260CF2">
        <w:rPr>
          <w:rFonts w:ascii="Times New Roman" w:eastAsia="宋体" w:hAnsi="Times New Roman" w:hint="eastAsia"/>
          <w:szCs w:val="18"/>
        </w:rPr>
        <w:t>，是否按统一节奏对锅炉系统进行调控，对天气情况的变化是否做出时间一致的操作；在其纵坐标上表现为锅炉系统对温度控制的灵敏度，在高低温转换时可以及时达到预期温度。</w:t>
      </w:r>
    </w:p>
    <w:p w14:paraId="5C804D93" w14:textId="5FE863AF"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借助离差标准化的思想，最</w:t>
      </w:r>
      <w:r w:rsidR="00044729">
        <w:rPr>
          <w:rFonts w:ascii="Times New Roman" w:eastAsia="宋体" w:hAnsi="Times New Roman" w:hint="eastAsia"/>
          <w:szCs w:val="18"/>
        </w:rPr>
        <w:t>值</w:t>
      </w:r>
      <w:r w:rsidRPr="00260CF2">
        <w:rPr>
          <w:rFonts w:ascii="Times New Roman" w:eastAsia="宋体" w:hAnsi="Times New Roman" w:hint="eastAsia"/>
          <w:szCs w:val="18"/>
        </w:rPr>
        <w:t>差可以完整的表现整体的数据跨度</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14</w:t>
      </w:r>
      <w:r w:rsidRPr="009240E3">
        <w:rPr>
          <w:rFonts w:ascii="Times New Roman" w:eastAsia="宋体" w:hAnsi="Times New Roman"/>
          <w:szCs w:val="18"/>
          <w:vertAlign w:val="superscript"/>
        </w:rPr>
        <w:t>]</w:t>
      </w:r>
      <w:r w:rsidRPr="00260CF2">
        <w:rPr>
          <w:rFonts w:ascii="Times New Roman" w:eastAsia="宋体" w:hAnsi="Times New Roman"/>
          <w:szCs w:val="18"/>
        </w:rPr>
        <w:t>，将横纵坐标的最</w:t>
      </w:r>
      <w:r w:rsidR="00936E46">
        <w:rPr>
          <w:rFonts w:ascii="Times New Roman" w:eastAsia="宋体" w:hAnsi="Times New Roman" w:hint="eastAsia"/>
          <w:szCs w:val="18"/>
        </w:rPr>
        <w:t>值</w:t>
      </w:r>
      <w:r w:rsidRPr="00260CF2">
        <w:rPr>
          <w:rFonts w:ascii="Times New Roman" w:eastAsia="宋体" w:hAnsi="Times New Roman"/>
          <w:szCs w:val="18"/>
        </w:rPr>
        <w:t>差比作为两条曲线的伸缩比，能较好的反映数据整体的特点，对其横向</w:t>
      </w:r>
      <w:r w:rsidR="00044729">
        <w:rPr>
          <w:rFonts w:ascii="Times New Roman" w:eastAsia="宋体" w:hAnsi="Times New Roman" w:hint="eastAsia"/>
          <w:szCs w:val="18"/>
        </w:rPr>
        <w:t>和纵向</w:t>
      </w:r>
      <w:r w:rsidR="00936E46">
        <w:rPr>
          <w:rFonts w:ascii="Times New Roman" w:eastAsia="宋体" w:hAnsi="Times New Roman" w:hint="eastAsia"/>
          <w:szCs w:val="18"/>
        </w:rPr>
        <w:t>伸</w:t>
      </w:r>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t>和（</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14:paraId="412CF0CC" w14:textId="7D18788E" w:rsidR="005D73F9" w:rsidRPr="00044729" w:rsidRDefault="00581CC3"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14:paraId="741E8744" w14:textId="2C97FCF9" w:rsidR="00044729" w:rsidRPr="00260CF2" w:rsidRDefault="00581CC3"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m:t>
          </m:r>
          <m:r>
            <w:rPr>
              <w:rFonts w:ascii="Cambria Math" w:eastAsia="宋体" w:hAnsi="Cambria Math" w:hint="eastAsia"/>
              <w:szCs w:val="18"/>
            </w:rPr>
            <m:t>6</m:t>
          </m:r>
          <m:r>
            <w:rPr>
              <w:rFonts w:ascii="Cambria Math" w:eastAsia="宋体" w:hAnsi="Cambria Math"/>
              <w:szCs w:val="18"/>
            </w:rPr>
            <m:t>)</m:t>
          </m:r>
        </m:oMath>
      </m:oMathPara>
    </w:p>
    <w:p w14:paraId="50623BFE" w14:textId="27F86225" w:rsidR="00260CF2" w:rsidRDefault="00260CF2" w:rsidP="001562EB">
      <w:pPr>
        <w:spacing w:after="100" w:afterAutospacing="1"/>
        <w:jc w:val="left"/>
        <w:rPr>
          <w:rFonts w:ascii="Times New Roman" w:eastAsia="宋体" w:hAnsi="Times New Roman"/>
          <w:szCs w:val="18"/>
        </w:rPr>
      </w:pPr>
      <w:r w:rsidRPr="00260CF2">
        <w:rPr>
          <w:rFonts w:ascii="Times New Roman" w:eastAsia="宋体" w:hAnsi="Times New Roman" w:hint="eastAsia"/>
          <w:szCs w:val="18"/>
        </w:rPr>
        <w:lastRenderedPageBreak/>
        <w:t>式中</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r w:rsidR="00936E46">
        <w:rPr>
          <w:rFonts w:ascii="Times New Roman" w:eastAsia="宋体" w:hAnsi="Times New Roman" w:hint="eastAsia"/>
          <w:szCs w:val="18"/>
        </w:rPr>
        <w:t>为目标</w:t>
      </w:r>
      <w:r w:rsidRPr="00260CF2">
        <w:rPr>
          <w:rFonts w:ascii="Times New Roman" w:eastAsia="宋体" w:hAnsi="Times New Roman"/>
          <w:szCs w:val="18"/>
        </w:rPr>
        <w:t>温度曲线最大值的横坐标，</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oMath>
      <w:r w:rsidRPr="00260CF2">
        <w:rPr>
          <w:rFonts w:ascii="Times New Roman" w:eastAsia="宋体" w:hAnsi="Times New Roman"/>
          <w:szCs w:val="18"/>
        </w:rPr>
        <w:t>为出水温度曲线最小值的横坐标。</w:t>
      </w:r>
    </w:p>
    <w:p w14:paraId="63A4671F" w14:textId="3F5B0367"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14:paraId="35150706" w14:textId="553B28A3"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w:t>
      </w:r>
      <w:r w:rsidR="00936E46">
        <w:rPr>
          <w:rFonts w:ascii="Times New Roman" w:eastAsia="宋体" w:hAnsi="Times New Roman" w:hint="eastAsia"/>
          <w:szCs w:val="18"/>
        </w:rPr>
        <w:t>一致性度量</w:t>
      </w:r>
      <w:r w:rsidRPr="00260CF2">
        <w:rPr>
          <w:rFonts w:ascii="Times New Roman" w:eastAsia="宋体" w:hAnsi="Times New Roman" w:hint="eastAsia"/>
          <w:szCs w:val="18"/>
        </w:rPr>
        <w:t>：</w:t>
      </w:r>
    </w:p>
    <w:p w14:paraId="02BB4734" w14:textId="5904D717"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rPr>
              <w:rFonts w:ascii="Cambria Math" w:eastAsia="宋体" w:hAnsi="Cambria Math" w:hint="eastAsia"/>
              <w:sz w:val="18"/>
              <w:szCs w:val="18"/>
            </w:rPr>
            <m:t>7</m:t>
          </m:r>
          <m:r>
            <w:rPr>
              <w:rFonts w:ascii="Cambria Math" w:eastAsia="宋体" w:hAnsi="Cambria Math"/>
              <w:sz w:val="18"/>
              <w:szCs w:val="18"/>
            </w:rPr>
            <m:t>)</m:t>
          </m:r>
        </m:oMath>
      </m:oMathPara>
    </w:p>
    <w:p w14:paraId="65A73715" w14:textId="37B871A9" w:rsidR="00260CF2" w:rsidRPr="00260CF2" w:rsidRDefault="00260CF2" w:rsidP="00BB2D80">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w:t>
      </w:r>
      <w:r w:rsidR="00D05C90">
        <w:rPr>
          <w:rFonts w:ascii="Times New Roman" w:eastAsia="宋体" w:hAnsi="Times New Roman"/>
          <w:szCs w:val="18"/>
          <w:vertAlign w:val="superscript"/>
        </w:rPr>
        <w:t>5</w:t>
      </w:r>
      <w:r w:rsidRPr="009240E3">
        <w:rPr>
          <w:rFonts w:ascii="Times New Roman" w:eastAsia="宋体" w:hAnsi="Times New Roman"/>
          <w:szCs w:val="18"/>
          <w:vertAlign w:val="superscript"/>
        </w:rPr>
        <w:t>]</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Pr="00260CF2">
        <w:rPr>
          <w:rFonts w:ascii="Times New Roman" w:eastAsia="宋体" w:hAnsi="Times New Roman"/>
          <w:szCs w:val="18"/>
        </w:rPr>
        <w:t xml:space="preserve"> </w:t>
      </w:r>
    </w:p>
    <w:p w14:paraId="5AF90C60" w14:textId="3E0EA811" w:rsidR="00260CF2" w:rsidRPr="00260CF2" w:rsidRDefault="00431BC2"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3872" behindDoc="0" locked="0" layoutInCell="1" allowOverlap="1" wp14:anchorId="6DDC3E4B" wp14:editId="38031150">
                <wp:simplePos x="0" y="0"/>
                <wp:positionH relativeFrom="margin">
                  <wp:posOffset>3221990</wp:posOffset>
                </wp:positionH>
                <wp:positionV relativeFrom="margin">
                  <wp:posOffset>2613746</wp:posOffset>
                </wp:positionV>
                <wp:extent cx="3028950" cy="645795"/>
                <wp:effectExtent l="0" t="0" r="19050" b="20955"/>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645795"/>
                        </a:xfrm>
                        <a:prstGeom prst="rect">
                          <a:avLst/>
                        </a:prstGeom>
                        <a:solidFill>
                          <a:srgbClr val="FFFFFF"/>
                        </a:solidFill>
                        <a:ln w="9525">
                          <a:solidFill>
                            <a:schemeClr val="bg1"/>
                          </a:solidFill>
                          <a:miter lim="800000"/>
                          <a:headEnd/>
                          <a:tailEnd/>
                        </a:ln>
                      </wps:spPr>
                      <wps:txbx>
                        <w:txbxContent>
                          <w:p w14:paraId="5A056ECE" w14:textId="145E4D12" w:rsidR="00581CC3" w:rsidRDefault="00581CC3"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33DF17E6" w14:textId="52CABA97" w:rsidR="00581CC3" w:rsidRDefault="00581CC3" w:rsidP="000B12CA">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Tab.1 </w:t>
                            </w:r>
                            <w:r>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Pr>
                                <w:rFonts w:ascii="Times New Roman" w:eastAsia="黑体" w:hAnsi="Times New Roman"/>
                                <w:b/>
                                <w:sz w:val="18"/>
                                <w:szCs w:val="18"/>
                              </w:rPr>
                              <w:t>similarities</w:t>
                            </w:r>
                          </w:p>
                          <w:p w14:paraId="00BF73C6" w14:textId="0A06CA55" w:rsidR="00581CC3" w:rsidRPr="00431BC2" w:rsidRDefault="00581CC3" w:rsidP="00116D1C">
                            <w:pPr>
                              <w:ind w:firstLineChars="450" w:firstLine="813"/>
                              <w:jc w:val="left"/>
                              <w:rPr>
                                <w:rFonts w:ascii="Times New Roman" w:eastAsia="黑体" w:hAnsi="Times New Roman"/>
                                <w:b/>
                                <w:sz w:val="18"/>
                                <w:szCs w:val="18"/>
                              </w:rPr>
                            </w:pPr>
                            <w:r w:rsidRPr="00431BC2">
                              <w:rPr>
                                <w:rFonts w:ascii="Times New Roman" w:eastAsia="黑体" w:hAnsi="Times New Roman"/>
                                <w:b/>
                                <w:sz w:val="18"/>
                                <w:szCs w:val="18"/>
                              </w:rPr>
                              <w:t xml:space="preserve">of </w:t>
                            </w:r>
                            <w:r>
                              <w:rPr>
                                <w:rFonts w:ascii="Times New Roman" w:eastAsia="黑体" w:hAnsi="Times New Roman"/>
                                <w:b/>
                                <w:sz w:val="18"/>
                                <w:szCs w:val="18"/>
                              </w:rPr>
                              <w:t xml:space="preserve">A </w:t>
                            </w:r>
                            <w:r w:rsidRPr="00431BC2">
                              <w:rPr>
                                <w:rFonts w:ascii="Times New Roman" w:eastAsia="黑体" w:hAnsi="Times New Roman"/>
                                <w:b/>
                                <w:sz w:val="18"/>
                                <w:szCs w:val="18"/>
                              </w:rPr>
                              <w:t>boiler room</w:t>
                            </w:r>
                            <w:r w:rsidRPr="004C7B57">
                              <w:rPr>
                                <w:rFonts w:ascii="Times New Roman" w:eastAsia="黑体" w:hAnsi="Times New Roman"/>
                                <w:b/>
                                <w:sz w:val="18"/>
                                <w:szCs w:val="18"/>
                              </w:rPr>
                              <w:t xml:space="preserve"> </w:t>
                            </w:r>
                            <w:r>
                              <w:rPr>
                                <w:rFonts w:ascii="Times New Roman" w:eastAsia="黑体" w:hAnsi="Times New Roman"/>
                                <w:b/>
                                <w:sz w:val="18"/>
                                <w:szCs w:val="18"/>
                              </w:rPr>
                              <w:t>in a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C3E4B" id="文本框 2" o:spid="_x0000_s1027" type="#_x0000_t202" style="position:absolute;left:0;text-align:left;margin-left:253.7pt;margin-top:205.8pt;width:238.5pt;height:50.8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GnOgIAAEwEAAAOAAAAZHJzL2Uyb0RvYy54bWysVM2O0zAQviPxDpbvNGlplzZqulq6FCEt&#10;P9LCAziOk1g4HmO7TcoDwBtw4sKd5+pzMHa63e5yQ+RgzXjG38x8M5PlZd8qshPWSdA5HY9SSoTm&#10;UEpd5/TTx82zOSXOM10yBVrkdC8cvVw9fbLsTCYm0IAqhSUIol3WmZw23pssSRxvRMvcCIzQaKzA&#10;tsyjauuktKxD9FYlkzS9SDqwpbHAhXN4ez0Y6SriV5Xg/n1VOeGJyinm5uNp41mEM1ktWVZbZhrJ&#10;j2mwf8iiZVJj0BPUNfOMbK38C6qV3IKDyo84tAlUleQi1oDVjNNH1dw2zIhYC5LjzIkm9/9g+bvd&#10;B0tkib1DejRrsUeHH98PP38ffn0jk8BPZ1yGbrcGHX3/Enr0jbU6cwP8syMa1g3TtbiyFrpGsBLz&#10;G4eXydnTAccFkKJ7CyXGYVsPEaivbBvIQzoIomMi+1NvRO8Jx8vn6WS+mKGJo+1iOnuxmMUQLLt7&#10;bazzrwW0JAg5tdj7iM52N86HbFh25xKCOVCy3EilomLrYq0s2TGck038jugP3JQmXU4Xs8lsIOAB&#10;RBhZcQIp6oGCR4Fa6XHelWxzOk/DF8KwLLD2SpdR9kyqQcaMlT7SGJgbOPR90Q8dC28DxQWUe+TV&#10;wjDeuI4oNGC/UtLhaOfUfdkyKyhRbzT2ZjGeTsMuRAWZnKBizy3FuYVpjlA59ZQM4trH/Qlpa7jC&#10;HlYy0nufyTFlHNnI+nG9wk6c69Hr/iew+gMAAP//AwBQSwMEFAAGAAgAAAAhACMmIw3gAAAACwEA&#10;AA8AAABkcnMvZG93bnJldi54bWxMj8FOwzAMhu9IvENkJG4sKStlK00nBGI3hChocEwb01Y0TtVk&#10;W+HpMSc42v+n35+LzewGccAp9J40JAsFAqnxtqdWw+vLw8UKRIiGrBk8oYYvDLApT08Kk1t/pGc8&#10;VLEVXEIhNxq6GMdcytB06ExY+BGJsw8/ORN5nFppJ3PkcjfIS6Uy6UxPfKEzI9512HxWe6chNCrb&#10;PaXV7q2WW/xeW3v/vn3U+vxsvr0BEXGOfzD86rM6lOxU+z3ZIAYNV+o6ZVRDmiQZCCbWq5Q3NUfJ&#10;cgmyLOT/H8ofAAAA//8DAFBLAQItABQABgAIAAAAIQC2gziS/gAAAOEBAAATAAAAAAAAAAAAAAAA&#10;AAAAAABbQ29udGVudF9UeXBlc10ueG1sUEsBAi0AFAAGAAgAAAAhADj9If/WAAAAlAEAAAsAAAAA&#10;AAAAAAAAAAAALwEAAF9yZWxzLy5yZWxzUEsBAi0AFAAGAAgAAAAhAGO9kac6AgAATAQAAA4AAAAA&#10;AAAAAAAAAAAALgIAAGRycy9lMm9Eb2MueG1sUEsBAi0AFAAGAAgAAAAhACMmIw3gAAAACwEAAA8A&#10;AAAAAAAAAAAAAAAAlAQAAGRycy9kb3ducmV2LnhtbFBLBQYAAAAABAAEAPMAAAChBQAAAAA=&#10;" strokecolor="white [3212]">
                <v:textbox>
                  <w:txbxContent>
                    <w:p w14:paraId="5A056ECE" w14:textId="145E4D12" w:rsidR="00581CC3" w:rsidRDefault="00581CC3"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33DF17E6" w14:textId="52CABA97" w:rsidR="00581CC3" w:rsidRDefault="00581CC3" w:rsidP="000B12CA">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Tab.1 </w:t>
                      </w:r>
                      <w:r>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Pr>
                          <w:rFonts w:ascii="Times New Roman" w:eastAsia="黑体" w:hAnsi="Times New Roman"/>
                          <w:b/>
                          <w:sz w:val="18"/>
                          <w:szCs w:val="18"/>
                        </w:rPr>
                        <w:t>similarities</w:t>
                      </w:r>
                    </w:p>
                    <w:p w14:paraId="00BF73C6" w14:textId="0A06CA55" w:rsidR="00581CC3" w:rsidRPr="00431BC2" w:rsidRDefault="00581CC3" w:rsidP="00116D1C">
                      <w:pPr>
                        <w:ind w:firstLineChars="450" w:firstLine="813"/>
                        <w:jc w:val="left"/>
                        <w:rPr>
                          <w:rFonts w:ascii="Times New Roman" w:eastAsia="黑体" w:hAnsi="Times New Roman"/>
                          <w:b/>
                          <w:sz w:val="18"/>
                          <w:szCs w:val="18"/>
                        </w:rPr>
                      </w:pPr>
                      <w:r w:rsidRPr="00431BC2">
                        <w:rPr>
                          <w:rFonts w:ascii="Times New Roman" w:eastAsia="黑体" w:hAnsi="Times New Roman"/>
                          <w:b/>
                          <w:sz w:val="18"/>
                          <w:szCs w:val="18"/>
                        </w:rPr>
                        <w:t xml:space="preserve">of </w:t>
                      </w:r>
                      <w:r>
                        <w:rPr>
                          <w:rFonts w:ascii="Times New Roman" w:eastAsia="黑体" w:hAnsi="Times New Roman"/>
                          <w:b/>
                          <w:sz w:val="18"/>
                          <w:szCs w:val="18"/>
                        </w:rPr>
                        <w:t xml:space="preserve">A </w:t>
                      </w:r>
                      <w:r w:rsidRPr="00431BC2">
                        <w:rPr>
                          <w:rFonts w:ascii="Times New Roman" w:eastAsia="黑体" w:hAnsi="Times New Roman"/>
                          <w:b/>
                          <w:sz w:val="18"/>
                          <w:szCs w:val="18"/>
                        </w:rPr>
                        <w:t>boiler room</w:t>
                      </w:r>
                      <w:r w:rsidRPr="004C7B57">
                        <w:rPr>
                          <w:rFonts w:ascii="Times New Roman" w:eastAsia="黑体" w:hAnsi="Times New Roman"/>
                          <w:b/>
                          <w:sz w:val="18"/>
                          <w:szCs w:val="18"/>
                        </w:rPr>
                        <w:t xml:space="preserve"> </w:t>
                      </w:r>
                      <w:r>
                        <w:rPr>
                          <w:rFonts w:ascii="Times New Roman" w:eastAsia="黑体" w:hAnsi="Times New Roman"/>
                          <w:b/>
                          <w:sz w:val="18"/>
                          <w:szCs w:val="18"/>
                        </w:rPr>
                        <w:t>in a week</w:t>
                      </w:r>
                    </w:p>
                  </w:txbxContent>
                </v:textbox>
                <w10:wrap type="topAndBottom" anchorx="margin" anchory="margin"/>
              </v:shape>
            </w:pict>
          </mc:Fallback>
        </mc:AlternateContent>
      </w:r>
      <w:r w:rsidR="00260CF2" w:rsidRPr="00260CF2">
        <w:rPr>
          <w:rFonts w:ascii="Times New Roman" w:eastAsia="宋体" w:hAnsi="Times New Roman" w:hint="eastAsia"/>
          <w:szCs w:val="18"/>
        </w:rPr>
        <w:t>本文通过分析出水温度曲线与</w:t>
      </w:r>
      <w:r w:rsidR="00936E46">
        <w:rPr>
          <w:rFonts w:ascii="Times New Roman" w:eastAsia="宋体" w:hAnsi="Times New Roman" w:hint="eastAsia"/>
          <w:szCs w:val="18"/>
        </w:rPr>
        <w:t>目标</w:t>
      </w:r>
      <w:r w:rsidR="00260CF2" w:rsidRPr="00260CF2">
        <w:rPr>
          <w:rFonts w:ascii="Times New Roman" w:eastAsia="宋体" w:hAnsi="Times New Roman" w:hint="eastAsia"/>
          <w:szCs w:val="18"/>
        </w:rPr>
        <w:t>温度曲线间的</w:t>
      </w:r>
      <w:r w:rsidR="00936E46">
        <w:rPr>
          <w:rFonts w:ascii="Times New Roman" w:eastAsia="宋体" w:hAnsi="Times New Roman" w:hint="eastAsia"/>
          <w:szCs w:val="18"/>
        </w:rPr>
        <w:t>一致性</w:t>
      </w:r>
      <w:r w:rsidR="00260CF2" w:rsidRPr="00260CF2">
        <w:rPr>
          <w:rFonts w:ascii="Times New Roman" w:eastAsia="宋体" w:hAnsi="Times New Roman" w:hint="eastAsia"/>
          <w:szCs w:val="18"/>
        </w:rPr>
        <w:t>，分别给出曲线的趋势</w:t>
      </w:r>
      <w:r w:rsidR="00936E46">
        <w:rPr>
          <w:rFonts w:ascii="Times New Roman" w:eastAsia="宋体" w:hAnsi="Times New Roman" w:hint="eastAsia"/>
          <w:szCs w:val="18"/>
        </w:rPr>
        <w:t>变化</w:t>
      </w:r>
      <w:r w:rsidR="00260CF2" w:rsidRPr="00260CF2">
        <w:rPr>
          <w:rFonts w:ascii="Times New Roman" w:eastAsia="宋体" w:hAnsi="Times New Roman" w:hint="eastAsia"/>
          <w:szCs w:val="18"/>
        </w:rPr>
        <w:t>、平移、伸缩三种属性相似度的计算方式，并将其加权融合为一个评价结果，用来</w:t>
      </w:r>
      <w:r w:rsidR="00936E46">
        <w:rPr>
          <w:rFonts w:ascii="Times New Roman" w:eastAsia="宋体" w:hAnsi="Times New Roman" w:hint="eastAsia"/>
          <w:szCs w:val="18"/>
        </w:rPr>
        <w:t>对锅炉供热过程进行评价</w:t>
      </w:r>
      <w:r w:rsidR="00260CF2" w:rsidRPr="00260CF2">
        <w:rPr>
          <w:rFonts w:ascii="Times New Roman" w:eastAsia="宋体" w:hAnsi="Times New Roman" w:hint="eastAsia"/>
          <w:szCs w:val="18"/>
        </w:rPr>
        <w:t>。</w:t>
      </w:r>
    </w:p>
    <w:p w14:paraId="1F5CB75D" w14:textId="0F532C32" w:rsidR="00260CF2" w:rsidRPr="000B12CA" w:rsidRDefault="00431BC2"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t xml:space="preserve"> </w:t>
      </w:r>
      <w:r w:rsidR="008F41B6">
        <w:rPr>
          <w:rFonts w:ascii="黑体" w:eastAsia="黑体" w:hAnsi="黑体"/>
          <w:sz w:val="24"/>
          <w:szCs w:val="24"/>
        </w:rPr>
        <w:t xml:space="preserve">3 </w:t>
      </w:r>
      <w:r w:rsidR="00260CF2" w:rsidRPr="000B12CA">
        <w:rPr>
          <w:rFonts w:ascii="黑体" w:eastAsia="黑体" w:hAnsi="黑体"/>
          <w:sz w:val="24"/>
          <w:szCs w:val="24"/>
        </w:rPr>
        <w:t>实验分析</w:t>
      </w:r>
    </w:p>
    <w:p w14:paraId="42F32142" w14:textId="565F06F4" w:rsidR="00260CF2" w:rsidRPr="00260CF2" w:rsidRDefault="000C1827" w:rsidP="004A38B0">
      <w:pPr>
        <w:spacing w:after="100" w:afterAutospacing="1"/>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70016" behindDoc="0" locked="0" layoutInCell="1" allowOverlap="1" wp14:anchorId="1F2EF48C" wp14:editId="5D3739EE">
                <wp:simplePos x="0" y="0"/>
                <wp:positionH relativeFrom="margin">
                  <wp:posOffset>3149063</wp:posOffset>
                </wp:positionH>
                <wp:positionV relativeFrom="bottomMargin">
                  <wp:posOffset>-3919956</wp:posOffset>
                </wp:positionV>
                <wp:extent cx="3028950" cy="723265"/>
                <wp:effectExtent l="0" t="0" r="19050" b="1968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23265"/>
                        </a:xfrm>
                        <a:prstGeom prst="rect">
                          <a:avLst/>
                        </a:prstGeom>
                        <a:solidFill>
                          <a:srgbClr val="FFFFFF"/>
                        </a:solidFill>
                        <a:ln w="9525">
                          <a:solidFill>
                            <a:schemeClr val="bg1"/>
                          </a:solidFill>
                          <a:miter lim="800000"/>
                          <a:headEnd/>
                          <a:tailEnd/>
                        </a:ln>
                      </wps:spPr>
                      <wps:txbx>
                        <w:txbxContent>
                          <w:p w14:paraId="0F229C63" w14:textId="20948453" w:rsidR="00581CC3" w:rsidRDefault="00581CC3" w:rsidP="00BB2D80">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17907AB6" w14:textId="690949C2" w:rsidR="00581CC3" w:rsidRDefault="00581CC3" w:rsidP="00431BC2">
                            <w:pPr>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b/>
                                <w:sz w:val="18"/>
                                <w:szCs w:val="18"/>
                              </w:rPr>
                              <w:t>2</w:t>
                            </w:r>
                            <w:r w:rsidRPr="00431BC2">
                              <w:rPr>
                                <w:rFonts w:ascii="Times New Roman" w:eastAsia="黑体" w:hAnsi="Times New Roman"/>
                                <w:b/>
                                <w:sz w:val="18"/>
                                <w:szCs w:val="18"/>
                              </w:rPr>
                              <w:t xml:space="preserve"> </w:t>
                            </w:r>
                            <w:r>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Pr>
                                <w:rFonts w:ascii="Times New Roman" w:eastAsia="黑体" w:hAnsi="Times New Roman"/>
                                <w:b/>
                                <w:sz w:val="18"/>
                                <w:szCs w:val="18"/>
                              </w:rPr>
                              <w:t>ies</w:t>
                            </w:r>
                          </w:p>
                          <w:p w14:paraId="69A9F20E" w14:textId="10A4A667" w:rsidR="00581CC3" w:rsidRPr="00431BC2" w:rsidRDefault="00581CC3" w:rsidP="00116D1C">
                            <w:pPr>
                              <w:ind w:firstLineChars="400" w:firstLine="723"/>
                              <w:jc w:val="left"/>
                              <w:rPr>
                                <w:rFonts w:ascii="Times New Roman" w:eastAsia="黑体" w:hAnsi="Times New Roman"/>
                                <w:b/>
                                <w:sz w:val="18"/>
                                <w:szCs w:val="18"/>
                              </w:rPr>
                            </w:pPr>
                            <w:r w:rsidRPr="00431BC2">
                              <w:rPr>
                                <w:rFonts w:ascii="Times New Roman" w:eastAsia="黑体" w:hAnsi="Times New Roman"/>
                                <w:b/>
                                <w:sz w:val="18"/>
                                <w:szCs w:val="18"/>
                              </w:rPr>
                              <w:t xml:space="preserve"> of </w:t>
                            </w:r>
                            <w:r>
                              <w:rPr>
                                <w:rFonts w:ascii="Times New Roman" w:eastAsia="黑体" w:hAnsi="Times New Roman"/>
                                <w:b/>
                                <w:sz w:val="18"/>
                                <w:szCs w:val="18"/>
                              </w:rPr>
                              <w:t xml:space="preserve">B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a week</w:t>
                            </w:r>
                          </w:p>
                          <w:p w14:paraId="7CA539DE" w14:textId="77777777" w:rsidR="00581CC3" w:rsidRPr="00431BC2" w:rsidRDefault="00581CC3" w:rsidP="00BB2D80">
                            <w:pPr>
                              <w:ind w:firstLine="360"/>
                              <w:jc w:val="center"/>
                              <w:rPr>
                                <w:rFonts w:ascii="黑体" w:eastAsia="黑体"/>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F48C" id="_x0000_s1028" type="#_x0000_t202" style="position:absolute;left:0;text-align:left;margin-left:247.95pt;margin-top:-308.65pt;width:238.5pt;height:56.9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5LPAIAAEsEAAAOAAAAZHJzL2Uyb0RvYy54bWysVM1u2zAMvg/YOwi6L07cpE2MOEWXLsOA&#10;7gfo9gCyLNvCZFGTlNjdA3RvsNMuu++58hyj5DRLu9swHwRSpD6SH0kvL/tWkZ2wToLO6WQ0pkRo&#10;DqXUdU4/fdy8mFPiPNMlU6BFTu+Eo5er58+WnclECg2oUliCINplnclp473JksTxRrTMjcAIjcYK&#10;bMs8qrZOSss6RG9Vko7H50kHtjQWuHAOb68HI11F/KoS3L+vKic8UTnF3Hw8bTyLcCarJctqy0wj&#10;+SEN9g9ZtExqDHqEumaeka2Vf0G1kltwUPkRhzaBqpJcxBqwmsn4STW3DTMi1oLkOHOkyf0/WP5u&#10;98ESWeZ0QYlmLbZo//3b/sev/c97kgZ6OuMy9Lo16Of7l9Bjm2OpztwA/+yIhnXDdC2urIWuEazE&#10;9CbhZXLydMBxAaTo3kKJcdjWQwTqK9sG7pANgujYprtja0TvCcfLs3E6X8zQxNF2kZ6l57MYgmUP&#10;r411/rWAlgQhpxZbH9HZ7sb5kA3LHlxCMAdKlhupVFRsXayVJTuGY7KJ3wH9kZvSpEOiZulsIOAR&#10;RJhYcQQp6oGCJ4Fa6XHclWxzOh+HL4RhWWDtlS6j7JlUg4wZK32gMTA3cOj7oo8NO3angPIOebUw&#10;TDduIwoN2K+UdDjZOXVftswKStQbjb1ZTKbTsApRmc4uUlTsqaU4tTDNESqnnpJBXPu4PiFtDVfY&#10;w0pGekOzh0wOKePERtYP2xVW4lSPXn/+AavfAAAA//8DAFBLAwQUAAYACAAAACEAcM+nH+IAAAAN&#10;AQAADwAAAGRycy9kb3ducmV2LnhtbEyPwU7DMAyG70i8Q2Qkblu6retoaTohELuhiYIGx7QxbUXj&#10;VE22FZ4ec4Kjf3/6/TnfTrYXJxx950jBYh6BQKqd6ahR8PryOLsB4YMmo3tHqOALPWyLy4tcZ8ad&#10;6RlPZWgEl5DPtII2hCGT0tctWu3nbkDi3YcbrQ48jo00oz5zue3lMooSaXVHfKHVA963WH+WR6vA&#10;11Fy2Mfl4a2SO/xOjXl43z0pdX013d2CCDiFPxh+9VkdCnaq3JGMF72COF2njCqYJYvNCgQj6WbJ&#10;UcXROlrFIItc/v+i+AEAAP//AwBQSwECLQAUAAYACAAAACEAtoM4kv4AAADhAQAAEwAAAAAAAAAA&#10;AAAAAAAAAAAAW0NvbnRlbnRfVHlwZXNdLnhtbFBLAQItABQABgAIAAAAIQA4/SH/1gAAAJQBAAAL&#10;AAAAAAAAAAAAAAAAAC8BAABfcmVscy8ucmVsc1BLAQItABQABgAIAAAAIQCvax5LPAIAAEsEAAAO&#10;AAAAAAAAAAAAAAAAAC4CAABkcnMvZTJvRG9jLnhtbFBLAQItABQABgAIAAAAIQBwz6cf4gAAAA0B&#10;AAAPAAAAAAAAAAAAAAAAAJYEAABkcnMvZG93bnJldi54bWxQSwUGAAAAAAQABADzAAAApQUAAAAA&#10;" strokecolor="white [3212]">
                <v:textbox>
                  <w:txbxContent>
                    <w:p w14:paraId="0F229C63" w14:textId="20948453" w:rsidR="00581CC3" w:rsidRDefault="00581CC3" w:rsidP="00BB2D80">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17907AB6" w14:textId="690949C2" w:rsidR="00581CC3" w:rsidRDefault="00581CC3" w:rsidP="00431BC2">
                      <w:pPr>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b/>
                          <w:sz w:val="18"/>
                          <w:szCs w:val="18"/>
                        </w:rPr>
                        <w:t>2</w:t>
                      </w:r>
                      <w:r w:rsidRPr="00431BC2">
                        <w:rPr>
                          <w:rFonts w:ascii="Times New Roman" w:eastAsia="黑体" w:hAnsi="Times New Roman"/>
                          <w:b/>
                          <w:sz w:val="18"/>
                          <w:szCs w:val="18"/>
                        </w:rPr>
                        <w:t xml:space="preserve"> </w:t>
                      </w:r>
                      <w:r>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Pr>
                          <w:rFonts w:ascii="Times New Roman" w:eastAsia="黑体" w:hAnsi="Times New Roman"/>
                          <w:b/>
                          <w:sz w:val="18"/>
                          <w:szCs w:val="18"/>
                        </w:rPr>
                        <w:t>ies</w:t>
                      </w:r>
                    </w:p>
                    <w:p w14:paraId="69A9F20E" w14:textId="10A4A667" w:rsidR="00581CC3" w:rsidRPr="00431BC2" w:rsidRDefault="00581CC3" w:rsidP="00116D1C">
                      <w:pPr>
                        <w:ind w:firstLineChars="400" w:firstLine="723"/>
                        <w:jc w:val="left"/>
                        <w:rPr>
                          <w:rFonts w:ascii="Times New Roman" w:eastAsia="黑体" w:hAnsi="Times New Roman"/>
                          <w:b/>
                          <w:sz w:val="18"/>
                          <w:szCs w:val="18"/>
                        </w:rPr>
                      </w:pPr>
                      <w:r w:rsidRPr="00431BC2">
                        <w:rPr>
                          <w:rFonts w:ascii="Times New Roman" w:eastAsia="黑体" w:hAnsi="Times New Roman"/>
                          <w:b/>
                          <w:sz w:val="18"/>
                          <w:szCs w:val="18"/>
                        </w:rPr>
                        <w:t xml:space="preserve"> of </w:t>
                      </w:r>
                      <w:r>
                        <w:rPr>
                          <w:rFonts w:ascii="Times New Roman" w:eastAsia="黑体" w:hAnsi="Times New Roman"/>
                          <w:b/>
                          <w:sz w:val="18"/>
                          <w:szCs w:val="18"/>
                        </w:rPr>
                        <w:t xml:space="preserve">B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a week</w:t>
                      </w:r>
                    </w:p>
                    <w:p w14:paraId="7CA539DE" w14:textId="77777777" w:rsidR="00581CC3" w:rsidRPr="00431BC2" w:rsidRDefault="00581CC3" w:rsidP="00BB2D80">
                      <w:pPr>
                        <w:ind w:firstLine="360"/>
                        <w:jc w:val="center"/>
                        <w:rPr>
                          <w:rFonts w:ascii="黑体" w:eastAsia="黑体"/>
                          <w:sz w:val="18"/>
                          <w:szCs w:val="18"/>
                        </w:rPr>
                      </w:pPr>
                    </w:p>
                  </w:txbxContent>
                </v:textbox>
                <w10:wrap type="topAndBottom" anchorx="margin" anchory="margin"/>
              </v:shape>
            </w:pict>
          </mc:Fallback>
        </mc:AlternateContent>
      </w:r>
      <w:r w:rsidR="00AB640A">
        <w:rPr>
          <w:rFonts w:ascii="Times New Roman" w:eastAsia="宋体" w:hAnsi="Times New Roman" w:hint="eastAsia"/>
          <w:szCs w:val="18"/>
        </w:rPr>
        <w:t>本文利用天津某</w:t>
      </w:r>
      <w:r w:rsidR="00260CF2" w:rsidRPr="00260CF2">
        <w:rPr>
          <w:rFonts w:ascii="Times New Roman" w:eastAsia="宋体" w:hAnsi="Times New Roman" w:hint="eastAsia"/>
          <w:szCs w:val="18"/>
        </w:rPr>
        <w:t>供热公司提供的</w:t>
      </w:r>
      <w:r w:rsidR="006F2956">
        <w:rPr>
          <w:rFonts w:ascii="Times New Roman" w:eastAsia="宋体" w:hAnsi="Times New Roman" w:hint="eastAsia"/>
          <w:szCs w:val="18"/>
        </w:rPr>
        <w:t>采集</w:t>
      </w:r>
      <w:r w:rsidR="00260CF2" w:rsidRPr="00260CF2">
        <w:rPr>
          <w:rFonts w:ascii="Times New Roman" w:eastAsia="宋体" w:hAnsi="Times New Roman" w:hint="eastAsia"/>
          <w:szCs w:val="18"/>
        </w:rPr>
        <w:t>数据，对</w:t>
      </w:r>
      <w:r w:rsidR="00260CF2" w:rsidRPr="00260CF2">
        <w:rPr>
          <w:rFonts w:ascii="Times New Roman" w:eastAsia="宋体" w:hAnsi="Times New Roman"/>
          <w:szCs w:val="18"/>
        </w:rPr>
        <w:t>2015-2016</w:t>
      </w:r>
      <w:r w:rsidR="008A7B8B">
        <w:rPr>
          <w:rFonts w:ascii="Times New Roman" w:eastAsia="宋体" w:hAnsi="Times New Roman"/>
          <w:szCs w:val="18"/>
        </w:rPr>
        <w:t>供热季的数据进行了分析，依据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260CF2" w:rsidRPr="00260CF2">
        <w:rPr>
          <w:rFonts w:ascii="Times New Roman" w:eastAsia="宋体" w:hAnsi="Times New Roman"/>
          <w:szCs w:val="18"/>
        </w:rPr>
        <w:t>在夜间会将锅炉系统的出水温度维持在较低的水平，所以只对每天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w:t>
      </w:r>
      <w:r w:rsidR="00581CC3">
        <w:rPr>
          <w:rFonts w:ascii="Times New Roman" w:eastAsia="宋体" w:hAnsi="Times New Roman" w:hint="eastAsia"/>
          <w:szCs w:val="18"/>
        </w:rPr>
        <w:t>物联网</w:t>
      </w:r>
      <w:r w:rsidR="00581CC3">
        <w:rPr>
          <w:rFonts w:ascii="Times New Roman" w:eastAsia="宋体" w:hAnsi="Times New Roman"/>
          <w:szCs w:val="18"/>
        </w:rPr>
        <w:t>系统的稳定性等原因会导致缺失值，</w:t>
      </w:r>
      <w:r w:rsidR="00581CC3">
        <w:rPr>
          <w:rFonts w:ascii="Times New Roman" w:eastAsia="宋体" w:hAnsi="Times New Roman" w:hint="eastAsia"/>
          <w:szCs w:val="18"/>
        </w:rPr>
        <w:t>异常</w:t>
      </w:r>
      <w:r w:rsidR="00260CF2" w:rsidRPr="00260CF2">
        <w:rPr>
          <w:rFonts w:ascii="Times New Roman" w:eastAsia="宋体" w:hAnsi="Times New Roman"/>
          <w:szCs w:val="18"/>
        </w:rPr>
        <w:t>值等离群点的出现，基于时序数据的特点，采用拉格朗日插值法来对数据进行预处理，以此作为实验的初始数据集。</w:t>
      </w:r>
    </w:p>
    <w:tbl>
      <w:tblPr>
        <w:tblpPr w:leftFromText="180" w:rightFromText="180" w:vertAnchor="text" w:horzAnchor="margin" w:tblpXSpec="right" w:tblpY="503"/>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0C1827" w:rsidRPr="00E55BF4" w14:paraId="278F37DD" w14:textId="77777777" w:rsidTr="000C1827">
        <w:trPr>
          <w:trHeight w:val="268"/>
        </w:trPr>
        <w:tc>
          <w:tcPr>
            <w:tcW w:w="4673" w:type="dxa"/>
            <w:tcBorders>
              <w:bottom w:val="single" w:sz="4" w:space="0" w:color="auto"/>
            </w:tcBorders>
            <w:vAlign w:val="center"/>
          </w:tcPr>
          <w:p w14:paraId="263A59AE" w14:textId="279F3E3B" w:rsidR="000C1827" w:rsidRPr="00BD1633" w:rsidRDefault="000C1827" w:rsidP="000C1827">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00FC4448">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F</w:t>
            </w:r>
            <w:r w:rsidR="00FC4448">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  </w:t>
            </w:r>
            <m:oMath>
              <m:sSub>
                <m:sSubPr>
                  <m:ctrlPr>
                    <w:rPr>
                      <w:rFonts w:ascii="Cambria Math" w:hAnsi="Cambria Math" w:cs="Times New Roman"/>
                      <w:color w:val="000000" w:themeColor="text1"/>
                      <w:sz w:val="18"/>
                      <w:szCs w:val="18"/>
                    </w:rPr>
                  </m:ctrlPr>
                </m:sSubPr>
                <m:e>
                  <m:r>
                    <m:rPr>
                      <m:sty m:val="p"/>
                    </m:rPr>
                    <w:rPr>
                      <w:rFonts w:ascii="Cambria Math" w:hAnsi="Cambria Math" w:cs="Times New Roman" w:hint="eastAsia"/>
                      <w:color w:val="000000" w:themeColor="text1"/>
                      <w:sz w:val="18"/>
                      <w:szCs w:val="18"/>
                    </w:rPr>
                    <m:t>D</m:t>
                  </m:r>
                </m:e>
                <m:sub>
                  <m:r>
                    <w:rPr>
                      <w:rFonts w:ascii="Cambria Math" w:hAnsi="Cambria Math" w:cs="Times New Roman"/>
                      <w:color w:val="000000" w:themeColor="text1"/>
                      <w:sz w:val="18"/>
                      <w:szCs w:val="18"/>
                    </w:rPr>
                    <m:t>X</m:t>
                  </m:r>
                </m:sub>
              </m:sSub>
              <m:r>
                <m:rPr>
                  <m:sty m:val="p"/>
                </m:rPr>
                <w:rPr>
                  <w:rFonts w:ascii="Cambria Math" w:hAnsi="Cambria Math" w:cs="Times New Roman"/>
                  <w:color w:val="000000" w:themeColor="text1"/>
                  <w:sz w:val="18"/>
                  <w:szCs w:val="18"/>
                </w:rPr>
                <m:t>/min</m:t>
              </m:r>
            </m:oMath>
            <w:r>
              <w:rPr>
                <w:rFonts w:ascii="Times New Roman" w:hAnsi="Times New Roman" w:cs="Times New Roman"/>
                <w:color w:val="000000" w:themeColor="text1"/>
                <w:sz w:val="18"/>
                <w:szCs w:val="18"/>
              </w:rPr>
              <w:t xml:space="preserve">    </w:t>
            </w:r>
            <m:oMath>
              <m:sSub>
                <m:sSubPr>
                  <m:ctrlPr>
                    <w:rPr>
                      <w:rFonts w:ascii="Cambria Math" w:hAnsi="Cambria Math" w:cs="Times New Roman"/>
                      <w:color w:val="000000" w:themeColor="text1"/>
                      <w:sz w:val="18"/>
                      <w:szCs w:val="18"/>
                    </w:rPr>
                  </m:ctrlPr>
                </m:sSubPr>
                <m:e>
                  <m:r>
                    <m:rPr>
                      <m:sty m:val="p"/>
                    </m:rPr>
                    <w:rPr>
                      <w:rFonts w:ascii="Cambria Math" w:hAnsi="Cambria Math" w:cs="Times New Roman" w:hint="eastAsia"/>
                      <w:color w:val="000000" w:themeColor="text1"/>
                      <w:sz w:val="18"/>
                      <w:szCs w:val="18"/>
                    </w:rPr>
                    <m:t>D</m:t>
                  </m:r>
                </m:e>
                <m:sub>
                  <m:r>
                    <w:rPr>
                      <w:rFonts w:ascii="Cambria Math" w:hAnsi="Cambria Math" w:cs="Times New Roman"/>
                      <w:color w:val="000000" w:themeColor="text1"/>
                      <w:sz w:val="18"/>
                      <w:szCs w:val="18"/>
                    </w:rPr>
                    <m:t>Y</m:t>
                  </m:r>
                </m:sub>
              </m:sSub>
              <m:r>
                <m:rPr>
                  <m:sty m:val="p"/>
                </m:rPr>
                <w:rPr>
                  <w:rFonts w:ascii="Cambria Math" w:hAnsi="Cambria Math" w:cs="Times New Roman"/>
                  <w:color w:val="000000" w:themeColor="text1"/>
                  <w:sz w:val="18"/>
                  <w:szCs w:val="18"/>
                </w:rPr>
                <m:t>/℃</m:t>
              </m:r>
            </m:oMath>
            <w:r>
              <w:rPr>
                <w:rFonts w:ascii="Times New Roman" w:hAnsi="Times New Roman" w:cs="Times New Roman"/>
                <w:color w:val="000000" w:themeColor="text1"/>
                <w:sz w:val="18"/>
                <w:szCs w:val="18"/>
              </w:rPr>
              <w:t xml:space="preserve">      </w:t>
            </w:r>
            <m:oMath>
              <m:sSub>
                <m:sSubPr>
                  <m:ctrlPr>
                    <w:rPr>
                      <w:rFonts w:ascii="Cambria Math" w:hAnsi="Cambria Math" w:cs="Times New Roman"/>
                      <w:color w:val="000000" w:themeColor="text1"/>
                      <w:sz w:val="18"/>
                      <w:szCs w:val="18"/>
                    </w:rPr>
                  </m:ctrlPr>
                </m:sSubPr>
                <m:e>
                  <m:r>
                    <m:rPr>
                      <m:sty m:val="p"/>
                    </m:rPr>
                    <w:rPr>
                      <w:rFonts w:ascii="Cambria Math" w:hAnsi="Cambria Math" w:cs="Times New Roman" w:hint="eastAsia"/>
                      <w:color w:val="000000" w:themeColor="text1"/>
                      <w:sz w:val="18"/>
                      <w:szCs w:val="18"/>
                    </w:rPr>
                    <m:t>E</m:t>
                  </m:r>
                </m:e>
                <m:sub>
                  <m:r>
                    <w:rPr>
                      <w:rFonts w:ascii="Cambria Math" w:hAnsi="Cambria Math" w:cs="Times New Roman"/>
                      <w:color w:val="000000" w:themeColor="text1"/>
                      <w:sz w:val="18"/>
                      <w:szCs w:val="18"/>
                    </w:rPr>
                    <m:t>X</m:t>
                  </m:r>
                </m:sub>
              </m:sSub>
            </m:oMath>
            <w:r>
              <w:rPr>
                <w:rFonts w:ascii="Times New Roman" w:hAnsi="Times New Roman" w:cs="Times New Roman"/>
                <w:color w:val="000000" w:themeColor="text1"/>
                <w:sz w:val="18"/>
                <w:szCs w:val="18"/>
              </w:rPr>
              <w:t xml:space="preserve">       </w:t>
            </w:r>
            <m:oMath>
              <m:sSub>
                <m:sSubPr>
                  <m:ctrlPr>
                    <w:rPr>
                      <w:rFonts w:ascii="Cambria Math" w:hAnsi="Cambria Math" w:cs="Times New Roman"/>
                      <w:color w:val="000000" w:themeColor="text1"/>
                      <w:sz w:val="18"/>
                      <w:szCs w:val="18"/>
                    </w:rPr>
                  </m:ctrlPr>
                </m:sSubPr>
                <m:e>
                  <m:r>
                    <m:rPr>
                      <m:sty m:val="p"/>
                    </m:rPr>
                    <w:rPr>
                      <w:rFonts w:ascii="Cambria Math" w:hAnsi="Cambria Math" w:cs="Times New Roman" w:hint="eastAsia"/>
                      <w:color w:val="000000" w:themeColor="text1"/>
                      <w:sz w:val="18"/>
                      <w:szCs w:val="18"/>
                    </w:rPr>
                    <m:t>E</m:t>
                  </m:r>
                </m:e>
                <m:sub>
                  <m:r>
                    <w:rPr>
                      <w:rFonts w:ascii="Cambria Math" w:hAnsi="Cambria Math" w:cs="Times New Roman"/>
                      <w:color w:val="000000" w:themeColor="text1"/>
                      <w:sz w:val="18"/>
                      <w:szCs w:val="18"/>
                    </w:rPr>
                    <m:t>Y</m:t>
                  </m:r>
                </m:sub>
              </m:sSub>
            </m:oMath>
          </w:p>
        </w:tc>
      </w:tr>
      <w:tr w:rsidR="000C1827" w:rsidRPr="00E55BF4" w14:paraId="1C5DC0F4" w14:textId="77777777" w:rsidTr="000C1827">
        <w:trPr>
          <w:trHeight w:val="1594"/>
        </w:trPr>
        <w:tc>
          <w:tcPr>
            <w:tcW w:w="4673" w:type="dxa"/>
          </w:tcPr>
          <w:p w14:paraId="3C5ECFFC" w14:textId="6F5A6034" w:rsidR="000C1827" w:rsidRPr="00E55BF4" w:rsidRDefault="000C1827" w:rsidP="0085597C">
            <w:pPr>
              <w:pStyle w:val="style3"/>
              <w:ind w:leftChars="-1" w:hangingChars="1" w:hanging="2"/>
              <w:rPr>
                <w:color w:val="000000" w:themeColor="text1"/>
                <w:sz w:val="18"/>
                <w:szCs w:val="18"/>
              </w:rPr>
            </w:pPr>
            <w:r>
              <w:rPr>
                <w:rFonts w:hint="eastAsia"/>
                <w:color w:val="000000" w:themeColor="text1"/>
                <w:sz w:val="18"/>
                <w:szCs w:val="18"/>
              </w:rPr>
              <w:t>1</w:t>
            </w:r>
            <w:r>
              <w:rPr>
                <w:color w:val="000000" w:themeColor="text1"/>
                <w:sz w:val="18"/>
                <w:szCs w:val="18"/>
              </w:rPr>
              <w:t xml:space="preserve">   </w:t>
            </w:r>
            <w:r w:rsidR="0085597C">
              <w:rPr>
                <w:color w:val="000000" w:themeColor="text1"/>
                <w:sz w:val="18"/>
                <w:szCs w:val="18"/>
              </w:rPr>
              <w:t>0.85</w:t>
            </w:r>
            <w:r>
              <w:rPr>
                <w:color w:val="000000" w:themeColor="text1"/>
                <w:sz w:val="18"/>
                <w:szCs w:val="18"/>
              </w:rPr>
              <w:t xml:space="preserve">     </w:t>
            </w:r>
            <w:r w:rsidR="0085597C">
              <w:rPr>
                <w:color w:val="000000" w:themeColor="text1"/>
                <w:sz w:val="18"/>
                <w:szCs w:val="18"/>
              </w:rPr>
              <w:t>3.95</w:t>
            </w:r>
            <w:r w:rsidR="00FC4448">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 xml:space="preserve">  -</w:t>
            </w:r>
            <w:r w:rsidR="0085597C">
              <w:rPr>
                <w:color w:val="000000" w:themeColor="text1"/>
                <w:sz w:val="18"/>
                <w:szCs w:val="18"/>
              </w:rPr>
              <w:t>0.12</w:t>
            </w:r>
            <w:r w:rsidR="00FC4448">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w:t>
            </w:r>
            <w:r w:rsidR="0085597C">
              <w:rPr>
                <w:color w:val="000000" w:themeColor="text1"/>
                <w:sz w:val="18"/>
                <w:szCs w:val="18"/>
              </w:rPr>
              <w:t>0.09</w:t>
            </w:r>
            <w:r>
              <w:rPr>
                <w:color w:val="000000" w:themeColor="text1"/>
                <w:sz w:val="18"/>
                <w:szCs w:val="18"/>
              </w:rPr>
              <w:t xml:space="preserve">      0.</w:t>
            </w:r>
            <w:r w:rsidR="0085597C">
              <w:rPr>
                <w:color w:val="000000" w:themeColor="text1"/>
                <w:sz w:val="18"/>
                <w:szCs w:val="18"/>
              </w:rPr>
              <w:t>07</w:t>
            </w:r>
            <w:r w:rsidR="0085597C">
              <w:rPr>
                <w:color w:val="000000" w:themeColor="text1"/>
                <w:sz w:val="18"/>
                <w:szCs w:val="18"/>
              </w:rPr>
              <w:br/>
              <w:t>2   1.21    -1.01</w:t>
            </w:r>
            <w:r w:rsidR="00FC4448">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 xml:space="preserve">  -</w:t>
            </w:r>
            <w:r w:rsidR="0085597C">
              <w:rPr>
                <w:color w:val="000000" w:themeColor="text1"/>
                <w:sz w:val="18"/>
                <w:szCs w:val="18"/>
              </w:rPr>
              <w:t>2.36</w:t>
            </w:r>
            <w:r w:rsidR="00FC4448">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w:t>
            </w:r>
            <w:r w:rsidR="0085597C">
              <w:rPr>
                <w:color w:val="000000" w:themeColor="text1"/>
                <w:sz w:val="18"/>
                <w:szCs w:val="18"/>
              </w:rPr>
              <w:t>0.05</w:t>
            </w:r>
            <w:r>
              <w:rPr>
                <w:color w:val="000000" w:themeColor="text1"/>
                <w:sz w:val="18"/>
                <w:szCs w:val="18"/>
              </w:rPr>
              <w:t xml:space="preserve">     </w:t>
            </w:r>
            <w:r w:rsidR="0085597C">
              <w:rPr>
                <w:color w:val="000000" w:themeColor="text1"/>
                <w:sz w:val="18"/>
                <w:szCs w:val="18"/>
              </w:rPr>
              <w:t xml:space="preserve"> 0.01</w:t>
            </w:r>
            <w:r w:rsidR="0085597C">
              <w:rPr>
                <w:color w:val="000000" w:themeColor="text1"/>
                <w:sz w:val="18"/>
                <w:szCs w:val="18"/>
              </w:rPr>
              <w:br/>
              <w:t>3   6.97</w:t>
            </w:r>
            <w:r>
              <w:rPr>
                <w:color w:val="000000" w:themeColor="text1"/>
                <w:sz w:val="18"/>
                <w:szCs w:val="18"/>
              </w:rPr>
              <w:t xml:space="preserve">     </w:t>
            </w:r>
            <w:r w:rsidR="0085597C">
              <w:rPr>
                <w:color w:val="000000" w:themeColor="text1"/>
                <w:sz w:val="18"/>
                <w:szCs w:val="18"/>
              </w:rPr>
              <w:t>7.96</w:t>
            </w:r>
            <w:r>
              <w:rPr>
                <w:color w:val="000000" w:themeColor="text1"/>
                <w:sz w:val="18"/>
                <w:szCs w:val="18"/>
              </w:rPr>
              <w:t xml:space="preserve">     </w:t>
            </w:r>
            <w:r w:rsidR="00420E52">
              <w:rPr>
                <w:color w:val="000000" w:themeColor="text1"/>
                <w:sz w:val="18"/>
                <w:szCs w:val="18"/>
              </w:rPr>
              <w:t xml:space="preserve">  </w:t>
            </w:r>
            <w:r w:rsidR="0085597C">
              <w:rPr>
                <w:color w:val="000000" w:themeColor="text1"/>
                <w:sz w:val="18"/>
                <w:szCs w:val="18"/>
              </w:rPr>
              <w:t>3.32</w:t>
            </w:r>
            <w:r w:rsidR="00FC4448">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w:t>
            </w:r>
            <w:r w:rsidR="0085597C">
              <w:rPr>
                <w:color w:val="000000" w:themeColor="text1"/>
                <w:sz w:val="18"/>
                <w:szCs w:val="18"/>
              </w:rPr>
              <w:t xml:space="preserve">0.03     </w:t>
            </w:r>
            <w:r w:rsidR="00420E52">
              <w:rPr>
                <w:color w:val="000000" w:themeColor="text1"/>
                <w:sz w:val="18"/>
                <w:szCs w:val="18"/>
              </w:rPr>
              <w:t xml:space="preserve"> </w:t>
            </w:r>
            <w:r w:rsidR="0085597C">
              <w:rPr>
                <w:color w:val="000000" w:themeColor="text1"/>
                <w:sz w:val="18"/>
                <w:szCs w:val="18"/>
              </w:rPr>
              <w:t>0.02</w:t>
            </w:r>
            <w:r w:rsidR="0085597C">
              <w:rPr>
                <w:color w:val="000000" w:themeColor="text1"/>
                <w:sz w:val="18"/>
                <w:szCs w:val="18"/>
              </w:rPr>
              <w:br/>
              <w:t>4   4.63</w:t>
            </w:r>
            <w:r>
              <w:rPr>
                <w:color w:val="000000" w:themeColor="text1"/>
                <w:sz w:val="18"/>
                <w:szCs w:val="18"/>
              </w:rPr>
              <w:t xml:space="preserve">     </w:t>
            </w:r>
            <w:r w:rsidR="0085597C">
              <w:rPr>
                <w:color w:val="000000" w:themeColor="text1"/>
                <w:sz w:val="18"/>
                <w:szCs w:val="18"/>
              </w:rPr>
              <w:t>0.20</w:t>
            </w:r>
            <w:r w:rsidR="00FC4448">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 xml:space="preserve">   </w:t>
            </w:r>
            <w:r w:rsidR="0085597C">
              <w:rPr>
                <w:color w:val="000000" w:themeColor="text1"/>
                <w:sz w:val="18"/>
                <w:szCs w:val="18"/>
              </w:rPr>
              <w:t>0.61</w:t>
            </w:r>
            <w:r w:rsidR="00420E52">
              <w:rPr>
                <w:color w:val="000000" w:themeColor="text1"/>
                <w:sz w:val="18"/>
                <w:szCs w:val="18"/>
              </w:rPr>
              <w:t xml:space="preserve">     -</w:t>
            </w:r>
            <w:r>
              <w:rPr>
                <w:color w:val="000000" w:themeColor="text1"/>
                <w:sz w:val="18"/>
                <w:szCs w:val="18"/>
              </w:rPr>
              <w:t>0.</w:t>
            </w:r>
            <w:r w:rsidR="00617E5F">
              <w:rPr>
                <w:color w:val="000000" w:themeColor="text1"/>
                <w:sz w:val="18"/>
                <w:szCs w:val="18"/>
              </w:rPr>
              <w:t>03</w:t>
            </w:r>
            <w:r w:rsidR="00420E52">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w:t>
            </w:r>
            <w:r>
              <w:rPr>
                <w:color w:val="000000" w:themeColor="text1"/>
                <w:sz w:val="18"/>
                <w:szCs w:val="18"/>
              </w:rPr>
              <w:t>0.</w:t>
            </w:r>
            <w:r w:rsidR="0085597C">
              <w:rPr>
                <w:color w:val="000000" w:themeColor="text1"/>
                <w:sz w:val="18"/>
                <w:szCs w:val="18"/>
              </w:rPr>
              <w:t>03</w:t>
            </w:r>
            <w:r w:rsidR="0085597C">
              <w:rPr>
                <w:color w:val="000000" w:themeColor="text1"/>
                <w:sz w:val="18"/>
                <w:szCs w:val="18"/>
              </w:rPr>
              <w:br/>
              <w:t>5   5.16</w:t>
            </w:r>
            <w:r>
              <w:rPr>
                <w:color w:val="000000" w:themeColor="text1"/>
                <w:sz w:val="18"/>
                <w:szCs w:val="18"/>
              </w:rPr>
              <w:t xml:space="preserve">     </w:t>
            </w:r>
            <w:r w:rsidR="0085597C">
              <w:rPr>
                <w:color w:val="000000" w:themeColor="text1"/>
                <w:sz w:val="18"/>
                <w:szCs w:val="18"/>
              </w:rPr>
              <w:t xml:space="preserve">3.33    </w:t>
            </w:r>
            <w:r w:rsidR="00420E52">
              <w:rPr>
                <w:color w:val="000000" w:themeColor="text1"/>
                <w:sz w:val="18"/>
                <w:szCs w:val="18"/>
              </w:rPr>
              <w:t xml:space="preserve">   </w:t>
            </w:r>
            <w:r w:rsidR="0085597C">
              <w:rPr>
                <w:color w:val="000000" w:themeColor="text1"/>
                <w:sz w:val="18"/>
                <w:szCs w:val="18"/>
              </w:rPr>
              <w:t>0.65</w:t>
            </w:r>
            <w:r w:rsidR="00420E52">
              <w:rPr>
                <w:color w:val="000000" w:themeColor="text1"/>
                <w:sz w:val="18"/>
                <w:szCs w:val="18"/>
              </w:rPr>
              <w:t xml:space="preserve">     -</w:t>
            </w:r>
            <w:r w:rsidR="0085597C">
              <w:rPr>
                <w:color w:val="000000" w:themeColor="text1"/>
                <w:sz w:val="18"/>
                <w:szCs w:val="18"/>
              </w:rPr>
              <w:t>0.04</w:t>
            </w:r>
            <w:r w:rsidR="00FC4448">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 xml:space="preserve"> </w:t>
            </w:r>
            <w:r w:rsidR="0085597C">
              <w:rPr>
                <w:color w:val="000000" w:themeColor="text1"/>
                <w:sz w:val="18"/>
                <w:szCs w:val="18"/>
              </w:rPr>
              <w:t>0.08</w:t>
            </w:r>
            <w:r w:rsidR="0085597C">
              <w:rPr>
                <w:color w:val="000000" w:themeColor="text1"/>
                <w:sz w:val="18"/>
                <w:szCs w:val="18"/>
              </w:rPr>
              <w:br/>
              <w:t>6   4.52</w:t>
            </w:r>
            <w:r>
              <w:rPr>
                <w:color w:val="000000" w:themeColor="text1"/>
                <w:sz w:val="18"/>
                <w:szCs w:val="18"/>
              </w:rPr>
              <w:t xml:space="preserve">     </w:t>
            </w:r>
            <w:r w:rsidR="0085597C">
              <w:rPr>
                <w:color w:val="000000" w:themeColor="text1"/>
                <w:sz w:val="18"/>
                <w:szCs w:val="18"/>
              </w:rPr>
              <w:t>4.95</w:t>
            </w:r>
            <w:r>
              <w:rPr>
                <w:color w:val="000000" w:themeColor="text1"/>
                <w:sz w:val="18"/>
                <w:szCs w:val="18"/>
              </w:rPr>
              <w:t xml:space="preserve">     </w:t>
            </w:r>
            <w:r w:rsidR="00420E52">
              <w:rPr>
                <w:color w:val="000000" w:themeColor="text1"/>
                <w:sz w:val="18"/>
                <w:szCs w:val="18"/>
              </w:rPr>
              <w:t xml:space="preserve">  </w:t>
            </w:r>
            <w:r w:rsidR="0085597C">
              <w:rPr>
                <w:color w:val="000000" w:themeColor="text1"/>
                <w:sz w:val="18"/>
                <w:szCs w:val="18"/>
              </w:rPr>
              <w:t>1.68</w:t>
            </w:r>
            <w:r w:rsidR="00420E52">
              <w:rPr>
                <w:color w:val="000000" w:themeColor="text1"/>
                <w:sz w:val="18"/>
                <w:szCs w:val="18"/>
              </w:rPr>
              <w:t xml:space="preserve">     -</w:t>
            </w:r>
            <w:r w:rsidR="0085597C">
              <w:rPr>
                <w:color w:val="000000" w:themeColor="text1"/>
                <w:sz w:val="18"/>
                <w:szCs w:val="18"/>
              </w:rPr>
              <w:t>0.14</w:t>
            </w:r>
            <w:r w:rsidR="00FC4448">
              <w:rPr>
                <w:color w:val="000000" w:themeColor="text1"/>
                <w:sz w:val="18"/>
                <w:szCs w:val="18"/>
              </w:rPr>
              <w:t xml:space="preserve">      </w:t>
            </w:r>
            <w:r>
              <w:rPr>
                <w:color w:val="000000" w:themeColor="text1"/>
                <w:sz w:val="18"/>
                <w:szCs w:val="18"/>
              </w:rPr>
              <w:t>0.</w:t>
            </w:r>
            <w:r w:rsidR="0085597C">
              <w:rPr>
                <w:color w:val="000000" w:themeColor="text1"/>
                <w:sz w:val="18"/>
                <w:szCs w:val="18"/>
              </w:rPr>
              <w:t>06</w:t>
            </w:r>
            <w:r>
              <w:rPr>
                <w:color w:val="000000" w:themeColor="text1"/>
                <w:sz w:val="18"/>
                <w:szCs w:val="18"/>
              </w:rPr>
              <w:br/>
            </w:r>
            <w:r>
              <w:rPr>
                <w:rFonts w:hint="eastAsia"/>
                <w:color w:val="000000" w:themeColor="text1"/>
                <w:sz w:val="18"/>
                <w:szCs w:val="18"/>
              </w:rPr>
              <w:t>7</w:t>
            </w:r>
            <w:r w:rsidR="0085597C">
              <w:rPr>
                <w:color w:val="000000" w:themeColor="text1"/>
                <w:sz w:val="18"/>
                <w:szCs w:val="18"/>
              </w:rPr>
              <w:t xml:space="preserve">   7.03    -4.98</w:t>
            </w:r>
            <w:r>
              <w:rPr>
                <w:color w:val="000000" w:themeColor="text1"/>
                <w:sz w:val="18"/>
                <w:szCs w:val="18"/>
              </w:rPr>
              <w:t xml:space="preserve">     </w:t>
            </w:r>
            <w:r w:rsidR="00420E52">
              <w:rPr>
                <w:color w:val="000000" w:themeColor="text1"/>
                <w:sz w:val="18"/>
                <w:szCs w:val="18"/>
              </w:rPr>
              <w:t xml:space="preserve">  </w:t>
            </w:r>
            <w:r w:rsidR="0085597C">
              <w:rPr>
                <w:color w:val="000000" w:themeColor="text1"/>
                <w:sz w:val="18"/>
                <w:szCs w:val="18"/>
              </w:rPr>
              <w:t xml:space="preserve">5.21     </w:t>
            </w:r>
            <w:r w:rsidR="00420E52">
              <w:rPr>
                <w:color w:val="000000" w:themeColor="text1"/>
                <w:sz w:val="18"/>
                <w:szCs w:val="18"/>
              </w:rPr>
              <w:t>-</w:t>
            </w:r>
            <w:r w:rsidR="0085597C">
              <w:rPr>
                <w:color w:val="000000" w:themeColor="text1"/>
                <w:sz w:val="18"/>
                <w:szCs w:val="18"/>
              </w:rPr>
              <w:t>0.1</w:t>
            </w:r>
            <w:r w:rsidR="00420E52">
              <w:rPr>
                <w:color w:val="000000" w:themeColor="text1"/>
                <w:sz w:val="18"/>
                <w:szCs w:val="18"/>
              </w:rPr>
              <w:t>0     -</w:t>
            </w:r>
            <w:r w:rsidR="0085597C">
              <w:rPr>
                <w:color w:val="000000" w:themeColor="text1"/>
                <w:sz w:val="18"/>
                <w:szCs w:val="18"/>
              </w:rPr>
              <w:t>0.04</w:t>
            </w:r>
          </w:p>
        </w:tc>
      </w:tr>
    </w:tbl>
    <w:p w14:paraId="044FBCD8" w14:textId="0E911441" w:rsidR="00260CF2" w:rsidRDefault="00EF1C68" w:rsidP="004A38B0">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noProof/>
          <w:szCs w:val="18"/>
        </w:rPr>
        <w:t xml:space="preserve"> </w:t>
      </w:r>
      <w:r>
        <w:rPr>
          <w:rFonts w:ascii="Times New Roman" w:eastAsia="宋体" w:hAnsi="Times New Roman" w:hint="eastAsia"/>
          <w:noProof/>
          <w:szCs w:val="18"/>
        </w:rPr>
        <w:drawing>
          <wp:anchor distT="0" distB="0" distL="114300" distR="114300" simplePos="0" relativeHeight="251662848" behindDoc="0" locked="0" layoutInCell="1" allowOverlap="1" wp14:anchorId="667BA847" wp14:editId="15F63A3F">
            <wp:simplePos x="0" y="0"/>
            <wp:positionH relativeFrom="column">
              <wp:posOffset>167951</wp:posOffset>
            </wp:positionH>
            <wp:positionV relativeFrom="paragraph">
              <wp:posOffset>803294</wp:posOffset>
            </wp:positionV>
            <wp:extent cx="2691130" cy="2017395"/>
            <wp:effectExtent l="0" t="0" r="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91130" cy="2017395"/>
                    </a:xfrm>
                    <a:prstGeom prst="rect">
                      <a:avLst/>
                    </a:prstGeom>
                    <a:noFill/>
                    <a:ln>
                      <a:noFill/>
                    </a:ln>
                  </pic:spPr>
                </pic:pic>
              </a:graphicData>
            </a:graphic>
            <wp14:sizeRelV relativeFrom="margin">
              <wp14:pctHeight>0</wp14:pctHeight>
            </wp14:sizeRelV>
          </wp:anchor>
        </w:drawing>
      </w:r>
      <w:r w:rsidR="00962257">
        <w:rPr>
          <w:rFonts w:ascii="Times New Roman" w:eastAsia="宋体" w:hAnsi="Times New Roman" w:hint="eastAsia"/>
          <w:noProof/>
          <w:szCs w:val="18"/>
        </w:rPr>
        <mc:AlternateContent>
          <mc:Choice Requires="wps">
            <w:drawing>
              <wp:anchor distT="0" distB="0" distL="114300" distR="114300" simplePos="0" relativeHeight="251653632" behindDoc="0" locked="0" layoutInCell="1" allowOverlap="1" wp14:anchorId="3D91F7CB" wp14:editId="27C15A8E">
                <wp:simplePos x="0" y="0"/>
                <wp:positionH relativeFrom="column">
                  <wp:posOffset>35557</wp:posOffset>
                </wp:positionH>
                <wp:positionV relativeFrom="paragraph">
                  <wp:posOffset>3013204</wp:posOffset>
                </wp:positionV>
                <wp:extent cx="2973070" cy="711835"/>
                <wp:effectExtent l="0" t="0" r="17780" b="1206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711835"/>
                        </a:xfrm>
                        <a:prstGeom prst="rect">
                          <a:avLst/>
                        </a:prstGeom>
                        <a:solidFill>
                          <a:srgbClr val="FFFFFF"/>
                        </a:solidFill>
                        <a:ln w="9525">
                          <a:solidFill>
                            <a:schemeClr val="bg1"/>
                          </a:solidFill>
                          <a:miter lim="800000"/>
                          <a:headEnd/>
                          <a:tailEnd/>
                        </a:ln>
                      </wps:spPr>
                      <wps:txbx>
                        <w:txbxContent>
                          <w:p w14:paraId="58F505B7" w14:textId="051936DB" w:rsidR="00581CC3" w:rsidRDefault="00581CC3"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14:paraId="2D47B20A" w14:textId="77777777" w:rsidR="00581CC3" w:rsidRDefault="00581CC3" w:rsidP="004C7B57">
                            <w:pPr>
                              <w:ind w:firstLine="360"/>
                              <w:jc w:val="center"/>
                              <w:rPr>
                                <w:rFonts w:ascii="Times New Roman" w:eastAsia="黑体" w:hAnsi="Times New Roman"/>
                                <w:b/>
                                <w:sz w:val="18"/>
                                <w:szCs w:val="18"/>
                              </w:rPr>
                            </w:pPr>
                            <w:r w:rsidRPr="00116D1C">
                              <w:rPr>
                                <w:rFonts w:ascii="Times New Roman" w:eastAsia="黑体" w:hAnsi="Times New Roman"/>
                                <w:b/>
                                <w:sz w:val="18"/>
                                <w:szCs w:val="18"/>
                              </w:rPr>
                              <w:t>Fig.2</w:t>
                            </w:r>
                            <w:r>
                              <w:rPr>
                                <w:rFonts w:ascii="Times New Roman" w:eastAsia="黑体" w:hAnsi="Times New Roman"/>
                                <w:b/>
                                <w:sz w:val="18"/>
                                <w:szCs w:val="18"/>
                              </w:rPr>
                              <w:t xml:space="preserve"> Output w</w:t>
                            </w:r>
                            <w:r w:rsidRPr="00116D1C">
                              <w:rPr>
                                <w:rFonts w:ascii="Times New Roman" w:eastAsia="黑体" w:hAnsi="Times New Roman"/>
                                <w:b/>
                                <w:sz w:val="18"/>
                                <w:szCs w:val="18"/>
                              </w:rPr>
                              <w:t>ater temperature and target</w:t>
                            </w:r>
                          </w:p>
                          <w:p w14:paraId="335A244F" w14:textId="5262A458" w:rsidR="00581CC3" w:rsidRPr="00116D1C" w:rsidRDefault="00581CC3" w:rsidP="004C7B57">
                            <w:pPr>
                              <w:ind w:firstLineChars="500" w:firstLine="904"/>
                              <w:jc w:val="left"/>
                              <w:rPr>
                                <w:rFonts w:ascii="Times New Roman" w:eastAsia="黑体" w:hAnsi="Times New Roman"/>
                                <w:b/>
                                <w:sz w:val="18"/>
                                <w:szCs w:val="18"/>
                              </w:rPr>
                            </w:pPr>
                            <w:r w:rsidRPr="00116D1C">
                              <w:rPr>
                                <w:rFonts w:ascii="Times New Roman" w:eastAsia="黑体" w:hAnsi="Times New Roman"/>
                                <w:b/>
                                <w:sz w:val="18"/>
                                <w:szCs w:val="18"/>
                              </w:rPr>
                              <w:t xml:space="preserve"> </w:t>
                            </w:r>
                            <w:r>
                              <w:rPr>
                                <w:rFonts w:ascii="Times New Roman" w:eastAsia="黑体" w:hAnsi="Times New Roman"/>
                                <w:b/>
                                <w:sz w:val="18"/>
                                <w:szCs w:val="18"/>
                              </w:rPr>
                              <w:t xml:space="preserve">  </w:t>
                            </w:r>
                            <w:r w:rsidRPr="00116D1C">
                              <w:rPr>
                                <w:rFonts w:ascii="Times New Roman" w:eastAsia="黑体" w:hAnsi="Times New Roman"/>
                                <w:b/>
                                <w:sz w:val="18"/>
                                <w:szCs w:val="18"/>
                              </w:rPr>
                              <w:t>temperature</w:t>
                            </w:r>
                            <w:r>
                              <w:rPr>
                                <w:rFonts w:ascii="Times New Roman" w:eastAsia="黑体" w:hAnsi="Times New Roman"/>
                                <w:b/>
                                <w:sz w:val="18"/>
                                <w:szCs w:val="18"/>
                              </w:rPr>
                              <w:t xml:space="preserve"> of </w:t>
                            </w:r>
                            <w:r w:rsidRPr="00116D1C">
                              <w:rPr>
                                <w:rFonts w:ascii="Times New Roman" w:eastAsia="黑体" w:hAnsi="Times New Roman"/>
                                <w:b/>
                                <w:sz w:val="18"/>
                                <w:szCs w:val="18"/>
                              </w:rPr>
                              <w:t>A and B boiler one day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D91F7CB" id="_x0000_s1029" type="#_x0000_t202" style="position:absolute;left:0;text-align:left;margin-left:2.8pt;margin-top:237.25pt;width:234.1pt;height:56.0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W2PQIAAEsEAAAOAAAAZHJzL2Uyb0RvYy54bWysVM1u2zAMvg/YOwi6L3acZEmMOEWXLsOA&#10;7gfo9gCyLNvCZNGTlNjdA3RvsNMuu++58hyj5DRNu9swHwRSpD6SH0mvLvpGkb0wVoLO6HgUUyI0&#10;h0LqKqOfP21fLCixjumCKdAio7fC0ov182errk1FAjWoQhiCINqmXZvR2rk2jSLLa9EwO4JWaDSW&#10;YBrmUDVVVBjWIXqjoiSOX0YdmKI1wIW1eHs1GOk64Jel4O5DWVrhiMoo5ubCacKZ+zNar1haGdbW&#10;kh/TYP+QRcOkxqAnqCvmGNkZ+RdUI7kBC6UbcWgiKEvJRagBqxnHT6q5qVkrQi1Ijm1PNNn/B8vf&#10;7z8aIouMJpRo1mCLDj++H37+Pvy6I4mnp2ttil43Lfq5/hX02OZQqm2vgX+xRMOmZroSl8ZAVwtW&#10;YHpj/zI6ezrgWA+Sd++gwDhs5yAA9aVpPHfIBkF0bNPtqTWid4TjZbKcT+I5mjja5uPxYjILIVh6&#10;/7o11r0R0BAvZNRg6wM6219b57Nh6b2LD2ZByWIrlQqKqfKNMmTPcEy24TuiP3JTmnQZXc6S2UDA&#10;Iwg/seIEklcDBU8CNdLhuCvZZHQR+8+HYaln7bUuguyYVIOMGSt9pNEzN3Do+rwPDZv4t57iHIpb&#10;5NXAMN24jSjUYL5R0uFkZ9R+3TEjKFFvNfZmOZ5O/SoEZTqbJ6iYc0t+bmGaI1RGHSWDuHFhfXza&#10;Gi6xh6UM9D5kckwZJzawftwuvxLnevB6+Aes/wAAAP//AwBQSwMEFAAGAAgAAAAhACvgzxPeAAAA&#10;CQEAAA8AAABkcnMvZG93bnJldi54bWxMj8FOwzAQRO9I/IO1SNyoA6RuCXEqBKI3VBGqlqMTL0lE&#10;vI5itw18PcsJjqs3mn2TrybXiyOOofOk4XqWgECqve2o0bB9e75aggjRkDW9J9TwhQFWxflZbjLr&#10;T/SKxzI2gksoZEZDG+OQSRnqFp0JMz8gMfvwozORz7GRdjQnLne9vEkSJZ3piD+0ZsDHFuvP8uA0&#10;hDpRu01a7vaVXOP3nbVP7+sXrS8vpod7EBGn+BeGX31Wh4KdKn8gG0SvYa44qCFdpHMQzNPFLU+p&#10;GCyVAlnk8v+C4gcAAP//AwBQSwECLQAUAAYACAAAACEAtoM4kv4AAADhAQAAEwAAAAAAAAAAAAAA&#10;AAAAAAAAW0NvbnRlbnRfVHlwZXNdLnhtbFBLAQItABQABgAIAAAAIQA4/SH/1gAAAJQBAAALAAAA&#10;AAAAAAAAAAAAAC8BAABfcmVscy8ucmVsc1BLAQItABQABgAIAAAAIQBdKsW2PQIAAEsEAAAOAAAA&#10;AAAAAAAAAAAAAC4CAABkcnMvZTJvRG9jLnhtbFBLAQItABQABgAIAAAAIQAr4M8T3gAAAAkBAAAP&#10;AAAAAAAAAAAAAAAAAJcEAABkcnMvZG93bnJldi54bWxQSwUGAAAAAAQABADzAAAAogUAAAAA&#10;" strokecolor="white [3212]">
                <v:textbox>
                  <w:txbxContent>
                    <w:p w14:paraId="58F505B7" w14:textId="051936DB" w:rsidR="00581CC3" w:rsidRDefault="00581CC3"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14:paraId="2D47B20A" w14:textId="77777777" w:rsidR="00581CC3" w:rsidRDefault="00581CC3" w:rsidP="004C7B57">
                      <w:pPr>
                        <w:ind w:firstLine="360"/>
                        <w:jc w:val="center"/>
                        <w:rPr>
                          <w:rFonts w:ascii="Times New Roman" w:eastAsia="黑体" w:hAnsi="Times New Roman"/>
                          <w:b/>
                          <w:sz w:val="18"/>
                          <w:szCs w:val="18"/>
                        </w:rPr>
                      </w:pPr>
                      <w:r w:rsidRPr="00116D1C">
                        <w:rPr>
                          <w:rFonts w:ascii="Times New Roman" w:eastAsia="黑体" w:hAnsi="Times New Roman"/>
                          <w:b/>
                          <w:sz w:val="18"/>
                          <w:szCs w:val="18"/>
                        </w:rPr>
                        <w:t>Fig.2</w:t>
                      </w:r>
                      <w:r>
                        <w:rPr>
                          <w:rFonts w:ascii="Times New Roman" w:eastAsia="黑体" w:hAnsi="Times New Roman"/>
                          <w:b/>
                          <w:sz w:val="18"/>
                          <w:szCs w:val="18"/>
                        </w:rPr>
                        <w:t xml:space="preserve"> Output w</w:t>
                      </w:r>
                      <w:r w:rsidRPr="00116D1C">
                        <w:rPr>
                          <w:rFonts w:ascii="Times New Roman" w:eastAsia="黑体" w:hAnsi="Times New Roman"/>
                          <w:b/>
                          <w:sz w:val="18"/>
                          <w:szCs w:val="18"/>
                        </w:rPr>
                        <w:t>ater temperature and target</w:t>
                      </w:r>
                    </w:p>
                    <w:p w14:paraId="335A244F" w14:textId="5262A458" w:rsidR="00581CC3" w:rsidRPr="00116D1C" w:rsidRDefault="00581CC3" w:rsidP="004C7B57">
                      <w:pPr>
                        <w:ind w:firstLineChars="500" w:firstLine="904"/>
                        <w:jc w:val="left"/>
                        <w:rPr>
                          <w:rFonts w:ascii="Times New Roman" w:eastAsia="黑体" w:hAnsi="Times New Roman"/>
                          <w:b/>
                          <w:sz w:val="18"/>
                          <w:szCs w:val="18"/>
                        </w:rPr>
                      </w:pPr>
                      <w:r w:rsidRPr="00116D1C">
                        <w:rPr>
                          <w:rFonts w:ascii="Times New Roman" w:eastAsia="黑体" w:hAnsi="Times New Roman"/>
                          <w:b/>
                          <w:sz w:val="18"/>
                          <w:szCs w:val="18"/>
                        </w:rPr>
                        <w:t xml:space="preserve"> </w:t>
                      </w:r>
                      <w:r>
                        <w:rPr>
                          <w:rFonts w:ascii="Times New Roman" w:eastAsia="黑体" w:hAnsi="Times New Roman"/>
                          <w:b/>
                          <w:sz w:val="18"/>
                          <w:szCs w:val="18"/>
                        </w:rPr>
                        <w:t xml:space="preserve">  </w:t>
                      </w:r>
                      <w:r w:rsidRPr="00116D1C">
                        <w:rPr>
                          <w:rFonts w:ascii="Times New Roman" w:eastAsia="黑体" w:hAnsi="Times New Roman"/>
                          <w:b/>
                          <w:sz w:val="18"/>
                          <w:szCs w:val="18"/>
                        </w:rPr>
                        <w:t>temperature</w:t>
                      </w:r>
                      <w:r>
                        <w:rPr>
                          <w:rFonts w:ascii="Times New Roman" w:eastAsia="黑体" w:hAnsi="Times New Roman"/>
                          <w:b/>
                          <w:sz w:val="18"/>
                          <w:szCs w:val="18"/>
                        </w:rPr>
                        <w:t xml:space="preserve"> of </w:t>
                      </w:r>
                      <w:r w:rsidRPr="00116D1C">
                        <w:rPr>
                          <w:rFonts w:ascii="Times New Roman" w:eastAsia="黑体" w:hAnsi="Times New Roman"/>
                          <w:b/>
                          <w:sz w:val="18"/>
                          <w:szCs w:val="18"/>
                        </w:rPr>
                        <w:t>A and B boiler one day</w:t>
                      </w:r>
                    </w:p>
                  </w:txbxContent>
                </v:textbox>
                <w10:wrap type="topAndBottom"/>
              </v:shape>
            </w:pict>
          </mc:Fallback>
        </mc:AlternateContent>
      </w:r>
      <w:r w:rsidR="00A97EDF">
        <w:rPr>
          <w:rFonts w:ascii="Times New Roman" w:eastAsia="宋体" w:hAnsi="Times New Roman" w:hint="eastAsia"/>
          <w:noProof/>
          <w:szCs w:val="18"/>
        </w:rPr>
        <w:t xml:space="preserve"> </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1</w:t>
      </w:r>
      <w:r w:rsidR="00260CF2" w:rsidRPr="00260CF2">
        <w:rPr>
          <w:rFonts w:ascii="Times New Roman" w:eastAsia="宋体" w:hAnsi="Times New Roman"/>
          <w:szCs w:val="18"/>
        </w:rPr>
        <w:t>）式</w:t>
      </w:r>
      <w:r w:rsidR="006E03D1">
        <w:rPr>
          <w:rFonts w:ascii="Times New Roman" w:eastAsia="宋体" w:hAnsi="Times New Roman" w:hint="eastAsia"/>
          <w:szCs w:val="18"/>
        </w:rPr>
        <w:t>专家</w:t>
      </w:r>
      <w:r w:rsidR="0068626F">
        <w:rPr>
          <w:rFonts w:ascii="Times New Roman" w:eastAsia="宋体" w:hAnsi="Times New Roman" w:hint="eastAsia"/>
          <w:szCs w:val="18"/>
        </w:rPr>
        <w:t>根据</w:t>
      </w:r>
      <w:r w:rsidR="006E03D1">
        <w:rPr>
          <w:rFonts w:ascii="Times New Roman" w:eastAsia="宋体" w:hAnsi="Times New Roman" w:hint="eastAsia"/>
          <w:szCs w:val="18"/>
        </w:rPr>
        <w:t>运行</w:t>
      </w:r>
      <w:r w:rsidR="0068626F">
        <w:rPr>
          <w:rFonts w:ascii="Times New Roman" w:eastAsia="宋体" w:hAnsi="Times New Roman" w:hint="eastAsia"/>
          <w:szCs w:val="18"/>
        </w:rPr>
        <w:t>经验</w:t>
      </w:r>
      <w:r w:rsidR="00232E27">
        <w:rPr>
          <w:rFonts w:ascii="Times New Roman" w:eastAsia="宋体" w:hAnsi="Times New Roman" w:hint="eastAsia"/>
          <w:szCs w:val="18"/>
        </w:rPr>
        <w:t>确定</w:t>
      </w:r>
      <w:r w:rsidR="006E03D1">
        <w:rPr>
          <w:rFonts w:ascii="Times New Roman" w:eastAsia="宋体" w:hAnsi="Times New Roman" w:hint="eastAsia"/>
          <w:szCs w:val="18"/>
        </w:rPr>
        <w:t>一天的</w:t>
      </w:r>
      <w:r w:rsidR="00232E27">
        <w:rPr>
          <w:rFonts w:ascii="Times New Roman" w:eastAsia="宋体" w:hAnsi="Times New Roman" w:hint="eastAsia"/>
          <w:szCs w:val="18"/>
        </w:rPr>
        <w:t>目标温度</w:t>
      </w:r>
      <w:r w:rsidR="004666F7">
        <w:rPr>
          <w:rFonts w:ascii="Times New Roman" w:eastAsia="宋体" w:hAnsi="Times New Roman" w:hint="eastAsia"/>
          <w:szCs w:val="18"/>
        </w:rPr>
        <w:t>调整规律</w:t>
      </w:r>
      <w:r w:rsidR="00260CF2" w:rsidRPr="00260CF2">
        <w:rPr>
          <w:rFonts w:ascii="Times New Roman" w:eastAsia="宋体" w:hAnsi="Times New Roman"/>
          <w:szCs w:val="18"/>
        </w:rPr>
        <w:t>，其中某日的甲锅炉房出水温度曲线及其温度曲线的对比如图</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p>
    <w:p w14:paraId="19A6EB44" w14:textId="05FE0D58" w:rsidR="00260CF2" w:rsidRPr="00260CF2" w:rsidRDefault="008726AE" w:rsidP="004A38B0">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lastRenderedPageBreak/>
        <w:t>从图中可以看出，目标</w:t>
      </w:r>
      <w:r w:rsidR="00260CF2" w:rsidRPr="00260CF2">
        <w:rPr>
          <w:rFonts w:ascii="Times New Roman" w:eastAsia="宋体" w:hAnsi="Times New Roman" w:hint="eastAsia"/>
          <w:szCs w:val="18"/>
        </w:rPr>
        <w:t>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w:t>
      </w:r>
      <w:r>
        <w:rPr>
          <w:rFonts w:ascii="Times New Roman" w:eastAsia="宋体" w:hAnsi="Times New Roman" w:hint="eastAsia"/>
          <w:szCs w:val="18"/>
        </w:rPr>
        <w:t>左右</w:t>
      </w:r>
      <w:r w:rsidR="00260CF2" w:rsidRPr="00260CF2">
        <w:rPr>
          <w:rFonts w:ascii="Times New Roman" w:eastAsia="宋体" w:hAnsi="Times New Roman"/>
          <w:szCs w:val="18"/>
        </w:rPr>
        <w:t>达到最大值，为一天最冷的时间，</w:t>
      </w:r>
      <w:r>
        <w:rPr>
          <w:rFonts w:ascii="Times New Roman" w:eastAsia="宋体" w:hAnsi="Times New Roman" w:hint="eastAsia"/>
          <w:szCs w:val="18"/>
        </w:rPr>
        <w:t>供热</w:t>
      </w:r>
      <w:r w:rsidR="00260CF2" w:rsidRPr="00260CF2">
        <w:rPr>
          <w:rFonts w:ascii="Times New Roman" w:eastAsia="宋体" w:hAnsi="Times New Roman"/>
          <w:szCs w:val="18"/>
        </w:rPr>
        <w:t>户在此时间段在家居多，所以需要提供较高热量。随着室外温度、日照等气象条件的提高，出水温度将逐渐降低，而在下午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p>
    <w:p w14:paraId="339C5743" w14:textId="0B497AB9" w:rsidR="000B12CA" w:rsidRDefault="00232E27" w:rsidP="00EF1C68">
      <w:pPr>
        <w:ind w:firstLineChars="200" w:firstLine="420"/>
        <w:jc w:val="left"/>
        <w:rPr>
          <w:rFonts w:ascii="Times New Roman" w:eastAsia="宋体" w:hAnsi="Times New Roman"/>
          <w:szCs w:val="18"/>
        </w:rPr>
      </w:pPr>
      <w:r>
        <w:rPr>
          <w:rFonts w:ascii="Times New Roman" w:eastAsia="宋体" w:hAnsi="Times New Roman" w:hint="eastAsia"/>
          <w:szCs w:val="18"/>
        </w:rPr>
        <w:t>对数据预处理后，将甲锅炉房的出水温度曲线和乙锅炉房出水温度曲线分别与</w:t>
      </w:r>
      <w:r w:rsidR="008726AE">
        <w:rPr>
          <w:rFonts w:ascii="Times New Roman" w:eastAsia="宋体" w:hAnsi="Times New Roman" w:hint="eastAsia"/>
          <w:szCs w:val="18"/>
        </w:rPr>
        <w:t>目标</w:t>
      </w:r>
      <w:r>
        <w:rPr>
          <w:rFonts w:ascii="Times New Roman" w:eastAsia="宋体" w:hAnsi="Times New Roman" w:hint="eastAsia"/>
          <w:szCs w:val="18"/>
        </w:rPr>
        <w:t>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8726AE">
        <w:rPr>
          <w:rFonts w:ascii="Times New Roman" w:eastAsia="宋体" w:hAnsi="Times New Roman" w:hint="eastAsia"/>
          <w:szCs w:val="18"/>
        </w:rPr>
        <w:t>6</w:t>
      </w:r>
      <w:r w:rsidR="00260CF2" w:rsidRPr="00260CF2">
        <w:rPr>
          <w:rFonts w:ascii="Times New Roman" w:eastAsia="宋体" w:hAnsi="Times New Roman"/>
          <w:szCs w:val="18"/>
        </w:rPr>
        <w:t>）式计算出三种属性相似度共五个度量，</w:t>
      </w:r>
      <w:r>
        <w:rPr>
          <w:rFonts w:ascii="Times New Roman" w:eastAsia="宋体" w:hAnsi="Times New Roman" w:hint="eastAsia"/>
          <w:szCs w:val="18"/>
        </w:rPr>
        <w:t>计算某一周的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260CF2" w:rsidRPr="00260CF2">
        <w:rPr>
          <w:rFonts w:ascii="Times New Roman" w:eastAsia="宋体" w:hAnsi="Times New Roman"/>
          <w:szCs w:val="18"/>
        </w:rPr>
        <w:t xml:space="preserve"> </w:t>
      </w:r>
    </w:p>
    <w:tbl>
      <w:tblPr>
        <w:tblpPr w:leftFromText="567" w:rightFromText="181" w:vertAnchor="page" w:horzAnchor="margin" w:tblpXSpec="right" w:tblpY="661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EF1C68" w:rsidRPr="00E55BF4" w14:paraId="36B2EAE8" w14:textId="77777777" w:rsidTr="00EF1C68">
        <w:trPr>
          <w:trHeight w:val="271"/>
        </w:trPr>
        <w:tc>
          <w:tcPr>
            <w:tcW w:w="4673" w:type="dxa"/>
            <w:tcBorders>
              <w:bottom w:val="single" w:sz="4" w:space="0" w:color="auto"/>
            </w:tcBorders>
            <w:vAlign w:val="center"/>
          </w:tcPr>
          <w:p w14:paraId="3D77C44F" w14:textId="060AA665" w:rsidR="00EF1C68" w:rsidRPr="00BD1633" w:rsidRDefault="00EF1C68" w:rsidP="00BF5CE3">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00FC4448">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F</w:t>
            </w:r>
            <w:r w:rsidR="00FC4448">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 </w:t>
            </w:r>
            <w:r w:rsidR="008835BF">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 </w:t>
            </w:r>
            <m:oMath>
              <m:sSub>
                <m:sSubPr>
                  <m:ctrlPr>
                    <w:rPr>
                      <w:rFonts w:ascii="Cambria Math" w:hAnsi="Cambria Math" w:cs="Times New Roman"/>
                      <w:color w:val="000000" w:themeColor="text1"/>
                      <w:sz w:val="18"/>
                      <w:szCs w:val="18"/>
                    </w:rPr>
                  </m:ctrlPr>
                </m:sSubPr>
                <m:e>
                  <m:r>
                    <m:rPr>
                      <m:sty m:val="p"/>
                    </m:rPr>
                    <w:rPr>
                      <w:rFonts w:ascii="Cambria Math" w:hAnsi="Cambria Math" w:cs="Times New Roman" w:hint="eastAsia"/>
                      <w:color w:val="000000" w:themeColor="text1"/>
                      <w:sz w:val="18"/>
                      <w:szCs w:val="18"/>
                    </w:rPr>
                    <m:t>D</m:t>
                  </m:r>
                </m:e>
                <m:sub>
                  <m:r>
                    <w:rPr>
                      <w:rFonts w:ascii="Cambria Math" w:hAnsi="Cambria Math" w:cs="Times New Roman"/>
                      <w:color w:val="000000" w:themeColor="text1"/>
                      <w:sz w:val="18"/>
                      <w:szCs w:val="18"/>
                    </w:rPr>
                    <m:t>X</m:t>
                  </m:r>
                </m:sub>
              </m:sSub>
              <m:r>
                <m:rPr>
                  <m:sty m:val="p"/>
                </m:rPr>
                <w:rPr>
                  <w:rFonts w:ascii="Cambria Math" w:hAnsi="Cambria Math" w:cs="Times New Roman"/>
                  <w:color w:val="000000" w:themeColor="text1"/>
                  <w:sz w:val="18"/>
                  <w:szCs w:val="18"/>
                </w:rPr>
                <m:t>/min</m:t>
              </m:r>
            </m:oMath>
            <w:r>
              <w:rPr>
                <w:rFonts w:ascii="Times New Roman" w:hAnsi="Times New Roman" w:cs="Times New Roman"/>
                <w:color w:val="000000" w:themeColor="text1"/>
                <w:sz w:val="18"/>
                <w:szCs w:val="18"/>
              </w:rPr>
              <w:t xml:space="preserve">    </w:t>
            </w:r>
            <m:oMath>
              <m:sSub>
                <m:sSubPr>
                  <m:ctrlPr>
                    <w:rPr>
                      <w:rFonts w:ascii="Cambria Math" w:hAnsi="Cambria Math" w:cs="Times New Roman"/>
                      <w:color w:val="000000" w:themeColor="text1"/>
                      <w:sz w:val="18"/>
                      <w:szCs w:val="18"/>
                    </w:rPr>
                  </m:ctrlPr>
                </m:sSubPr>
                <m:e>
                  <m:r>
                    <m:rPr>
                      <m:sty m:val="p"/>
                    </m:rPr>
                    <w:rPr>
                      <w:rFonts w:ascii="Cambria Math" w:hAnsi="Cambria Math" w:cs="Times New Roman" w:hint="eastAsia"/>
                      <w:color w:val="000000" w:themeColor="text1"/>
                      <w:sz w:val="18"/>
                      <w:szCs w:val="18"/>
                    </w:rPr>
                    <m:t>D</m:t>
                  </m:r>
                </m:e>
                <m:sub>
                  <m:r>
                    <w:rPr>
                      <w:rFonts w:ascii="Cambria Math" w:hAnsi="Cambria Math" w:cs="Times New Roman"/>
                      <w:color w:val="000000" w:themeColor="text1"/>
                      <w:sz w:val="18"/>
                      <w:szCs w:val="18"/>
                    </w:rPr>
                    <m:t>Y</m:t>
                  </m:r>
                </m:sub>
              </m:sSub>
              <m:r>
                <m:rPr>
                  <m:sty m:val="p"/>
                </m:rPr>
                <w:rPr>
                  <w:rFonts w:ascii="Cambria Math" w:hAnsi="Cambria Math" w:cs="Times New Roman"/>
                  <w:color w:val="000000" w:themeColor="text1"/>
                  <w:sz w:val="18"/>
                  <w:szCs w:val="18"/>
                </w:rPr>
                <m:t>/℃</m:t>
              </m:r>
            </m:oMath>
            <w:r>
              <w:rPr>
                <w:rFonts w:ascii="Times New Roman" w:hAnsi="Times New Roman" w:cs="Times New Roman"/>
                <w:color w:val="000000" w:themeColor="text1"/>
                <w:sz w:val="18"/>
                <w:szCs w:val="18"/>
              </w:rPr>
              <w:t xml:space="preserve">   </w:t>
            </w:r>
            <w:r w:rsidR="00BF5CE3">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  </w:t>
            </w:r>
            <m:oMath>
              <m:sSub>
                <m:sSubPr>
                  <m:ctrlPr>
                    <w:rPr>
                      <w:rFonts w:ascii="Cambria Math" w:hAnsi="Cambria Math" w:cs="Times New Roman"/>
                      <w:color w:val="000000" w:themeColor="text1"/>
                      <w:sz w:val="18"/>
                      <w:szCs w:val="18"/>
                    </w:rPr>
                  </m:ctrlPr>
                </m:sSubPr>
                <m:e>
                  <m:r>
                    <m:rPr>
                      <m:sty m:val="p"/>
                    </m:rPr>
                    <w:rPr>
                      <w:rFonts w:ascii="Cambria Math" w:hAnsi="Cambria Math" w:cs="Times New Roman" w:hint="eastAsia"/>
                      <w:color w:val="000000" w:themeColor="text1"/>
                      <w:sz w:val="18"/>
                      <w:szCs w:val="18"/>
                    </w:rPr>
                    <m:t>E</m:t>
                  </m:r>
                </m:e>
                <m:sub>
                  <m:r>
                    <w:rPr>
                      <w:rFonts w:ascii="Cambria Math" w:hAnsi="Cambria Math" w:cs="Times New Roman"/>
                      <w:color w:val="000000" w:themeColor="text1"/>
                      <w:sz w:val="18"/>
                      <w:szCs w:val="18"/>
                    </w:rPr>
                    <m:t>X</m:t>
                  </m:r>
                </m:sub>
              </m:sSub>
            </m:oMath>
            <w:r>
              <w:rPr>
                <w:rFonts w:ascii="Times New Roman" w:hAnsi="Times New Roman" w:cs="Times New Roman"/>
                <w:color w:val="000000" w:themeColor="text1"/>
                <w:sz w:val="18"/>
                <w:szCs w:val="18"/>
              </w:rPr>
              <w:t xml:space="preserve">    </w:t>
            </w:r>
            <w:r w:rsidR="00BF5CE3">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  </w:t>
            </w:r>
            <m:oMath>
              <m:sSub>
                <m:sSubPr>
                  <m:ctrlPr>
                    <w:rPr>
                      <w:rFonts w:ascii="Cambria Math" w:hAnsi="Cambria Math" w:cs="Times New Roman"/>
                      <w:color w:val="000000" w:themeColor="text1"/>
                      <w:sz w:val="18"/>
                      <w:szCs w:val="18"/>
                    </w:rPr>
                  </m:ctrlPr>
                </m:sSubPr>
                <m:e>
                  <m:r>
                    <m:rPr>
                      <m:sty m:val="p"/>
                    </m:rPr>
                    <w:rPr>
                      <w:rFonts w:ascii="Cambria Math" w:hAnsi="Cambria Math" w:cs="Times New Roman" w:hint="eastAsia"/>
                      <w:color w:val="000000" w:themeColor="text1"/>
                      <w:sz w:val="18"/>
                      <w:szCs w:val="18"/>
                    </w:rPr>
                    <m:t>E</m:t>
                  </m:r>
                </m:e>
                <m:sub>
                  <m:r>
                    <w:rPr>
                      <w:rFonts w:ascii="Cambria Math" w:hAnsi="Cambria Math" w:cs="Times New Roman"/>
                      <w:color w:val="000000" w:themeColor="text1"/>
                      <w:sz w:val="18"/>
                      <w:szCs w:val="18"/>
                    </w:rPr>
                    <m:t>Y</m:t>
                  </m:r>
                </m:sub>
              </m:sSub>
            </m:oMath>
          </w:p>
        </w:tc>
      </w:tr>
      <w:tr w:rsidR="00EF1C68" w:rsidRPr="00E55BF4" w14:paraId="2D5B07EF" w14:textId="77777777" w:rsidTr="00EF1C68">
        <w:trPr>
          <w:trHeight w:val="1594"/>
        </w:trPr>
        <w:tc>
          <w:tcPr>
            <w:tcW w:w="4673" w:type="dxa"/>
          </w:tcPr>
          <w:p w14:paraId="08EAA8D1" w14:textId="60F4EB5D" w:rsidR="00EF1C68" w:rsidRPr="00E55BF4" w:rsidRDefault="00EF1C68" w:rsidP="00BE3DA5">
            <w:pPr>
              <w:pStyle w:val="style3"/>
              <w:ind w:firstLineChars="0" w:firstLine="0"/>
              <w:rPr>
                <w:color w:val="000000" w:themeColor="text1"/>
                <w:sz w:val="18"/>
                <w:szCs w:val="18"/>
              </w:rPr>
            </w:pPr>
            <w:bookmarkStart w:id="0" w:name="OLE_LINK1"/>
            <w:bookmarkStart w:id="1" w:name="OLE_LINK2"/>
            <w:r>
              <w:rPr>
                <w:rFonts w:hint="eastAsia"/>
                <w:color w:val="000000" w:themeColor="text1"/>
                <w:sz w:val="18"/>
                <w:szCs w:val="18"/>
              </w:rPr>
              <w:t>1</w:t>
            </w:r>
            <w:r w:rsidR="0085597C">
              <w:rPr>
                <w:color w:val="000000" w:themeColor="text1"/>
                <w:sz w:val="18"/>
                <w:szCs w:val="18"/>
              </w:rPr>
              <w:t xml:space="preserve">    </w:t>
            </w:r>
            <w:r w:rsidR="009E1081">
              <w:rPr>
                <w:color w:val="000000" w:themeColor="text1"/>
                <w:sz w:val="18"/>
                <w:szCs w:val="18"/>
              </w:rPr>
              <w:t>5.02</w:t>
            </w:r>
            <w:r w:rsidR="00BE3DA5">
              <w:rPr>
                <w:color w:val="000000" w:themeColor="text1"/>
                <w:sz w:val="18"/>
                <w:szCs w:val="18"/>
              </w:rPr>
              <w:t xml:space="preserve">    </w:t>
            </w:r>
            <w:r w:rsidR="009E1081">
              <w:rPr>
                <w:color w:val="000000" w:themeColor="text1"/>
                <w:sz w:val="18"/>
                <w:szCs w:val="18"/>
              </w:rPr>
              <w:t>5</w:t>
            </w:r>
            <w:r w:rsidR="00BE3DA5">
              <w:rPr>
                <w:color w:val="000000" w:themeColor="text1"/>
                <w:sz w:val="18"/>
                <w:szCs w:val="18"/>
              </w:rPr>
              <w:t>.13</w:t>
            </w:r>
            <w:r>
              <w:rPr>
                <w:color w:val="000000" w:themeColor="text1"/>
                <w:sz w:val="18"/>
                <w:szCs w:val="18"/>
              </w:rPr>
              <w:t xml:space="preserve">  </w:t>
            </w:r>
            <w:r w:rsidR="00FC4448">
              <w:rPr>
                <w:color w:val="000000" w:themeColor="text1"/>
                <w:sz w:val="18"/>
                <w:szCs w:val="18"/>
              </w:rPr>
              <w:t xml:space="preserve"> </w:t>
            </w:r>
            <w:r>
              <w:rPr>
                <w:color w:val="000000" w:themeColor="text1"/>
                <w:sz w:val="18"/>
                <w:szCs w:val="18"/>
              </w:rPr>
              <w:t xml:space="preserve">  </w:t>
            </w:r>
            <w:r w:rsidR="00BE3DA5">
              <w:rPr>
                <w:color w:val="000000" w:themeColor="text1"/>
                <w:sz w:val="18"/>
                <w:szCs w:val="18"/>
              </w:rPr>
              <w:t xml:space="preserve"> </w:t>
            </w:r>
            <w:r w:rsidR="0085597C">
              <w:rPr>
                <w:color w:val="000000" w:themeColor="text1"/>
                <w:sz w:val="18"/>
                <w:szCs w:val="18"/>
              </w:rPr>
              <w:t>-</w:t>
            </w:r>
            <w:r w:rsidR="00BE3DA5">
              <w:rPr>
                <w:color w:val="000000" w:themeColor="text1"/>
                <w:sz w:val="18"/>
                <w:szCs w:val="18"/>
              </w:rPr>
              <w:t>1.55</w:t>
            </w:r>
            <w:r>
              <w:rPr>
                <w:color w:val="000000" w:themeColor="text1"/>
                <w:sz w:val="18"/>
                <w:szCs w:val="18"/>
              </w:rPr>
              <w:t xml:space="preserve">    </w:t>
            </w:r>
            <w:r w:rsidR="00BE3DA5">
              <w:rPr>
                <w:color w:val="000000" w:themeColor="text1"/>
                <w:sz w:val="18"/>
                <w:szCs w:val="18"/>
              </w:rPr>
              <w:t xml:space="preserve"> </w:t>
            </w:r>
            <w:r w:rsidR="00420E52">
              <w:rPr>
                <w:color w:val="000000" w:themeColor="text1"/>
                <w:sz w:val="18"/>
                <w:szCs w:val="18"/>
              </w:rPr>
              <w:t xml:space="preserve"> -</w:t>
            </w:r>
            <w:r w:rsidR="00BE3DA5">
              <w:rPr>
                <w:color w:val="000000" w:themeColor="text1"/>
                <w:sz w:val="18"/>
                <w:szCs w:val="18"/>
              </w:rPr>
              <w:t>0.49</w:t>
            </w:r>
            <w:r w:rsidR="00420E52">
              <w:rPr>
                <w:color w:val="000000" w:themeColor="text1"/>
                <w:sz w:val="18"/>
                <w:szCs w:val="18"/>
              </w:rPr>
              <w:t xml:space="preserve">    -</w:t>
            </w:r>
            <w:r w:rsidR="00BE3DA5">
              <w:rPr>
                <w:color w:val="000000" w:themeColor="text1"/>
                <w:sz w:val="18"/>
                <w:szCs w:val="18"/>
              </w:rPr>
              <w:t>1.13</w:t>
            </w:r>
            <w:r w:rsidR="0085597C">
              <w:rPr>
                <w:color w:val="000000" w:themeColor="text1"/>
                <w:sz w:val="18"/>
                <w:szCs w:val="18"/>
              </w:rPr>
              <w:br/>
              <w:t xml:space="preserve">2    </w:t>
            </w:r>
            <w:r w:rsidR="009E1081" w:rsidRPr="00BE3DA5">
              <w:rPr>
                <w:color w:val="000000" w:themeColor="text1"/>
                <w:sz w:val="18"/>
                <w:szCs w:val="18"/>
              </w:rPr>
              <w:t>3.13</w:t>
            </w:r>
            <w:r w:rsidR="00BE3DA5" w:rsidRPr="00BE3DA5">
              <w:rPr>
                <w:color w:val="000000" w:themeColor="text1"/>
                <w:sz w:val="18"/>
                <w:szCs w:val="18"/>
              </w:rPr>
              <w:t xml:space="preserve">    </w:t>
            </w:r>
            <w:r w:rsidR="009E1081" w:rsidRPr="00BE3DA5">
              <w:rPr>
                <w:color w:val="000000" w:themeColor="text1"/>
                <w:sz w:val="18"/>
                <w:szCs w:val="18"/>
              </w:rPr>
              <w:t>23</w:t>
            </w:r>
            <w:r w:rsidR="00BE3DA5" w:rsidRPr="00BE3DA5">
              <w:rPr>
                <w:color w:val="000000" w:themeColor="text1"/>
                <w:sz w:val="18"/>
                <w:szCs w:val="18"/>
              </w:rPr>
              <w:t>.23</w:t>
            </w:r>
            <w:r w:rsidR="00FC4448" w:rsidRPr="00BE3DA5">
              <w:rPr>
                <w:color w:val="000000" w:themeColor="text1"/>
                <w:sz w:val="18"/>
                <w:szCs w:val="18"/>
              </w:rPr>
              <w:t xml:space="preserve">    </w:t>
            </w:r>
            <w:r w:rsidRPr="00BE3DA5">
              <w:rPr>
                <w:color w:val="000000" w:themeColor="text1"/>
                <w:sz w:val="18"/>
                <w:szCs w:val="18"/>
              </w:rPr>
              <w:t xml:space="preserve"> </w:t>
            </w:r>
            <w:r w:rsidR="00BE3DA5" w:rsidRPr="00BE3DA5">
              <w:rPr>
                <w:color w:val="000000" w:themeColor="text1"/>
                <w:sz w:val="18"/>
                <w:szCs w:val="18"/>
              </w:rPr>
              <w:t xml:space="preserve"> 0.17</w:t>
            </w:r>
            <w:r w:rsidRPr="00BE3DA5">
              <w:rPr>
                <w:color w:val="000000" w:themeColor="text1"/>
                <w:sz w:val="18"/>
                <w:szCs w:val="18"/>
              </w:rPr>
              <w:t xml:space="preserve">    </w:t>
            </w:r>
            <w:r w:rsidR="00BE3DA5" w:rsidRPr="00BE3DA5">
              <w:rPr>
                <w:color w:val="000000" w:themeColor="text1"/>
                <w:sz w:val="18"/>
                <w:szCs w:val="18"/>
              </w:rPr>
              <w:t xml:space="preserve"> </w:t>
            </w:r>
            <w:r w:rsidRPr="00BE3DA5">
              <w:rPr>
                <w:color w:val="000000" w:themeColor="text1"/>
                <w:sz w:val="18"/>
                <w:szCs w:val="18"/>
              </w:rPr>
              <w:t xml:space="preserve">  </w:t>
            </w:r>
            <w:r w:rsidR="00BE3DA5">
              <w:rPr>
                <w:color w:val="000000" w:themeColor="text1"/>
                <w:sz w:val="18"/>
                <w:szCs w:val="18"/>
              </w:rPr>
              <w:t>0.38</w:t>
            </w:r>
            <w:r w:rsidR="00420E52">
              <w:rPr>
                <w:color w:val="000000" w:themeColor="text1"/>
                <w:sz w:val="18"/>
                <w:szCs w:val="18"/>
              </w:rPr>
              <w:t xml:space="preserve">    -</w:t>
            </w:r>
            <w:r w:rsidR="00BE3DA5" w:rsidRPr="00BE3DA5">
              <w:rPr>
                <w:color w:val="000000" w:themeColor="text1"/>
                <w:sz w:val="18"/>
                <w:szCs w:val="18"/>
              </w:rPr>
              <w:t>0.46</w:t>
            </w:r>
            <w:r w:rsidR="009E1081">
              <w:rPr>
                <w:color w:val="000000" w:themeColor="text1"/>
                <w:sz w:val="18"/>
                <w:szCs w:val="18"/>
              </w:rPr>
              <w:br/>
              <w:t>3   11.83</w:t>
            </w:r>
            <w:r w:rsidR="00BE3DA5">
              <w:rPr>
                <w:color w:val="000000" w:themeColor="text1"/>
                <w:sz w:val="18"/>
                <w:szCs w:val="18"/>
              </w:rPr>
              <w:t xml:space="preserve">    33.67</w:t>
            </w:r>
            <w:r w:rsidR="0085597C">
              <w:rPr>
                <w:color w:val="000000" w:themeColor="text1"/>
                <w:sz w:val="18"/>
                <w:szCs w:val="18"/>
              </w:rPr>
              <w:t xml:space="preserve">    </w:t>
            </w:r>
            <w:r>
              <w:rPr>
                <w:color w:val="000000" w:themeColor="text1"/>
                <w:sz w:val="18"/>
                <w:szCs w:val="18"/>
              </w:rPr>
              <w:t xml:space="preserve"> </w:t>
            </w:r>
            <w:r w:rsidR="0085597C">
              <w:rPr>
                <w:color w:val="000000" w:themeColor="text1"/>
                <w:sz w:val="18"/>
                <w:szCs w:val="18"/>
              </w:rPr>
              <w:t>-</w:t>
            </w:r>
            <w:r w:rsidR="00BE3DA5">
              <w:rPr>
                <w:color w:val="000000" w:themeColor="text1"/>
                <w:sz w:val="18"/>
                <w:szCs w:val="18"/>
              </w:rPr>
              <w:t>8.96</w:t>
            </w:r>
            <w:r w:rsidR="00FC4448">
              <w:rPr>
                <w:color w:val="000000" w:themeColor="text1"/>
                <w:sz w:val="18"/>
                <w:szCs w:val="18"/>
              </w:rPr>
              <w:t xml:space="preserve">   </w:t>
            </w:r>
            <w:r w:rsidR="00BE3DA5">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w:t>
            </w:r>
            <w:r w:rsidR="00BE3DA5">
              <w:rPr>
                <w:color w:val="000000" w:themeColor="text1"/>
                <w:sz w:val="18"/>
                <w:szCs w:val="18"/>
              </w:rPr>
              <w:t>0.21</w:t>
            </w:r>
            <w:r w:rsidR="00420E52">
              <w:rPr>
                <w:color w:val="000000" w:themeColor="text1"/>
                <w:sz w:val="18"/>
                <w:szCs w:val="18"/>
              </w:rPr>
              <w:t xml:space="preserve">    -</w:t>
            </w:r>
            <w:r w:rsidR="00BE3DA5">
              <w:rPr>
                <w:color w:val="000000" w:themeColor="text1"/>
                <w:sz w:val="18"/>
                <w:szCs w:val="18"/>
              </w:rPr>
              <w:t>0.37</w:t>
            </w:r>
            <w:r w:rsidR="0085597C">
              <w:rPr>
                <w:color w:val="000000" w:themeColor="text1"/>
                <w:sz w:val="18"/>
                <w:szCs w:val="18"/>
              </w:rPr>
              <w:br/>
              <w:t xml:space="preserve">4    </w:t>
            </w:r>
            <w:r w:rsidR="009E1081">
              <w:rPr>
                <w:color w:val="000000" w:themeColor="text1"/>
                <w:sz w:val="18"/>
                <w:szCs w:val="18"/>
              </w:rPr>
              <w:t>2.46</w:t>
            </w:r>
            <w:r>
              <w:rPr>
                <w:color w:val="000000" w:themeColor="text1"/>
                <w:sz w:val="18"/>
                <w:szCs w:val="18"/>
              </w:rPr>
              <w:t xml:space="preserve">    </w:t>
            </w:r>
            <w:r w:rsidR="00BE3DA5">
              <w:rPr>
                <w:color w:val="000000" w:themeColor="text1"/>
                <w:sz w:val="18"/>
                <w:szCs w:val="18"/>
              </w:rPr>
              <w:t>28.01</w:t>
            </w:r>
            <w:r w:rsidR="00FC4448">
              <w:rPr>
                <w:color w:val="000000" w:themeColor="text1"/>
                <w:sz w:val="18"/>
                <w:szCs w:val="18"/>
              </w:rPr>
              <w:t xml:space="preserve">    </w:t>
            </w:r>
            <w:r>
              <w:rPr>
                <w:color w:val="000000" w:themeColor="text1"/>
                <w:sz w:val="18"/>
                <w:szCs w:val="18"/>
              </w:rPr>
              <w:t xml:space="preserve"> </w:t>
            </w:r>
            <w:r w:rsidR="0085597C">
              <w:rPr>
                <w:color w:val="000000" w:themeColor="text1"/>
                <w:sz w:val="18"/>
                <w:szCs w:val="18"/>
              </w:rPr>
              <w:t>-</w:t>
            </w:r>
            <w:r w:rsidR="00BE3DA5">
              <w:rPr>
                <w:color w:val="000000" w:themeColor="text1"/>
                <w:sz w:val="18"/>
                <w:szCs w:val="18"/>
              </w:rPr>
              <w:t>2.08</w:t>
            </w:r>
            <w:r w:rsidR="00FC4448">
              <w:rPr>
                <w:color w:val="000000" w:themeColor="text1"/>
                <w:sz w:val="18"/>
                <w:szCs w:val="18"/>
              </w:rPr>
              <w:t xml:space="preserve">   </w:t>
            </w:r>
            <w:r w:rsidR="00BE3DA5">
              <w:rPr>
                <w:color w:val="000000" w:themeColor="text1"/>
                <w:sz w:val="18"/>
                <w:szCs w:val="18"/>
              </w:rPr>
              <w:t xml:space="preserve"> </w:t>
            </w:r>
            <w:r w:rsidR="00FC4448">
              <w:rPr>
                <w:color w:val="000000" w:themeColor="text1"/>
                <w:sz w:val="18"/>
                <w:szCs w:val="18"/>
              </w:rPr>
              <w:t xml:space="preserve"> </w:t>
            </w:r>
            <w:r w:rsidR="00617E5F">
              <w:rPr>
                <w:color w:val="000000" w:themeColor="text1"/>
                <w:sz w:val="18"/>
                <w:szCs w:val="18"/>
              </w:rPr>
              <w:t xml:space="preserve"> </w:t>
            </w:r>
            <w:r w:rsidR="00BE3DA5">
              <w:rPr>
                <w:color w:val="000000" w:themeColor="text1"/>
                <w:sz w:val="18"/>
                <w:szCs w:val="18"/>
              </w:rPr>
              <w:t xml:space="preserve"> 0.04</w:t>
            </w:r>
            <w:r w:rsidR="00420E52">
              <w:rPr>
                <w:color w:val="000000" w:themeColor="text1"/>
                <w:sz w:val="18"/>
                <w:szCs w:val="18"/>
              </w:rPr>
              <w:t xml:space="preserve">    -</w:t>
            </w:r>
            <w:r w:rsidR="00BE3DA5">
              <w:rPr>
                <w:color w:val="000000" w:themeColor="text1"/>
                <w:sz w:val="18"/>
                <w:szCs w:val="18"/>
              </w:rPr>
              <w:t>0.27</w:t>
            </w:r>
            <w:r w:rsidR="0085597C">
              <w:rPr>
                <w:color w:val="000000" w:themeColor="text1"/>
                <w:sz w:val="18"/>
                <w:szCs w:val="18"/>
              </w:rPr>
              <w:br/>
              <w:t xml:space="preserve">5    </w:t>
            </w:r>
            <w:r w:rsidR="009E1081">
              <w:rPr>
                <w:color w:val="000000" w:themeColor="text1"/>
                <w:sz w:val="18"/>
                <w:szCs w:val="18"/>
              </w:rPr>
              <w:t>6.31</w:t>
            </w:r>
            <w:r>
              <w:rPr>
                <w:color w:val="000000" w:themeColor="text1"/>
                <w:sz w:val="18"/>
                <w:szCs w:val="18"/>
              </w:rPr>
              <w:t xml:space="preserve">    </w:t>
            </w:r>
            <w:r w:rsidR="00BE3DA5">
              <w:rPr>
                <w:color w:val="000000" w:themeColor="text1"/>
                <w:sz w:val="18"/>
                <w:szCs w:val="18"/>
              </w:rPr>
              <w:t>22.00</w:t>
            </w:r>
            <w:r>
              <w:rPr>
                <w:color w:val="000000" w:themeColor="text1"/>
                <w:sz w:val="18"/>
                <w:szCs w:val="18"/>
              </w:rPr>
              <w:t xml:space="preserve">   </w:t>
            </w:r>
            <w:r w:rsidR="0085597C">
              <w:rPr>
                <w:color w:val="000000" w:themeColor="text1"/>
                <w:sz w:val="18"/>
                <w:szCs w:val="18"/>
              </w:rPr>
              <w:t xml:space="preserve"> </w:t>
            </w:r>
            <w:r>
              <w:rPr>
                <w:color w:val="000000" w:themeColor="text1"/>
                <w:sz w:val="18"/>
                <w:szCs w:val="18"/>
              </w:rPr>
              <w:t xml:space="preserve"> </w:t>
            </w:r>
            <w:r w:rsidR="0085597C">
              <w:rPr>
                <w:color w:val="000000" w:themeColor="text1"/>
                <w:sz w:val="18"/>
                <w:szCs w:val="18"/>
              </w:rPr>
              <w:t>-</w:t>
            </w:r>
            <w:r w:rsidR="00BE3DA5">
              <w:rPr>
                <w:color w:val="000000" w:themeColor="text1"/>
                <w:sz w:val="18"/>
                <w:szCs w:val="18"/>
              </w:rPr>
              <w:t>1.73</w:t>
            </w:r>
            <w:r w:rsidR="00FC4448">
              <w:rPr>
                <w:color w:val="000000" w:themeColor="text1"/>
                <w:sz w:val="18"/>
                <w:szCs w:val="18"/>
              </w:rPr>
              <w:t xml:space="preserve">   </w:t>
            </w:r>
            <w:r w:rsidR="00BE3DA5">
              <w:rPr>
                <w:color w:val="000000" w:themeColor="text1"/>
                <w:sz w:val="18"/>
                <w:szCs w:val="18"/>
              </w:rPr>
              <w:t xml:space="preserve"> </w:t>
            </w:r>
            <w:r>
              <w:rPr>
                <w:color w:val="000000" w:themeColor="text1"/>
                <w:sz w:val="18"/>
                <w:szCs w:val="18"/>
              </w:rPr>
              <w:t xml:space="preserve">  </w:t>
            </w:r>
            <w:r w:rsidR="00420E52">
              <w:rPr>
                <w:color w:val="000000" w:themeColor="text1"/>
                <w:sz w:val="18"/>
                <w:szCs w:val="18"/>
              </w:rPr>
              <w:t>-</w:t>
            </w:r>
            <w:r w:rsidR="00BE3DA5">
              <w:rPr>
                <w:color w:val="000000" w:themeColor="text1"/>
                <w:sz w:val="18"/>
                <w:szCs w:val="18"/>
              </w:rPr>
              <w:t>0.71</w:t>
            </w:r>
            <w:r w:rsidR="00420E52">
              <w:rPr>
                <w:color w:val="000000" w:themeColor="text1"/>
                <w:sz w:val="18"/>
                <w:szCs w:val="18"/>
              </w:rPr>
              <w:t xml:space="preserve">    -</w:t>
            </w:r>
            <w:r w:rsidR="00BE3DA5">
              <w:rPr>
                <w:color w:val="000000" w:themeColor="text1"/>
                <w:sz w:val="18"/>
                <w:szCs w:val="18"/>
              </w:rPr>
              <w:t>0.66</w:t>
            </w:r>
            <w:r w:rsidR="009E1081">
              <w:rPr>
                <w:color w:val="000000" w:themeColor="text1"/>
                <w:sz w:val="18"/>
                <w:szCs w:val="18"/>
              </w:rPr>
              <w:br/>
              <w:t>6   10.46</w:t>
            </w:r>
            <w:r>
              <w:rPr>
                <w:color w:val="000000" w:themeColor="text1"/>
                <w:sz w:val="18"/>
                <w:szCs w:val="18"/>
              </w:rPr>
              <w:t xml:space="preserve">    </w:t>
            </w:r>
            <w:r w:rsidR="00BE3DA5">
              <w:rPr>
                <w:color w:val="000000" w:themeColor="text1"/>
                <w:sz w:val="18"/>
                <w:szCs w:val="18"/>
              </w:rPr>
              <w:t>18.96</w:t>
            </w:r>
            <w:r>
              <w:rPr>
                <w:color w:val="000000" w:themeColor="text1"/>
                <w:sz w:val="18"/>
                <w:szCs w:val="18"/>
              </w:rPr>
              <w:t xml:space="preserve">    </w:t>
            </w:r>
            <w:r w:rsidR="0085597C">
              <w:rPr>
                <w:color w:val="000000" w:themeColor="text1"/>
                <w:sz w:val="18"/>
                <w:szCs w:val="18"/>
              </w:rPr>
              <w:t xml:space="preserve"> -</w:t>
            </w:r>
            <w:r w:rsidR="00BE3DA5">
              <w:rPr>
                <w:color w:val="000000" w:themeColor="text1"/>
                <w:sz w:val="18"/>
                <w:szCs w:val="18"/>
              </w:rPr>
              <w:t>9.94</w:t>
            </w:r>
            <w:r w:rsidR="00FC4448">
              <w:rPr>
                <w:color w:val="000000" w:themeColor="text1"/>
                <w:sz w:val="18"/>
                <w:szCs w:val="18"/>
              </w:rPr>
              <w:t xml:space="preserve">   </w:t>
            </w:r>
            <w:r w:rsidR="00BE3DA5">
              <w:rPr>
                <w:color w:val="000000" w:themeColor="text1"/>
                <w:sz w:val="18"/>
                <w:szCs w:val="18"/>
              </w:rPr>
              <w:t xml:space="preserve"> </w:t>
            </w:r>
            <w:r w:rsidR="00420E52">
              <w:rPr>
                <w:color w:val="000000" w:themeColor="text1"/>
                <w:sz w:val="18"/>
                <w:szCs w:val="18"/>
              </w:rPr>
              <w:t xml:space="preserve">  -</w:t>
            </w:r>
            <w:r w:rsidR="00BE3DA5">
              <w:rPr>
                <w:color w:val="000000" w:themeColor="text1"/>
                <w:sz w:val="18"/>
                <w:szCs w:val="18"/>
              </w:rPr>
              <w:t>0.18</w:t>
            </w:r>
            <w:r w:rsidR="00420E52">
              <w:rPr>
                <w:color w:val="000000" w:themeColor="text1"/>
                <w:sz w:val="18"/>
                <w:szCs w:val="18"/>
              </w:rPr>
              <w:t xml:space="preserve">    -</w:t>
            </w:r>
            <w:r w:rsidR="00BE3DA5">
              <w:rPr>
                <w:color w:val="000000" w:themeColor="text1"/>
                <w:sz w:val="18"/>
                <w:szCs w:val="18"/>
              </w:rPr>
              <w:t>1.42</w:t>
            </w:r>
            <w:r>
              <w:rPr>
                <w:color w:val="000000" w:themeColor="text1"/>
                <w:sz w:val="18"/>
                <w:szCs w:val="18"/>
              </w:rPr>
              <w:br/>
            </w:r>
            <w:bookmarkEnd w:id="0"/>
            <w:bookmarkEnd w:id="1"/>
            <w:r>
              <w:rPr>
                <w:rFonts w:hint="eastAsia"/>
                <w:color w:val="000000" w:themeColor="text1"/>
                <w:sz w:val="18"/>
                <w:szCs w:val="18"/>
              </w:rPr>
              <w:t>7</w:t>
            </w:r>
            <w:r w:rsidR="009E1081">
              <w:rPr>
                <w:color w:val="000000" w:themeColor="text1"/>
                <w:sz w:val="18"/>
                <w:szCs w:val="18"/>
              </w:rPr>
              <w:t xml:space="preserve">   </w:t>
            </w:r>
            <w:r w:rsidR="0085597C">
              <w:rPr>
                <w:color w:val="000000" w:themeColor="text1"/>
                <w:sz w:val="18"/>
                <w:szCs w:val="18"/>
              </w:rPr>
              <w:t xml:space="preserve"> </w:t>
            </w:r>
            <w:r w:rsidR="009E1081">
              <w:rPr>
                <w:color w:val="000000" w:themeColor="text1"/>
                <w:sz w:val="18"/>
                <w:szCs w:val="18"/>
              </w:rPr>
              <w:t>7.61</w:t>
            </w:r>
            <w:r>
              <w:rPr>
                <w:color w:val="000000" w:themeColor="text1"/>
                <w:sz w:val="18"/>
                <w:szCs w:val="18"/>
              </w:rPr>
              <w:t xml:space="preserve">    </w:t>
            </w:r>
            <w:r w:rsidR="00BE3DA5">
              <w:rPr>
                <w:color w:val="000000" w:themeColor="text1"/>
                <w:sz w:val="18"/>
                <w:szCs w:val="18"/>
              </w:rPr>
              <w:t>34.78</w:t>
            </w:r>
            <w:r>
              <w:rPr>
                <w:color w:val="000000" w:themeColor="text1"/>
                <w:sz w:val="18"/>
                <w:szCs w:val="18"/>
              </w:rPr>
              <w:t xml:space="preserve">    </w:t>
            </w:r>
            <w:r w:rsidR="0085597C">
              <w:rPr>
                <w:color w:val="000000" w:themeColor="text1"/>
                <w:sz w:val="18"/>
                <w:szCs w:val="18"/>
              </w:rPr>
              <w:t xml:space="preserve"> -</w:t>
            </w:r>
            <w:r w:rsidR="00BE3DA5">
              <w:rPr>
                <w:color w:val="000000" w:themeColor="text1"/>
                <w:sz w:val="18"/>
                <w:szCs w:val="18"/>
              </w:rPr>
              <w:t>5.46</w:t>
            </w:r>
            <w:r>
              <w:rPr>
                <w:color w:val="000000" w:themeColor="text1"/>
                <w:sz w:val="18"/>
                <w:szCs w:val="18"/>
              </w:rPr>
              <w:t xml:space="preserve">    </w:t>
            </w:r>
            <w:r w:rsidR="00BE3DA5">
              <w:rPr>
                <w:color w:val="000000" w:themeColor="text1"/>
                <w:sz w:val="18"/>
                <w:szCs w:val="18"/>
              </w:rPr>
              <w:t xml:space="preserve"> </w:t>
            </w:r>
            <w:r w:rsidR="00420E52">
              <w:rPr>
                <w:color w:val="000000" w:themeColor="text1"/>
                <w:sz w:val="18"/>
                <w:szCs w:val="18"/>
              </w:rPr>
              <w:t xml:space="preserve"> -0.18    -</w:t>
            </w:r>
            <w:r w:rsidR="00BE3DA5">
              <w:rPr>
                <w:color w:val="000000" w:themeColor="text1"/>
                <w:sz w:val="18"/>
                <w:szCs w:val="18"/>
              </w:rPr>
              <w:t>1.42</w:t>
            </w:r>
          </w:p>
        </w:tc>
      </w:tr>
    </w:tbl>
    <w:p w14:paraId="0640FEFF" w14:textId="087DA725" w:rsidR="00BB2D80" w:rsidRDefault="00BB2D80" w:rsidP="00BB2D80">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对数据库中的所有数据进行统计分析，利用最小二乘法并结合锅炉供热系统相关管</w:t>
      </w:r>
      <w:r>
        <w:rPr>
          <w:rFonts w:ascii="Times New Roman" w:eastAsia="宋体" w:hAnsi="Times New Roman" w:hint="eastAsia"/>
          <w:szCs w:val="18"/>
        </w:rPr>
        <w:t>理</w:t>
      </w:r>
      <w:r w:rsidRPr="00260CF2">
        <w:rPr>
          <w:rFonts w:ascii="Times New Roman" w:eastAsia="宋体" w:hAnsi="Times New Roman" w:hint="eastAsia"/>
          <w:szCs w:val="18"/>
        </w:rPr>
        <w:t>人员历史经验，确定（</w:t>
      </w:r>
      <w:r>
        <w:rPr>
          <w:rFonts w:ascii="Times New Roman" w:eastAsia="宋体" w:hAnsi="Times New Roman" w:hint="eastAsia"/>
          <w:szCs w:val="18"/>
        </w:rPr>
        <w:t>7</w:t>
      </w:r>
      <w:r w:rsidRPr="00260CF2">
        <w:rPr>
          <w:rFonts w:ascii="Times New Roman" w:eastAsia="宋体" w:hAnsi="Times New Roman"/>
          <w:szCs w:val="18"/>
        </w:rPr>
        <w:t>）式中的复合度量参数值分别为：</w:t>
      </w:r>
    </w:p>
    <w:p w14:paraId="06833609" w14:textId="77777777" w:rsidR="00BB2D80" w:rsidRPr="006C21E8" w:rsidRDefault="00581CC3" w:rsidP="00BB2D80">
      <w:pPr>
        <w:ind w:firstLineChars="200" w:firstLine="360"/>
        <w:jc w:val="left"/>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m:oMathPara>
    </w:p>
    <w:p w14:paraId="3EF0FCE8" w14:textId="299AD79D" w:rsidR="00677444" w:rsidRDefault="00BB2D80" w:rsidP="00A97EDF">
      <w:pPr>
        <w:jc w:val="left"/>
        <w:rPr>
          <w:rFonts w:ascii="Times New Roman" w:eastAsia="宋体" w:hAnsi="Times New Roman"/>
          <w:szCs w:val="18"/>
        </w:rPr>
      </w:pPr>
      <w:r w:rsidRPr="00260CF2">
        <w:rPr>
          <w:rFonts w:ascii="Times New Roman" w:eastAsia="宋体" w:hAnsi="Times New Roman" w:hint="eastAsia"/>
          <w:szCs w:val="18"/>
        </w:rPr>
        <w:t>依据（</w:t>
      </w:r>
      <w:r>
        <w:rPr>
          <w:rFonts w:ascii="Times New Roman" w:eastAsia="宋体" w:hAnsi="Times New Roman" w:hint="eastAsia"/>
          <w:szCs w:val="18"/>
        </w:rPr>
        <w:t>7</w:t>
      </w:r>
      <w:r w:rsidRPr="00260CF2">
        <w:rPr>
          <w:rFonts w:ascii="Times New Roman" w:eastAsia="宋体" w:hAnsi="Times New Roman"/>
          <w:szCs w:val="18"/>
        </w:rPr>
        <w:t>）式将五个属性相似度加权融合为一个评价结果，</w:t>
      </w:r>
      <w:r>
        <w:rPr>
          <w:rFonts w:ascii="Times New Roman" w:eastAsia="宋体" w:hAnsi="Times New Roman" w:hint="eastAsia"/>
          <w:szCs w:val="18"/>
        </w:rPr>
        <w:t>经过对历史数据分析，给出阈值</w:t>
      </w:r>
      <w:r w:rsidR="00CE3397">
        <w:rPr>
          <w:rFonts w:ascii="Times New Roman" w:eastAsia="宋体" w:hAnsi="Times New Roman"/>
          <w:szCs w:val="18"/>
        </w:rPr>
        <w:t>12</w:t>
      </w:r>
      <w:r>
        <w:rPr>
          <w:rFonts w:ascii="Times New Roman" w:eastAsia="宋体" w:hAnsi="Times New Roman"/>
          <w:szCs w:val="18"/>
        </w:rPr>
        <w:t>,</w:t>
      </w:r>
      <w:r w:rsidR="00CE3397">
        <w:rPr>
          <w:rFonts w:ascii="Times New Roman" w:eastAsia="宋体" w:hAnsi="Times New Roman"/>
          <w:szCs w:val="18"/>
        </w:rPr>
        <w:t>3</w:t>
      </w:r>
      <w:r w:rsidR="00A03A1B">
        <w:rPr>
          <w:rFonts w:ascii="Times New Roman" w:eastAsia="宋体" w:hAnsi="Times New Roman"/>
          <w:szCs w:val="18"/>
        </w:rPr>
        <w:t>5</w:t>
      </w:r>
      <w:r>
        <w:rPr>
          <w:rFonts w:ascii="Times New Roman" w:eastAsia="宋体" w:hAnsi="Times New Roman"/>
          <w:szCs w:val="18"/>
        </w:rPr>
        <w:t>,</w:t>
      </w:r>
    </w:p>
    <w:p w14:paraId="7CC7942F" w14:textId="6554A76A" w:rsidR="00BB2D80" w:rsidRDefault="0029122D" w:rsidP="00A97EDF">
      <w:pPr>
        <w:jc w:val="left"/>
        <w:rPr>
          <w:rFonts w:ascii="Times New Roman" w:eastAsia="宋体" w:hAnsi="Times New Roman"/>
          <w:szCs w:val="18"/>
        </w:rPr>
      </w:pPr>
      <w:r>
        <w:rPr>
          <w:noProof/>
        </w:rPr>
        <w:lastRenderedPageBreak/>
        <w:drawing>
          <wp:anchor distT="0" distB="0" distL="114300" distR="114300" simplePos="0" relativeHeight="251689984" behindDoc="0" locked="0" layoutInCell="1" allowOverlap="1" wp14:anchorId="71259CAE" wp14:editId="262A9F17">
            <wp:simplePos x="0" y="0"/>
            <wp:positionH relativeFrom="column">
              <wp:posOffset>3518858</wp:posOffset>
            </wp:positionH>
            <wp:positionV relativeFrom="paragraph">
              <wp:posOffset>3028315</wp:posOffset>
            </wp:positionV>
            <wp:extent cx="2607945" cy="2372360"/>
            <wp:effectExtent l="0" t="0" r="1905" b="889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093D34">
        <w:rPr>
          <w:noProof/>
        </w:rPr>
        <w:drawing>
          <wp:anchor distT="0" distB="0" distL="114300" distR="114300" simplePos="0" relativeHeight="251688960" behindDoc="0" locked="0" layoutInCell="1" allowOverlap="1" wp14:anchorId="698B5660" wp14:editId="7D0143B6">
            <wp:simplePos x="0" y="0"/>
            <wp:positionH relativeFrom="column">
              <wp:posOffset>3513650</wp:posOffset>
            </wp:positionH>
            <wp:positionV relativeFrom="page">
              <wp:posOffset>897255</wp:posOffset>
            </wp:positionV>
            <wp:extent cx="2613660" cy="2254885"/>
            <wp:effectExtent l="0" t="0" r="15240" b="1206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093D34">
        <w:rPr>
          <w:rFonts w:ascii="Times New Roman" w:eastAsia="宋体" w:hAnsi="Times New Roman" w:hint="eastAsia"/>
          <w:noProof/>
          <w:szCs w:val="18"/>
        </w:rPr>
        <w:drawing>
          <wp:anchor distT="0" distB="0" distL="114300" distR="114300" simplePos="0" relativeHeight="251673600" behindDoc="0" locked="0" layoutInCell="1" allowOverlap="1" wp14:anchorId="5638698B" wp14:editId="381E2811">
            <wp:simplePos x="0" y="0"/>
            <wp:positionH relativeFrom="column">
              <wp:posOffset>120015</wp:posOffset>
            </wp:positionH>
            <wp:positionV relativeFrom="page">
              <wp:posOffset>2552065</wp:posOffset>
            </wp:positionV>
            <wp:extent cx="2734310" cy="2050415"/>
            <wp:effectExtent l="0" t="0" r="8890" b="698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34310"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397">
        <w:rPr>
          <w:rFonts w:ascii="Times New Roman" w:eastAsia="宋体" w:hAnsi="Times New Roman"/>
          <w:szCs w:val="18"/>
        </w:rPr>
        <w:t>9</w:t>
      </w:r>
      <w:r w:rsidR="00BB2D80">
        <w:rPr>
          <w:rFonts w:ascii="Times New Roman" w:eastAsia="宋体" w:hAnsi="Times New Roman"/>
          <w:szCs w:val="18"/>
        </w:rPr>
        <w:t>,</w:t>
      </w:r>
      <w:r w:rsidR="00CE3397">
        <w:rPr>
          <w:rFonts w:ascii="Times New Roman" w:eastAsia="宋体" w:hAnsi="Times New Roman" w:hint="eastAsia"/>
          <w:szCs w:val="18"/>
        </w:rPr>
        <w:t>0.75</w:t>
      </w:r>
      <w:r w:rsidR="00BB2D80">
        <w:rPr>
          <w:rFonts w:ascii="Times New Roman" w:eastAsia="宋体" w:hAnsi="Times New Roman"/>
          <w:szCs w:val="18"/>
        </w:rPr>
        <w:t>,</w:t>
      </w:r>
      <w:r w:rsidR="00CE3397">
        <w:rPr>
          <w:rFonts w:ascii="Times New Roman" w:eastAsia="宋体" w:hAnsi="Times New Roman" w:hint="eastAsia"/>
          <w:szCs w:val="18"/>
        </w:rPr>
        <w:t>1.5</w:t>
      </w:r>
      <w:bookmarkStart w:id="2" w:name="_GoBack"/>
      <w:bookmarkEnd w:id="2"/>
      <w:r w:rsidR="00012AF8">
        <w:rPr>
          <w:rFonts w:ascii="Times New Roman" w:eastAsia="宋体" w:hAnsi="Times New Roman" w:hint="eastAsia"/>
          <w:szCs w:val="18"/>
        </w:rPr>
        <w:t>，</w:t>
      </w:r>
      <w:r w:rsidR="00BB2D80" w:rsidRPr="00260CF2">
        <w:rPr>
          <w:rFonts w:ascii="Times New Roman" w:eastAsia="宋体" w:hAnsi="Times New Roman"/>
          <w:szCs w:val="18"/>
        </w:rPr>
        <w:t>其</w:t>
      </w:r>
      <w:r w:rsidR="00BB2D80">
        <w:rPr>
          <w:rFonts w:ascii="Times New Roman" w:eastAsia="宋体" w:hAnsi="Times New Roman" w:hint="eastAsia"/>
          <w:szCs w:val="18"/>
        </w:rPr>
        <w:t>一周计算</w:t>
      </w:r>
      <w:r w:rsidR="00BB2D80" w:rsidRPr="00260CF2">
        <w:rPr>
          <w:rFonts w:ascii="Times New Roman" w:eastAsia="宋体" w:hAnsi="Times New Roman"/>
          <w:szCs w:val="18"/>
        </w:rPr>
        <w:t>结果如表</w:t>
      </w:r>
      <w:r w:rsidR="00BB2D80" w:rsidRPr="00260CF2">
        <w:rPr>
          <w:rFonts w:ascii="Times New Roman" w:eastAsia="宋体" w:hAnsi="Times New Roman"/>
          <w:szCs w:val="18"/>
        </w:rPr>
        <w:t>3</w:t>
      </w:r>
      <w:r w:rsidR="00677444">
        <w:rPr>
          <w:rFonts w:ascii="Times New Roman" w:eastAsia="宋体" w:hAnsi="Times New Roman" w:hint="eastAsia"/>
          <w:szCs w:val="18"/>
        </w:rPr>
        <w:t>和</w:t>
      </w:r>
      <w:r w:rsidR="00BB2D80" w:rsidRPr="00260CF2">
        <w:rPr>
          <w:rFonts w:ascii="Times New Roman" w:eastAsia="宋体" w:hAnsi="Times New Roman"/>
          <w:szCs w:val="18"/>
        </w:rPr>
        <w:t>图</w:t>
      </w:r>
      <w:r w:rsidR="003D15BE">
        <w:rPr>
          <w:rFonts w:ascii="Times New Roman" w:eastAsia="宋体" w:hAnsi="Times New Roman"/>
          <w:szCs w:val="18"/>
        </w:rPr>
        <w:t>3</w:t>
      </w:r>
      <w:r w:rsidR="00BB2D80" w:rsidRPr="00260CF2">
        <w:rPr>
          <w:rFonts w:ascii="Times New Roman" w:eastAsia="宋体" w:hAnsi="Times New Roman"/>
          <w:szCs w:val="18"/>
        </w:rPr>
        <w:t>所</w:t>
      </w:r>
      <w:r w:rsidR="00FF702B">
        <w:rPr>
          <w:rFonts w:ascii="Times New Roman" w:eastAsia="宋体" w:hAnsi="Times New Roman" w:hint="eastAsia"/>
          <w:noProof/>
          <w:szCs w:val="18"/>
        </w:rPr>
        <mc:AlternateContent>
          <mc:Choice Requires="wps">
            <w:drawing>
              <wp:anchor distT="0" distB="0" distL="114300" distR="114300" simplePos="0" relativeHeight="251685888" behindDoc="0" locked="0" layoutInCell="1" allowOverlap="1" wp14:anchorId="6D9EE289" wp14:editId="282191A3">
                <wp:simplePos x="0" y="0"/>
                <wp:positionH relativeFrom="column">
                  <wp:posOffset>3283585</wp:posOffset>
                </wp:positionH>
                <wp:positionV relativeFrom="page">
                  <wp:posOffset>3202948</wp:posOffset>
                </wp:positionV>
                <wp:extent cx="3104515" cy="689610"/>
                <wp:effectExtent l="0" t="0" r="19685" b="15240"/>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689610"/>
                        </a:xfrm>
                        <a:prstGeom prst="rect">
                          <a:avLst/>
                        </a:prstGeom>
                        <a:solidFill>
                          <a:srgbClr val="FFFFFF"/>
                        </a:solidFill>
                        <a:ln w="9525">
                          <a:solidFill>
                            <a:schemeClr val="bg1"/>
                          </a:solidFill>
                          <a:miter lim="800000"/>
                          <a:headEnd/>
                          <a:tailEnd/>
                        </a:ln>
                      </wps:spPr>
                      <wps:txbx>
                        <w:txbxContent>
                          <w:p w14:paraId="0F9E35FD" w14:textId="04C64395" w:rsidR="00581CC3" w:rsidRDefault="00581CC3"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第四天</w:t>
                            </w:r>
                            <w:r>
                              <w:rPr>
                                <w:rFonts w:ascii="黑体" w:eastAsia="黑体"/>
                                <w:sz w:val="18"/>
                                <w:szCs w:val="18"/>
                              </w:rPr>
                              <w:t>属性相似度对比</w:t>
                            </w:r>
                          </w:p>
                          <w:p w14:paraId="214BEFB8" w14:textId="42473F96" w:rsidR="00581CC3" w:rsidRDefault="00581CC3"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Fig.4</w:t>
                            </w:r>
                            <w:r w:rsidRPr="00C3164C">
                              <w:rPr>
                                <w:rFonts w:ascii="Times New Roman" w:eastAsia="黑体" w:hAnsi="Times New Roman"/>
                                <w:b/>
                                <w:sz w:val="18"/>
                                <w:szCs w:val="18"/>
                              </w:rPr>
                              <w:t xml:space="preserve"> </w:t>
                            </w:r>
                            <w:r w:rsidRPr="008E25CF">
                              <w:rPr>
                                <w:rFonts w:ascii="Times New Roman" w:eastAsia="黑体" w:hAnsi="Times New Roman"/>
                                <w:b/>
                                <w:sz w:val="18"/>
                                <w:szCs w:val="18"/>
                              </w:rPr>
                              <w:t xml:space="preserve">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9382B99" w14:textId="22F5EB7D" w:rsidR="00581CC3" w:rsidRPr="008E25CF" w:rsidRDefault="00581CC3" w:rsidP="00C3164C">
                            <w:pPr>
                              <w:ind w:firstLineChars="650" w:firstLine="1175"/>
                              <w:jc w:val="left"/>
                              <w:rPr>
                                <w:rFonts w:ascii="Times New Roman" w:eastAsia="黑体" w:hAnsi="Times New Roman"/>
                                <w:b/>
                                <w:sz w:val="18"/>
                                <w:szCs w:val="18"/>
                              </w:rPr>
                            </w:pPr>
                            <w:r>
                              <w:rPr>
                                <w:rFonts w:ascii="Times New Roman" w:eastAsia="黑体" w:hAnsi="Times New Roman"/>
                                <w:b/>
                                <w:sz w:val="18"/>
                                <w:szCs w:val="18"/>
                              </w:rPr>
                              <w:t>A</w:t>
                            </w:r>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fourth day</w:t>
                            </w:r>
                          </w:p>
                          <w:p w14:paraId="18E37A4B" w14:textId="46F788E7" w:rsidR="00581CC3" w:rsidRPr="00C3164C" w:rsidRDefault="00581CC3" w:rsidP="00C3164C">
                            <w:pPr>
                              <w:ind w:firstLine="360"/>
                              <w:jc w:val="center"/>
                              <w:rPr>
                                <w:rFonts w:ascii="Times New Roman" w:eastAsia="黑体" w:hAnsi="Times New Roman"/>
                                <w:b/>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9EE289" id="文本框 15" o:spid="_x0000_s1030" type="#_x0000_t202" style="position:absolute;margin-left:258.55pt;margin-top:252.2pt;width:244.45pt;height:54.3pt;z-index:2516858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k3OwIAAE0EAAAOAAAAZHJzL2Uyb0RvYy54bWysVE2u0zAQ3iNxB8t7mqS0pY2aPj36KEJ6&#10;/EgPDuA4TmLheILtNikHgBuwYsOec/UcjJ22lLJDZGF5POPPM983k+VN3yiyE8ZK0BlNRjElQnMo&#10;pK4y+uH95smcEuuYLpgCLTK6F5berB4/WnZtKsZQgyqEIQiibdq1Ga2da9MosrwWDbMjaIVGZwmm&#10;YQ5NU0WFYR2iNyoax/Es6sAUrQEurMXTu8FJVwG/LAV3b8vSCkdURjE3F1YT1tyv0WrJ0sqwtpb8&#10;mAb7hywaJjU+eoa6Y46RrZF/QTWSG7BQuhGHJoKylFyEGrCaJL6q5qFmrQi1IDm2PdNk/x8sf7N7&#10;Z4gsULspJZo1qNHh29fD95+HH18IniFBXWtTjHtoMdL1z6HH4FCsbe+Bf7REw7pmuhK3xkBXC1Zg&#10;gom/GV1cHXCsB8m711DgQ2zrIAD1pWk8e8gHQXQUan8WR/SOcDx8msSTqU+So282X8ySoF7E0tPt&#10;1lj3UkBD/CajBsUP6Gx3b53PhqWnEP+YBSWLjVQqGKbK18qQHcNG2YQvFHAVpjTpMrqYjqcDAX9A&#10;+J4VZ5C8Gii4Qmikw4ZXssnoPPbf0IKetRe6CO3omFTDHjNW+kijZ27g0PV5HySbnNTJodgjrwaG&#10;/sZ5xE0N5jMlHfZ2Ru2nLTOCEvVKozaLZDLxwxCMyfTZGA1z6ckvPUxzhMqoo2TYrl0YIE+bhlvU&#10;sJSBXi/2kMkxZezZwPpxvvxQXNoh6vdfYPULAAD//wMAUEsDBBQABgAIAAAAIQBpiLzW3wAAAAwB&#10;AAAPAAAAZHJzL2Rvd25yZXYueG1sTI/LTsMwEEX3SPyDNUjsqB0IoYQ4FQLRHUKEqrB04iGJiMdR&#10;7LaBr2e6gt1czdF9FKvZDWKPU+g9aUgWCgRS421PrYbN29PFEkSIhqwZPKGGbwywKk9PCpNbf6BX&#10;3FexFWxCITcauhjHXMrQdOhMWPgRiX+ffnImspxaaSdzYHM3yEulMulMT5zQmREfOmy+qp3TEBqV&#10;bV/SavteyzX+3Fr7+LF+1vr8bL6/AxFxjn8wHOtzdSi5U+13ZIMYNFwnNwmjfKg0BXEkOI/n1Rqy&#10;5EqBLAv5f0T5CwAA//8DAFBLAQItABQABgAIAAAAIQC2gziS/gAAAOEBAAATAAAAAAAAAAAAAAAA&#10;AAAAAABbQ29udGVudF9UeXBlc10ueG1sUEsBAi0AFAAGAAgAAAAhADj9If/WAAAAlAEAAAsAAAAA&#10;AAAAAAAAAAAALwEAAF9yZWxzLy5yZWxzUEsBAi0AFAAGAAgAAAAhADBLOTc7AgAATQQAAA4AAAAA&#10;AAAAAAAAAAAALgIAAGRycy9lMm9Eb2MueG1sUEsBAi0AFAAGAAgAAAAhAGmIvNbfAAAADAEAAA8A&#10;AAAAAAAAAAAAAAAAlQQAAGRycy9kb3ducmV2LnhtbFBLBQYAAAAABAAEAPMAAAChBQAAAAA=&#10;" strokecolor="white [3212]">
                <v:textbox>
                  <w:txbxContent>
                    <w:p w14:paraId="0F9E35FD" w14:textId="04C64395" w:rsidR="00581CC3" w:rsidRDefault="00581CC3"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第四天</w:t>
                      </w:r>
                      <w:r>
                        <w:rPr>
                          <w:rFonts w:ascii="黑体" w:eastAsia="黑体"/>
                          <w:sz w:val="18"/>
                          <w:szCs w:val="18"/>
                        </w:rPr>
                        <w:t>属性相似度对比</w:t>
                      </w:r>
                    </w:p>
                    <w:p w14:paraId="214BEFB8" w14:textId="42473F96" w:rsidR="00581CC3" w:rsidRDefault="00581CC3"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Fig.4</w:t>
                      </w:r>
                      <w:r w:rsidRPr="00C3164C">
                        <w:rPr>
                          <w:rFonts w:ascii="Times New Roman" w:eastAsia="黑体" w:hAnsi="Times New Roman"/>
                          <w:b/>
                          <w:sz w:val="18"/>
                          <w:szCs w:val="18"/>
                        </w:rPr>
                        <w:t xml:space="preserve"> </w:t>
                      </w:r>
                      <w:r w:rsidRPr="008E25CF">
                        <w:rPr>
                          <w:rFonts w:ascii="Times New Roman" w:eastAsia="黑体" w:hAnsi="Times New Roman"/>
                          <w:b/>
                          <w:sz w:val="18"/>
                          <w:szCs w:val="18"/>
                        </w:rPr>
                        <w:t xml:space="preserve">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9382B99" w14:textId="22F5EB7D" w:rsidR="00581CC3" w:rsidRPr="008E25CF" w:rsidRDefault="00581CC3" w:rsidP="00C3164C">
                      <w:pPr>
                        <w:ind w:firstLineChars="650" w:firstLine="1175"/>
                        <w:jc w:val="left"/>
                        <w:rPr>
                          <w:rFonts w:ascii="Times New Roman" w:eastAsia="黑体" w:hAnsi="Times New Roman"/>
                          <w:b/>
                          <w:sz w:val="18"/>
                          <w:szCs w:val="18"/>
                        </w:rPr>
                      </w:pPr>
                      <w:r>
                        <w:rPr>
                          <w:rFonts w:ascii="Times New Roman" w:eastAsia="黑体" w:hAnsi="Times New Roman"/>
                          <w:b/>
                          <w:sz w:val="18"/>
                          <w:szCs w:val="18"/>
                        </w:rPr>
                        <w:t>A</w:t>
                      </w:r>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fourth day</w:t>
                      </w:r>
                    </w:p>
                    <w:p w14:paraId="18E37A4B" w14:textId="46F788E7" w:rsidR="00581CC3" w:rsidRPr="00C3164C" w:rsidRDefault="00581CC3" w:rsidP="00C3164C">
                      <w:pPr>
                        <w:ind w:firstLine="360"/>
                        <w:jc w:val="center"/>
                        <w:rPr>
                          <w:rFonts w:ascii="Times New Roman" w:eastAsia="黑体" w:hAnsi="Times New Roman"/>
                          <w:b/>
                          <w:sz w:val="18"/>
                          <w:szCs w:val="18"/>
                        </w:rPr>
                      </w:pPr>
                    </w:p>
                  </w:txbxContent>
                </v:textbox>
                <w10:wrap type="topAndBottom" anchory="page"/>
              </v:shape>
            </w:pict>
          </mc:Fallback>
        </mc:AlternateContent>
      </w:r>
      <w:r w:rsidR="00FD16CE">
        <w:rPr>
          <w:rFonts w:ascii="Times New Roman" w:eastAsia="宋体" w:hAnsi="Times New Roman" w:hint="eastAsia"/>
          <w:noProof/>
          <w:szCs w:val="18"/>
        </w:rPr>
        <mc:AlternateContent>
          <mc:Choice Requires="wps">
            <w:drawing>
              <wp:anchor distT="0" distB="0" distL="114300" distR="114300" simplePos="0" relativeHeight="251674624" behindDoc="0" locked="0" layoutInCell="1" allowOverlap="1" wp14:anchorId="650C4B6E" wp14:editId="4F2A927F">
                <wp:simplePos x="0" y="0"/>
                <wp:positionH relativeFrom="column">
                  <wp:posOffset>-43177</wp:posOffset>
                </wp:positionH>
                <wp:positionV relativeFrom="page">
                  <wp:posOffset>4643626</wp:posOffset>
                </wp:positionV>
                <wp:extent cx="3104515" cy="504825"/>
                <wp:effectExtent l="0" t="0" r="19685" b="2857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504825"/>
                        </a:xfrm>
                        <a:prstGeom prst="rect">
                          <a:avLst/>
                        </a:prstGeom>
                        <a:solidFill>
                          <a:srgbClr val="FFFFFF"/>
                        </a:solidFill>
                        <a:ln w="9525">
                          <a:solidFill>
                            <a:schemeClr val="bg1"/>
                          </a:solidFill>
                          <a:miter lim="800000"/>
                          <a:headEnd/>
                          <a:tailEnd/>
                        </a:ln>
                      </wps:spPr>
                      <wps:txbx>
                        <w:txbxContent>
                          <w:p w14:paraId="46F7330A" w14:textId="3BC8E12E" w:rsidR="00581CC3" w:rsidRDefault="00581CC3"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一致性一周</w:t>
                            </w:r>
                            <w:r>
                              <w:rPr>
                                <w:rFonts w:ascii="黑体" w:eastAsia="黑体"/>
                                <w:sz w:val="18"/>
                                <w:szCs w:val="18"/>
                              </w:rPr>
                              <w:t>对比</w:t>
                            </w:r>
                          </w:p>
                          <w:p w14:paraId="0F460DE4" w14:textId="3406A23E" w:rsidR="00581CC3" w:rsidRPr="008E25CF" w:rsidRDefault="00581CC3" w:rsidP="000D6930">
                            <w:pPr>
                              <w:ind w:firstLine="360"/>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w:t>
                            </w:r>
                            <w:r w:rsidRPr="008E25CF">
                              <w:rPr>
                                <w:rFonts w:ascii="Times New Roman" w:eastAsia="黑体" w:hAnsi="Times New Roman"/>
                                <w:b/>
                                <w:sz w:val="18"/>
                                <w:szCs w:val="18"/>
                              </w:rPr>
                              <w:t xml:space="preserve"> a week</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0C4B6E" id="文本框 5" o:spid="_x0000_s1031" type="#_x0000_t202" style="position:absolute;margin-left:-3.4pt;margin-top:365.65pt;width:244.45pt;height:39.75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lsOQIAAEsEAAAOAAAAZHJzL2Uyb0RvYy54bWysVM2O0zAQviPxDpbvNElpoBs1XS1dipCW&#10;H2nhARzHSSwcT7DdJssDLG/AiQt3nqvPwdjJlqp7Q+RgeTzjz998M5PV5dAqshfGStA5TWYxJUJz&#10;KKWuc/r50/bZkhLrmC6ZAi1yeicsvVw/fbLqu0zMoQFVCkMQRNus73LaONdlUWR5I1pmZ9AJjc4K&#10;TMscmqaOSsN6RG9VNI/jF1EPpuwMcGEtnl6PTroO+FUluPtQVVY4onKK3FxYTVgLv0brFctqw7pG&#10;8okG+wcWLZMaHz1CXTPHyM7IR1Ct5AYsVG7GoY2gqiQXIQfMJonPsrltWCdCLiiO7Y4y2f8Hy9/v&#10;Pxoiy5ymlGjWYokOP74ffv4+/LonqZen72yGUbcdxrnhFQxY5pCq7W6Af7FEw6ZhuhZXxkDfCFYi&#10;vcTfjE6ujjjWgxT9OyjxHbZzEICGyrReO1SDIDqW6e5YGjE4wvHweRIv0gQ5cvSl8WI5D+Qilj3c&#10;7ox1bwS0xG9yarD0AZ3tb6zzbFj2EOIfs6BkuZVKBcPUxUYZsmfYJtvwhQTOwpQmfU4vUnz7MYTv&#10;WHEEKepRgjOEVjpsdyXbnC5j/40N6FV7rcvQjI5JNe6RsdKTjF65UUM3FMNUsKk6BZR3qKuBsbtx&#10;GnHTgPlGSY+dnVP7dceMoES91Vibi2Sx8KMQjEX6co6GOfUUpx6mOULl1FEybjcujI8XQMMV1rCS&#10;QV5f7JHJRBk7Nqg+TZcfiVM7RP39B6z/AAAA//8DAFBLAwQUAAYACAAAACEAnReOneAAAAAKAQAA&#10;DwAAAGRycy9kb3ducmV2LnhtbEyPwU7DMBBE70j8g7VI3Fo7bRVCyKZCIHpDiIAKRydekoh4HcVu&#10;G/h6zAmOoxnNvCm2sx3EkSbfO0ZIlgoEceNMzy3C68vDIgPhg2ajB8eE8EUetuX5WaFz4078TMcq&#10;tCKWsM81QhfCmEvpm46s9ks3Ekfvw01WhyinVppJn2K5HeRKqVRa3XNc6PRIdx01n9XBIvhGpfun&#10;TbV/q+WOvq+NuX/fPSJeXsy3NyACzeEvDL/4ER3KyFS7AxsvBoRFGskDwtU6WYOIgU22SkDUCFmi&#10;MpBlIf9fKH8AAAD//wMAUEsBAi0AFAAGAAgAAAAhALaDOJL+AAAA4QEAABMAAAAAAAAAAAAAAAAA&#10;AAAAAFtDb250ZW50X1R5cGVzXS54bWxQSwECLQAUAAYACAAAACEAOP0h/9YAAACUAQAACwAAAAAA&#10;AAAAAAAAAAAvAQAAX3JlbHMvLnJlbHNQSwECLQAUAAYACAAAACEA+hhpbDkCAABLBAAADgAAAAAA&#10;AAAAAAAAAAAuAgAAZHJzL2Uyb0RvYy54bWxQSwECLQAUAAYACAAAACEAnReOneAAAAAKAQAADwAA&#10;AAAAAAAAAAAAAACTBAAAZHJzL2Rvd25yZXYueG1sUEsFBgAAAAAEAAQA8wAAAKAFAAAAAA==&#10;" strokecolor="white [3212]">
                <v:textbox>
                  <w:txbxContent>
                    <w:p w14:paraId="46F7330A" w14:textId="3BC8E12E" w:rsidR="00581CC3" w:rsidRDefault="00581CC3"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一致性一周</w:t>
                      </w:r>
                      <w:r>
                        <w:rPr>
                          <w:rFonts w:ascii="黑体" w:eastAsia="黑体"/>
                          <w:sz w:val="18"/>
                          <w:szCs w:val="18"/>
                        </w:rPr>
                        <w:t>对比</w:t>
                      </w:r>
                    </w:p>
                    <w:p w14:paraId="0F460DE4" w14:textId="3406A23E" w:rsidR="00581CC3" w:rsidRPr="008E25CF" w:rsidRDefault="00581CC3" w:rsidP="000D6930">
                      <w:pPr>
                        <w:ind w:firstLine="360"/>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w:t>
                      </w:r>
                      <w:r w:rsidRPr="008E25CF">
                        <w:rPr>
                          <w:rFonts w:ascii="Times New Roman" w:eastAsia="黑体" w:hAnsi="Times New Roman"/>
                          <w:b/>
                          <w:sz w:val="18"/>
                          <w:szCs w:val="18"/>
                        </w:rPr>
                        <w:t xml:space="preserve"> a week</w:t>
                      </w:r>
                    </w:p>
                  </w:txbxContent>
                </v:textbox>
                <w10:wrap type="topAndBottom" anchory="page"/>
              </v:shape>
            </w:pict>
          </mc:Fallback>
        </mc:AlternateContent>
      </w:r>
      <w:r w:rsidR="00FD16CE">
        <w:rPr>
          <w:noProof/>
        </w:rPr>
        <mc:AlternateContent>
          <mc:Choice Requires="wps">
            <w:drawing>
              <wp:anchor distT="45720" distB="45720" distL="114300" distR="114300" simplePos="0" relativeHeight="251664384" behindDoc="0" locked="0" layoutInCell="1" allowOverlap="1" wp14:anchorId="0116992B" wp14:editId="3B31133C">
                <wp:simplePos x="0" y="0"/>
                <wp:positionH relativeFrom="margin">
                  <wp:posOffset>-14605</wp:posOffset>
                </wp:positionH>
                <wp:positionV relativeFrom="margin">
                  <wp:posOffset>245826</wp:posOffset>
                </wp:positionV>
                <wp:extent cx="2941320" cy="661035"/>
                <wp:effectExtent l="0" t="0" r="11430" b="24765"/>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661035"/>
                        </a:xfrm>
                        <a:prstGeom prst="rect">
                          <a:avLst/>
                        </a:prstGeom>
                        <a:solidFill>
                          <a:srgbClr val="FFFFFF"/>
                        </a:solidFill>
                        <a:ln w="9525">
                          <a:solidFill>
                            <a:schemeClr val="bg1"/>
                          </a:solidFill>
                          <a:miter lim="800000"/>
                          <a:headEnd/>
                          <a:tailEnd/>
                        </a:ln>
                      </wps:spPr>
                      <wps:txbx>
                        <w:txbxContent>
                          <w:p w14:paraId="53B64D4A" w14:textId="4A0D0CCB" w:rsidR="00581CC3" w:rsidRDefault="00581CC3"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锅炉房一致性一周</w:t>
                            </w:r>
                            <w:r>
                              <w:rPr>
                                <w:rFonts w:ascii="黑体" w:eastAsia="黑体"/>
                                <w:sz w:val="18"/>
                                <w:szCs w:val="18"/>
                              </w:rPr>
                              <w:t>计算结果</w:t>
                            </w:r>
                          </w:p>
                          <w:p w14:paraId="318032A9" w14:textId="50DBC8FD" w:rsidR="00581CC3" w:rsidRDefault="00581CC3" w:rsidP="000D6930">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Tab.3 Calculation results of the consistency of </w:t>
                            </w:r>
                            <w:r>
                              <w:rPr>
                                <w:rFonts w:ascii="Times New Roman" w:eastAsia="黑体" w:hAnsi="Times New Roman"/>
                                <w:b/>
                                <w:sz w:val="18"/>
                                <w:szCs w:val="18"/>
                              </w:rPr>
                              <w:t>A</w:t>
                            </w:r>
                          </w:p>
                          <w:p w14:paraId="71B0A7F4" w14:textId="1E244674" w:rsidR="00581CC3" w:rsidRPr="00431BC2" w:rsidRDefault="00581CC3" w:rsidP="00116D1C">
                            <w:pPr>
                              <w:ind w:firstLineChars="500" w:firstLine="904"/>
                              <w:jc w:val="left"/>
                              <w:rPr>
                                <w:rFonts w:ascii="Times New Roman" w:eastAsia="黑体" w:hAnsi="Times New Roman"/>
                                <w:b/>
                                <w:sz w:val="18"/>
                                <w:szCs w:val="18"/>
                              </w:rPr>
                            </w:pPr>
                            <w:r w:rsidRPr="00431BC2">
                              <w:rPr>
                                <w:rFonts w:ascii="Times New Roman" w:eastAsia="黑体" w:hAnsi="Times New Roman"/>
                                <w:b/>
                                <w:sz w:val="18"/>
                                <w:szCs w:val="18"/>
                              </w:rPr>
                              <w:t>and B boiler room</w:t>
                            </w:r>
                            <w:r>
                              <w:rPr>
                                <w:rFonts w:ascii="Times New Roman" w:eastAsia="黑体" w:hAnsi="Times New Roman"/>
                                <w:b/>
                                <w:sz w:val="18"/>
                                <w:szCs w:val="18"/>
                              </w:rPr>
                              <w:t xml:space="preserve"> in a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992B" id="_x0000_s1032" type="#_x0000_t202" style="position:absolute;margin-left:-1.15pt;margin-top:19.35pt;width:231.6pt;height:52.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1SPAIAAEwEAAAOAAAAZHJzL2Uyb0RvYy54bWysVM1u2zAMvg/YOwi6L/5pkjVGnKJLl2FA&#10;9wN0ewBZlm1hsuhJSuzuAbo32GmX3fdceY5Rcpqm3W2YDwIpUh/Jj6SXF0OryE4YK0HnNJnElAjN&#10;oZS6zunnT5sX55RYx3TJFGiR01th6cXq+bNl32UihQZUKQxBEG2zvstp41yXRZHljWiZnUAnNBor&#10;MC1zqJo6Kg3rEb1VURrH86gHU3YGuLAWb69GI10F/KoS3H2oKiscUTnF3Fw4TTgLf0arJctqw7pG&#10;8kMa7B+yaJnUGPQIdcUcI1sj/4JqJTdgoXITDm0EVSW5CDVgNUn8pJqbhnUi1ILk2O5Ik/1/sPz9&#10;7qMhssTeYac0a7FH+x/f9z9/73/dkdTz03c2Q7ebDh3d8AoG9A212u4a+BdLNKwbpmtxaQz0jWAl&#10;5pf4l9HJ0xHHepCifwclxmFbBwFoqEzryUM6CKJjn26PvRGDIxwv08U0OUvRxNE2nyfx2SyEYNn9&#10;685Y90ZAS7yQU4O9D+hsd22dz4Zl9y4+mAUly41UKiimLtbKkB3DOdmE74D+yE1p0ud0MUtnIwGP&#10;IPzIiiNIUY8UPAnUSofzrmSb0/PYfz4Myzxrr3UZZMekGmXMWOkDjZ65kUM3FEPo2Ny/9RQXUN4i&#10;rwbG8cZ1RKEB842SHkc7p/brlhlBiXqrsTeLZDr1uxCU6eylZ9WcWopTC9McoXLqKBnFtQv749PW&#10;cIk9rGSg9yGTQ8o4soH1w3r5nTjVg9fDT2D1BwAA//8DAFBLAwQUAAYACAAAACEAXPMntN8AAAAJ&#10;AQAADwAAAGRycy9kb3ducmV2LnhtbEyPQU+DQBCF7yb+h82YeGsXKUFKWRqjsTdjRFN7XNgRiOws&#10;Ybct+usdT3qcvC/vfVNsZzuIE06+d6TgZhmBQGqc6alV8Pb6uMhA+KDJ6MERKvhCD9vy8qLQuXFn&#10;esFTFVrBJeRzraALYcyl9E2HVvulG5E4+3CT1YHPqZVm0mcut4OMoyiVVvfEC50e8b7D5rM6WgW+&#10;idL9c1Lt32u5w++1MQ+H3ZNS11fz3QZEwDn8wfCrz+pQslPtjmS8GBQs4hWTClbZLQjOkzRag6gZ&#10;TOIMZFnI/x+UPwAAAP//AwBQSwECLQAUAAYACAAAACEAtoM4kv4AAADhAQAAEwAAAAAAAAAAAAAA&#10;AAAAAAAAW0NvbnRlbnRfVHlwZXNdLnhtbFBLAQItABQABgAIAAAAIQA4/SH/1gAAAJQBAAALAAAA&#10;AAAAAAAAAAAAAC8BAABfcmVscy8ucmVsc1BLAQItABQABgAIAAAAIQB0xl1SPAIAAEwEAAAOAAAA&#10;AAAAAAAAAAAAAC4CAABkcnMvZTJvRG9jLnhtbFBLAQItABQABgAIAAAAIQBc8ye03wAAAAkBAAAP&#10;AAAAAAAAAAAAAAAAAJYEAABkcnMvZG93bnJldi54bWxQSwUGAAAAAAQABADzAAAAogUAAAAA&#10;" strokecolor="white [3212]">
                <v:textbox>
                  <w:txbxContent>
                    <w:p w14:paraId="53B64D4A" w14:textId="4A0D0CCB" w:rsidR="00581CC3" w:rsidRDefault="00581CC3"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锅炉房一致性一周</w:t>
                      </w:r>
                      <w:r>
                        <w:rPr>
                          <w:rFonts w:ascii="黑体" w:eastAsia="黑体"/>
                          <w:sz w:val="18"/>
                          <w:szCs w:val="18"/>
                        </w:rPr>
                        <w:t>计算结果</w:t>
                      </w:r>
                    </w:p>
                    <w:p w14:paraId="318032A9" w14:textId="50DBC8FD" w:rsidR="00581CC3" w:rsidRDefault="00581CC3" w:rsidP="000D6930">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Tab.3 Calculation results of the consistency of </w:t>
                      </w:r>
                      <w:r>
                        <w:rPr>
                          <w:rFonts w:ascii="Times New Roman" w:eastAsia="黑体" w:hAnsi="Times New Roman"/>
                          <w:b/>
                          <w:sz w:val="18"/>
                          <w:szCs w:val="18"/>
                        </w:rPr>
                        <w:t>A</w:t>
                      </w:r>
                    </w:p>
                    <w:p w14:paraId="71B0A7F4" w14:textId="1E244674" w:rsidR="00581CC3" w:rsidRPr="00431BC2" w:rsidRDefault="00581CC3" w:rsidP="00116D1C">
                      <w:pPr>
                        <w:ind w:firstLineChars="500" w:firstLine="904"/>
                        <w:jc w:val="left"/>
                        <w:rPr>
                          <w:rFonts w:ascii="Times New Roman" w:eastAsia="黑体" w:hAnsi="Times New Roman"/>
                          <w:b/>
                          <w:sz w:val="18"/>
                          <w:szCs w:val="18"/>
                        </w:rPr>
                      </w:pPr>
                      <w:r w:rsidRPr="00431BC2">
                        <w:rPr>
                          <w:rFonts w:ascii="Times New Roman" w:eastAsia="黑体" w:hAnsi="Times New Roman"/>
                          <w:b/>
                          <w:sz w:val="18"/>
                          <w:szCs w:val="18"/>
                        </w:rPr>
                        <w:t>and B boiler room</w:t>
                      </w:r>
                      <w:r>
                        <w:rPr>
                          <w:rFonts w:ascii="Times New Roman" w:eastAsia="黑体" w:hAnsi="Times New Roman"/>
                          <w:b/>
                          <w:sz w:val="18"/>
                          <w:szCs w:val="18"/>
                        </w:rPr>
                        <w:t xml:space="preserve"> in a week</w:t>
                      </w:r>
                    </w:p>
                  </w:txbxContent>
                </v:textbox>
                <w10:wrap type="topAndBottom" anchorx="margin" anchory="margin"/>
              </v:shape>
            </w:pict>
          </mc:Fallback>
        </mc:AlternateContent>
      </w:r>
      <w:r w:rsidR="00BB2D80" w:rsidRPr="00260CF2">
        <w:rPr>
          <w:rFonts w:ascii="Times New Roman" w:eastAsia="宋体" w:hAnsi="Times New Roman"/>
          <w:szCs w:val="18"/>
        </w:rPr>
        <w:t>示：</w:t>
      </w:r>
    </w:p>
    <w:tbl>
      <w:tblPr>
        <w:tblpPr w:leftFromText="567" w:rightFromText="181" w:vertAnchor="page" w:horzAnchor="margin" w:tblpY="2925"/>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FD16CE" w:rsidRPr="00E55BF4" w14:paraId="70DCF8E5" w14:textId="77777777" w:rsidTr="00FD16CE">
        <w:trPr>
          <w:trHeight w:val="271"/>
        </w:trPr>
        <w:tc>
          <w:tcPr>
            <w:tcW w:w="4673" w:type="dxa"/>
            <w:tcBorders>
              <w:bottom w:val="single" w:sz="4" w:space="0" w:color="auto"/>
            </w:tcBorders>
            <w:vAlign w:val="center"/>
          </w:tcPr>
          <w:p w14:paraId="0D4D7DBA" w14:textId="4DC5A985" w:rsidR="00FD16CE" w:rsidRPr="00BD1633" w:rsidRDefault="00FD16CE" w:rsidP="00FD16CE">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FD16CE" w:rsidRPr="00E55BF4" w14:paraId="4AD1EEE3" w14:textId="77777777" w:rsidTr="00FD16CE">
        <w:trPr>
          <w:trHeight w:val="660"/>
        </w:trPr>
        <w:tc>
          <w:tcPr>
            <w:tcW w:w="4673" w:type="dxa"/>
          </w:tcPr>
          <w:p w14:paraId="68456F76" w14:textId="2EF19404" w:rsidR="00FD16CE" w:rsidRPr="00E55BF4" w:rsidRDefault="00FD16CE" w:rsidP="00722613">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sidR="00722613">
              <w:rPr>
                <w:color w:val="000000" w:themeColor="text1"/>
                <w:sz w:val="18"/>
                <w:szCs w:val="18"/>
              </w:rPr>
              <w:t>64</w:t>
            </w:r>
            <w:r>
              <w:rPr>
                <w:color w:val="000000" w:themeColor="text1"/>
                <w:sz w:val="18"/>
                <w:szCs w:val="18"/>
              </w:rPr>
              <w:t xml:space="preserve">  0.</w:t>
            </w:r>
            <w:r w:rsidR="00722613">
              <w:rPr>
                <w:color w:val="000000" w:themeColor="text1"/>
                <w:sz w:val="18"/>
                <w:szCs w:val="18"/>
              </w:rPr>
              <w:t>80   0.82   0.73   0.66   0.73   0.67</w:t>
            </w:r>
            <w:r>
              <w:rPr>
                <w:color w:val="000000" w:themeColor="text1"/>
                <w:sz w:val="18"/>
                <w:szCs w:val="18"/>
              </w:rPr>
              <w:br/>
            </w:r>
            <w:r>
              <w:rPr>
                <w:rFonts w:hint="eastAsia"/>
                <w:color w:val="000000" w:themeColor="text1"/>
                <w:sz w:val="18"/>
                <w:szCs w:val="18"/>
              </w:rPr>
              <w:t xml:space="preserve">乙  </w:t>
            </w:r>
            <w:r w:rsidR="00722613">
              <w:rPr>
                <w:color w:val="000000" w:themeColor="text1"/>
                <w:sz w:val="18"/>
                <w:szCs w:val="18"/>
              </w:rPr>
              <w:t>0.29</w:t>
            </w:r>
            <w:r>
              <w:rPr>
                <w:color w:val="000000" w:themeColor="text1"/>
                <w:sz w:val="18"/>
                <w:szCs w:val="18"/>
              </w:rPr>
              <w:t xml:space="preserve">  0.</w:t>
            </w:r>
            <w:r w:rsidR="00722613">
              <w:rPr>
                <w:color w:val="000000" w:themeColor="text1"/>
                <w:sz w:val="18"/>
                <w:szCs w:val="18"/>
              </w:rPr>
              <w:t>25   0.29   0.21   0.32</w:t>
            </w:r>
            <w:r>
              <w:rPr>
                <w:color w:val="000000" w:themeColor="text1"/>
                <w:sz w:val="18"/>
                <w:szCs w:val="18"/>
              </w:rPr>
              <w:t xml:space="preserve">   0.</w:t>
            </w:r>
            <w:r w:rsidR="00722613">
              <w:rPr>
                <w:color w:val="000000" w:themeColor="text1"/>
                <w:sz w:val="18"/>
                <w:szCs w:val="18"/>
              </w:rPr>
              <w:t>19   0.28</w:t>
            </w:r>
          </w:p>
        </w:tc>
      </w:tr>
    </w:tbl>
    <w:p w14:paraId="4F6F3234" w14:textId="56CB0172" w:rsidR="00092416" w:rsidRDefault="008E25CF" w:rsidP="00C760A5">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noProof/>
          <w:szCs w:val="18"/>
        </w:rPr>
        <mc:AlternateContent>
          <mc:Choice Requires="wps">
            <w:drawing>
              <wp:anchor distT="0" distB="0" distL="114300" distR="114300" simplePos="0" relativeHeight="251687936" behindDoc="0" locked="0" layoutInCell="1" allowOverlap="1" wp14:anchorId="7109F305" wp14:editId="7D2C078C">
                <wp:simplePos x="0" y="0"/>
                <wp:positionH relativeFrom="column">
                  <wp:posOffset>3283585</wp:posOffset>
                </wp:positionH>
                <wp:positionV relativeFrom="page">
                  <wp:posOffset>6438807</wp:posOffset>
                </wp:positionV>
                <wp:extent cx="3104515" cy="683895"/>
                <wp:effectExtent l="0" t="0" r="19685" b="20955"/>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683895"/>
                        </a:xfrm>
                        <a:prstGeom prst="rect">
                          <a:avLst/>
                        </a:prstGeom>
                        <a:solidFill>
                          <a:srgbClr val="FFFFFF"/>
                        </a:solidFill>
                        <a:ln w="9525">
                          <a:solidFill>
                            <a:schemeClr val="bg1"/>
                          </a:solidFill>
                          <a:miter lim="800000"/>
                          <a:headEnd/>
                          <a:tailEnd/>
                        </a:ln>
                      </wps:spPr>
                      <wps:txbx>
                        <w:txbxContent>
                          <w:p w14:paraId="5D660F2F" w14:textId="27576AF4" w:rsidR="00581CC3" w:rsidRDefault="00581CC3"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5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第六天属性</w:t>
                            </w:r>
                            <w:r>
                              <w:rPr>
                                <w:rFonts w:ascii="黑体" w:eastAsia="黑体"/>
                                <w:sz w:val="18"/>
                                <w:szCs w:val="18"/>
                              </w:rPr>
                              <w:t>相似度对比</w:t>
                            </w:r>
                          </w:p>
                          <w:p w14:paraId="79E43B21" w14:textId="5A75C291" w:rsidR="00581CC3" w:rsidRDefault="00581CC3"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Pr>
                                <w:rFonts w:ascii="Times New Roman" w:eastAsia="黑体" w:hAnsi="Times New Roman"/>
                                <w:b/>
                                <w:sz w:val="18"/>
                                <w:szCs w:val="18"/>
                              </w:rPr>
                              <w:t>5</w:t>
                            </w:r>
                            <w:r w:rsidRPr="008E25CF">
                              <w:rPr>
                                <w:rFonts w:ascii="Times New Roman" w:eastAsia="黑体" w:hAnsi="Times New Roman"/>
                                <w:b/>
                                <w:sz w:val="18"/>
                                <w:szCs w:val="18"/>
                              </w:rPr>
                              <w:t xml:space="preserve"> 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0EB7517" w14:textId="6DEE4612" w:rsidR="00581CC3" w:rsidRPr="008E25CF" w:rsidRDefault="00581CC3" w:rsidP="00C3164C">
                            <w:pPr>
                              <w:ind w:firstLineChars="650" w:firstLine="1175"/>
                              <w:jc w:val="left"/>
                              <w:rPr>
                                <w:rFonts w:ascii="Times New Roman" w:eastAsia="黑体" w:hAnsi="Times New Roman"/>
                                <w:b/>
                                <w:sz w:val="18"/>
                                <w:szCs w:val="18"/>
                              </w:rPr>
                            </w:pPr>
                            <w:r>
                              <w:rPr>
                                <w:rFonts w:ascii="Times New Roman" w:eastAsia="黑体" w:hAnsi="Times New Roman"/>
                                <w:b/>
                                <w:sz w:val="18"/>
                                <w:szCs w:val="18"/>
                              </w:rPr>
                              <w:t>A</w:t>
                            </w:r>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sixth day</w:t>
                            </w:r>
                          </w:p>
                          <w:p w14:paraId="052B5A1A" w14:textId="1B6CE325" w:rsidR="00581CC3" w:rsidRPr="00C3164C" w:rsidRDefault="00581CC3" w:rsidP="00C3164C">
                            <w:pPr>
                              <w:ind w:firstLine="360"/>
                              <w:jc w:val="center"/>
                              <w:rPr>
                                <w:rFonts w:ascii="黑体" w:eastAsia="黑体"/>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109F305" id="文本框 16" o:spid="_x0000_s1033" type="#_x0000_t202" style="position:absolute;left:0;text-align:left;margin-left:258.55pt;margin-top:507pt;width:244.45pt;height:53.8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f6PwIAAE0EAAAOAAAAZHJzL2Uyb0RvYy54bWysVM1u2zAMvg/YOwi6L7bTJE2MOEWXLsOA&#10;7gfo9gCyLNvCZNGTlNjZA2xvsNMuu++58hyj5DRNu9swHwRSpD6SH0kvr/pGkZ0wVoLOaDKKKRGa&#10;QyF1ldFPHzcv5pRYx3TBFGiR0b2w9Gr1/Nmya1MxhhpUIQxBEG3Trs1o7VybRpHltWiYHUErNBpL&#10;MA1zqJoqKgzrEL1R0TiOZ1EHpmgNcGEt3t4MRroK+GUpuHtfllY4ojKKublwmnDm/oxWS5ZWhrW1&#10;5Mc02D9k0TCpMegJ6oY5RrZG/gXVSG7AQulGHJoIylJyEWrAapL4STV3NWtFqAXJse2JJvv/YPm7&#10;3QdDZIG9m1GiWYM9Ovz4fvj5+/DrG8E7JKhrbYp+dy16uv4l9OgcirXtLfDPlmhY10xX4toY6GrB&#10;Ckww8S+js6cDjvUgefcWCgzEtg4CUF+axrOHfBBEx0btT80RvSMcLy+SeDJNppRwtM3mF/PFNIRg&#10;6f3r1lj3WkBDvJBRg80P6Gx3a53PhqX3Lj6YBSWLjVQqKKbK18qQHcNB2YTviP7ITWnSZXQxHU8H&#10;Ah5B+JkVJ5C8Gih4EqiRDgdeySaj89h/PgxLPWuvdBFkx6QaZMxY6SONnrmBQ9fnfWjZpX/rKc6h&#10;2COvBob5xn1EoQbzlZIOZzuj9suWGUGJeqOxN4tkMvHLEJTJ9HKMijm35OcWpjlCZdRRMohrFxbI&#10;p63hGntYykDvQybHlHFmA+vH/fJLca4Hr4e/wOoPAAAA//8DAFBLAwQUAAYACAAAACEA3jqZLt4A&#10;AAAOAQAADwAAAGRycy9kb3ducmV2LnhtbExPy07DMBC8I/EP1iJxo7ar0kKIUyEQvSHUgApHJ16S&#10;iHgdxW4b+Hq2J7jNaEbzyNeT78UBx9gFMqBnCgRSHVxHjYG316erGxAxWXK2D4QGvjHCujg/y23m&#10;wpG2eChTIziEYmYNtCkNmZSxbtHbOAsDEmufYfQ2MR0b6UZ75HDfy7lSS+ltR9zQ2gEfWqy/yr03&#10;EGu13L0syt17JTf4c+vc48fm2ZjLi+n+DkTCKf2Z4TSfp0PBm6qwJxdFb+BarzRbWVB6wa9OFi5k&#10;VDHSc70CWeTy/43iFwAA//8DAFBLAQItABQABgAIAAAAIQC2gziS/gAAAOEBAAATAAAAAAAAAAAA&#10;AAAAAAAAAABbQ29udGVudF9UeXBlc10ueG1sUEsBAi0AFAAGAAgAAAAhADj9If/WAAAAlAEAAAsA&#10;AAAAAAAAAAAAAAAALwEAAF9yZWxzLy5yZWxzUEsBAi0AFAAGAAgAAAAhAC+k5/o/AgAATQQAAA4A&#10;AAAAAAAAAAAAAAAALgIAAGRycy9lMm9Eb2MueG1sUEsBAi0AFAAGAAgAAAAhAN46mS7eAAAADgEA&#10;AA8AAAAAAAAAAAAAAAAAmQQAAGRycy9kb3ducmV2LnhtbFBLBQYAAAAABAAEAPMAAACkBQAAAAA=&#10;" strokecolor="white [3212]">
                <v:textbox>
                  <w:txbxContent>
                    <w:p w14:paraId="5D660F2F" w14:textId="27576AF4" w:rsidR="00581CC3" w:rsidRDefault="00581CC3"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5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第六天属性</w:t>
                      </w:r>
                      <w:r>
                        <w:rPr>
                          <w:rFonts w:ascii="黑体" w:eastAsia="黑体"/>
                          <w:sz w:val="18"/>
                          <w:szCs w:val="18"/>
                        </w:rPr>
                        <w:t>相似度对比</w:t>
                      </w:r>
                    </w:p>
                    <w:p w14:paraId="79E43B21" w14:textId="5A75C291" w:rsidR="00581CC3" w:rsidRDefault="00581CC3"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Pr>
                          <w:rFonts w:ascii="Times New Roman" w:eastAsia="黑体" w:hAnsi="Times New Roman"/>
                          <w:b/>
                          <w:sz w:val="18"/>
                          <w:szCs w:val="18"/>
                        </w:rPr>
                        <w:t>5</w:t>
                      </w:r>
                      <w:r w:rsidRPr="008E25CF">
                        <w:rPr>
                          <w:rFonts w:ascii="Times New Roman" w:eastAsia="黑体" w:hAnsi="Times New Roman"/>
                          <w:b/>
                          <w:sz w:val="18"/>
                          <w:szCs w:val="18"/>
                        </w:rPr>
                        <w:t xml:space="preserve"> 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0EB7517" w14:textId="6DEE4612" w:rsidR="00581CC3" w:rsidRPr="008E25CF" w:rsidRDefault="00581CC3" w:rsidP="00C3164C">
                      <w:pPr>
                        <w:ind w:firstLineChars="650" w:firstLine="1175"/>
                        <w:jc w:val="left"/>
                        <w:rPr>
                          <w:rFonts w:ascii="Times New Roman" w:eastAsia="黑体" w:hAnsi="Times New Roman"/>
                          <w:b/>
                          <w:sz w:val="18"/>
                          <w:szCs w:val="18"/>
                        </w:rPr>
                      </w:pPr>
                      <w:r>
                        <w:rPr>
                          <w:rFonts w:ascii="Times New Roman" w:eastAsia="黑体" w:hAnsi="Times New Roman"/>
                          <w:b/>
                          <w:sz w:val="18"/>
                          <w:szCs w:val="18"/>
                        </w:rPr>
                        <w:t>A</w:t>
                      </w:r>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sixth day</w:t>
                      </w:r>
                    </w:p>
                    <w:p w14:paraId="052B5A1A" w14:textId="1B6CE325" w:rsidR="00581CC3" w:rsidRPr="00C3164C" w:rsidRDefault="00581CC3" w:rsidP="00C3164C">
                      <w:pPr>
                        <w:ind w:firstLine="360"/>
                        <w:jc w:val="center"/>
                        <w:rPr>
                          <w:rFonts w:ascii="黑体" w:eastAsia="黑体"/>
                          <w:sz w:val="18"/>
                          <w:szCs w:val="18"/>
                        </w:rPr>
                      </w:pPr>
                    </w:p>
                  </w:txbxContent>
                </v:textbox>
                <w10:wrap type="topAndBottom" anchory="page"/>
              </v:shape>
            </w:pict>
          </mc:Fallback>
        </mc:AlternateContent>
      </w:r>
      <w:r w:rsidR="00A15842" w:rsidRPr="00260CF2">
        <w:rPr>
          <w:rFonts w:ascii="Times New Roman" w:eastAsia="宋体" w:hAnsi="Times New Roman" w:hint="eastAsia"/>
          <w:szCs w:val="18"/>
        </w:rPr>
        <w:t>图</w:t>
      </w:r>
      <w:r w:rsidR="00A15842">
        <w:rPr>
          <w:rFonts w:ascii="Times New Roman" w:eastAsia="宋体" w:hAnsi="Times New Roman"/>
          <w:szCs w:val="18"/>
        </w:rPr>
        <w:t>3</w:t>
      </w:r>
      <w:r w:rsidR="00A15842" w:rsidRPr="00260CF2">
        <w:rPr>
          <w:rFonts w:ascii="Times New Roman" w:eastAsia="宋体" w:hAnsi="Times New Roman"/>
          <w:szCs w:val="18"/>
        </w:rPr>
        <w:t>可以看出</w:t>
      </w:r>
      <w:r w:rsidR="00A15842">
        <w:rPr>
          <w:rFonts w:ascii="Times New Roman" w:eastAsia="宋体" w:hAnsi="Times New Roman" w:hint="eastAsia"/>
          <w:szCs w:val="18"/>
        </w:rPr>
        <w:t>依据本评价方法乙锅炉房的出水温度与目标温度一致性更高</w:t>
      </w:r>
      <w:r w:rsidR="00A15842" w:rsidRPr="00260CF2">
        <w:rPr>
          <w:rFonts w:ascii="Times New Roman" w:eastAsia="宋体" w:hAnsi="Times New Roman"/>
          <w:szCs w:val="18"/>
        </w:rPr>
        <w:t>，查询</w:t>
      </w:r>
      <w:r w:rsidR="00A15842">
        <w:rPr>
          <w:rFonts w:ascii="Times New Roman" w:eastAsia="宋体" w:hAnsi="Times New Roman" w:hint="eastAsia"/>
          <w:szCs w:val="18"/>
        </w:rPr>
        <w:t>原始采集</w:t>
      </w:r>
      <w:r w:rsidR="00A15842" w:rsidRPr="00260CF2">
        <w:rPr>
          <w:rFonts w:ascii="Times New Roman" w:eastAsia="宋体" w:hAnsi="Times New Roman"/>
          <w:szCs w:val="18"/>
        </w:rPr>
        <w:t>数据可知，甲锅炉房的单位耗气量为</w:t>
      </w:r>
      <w:r w:rsidR="00A15842"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A15842" w:rsidRPr="00260CF2">
        <w:rPr>
          <w:rFonts w:ascii="Times New Roman" w:eastAsia="宋体" w:hAnsi="Times New Roman"/>
          <w:szCs w:val="18"/>
        </w:rPr>
        <w:t>，乙锅炉房的单位耗气量为</w:t>
      </w:r>
      <w:r w:rsidR="00A15842">
        <w:rPr>
          <w:rFonts w:ascii="Times New Roman" w:eastAsia="宋体" w:hAnsi="Times New Roman" w:hint="eastAsia"/>
          <w:szCs w:val="18"/>
        </w:rPr>
        <w:t>9.2</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A15842" w:rsidRPr="00260CF2">
        <w:rPr>
          <w:rFonts w:ascii="Times New Roman" w:eastAsia="宋体" w:hAnsi="Times New Roman"/>
          <w:szCs w:val="18"/>
        </w:rPr>
        <w:t>。</w:t>
      </w:r>
      <w:r w:rsidR="00425E52">
        <w:rPr>
          <w:rFonts w:ascii="Times New Roman" w:eastAsia="宋体" w:hAnsi="Times New Roman" w:hint="eastAsia"/>
          <w:szCs w:val="18"/>
        </w:rPr>
        <w:t>而第</w:t>
      </w:r>
      <w:r w:rsidR="0029122D">
        <w:rPr>
          <w:rFonts w:ascii="Times New Roman" w:eastAsia="宋体" w:hAnsi="Times New Roman" w:hint="eastAsia"/>
          <w:szCs w:val="18"/>
        </w:rPr>
        <w:t>四天和第六</w:t>
      </w:r>
      <w:r w:rsidR="00425E52">
        <w:rPr>
          <w:rFonts w:ascii="Times New Roman" w:eastAsia="宋体" w:hAnsi="Times New Roman" w:hint="eastAsia"/>
          <w:szCs w:val="18"/>
        </w:rPr>
        <w:t>天的一致性度量基本相同，</w:t>
      </w:r>
      <w:r w:rsidR="00FB16AE">
        <w:rPr>
          <w:rFonts w:ascii="Times New Roman" w:eastAsia="宋体" w:hAnsi="Times New Roman" w:hint="eastAsia"/>
          <w:szCs w:val="18"/>
        </w:rPr>
        <w:t>但其五个属性相似度却有差异，</w:t>
      </w:r>
      <w:r w:rsidR="00260CF2" w:rsidRPr="00260CF2">
        <w:rPr>
          <w:rFonts w:ascii="Times New Roman" w:eastAsia="宋体" w:hAnsi="Times New Roman"/>
          <w:szCs w:val="18"/>
        </w:rPr>
        <w:t>对数据进行离差标准化后，</w:t>
      </w:r>
      <w:r w:rsidR="00FB16AE">
        <w:rPr>
          <w:rFonts w:ascii="Times New Roman" w:eastAsia="宋体" w:hAnsi="Times New Roman" w:hint="eastAsia"/>
          <w:szCs w:val="18"/>
        </w:rPr>
        <w:t>直观的对比图如图</w:t>
      </w:r>
      <w:r w:rsidR="00FB16AE">
        <w:rPr>
          <w:rFonts w:ascii="Times New Roman" w:eastAsia="宋体" w:hAnsi="Times New Roman" w:hint="eastAsia"/>
          <w:szCs w:val="18"/>
        </w:rPr>
        <w:t>4</w:t>
      </w:r>
      <w:r w:rsidR="00FB16AE">
        <w:rPr>
          <w:rFonts w:ascii="Times New Roman" w:eastAsia="宋体" w:hAnsi="Times New Roman" w:hint="eastAsia"/>
          <w:szCs w:val="18"/>
        </w:rPr>
        <w:t>和图</w:t>
      </w:r>
      <w:r w:rsidR="00FB16AE">
        <w:rPr>
          <w:rFonts w:ascii="Times New Roman" w:eastAsia="宋体" w:hAnsi="Times New Roman" w:hint="eastAsia"/>
          <w:szCs w:val="18"/>
        </w:rPr>
        <w:t>5</w:t>
      </w:r>
      <w:r w:rsidR="00FB16AE">
        <w:rPr>
          <w:rFonts w:ascii="Times New Roman" w:eastAsia="宋体" w:hAnsi="Times New Roman" w:hint="eastAsia"/>
          <w:szCs w:val="18"/>
        </w:rPr>
        <w:t>所示。甲锅炉房</w:t>
      </w:r>
      <w:r w:rsidR="004B391B">
        <w:rPr>
          <w:rFonts w:ascii="Times New Roman" w:eastAsia="宋体" w:hAnsi="Times New Roman" w:hint="eastAsia"/>
          <w:szCs w:val="18"/>
        </w:rPr>
        <w:t>第</w:t>
      </w:r>
      <w:r w:rsidR="0029122D">
        <w:rPr>
          <w:rFonts w:ascii="Times New Roman" w:eastAsia="宋体" w:hAnsi="Times New Roman" w:hint="eastAsia"/>
          <w:szCs w:val="18"/>
        </w:rPr>
        <w:t>四</w:t>
      </w:r>
      <w:r w:rsidR="004B391B">
        <w:rPr>
          <w:rFonts w:ascii="Times New Roman" w:eastAsia="宋体" w:hAnsi="Times New Roman" w:hint="eastAsia"/>
          <w:szCs w:val="18"/>
        </w:rPr>
        <w:t>天的</w:t>
      </w:r>
      <w:r w:rsidR="007E0532">
        <w:rPr>
          <w:rFonts w:ascii="Times New Roman" w:eastAsia="宋体" w:hAnsi="Times New Roman" w:hint="eastAsia"/>
          <w:szCs w:val="18"/>
        </w:rPr>
        <w:t>趋势变化和纵向平移</w:t>
      </w:r>
      <w:r w:rsidR="004B391B">
        <w:rPr>
          <w:rFonts w:ascii="Times New Roman" w:eastAsia="宋体" w:hAnsi="Times New Roman" w:hint="eastAsia"/>
          <w:szCs w:val="18"/>
        </w:rPr>
        <w:t>相较于第</w:t>
      </w:r>
      <w:r w:rsidR="0029122D">
        <w:rPr>
          <w:rFonts w:ascii="Times New Roman" w:eastAsia="宋体" w:hAnsi="Times New Roman" w:hint="eastAsia"/>
          <w:szCs w:val="18"/>
        </w:rPr>
        <w:t>六</w:t>
      </w:r>
      <w:r w:rsidR="004B391B">
        <w:rPr>
          <w:rFonts w:ascii="Times New Roman" w:eastAsia="宋体" w:hAnsi="Times New Roman" w:hint="eastAsia"/>
          <w:szCs w:val="18"/>
        </w:rPr>
        <w:t>天数据</w:t>
      </w:r>
      <w:r w:rsidR="00FB16AE">
        <w:rPr>
          <w:rFonts w:ascii="Times New Roman" w:eastAsia="宋体" w:hAnsi="Times New Roman" w:hint="eastAsia"/>
          <w:szCs w:val="18"/>
        </w:rPr>
        <w:t>更优，</w:t>
      </w:r>
      <w:r w:rsidR="007E0532">
        <w:rPr>
          <w:rFonts w:ascii="Times New Roman" w:eastAsia="宋体" w:hAnsi="Times New Roman" w:hint="eastAsia"/>
          <w:szCs w:val="18"/>
        </w:rPr>
        <w:t>横向平移，横向伸缩和纵向伸缩</w:t>
      </w:r>
      <w:r w:rsidR="00FB16AE">
        <w:rPr>
          <w:rFonts w:ascii="Times New Roman" w:eastAsia="宋体" w:hAnsi="Times New Roman" w:hint="eastAsia"/>
          <w:szCs w:val="18"/>
        </w:rPr>
        <w:t>相对较差，</w:t>
      </w:r>
      <w:r w:rsidR="00BF40EB">
        <w:rPr>
          <w:rFonts w:ascii="Times New Roman" w:eastAsia="宋体" w:hAnsi="Times New Roman" w:hint="eastAsia"/>
          <w:szCs w:val="18"/>
        </w:rPr>
        <w:t>表现为</w:t>
      </w:r>
      <w:r w:rsidR="00092416">
        <w:rPr>
          <w:rFonts w:ascii="Times New Roman" w:eastAsia="宋体" w:hAnsi="Times New Roman" w:hint="eastAsia"/>
          <w:szCs w:val="18"/>
        </w:rPr>
        <w:t>能</w:t>
      </w:r>
      <w:r w:rsidR="007E0532">
        <w:rPr>
          <w:rFonts w:ascii="Times New Roman" w:eastAsia="宋体" w:hAnsi="Times New Roman" w:hint="eastAsia"/>
          <w:szCs w:val="18"/>
        </w:rPr>
        <w:t>按目标温度进行适度调控，可以达到预定温度，但未能节约能源且有一定的时间延时</w:t>
      </w:r>
      <w:r w:rsidR="00FB16AE">
        <w:rPr>
          <w:rFonts w:ascii="Times New Roman" w:eastAsia="宋体" w:hAnsi="Times New Roman" w:hint="eastAsia"/>
          <w:szCs w:val="18"/>
        </w:rPr>
        <w:t>。乙锅炉房</w:t>
      </w:r>
      <w:r w:rsidR="004B391B">
        <w:rPr>
          <w:rFonts w:ascii="Times New Roman" w:eastAsia="宋体" w:hAnsi="Times New Roman" w:hint="eastAsia"/>
          <w:szCs w:val="18"/>
        </w:rPr>
        <w:t>第</w:t>
      </w:r>
      <w:r w:rsidR="0029122D">
        <w:rPr>
          <w:rFonts w:ascii="Times New Roman" w:eastAsia="宋体" w:hAnsi="Times New Roman" w:hint="eastAsia"/>
          <w:szCs w:val="18"/>
        </w:rPr>
        <w:t>四天的</w:t>
      </w:r>
      <w:r w:rsidR="007E0532">
        <w:rPr>
          <w:rFonts w:ascii="Times New Roman" w:eastAsia="宋体" w:hAnsi="Times New Roman" w:hint="eastAsia"/>
          <w:szCs w:val="18"/>
        </w:rPr>
        <w:t>横向平移</w:t>
      </w:r>
      <w:r w:rsidR="0029122D">
        <w:rPr>
          <w:rFonts w:ascii="Times New Roman" w:eastAsia="宋体" w:hAnsi="Times New Roman" w:hint="eastAsia"/>
          <w:szCs w:val="18"/>
        </w:rPr>
        <w:t>和</w:t>
      </w:r>
      <w:r w:rsidR="007E0532">
        <w:rPr>
          <w:rFonts w:ascii="Times New Roman" w:eastAsia="宋体" w:hAnsi="Times New Roman" w:hint="eastAsia"/>
          <w:szCs w:val="18"/>
        </w:rPr>
        <w:t>纵向平移</w:t>
      </w:r>
      <w:r w:rsidR="0029122D">
        <w:rPr>
          <w:rFonts w:ascii="Times New Roman" w:eastAsia="宋体" w:hAnsi="Times New Roman" w:hint="eastAsia"/>
          <w:szCs w:val="18"/>
        </w:rPr>
        <w:t>相较于第六</w:t>
      </w:r>
      <w:r w:rsidR="004B391B">
        <w:rPr>
          <w:rFonts w:ascii="Times New Roman" w:eastAsia="宋体" w:hAnsi="Times New Roman" w:hint="eastAsia"/>
          <w:szCs w:val="18"/>
        </w:rPr>
        <w:t>天数据</w:t>
      </w:r>
      <w:r w:rsidR="00FB16AE">
        <w:rPr>
          <w:rFonts w:ascii="Times New Roman" w:eastAsia="宋体" w:hAnsi="Times New Roman" w:hint="eastAsia"/>
          <w:szCs w:val="18"/>
        </w:rPr>
        <w:t>更优，而</w:t>
      </w:r>
      <w:r w:rsidR="007E0532">
        <w:rPr>
          <w:rFonts w:ascii="Times New Roman" w:eastAsia="宋体" w:hAnsi="Times New Roman" w:hint="eastAsia"/>
          <w:szCs w:val="18"/>
        </w:rPr>
        <w:t>趋势变化和纵向伸缩相对较差，横向伸缩</w:t>
      </w:r>
      <w:r w:rsidR="00FB16AE">
        <w:rPr>
          <w:rFonts w:ascii="Times New Roman" w:eastAsia="宋体" w:hAnsi="Times New Roman" w:hint="eastAsia"/>
          <w:szCs w:val="18"/>
        </w:rPr>
        <w:t>基本一致</w:t>
      </w:r>
      <w:r w:rsidR="00092416">
        <w:rPr>
          <w:rFonts w:ascii="Times New Roman" w:eastAsia="宋体" w:hAnsi="Times New Roman" w:hint="eastAsia"/>
          <w:szCs w:val="18"/>
        </w:rPr>
        <w:t>，供热上表现为</w:t>
      </w:r>
      <w:r w:rsidR="00BD38B8">
        <w:rPr>
          <w:rFonts w:ascii="Times New Roman" w:eastAsia="宋体" w:hAnsi="Times New Roman" w:hint="eastAsia"/>
          <w:szCs w:val="18"/>
        </w:rPr>
        <w:t>时间延时较小，能为供热户及时供热，但在高低温转换和按照目标温度调控的能力不如第四天的表现</w:t>
      </w:r>
      <w:r w:rsidR="00092416">
        <w:rPr>
          <w:rFonts w:ascii="Times New Roman" w:eastAsia="宋体" w:hAnsi="Times New Roman" w:hint="eastAsia"/>
          <w:szCs w:val="18"/>
        </w:rPr>
        <w:t>。</w:t>
      </w:r>
      <w:r w:rsidR="00AC7D93">
        <w:rPr>
          <w:rFonts w:ascii="Times New Roman" w:eastAsia="宋体" w:hAnsi="Times New Roman" w:hint="eastAsia"/>
          <w:szCs w:val="18"/>
        </w:rPr>
        <w:t>乙锅炉房五个度量皆优于甲锅炉房，供热上表现为乙锅炉房可以按照目标温度进行及时的适度调控，其时间延时较低，相较于甲锅炉房，能在高温时达到供热户需求，低温时能及时降温节约能源。</w:t>
      </w:r>
    </w:p>
    <w:p w14:paraId="54FFE872" w14:textId="0F1A92D7" w:rsidR="00260CF2" w:rsidRPr="00260CF2" w:rsidRDefault="008511E5" w:rsidP="003D5AB4">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实际运行中乙锅炉房</w:t>
      </w:r>
      <w:r w:rsidR="00F15C8D">
        <w:rPr>
          <w:rFonts w:ascii="Times New Roman" w:eastAsia="宋体" w:hAnsi="Times New Roman" w:hint="eastAsia"/>
          <w:szCs w:val="18"/>
        </w:rPr>
        <w:t>工作质量较高</w:t>
      </w:r>
      <w:r>
        <w:rPr>
          <w:rFonts w:ascii="Times New Roman" w:eastAsia="宋体" w:hAnsi="Times New Roman" w:hint="eastAsia"/>
          <w:szCs w:val="18"/>
        </w:rPr>
        <w:t>，根据天气、用户生活习惯、回水温度等各种因素积极调整运行参数，采取自动控制系统来调节出水温度；而甲锅炉房只是按照室外温度进行人工控制，没有精细化供热，其时效性表现较差。所以乙锅炉房的出水温度曲线在与</w:t>
      </w:r>
      <w:r w:rsidR="008C0D2B">
        <w:rPr>
          <w:rFonts w:ascii="Times New Roman" w:eastAsia="宋体" w:hAnsi="Times New Roman" w:hint="eastAsia"/>
          <w:szCs w:val="18"/>
        </w:rPr>
        <w:t>目标</w:t>
      </w:r>
      <w:r>
        <w:rPr>
          <w:rFonts w:ascii="Times New Roman" w:eastAsia="宋体" w:hAnsi="Times New Roman" w:hint="eastAsia"/>
          <w:szCs w:val="18"/>
        </w:rPr>
        <w:t>温度曲线的一致性上更为接近。两个锅炉房供热户的投诉都很少，则以上数据说明在保证用户室内温度的情况下，乙锅炉房一定程度上减少了资源浪费，节约了能源。</w:t>
      </w:r>
    </w:p>
    <w:p w14:paraId="78854231" w14:textId="144F1FBC" w:rsidR="00260CF2" w:rsidRPr="000B12CA" w:rsidRDefault="008F41B6"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t xml:space="preserve">4 </w:t>
      </w:r>
      <w:r w:rsidR="00260CF2" w:rsidRPr="000B12CA">
        <w:rPr>
          <w:rFonts w:ascii="黑体" w:eastAsia="黑体" w:hAnsi="黑体"/>
          <w:sz w:val="24"/>
          <w:szCs w:val="24"/>
        </w:rPr>
        <w:t>结论</w:t>
      </w:r>
    </w:p>
    <w:p w14:paraId="32DF4FF2" w14:textId="7847C5CE" w:rsidR="000D6930" w:rsidRPr="00260CF2" w:rsidRDefault="008511E5" w:rsidP="0037518E">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为了更好地量化管理供热</w:t>
      </w:r>
      <w:r w:rsidR="00260CF2" w:rsidRPr="00260CF2">
        <w:rPr>
          <w:rFonts w:ascii="Times New Roman" w:eastAsia="宋体" w:hAnsi="Times New Roman" w:hint="eastAsia"/>
          <w:szCs w:val="18"/>
        </w:rPr>
        <w:t>，</w:t>
      </w:r>
      <w:r>
        <w:rPr>
          <w:rFonts w:ascii="Times New Roman" w:eastAsia="宋体" w:hAnsi="Times New Roman" w:hint="eastAsia"/>
          <w:szCs w:val="18"/>
        </w:rPr>
        <w:t>达到满足供热的前提下节能减排的目的，本文提出了一个锅炉供热</w:t>
      </w:r>
      <w:r w:rsidR="005C6378">
        <w:rPr>
          <w:rFonts w:ascii="Times New Roman" w:eastAsia="宋体" w:hAnsi="Times New Roman" w:hint="eastAsia"/>
          <w:szCs w:val="18"/>
        </w:rPr>
        <w:t>过程</w:t>
      </w:r>
      <w:r>
        <w:rPr>
          <w:rFonts w:ascii="Times New Roman" w:eastAsia="宋体" w:hAnsi="Times New Roman" w:hint="eastAsia"/>
          <w:szCs w:val="18"/>
        </w:rPr>
        <w:t>的评价方法。对锅炉房的出水温度曲线与目标温度曲线进行一致性分析，分解为趋势变化、平移和</w:t>
      </w:r>
      <w:r>
        <w:rPr>
          <w:rFonts w:ascii="Times New Roman" w:eastAsia="宋体" w:hAnsi="Times New Roman" w:hint="eastAsia"/>
          <w:szCs w:val="18"/>
        </w:rPr>
        <w:lastRenderedPageBreak/>
        <w:t>伸缩三种属性相似度分析其一致性，给出每个属性相似度的计算方式并加权融合为一个一致性度量。</w:t>
      </w:r>
      <w:r w:rsidR="00581CC3">
        <w:rPr>
          <w:rFonts w:ascii="Times New Roman" w:eastAsia="宋体" w:hAnsi="Times New Roman" w:hint="eastAsia"/>
          <w:szCs w:val="18"/>
        </w:rPr>
        <w:t>然后</w:t>
      </w:r>
      <w:r w:rsidR="007D7358">
        <w:rPr>
          <w:rFonts w:ascii="Times New Roman" w:eastAsia="宋体" w:hAnsi="Times New Roman" w:hint="eastAsia"/>
          <w:szCs w:val="18"/>
        </w:rPr>
        <w:t>利用天津</w:t>
      </w:r>
      <w:r w:rsidR="00260CF2" w:rsidRPr="00260CF2">
        <w:rPr>
          <w:rFonts w:ascii="Times New Roman" w:eastAsia="宋体" w:hAnsi="Times New Roman" w:hint="eastAsia"/>
          <w:szCs w:val="18"/>
        </w:rPr>
        <w:t>某供热公司的供热数据，对</w:t>
      </w:r>
      <w:r w:rsidR="00260CF2" w:rsidRPr="00260CF2">
        <w:rPr>
          <w:rFonts w:ascii="Times New Roman" w:eastAsia="宋体" w:hAnsi="Times New Roman"/>
          <w:szCs w:val="18"/>
        </w:rPr>
        <w:t>2015</w:t>
      </w:r>
      <w:r>
        <w:rPr>
          <w:rFonts w:ascii="Times New Roman" w:eastAsia="宋体" w:hAnsi="Times New Roman" w:hint="eastAsia"/>
          <w:szCs w:val="18"/>
        </w:rPr>
        <w:t>-2016</w:t>
      </w:r>
      <w:r w:rsidR="00260CF2" w:rsidRPr="00260CF2">
        <w:rPr>
          <w:rFonts w:ascii="Times New Roman" w:eastAsia="宋体" w:hAnsi="Times New Roman"/>
          <w:szCs w:val="18"/>
        </w:rPr>
        <w:t>供热季的数据进行分析，</w:t>
      </w:r>
      <w:r w:rsidR="005C6378">
        <w:rPr>
          <w:rFonts w:ascii="Times New Roman" w:eastAsia="宋体" w:hAnsi="Times New Roman" w:hint="eastAsia"/>
          <w:szCs w:val="18"/>
        </w:rPr>
        <w:t>通过</w:t>
      </w:r>
      <w:r w:rsidR="00260CF2" w:rsidRPr="00260CF2">
        <w:rPr>
          <w:rFonts w:ascii="Times New Roman" w:eastAsia="宋体" w:hAnsi="Times New Roman"/>
          <w:szCs w:val="18"/>
        </w:rPr>
        <w:t>本文提出的</w:t>
      </w:r>
      <w:r>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Pr>
          <w:rFonts w:ascii="Times New Roman" w:eastAsia="宋体" w:hAnsi="Times New Roman" w:hint="eastAsia"/>
          <w:szCs w:val="18"/>
        </w:rPr>
        <w:t>甲、乙锅炉房进行了对比分析，结果表明，本文提出的评价方法可以较好的区分不同的供热行为，</w:t>
      </w:r>
      <w:r w:rsidR="005C6378">
        <w:rPr>
          <w:rFonts w:ascii="Times New Roman" w:eastAsia="宋体" w:hAnsi="Times New Roman" w:hint="eastAsia"/>
          <w:szCs w:val="18"/>
        </w:rPr>
        <w:t>为</w:t>
      </w:r>
      <w:r>
        <w:rPr>
          <w:rFonts w:ascii="Times New Roman" w:eastAsia="宋体" w:hAnsi="Times New Roman" w:hint="eastAsia"/>
          <w:szCs w:val="18"/>
        </w:rPr>
        <w:t>锅炉供热系统的相关管理人员提供量化考核</w:t>
      </w:r>
      <w:r w:rsidR="008C0D2B">
        <w:rPr>
          <w:rFonts w:ascii="Times New Roman" w:eastAsia="宋体" w:hAnsi="Times New Roman" w:hint="eastAsia"/>
          <w:szCs w:val="18"/>
        </w:rPr>
        <w:t>及其物联网系统参数调整</w:t>
      </w:r>
      <w:r>
        <w:rPr>
          <w:rFonts w:ascii="Times New Roman" w:eastAsia="宋体" w:hAnsi="Times New Roman" w:hint="eastAsia"/>
          <w:szCs w:val="18"/>
        </w:rPr>
        <w:t>的参考依据，对节能减排，精细化供热具有重大意义。</w:t>
      </w:r>
      <w:r w:rsidR="007D7358">
        <w:rPr>
          <w:rFonts w:ascii="Times New Roman" w:eastAsia="宋体" w:hAnsi="Times New Roman" w:hint="eastAsia"/>
          <w:szCs w:val="18"/>
        </w:rPr>
        <w:t>在以后的研究工作将</w:t>
      </w:r>
      <w:r>
        <w:rPr>
          <w:rFonts w:ascii="Times New Roman" w:eastAsia="宋体" w:hAnsi="Times New Roman" w:hint="eastAsia"/>
          <w:szCs w:val="18"/>
        </w:rPr>
        <w:t>在此基础上，将对实时采集数据进行分析，</w:t>
      </w:r>
      <w:r w:rsidR="007D7358">
        <w:rPr>
          <w:rFonts w:ascii="Times New Roman" w:eastAsia="宋体" w:hAnsi="Times New Roman" w:hint="eastAsia"/>
          <w:szCs w:val="18"/>
        </w:rPr>
        <w:t>为及时调整供热行为提供实时建议和</w:t>
      </w:r>
      <w:r>
        <w:rPr>
          <w:rFonts w:ascii="Times New Roman" w:eastAsia="宋体" w:hAnsi="Times New Roman" w:hint="eastAsia"/>
          <w:szCs w:val="18"/>
        </w:rPr>
        <w:t>参考。</w:t>
      </w:r>
    </w:p>
    <w:p w14:paraId="3C0AD579" w14:textId="075F1F68" w:rsidR="00260CF2" w:rsidRPr="005E4894" w:rsidRDefault="00260CF2" w:rsidP="00260CF2">
      <w:pPr>
        <w:jc w:val="left"/>
        <w:rPr>
          <w:rFonts w:ascii="黑体" w:eastAsia="黑体" w:hAnsi="黑体"/>
          <w:szCs w:val="21"/>
        </w:rPr>
      </w:pPr>
      <w:r w:rsidRPr="005E4894">
        <w:rPr>
          <w:rFonts w:ascii="黑体" w:eastAsia="黑体" w:hAnsi="黑体" w:hint="eastAsia"/>
          <w:szCs w:val="21"/>
        </w:rPr>
        <w:t>参考文献</w:t>
      </w:r>
    </w:p>
    <w:p w14:paraId="1EC40086" w14:textId="2DE486CE" w:rsidR="00260CF2"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7C7E52" w:rsidRPr="006F54C5">
        <w:rPr>
          <w:rFonts w:ascii="Times New Roman" w:eastAsia="宋体" w:hAnsi="Times New Roman"/>
          <w:sz w:val="18"/>
          <w:szCs w:val="18"/>
        </w:rPr>
        <w:t>1</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张珊</w:t>
      </w:r>
      <w:r w:rsidRPr="006F54C5">
        <w:rPr>
          <w:rFonts w:ascii="Times New Roman" w:eastAsia="宋体" w:hAnsi="Times New Roman"/>
          <w:sz w:val="18"/>
          <w:szCs w:val="18"/>
        </w:rPr>
        <w:t xml:space="preserve">. </w:t>
      </w:r>
      <w:r w:rsidRPr="006F54C5">
        <w:rPr>
          <w:rFonts w:ascii="Times New Roman" w:eastAsia="宋体" w:hAnsi="Times New Roman"/>
          <w:sz w:val="18"/>
          <w:szCs w:val="18"/>
        </w:rPr>
        <w:t>供热锅炉绩效评价及优化系统的研究</w:t>
      </w:r>
      <w:r w:rsidRPr="006F54C5">
        <w:rPr>
          <w:rFonts w:ascii="Times New Roman" w:eastAsia="宋体" w:hAnsi="Times New Roman"/>
          <w:sz w:val="18"/>
          <w:szCs w:val="18"/>
        </w:rPr>
        <w:t xml:space="preserve">[D]. </w:t>
      </w:r>
      <w:r w:rsidRPr="006F54C5">
        <w:rPr>
          <w:rFonts w:ascii="Times New Roman" w:eastAsia="宋体" w:hAnsi="Times New Roman"/>
          <w:sz w:val="18"/>
          <w:szCs w:val="18"/>
        </w:rPr>
        <w:t>大连海事大学</w:t>
      </w:r>
      <w:r w:rsidRPr="006F54C5">
        <w:rPr>
          <w:rFonts w:ascii="Times New Roman" w:eastAsia="宋体" w:hAnsi="Times New Roman"/>
          <w:sz w:val="18"/>
          <w:szCs w:val="18"/>
        </w:rPr>
        <w:t>, 2013.</w:t>
      </w:r>
    </w:p>
    <w:p w14:paraId="331453C2" w14:textId="63C7503A" w:rsidR="003C6298" w:rsidRPr="006F54C5" w:rsidRDefault="003C6298"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Pr>
          <w:rFonts w:ascii="Times New Roman" w:eastAsia="宋体" w:hAnsi="Times New Roman"/>
          <w:sz w:val="18"/>
          <w:szCs w:val="18"/>
        </w:rPr>
        <w:t>2</w:t>
      </w:r>
      <w:r w:rsidRPr="006F54C5">
        <w:rPr>
          <w:rFonts w:ascii="Times New Roman" w:eastAsia="宋体" w:hAnsi="Times New Roman"/>
          <w:sz w:val="18"/>
          <w:szCs w:val="18"/>
        </w:rPr>
        <w:t xml:space="preserve">] </w:t>
      </w:r>
      <w:r w:rsidRPr="006F54C5">
        <w:rPr>
          <w:rFonts w:ascii="Times New Roman" w:eastAsia="宋体" w:hAnsi="Times New Roman"/>
          <w:sz w:val="18"/>
          <w:szCs w:val="18"/>
        </w:rPr>
        <w:t>路昌海</w:t>
      </w:r>
      <w:r w:rsidRPr="006F54C5">
        <w:rPr>
          <w:rFonts w:ascii="Times New Roman" w:eastAsia="宋体" w:hAnsi="Times New Roman"/>
          <w:sz w:val="18"/>
          <w:szCs w:val="18"/>
        </w:rPr>
        <w:t xml:space="preserve">, </w:t>
      </w:r>
      <w:r w:rsidRPr="006F54C5">
        <w:rPr>
          <w:rFonts w:ascii="Times New Roman" w:eastAsia="宋体" w:hAnsi="Times New Roman"/>
          <w:sz w:val="18"/>
          <w:szCs w:val="18"/>
        </w:rPr>
        <w:t>刘贵松</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张明琤</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基于支持向量回归的锅炉出水温度时间序列预测</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2014(6):18-22.</w:t>
      </w:r>
    </w:p>
    <w:p w14:paraId="6054D424" w14:textId="700E6AB7"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3C6298">
        <w:rPr>
          <w:rFonts w:ascii="Times New Roman" w:eastAsia="宋体" w:hAnsi="Times New Roman"/>
          <w:sz w:val="18"/>
          <w:szCs w:val="18"/>
        </w:rPr>
        <w:t>3</w:t>
      </w:r>
      <w:r w:rsidRPr="006F54C5">
        <w:rPr>
          <w:rFonts w:ascii="Times New Roman" w:eastAsia="宋体" w:hAnsi="Times New Roman"/>
          <w:sz w:val="18"/>
          <w:szCs w:val="18"/>
        </w:rPr>
        <w:t xml:space="preserve">] </w:t>
      </w:r>
      <w:r w:rsidR="00B41615" w:rsidRPr="00B41615">
        <w:rPr>
          <w:rFonts w:ascii="Times New Roman" w:eastAsia="宋体" w:hAnsi="Times New Roman" w:hint="eastAsia"/>
          <w:sz w:val="18"/>
          <w:szCs w:val="18"/>
        </w:rPr>
        <w:t>岳孝忠</w:t>
      </w:r>
      <w:r w:rsidR="00B41615" w:rsidRPr="00B41615">
        <w:rPr>
          <w:rFonts w:ascii="Times New Roman" w:eastAsia="宋体" w:hAnsi="Times New Roman"/>
          <w:sz w:val="18"/>
          <w:szCs w:val="18"/>
        </w:rPr>
        <w:t xml:space="preserve">. </w:t>
      </w:r>
      <w:r w:rsidR="00B41615" w:rsidRPr="00B41615">
        <w:rPr>
          <w:rFonts w:ascii="Times New Roman" w:eastAsia="宋体" w:hAnsi="Times New Roman"/>
          <w:sz w:val="18"/>
          <w:szCs w:val="18"/>
        </w:rPr>
        <w:t>基于锅炉运行优化的数据挖掘平台研究与实现</w:t>
      </w:r>
      <w:r w:rsidR="00B41615" w:rsidRPr="00B41615">
        <w:rPr>
          <w:rFonts w:ascii="Times New Roman" w:eastAsia="宋体" w:hAnsi="Times New Roman"/>
          <w:sz w:val="18"/>
          <w:szCs w:val="18"/>
        </w:rPr>
        <w:t xml:space="preserve">[D]. </w:t>
      </w:r>
      <w:r w:rsidR="00B41615" w:rsidRPr="00B41615">
        <w:rPr>
          <w:rFonts w:ascii="Times New Roman" w:eastAsia="宋体" w:hAnsi="Times New Roman"/>
          <w:sz w:val="18"/>
          <w:szCs w:val="18"/>
        </w:rPr>
        <w:t>电子科技大学</w:t>
      </w:r>
      <w:r w:rsidR="00B41615" w:rsidRPr="00B41615">
        <w:rPr>
          <w:rFonts w:ascii="Times New Roman" w:eastAsia="宋体" w:hAnsi="Times New Roman"/>
          <w:sz w:val="18"/>
          <w:szCs w:val="18"/>
        </w:rPr>
        <w:t>, 2012.</w:t>
      </w:r>
    </w:p>
    <w:p w14:paraId="25201E72" w14:textId="6051166C" w:rsidR="003E3DC0" w:rsidRPr="006F54C5" w:rsidRDefault="007C7E5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[4] </w:t>
      </w:r>
      <w:r w:rsidRPr="006F54C5">
        <w:rPr>
          <w:rFonts w:ascii="Times New Roman" w:eastAsia="宋体" w:hAnsi="Times New Roman"/>
          <w:sz w:val="18"/>
          <w:szCs w:val="18"/>
        </w:rPr>
        <w:t>江亿</w:t>
      </w:r>
      <w:r w:rsidRPr="006F54C5">
        <w:rPr>
          <w:rFonts w:ascii="Times New Roman" w:eastAsia="宋体" w:hAnsi="Times New Roman"/>
          <w:sz w:val="18"/>
          <w:szCs w:val="18"/>
        </w:rPr>
        <w:t xml:space="preserve">, </w:t>
      </w:r>
      <w:r w:rsidRPr="006F54C5">
        <w:rPr>
          <w:rFonts w:ascii="Times New Roman" w:eastAsia="宋体" w:hAnsi="Times New Roman"/>
          <w:sz w:val="18"/>
          <w:szCs w:val="18"/>
        </w:rPr>
        <w:t>彭琛</w:t>
      </w:r>
      <w:r w:rsidRPr="006F54C5">
        <w:rPr>
          <w:rFonts w:ascii="Times New Roman" w:eastAsia="宋体" w:hAnsi="Times New Roman"/>
          <w:sz w:val="18"/>
          <w:szCs w:val="18"/>
        </w:rPr>
        <w:t xml:space="preserve">, </w:t>
      </w:r>
      <w:r w:rsidRPr="006F54C5">
        <w:rPr>
          <w:rFonts w:ascii="Times New Roman" w:eastAsia="宋体" w:hAnsi="Times New Roman"/>
          <w:sz w:val="18"/>
          <w:szCs w:val="18"/>
        </w:rPr>
        <w:t>胡姗</w:t>
      </w:r>
      <w:r w:rsidRPr="006F54C5">
        <w:rPr>
          <w:rFonts w:ascii="Times New Roman" w:eastAsia="宋体" w:hAnsi="Times New Roman"/>
          <w:sz w:val="18"/>
          <w:szCs w:val="18"/>
        </w:rPr>
        <w:t xml:space="preserve">. </w:t>
      </w:r>
      <w:r w:rsidRPr="006F54C5">
        <w:rPr>
          <w:rFonts w:ascii="Times New Roman" w:eastAsia="宋体" w:hAnsi="Times New Roman"/>
          <w:sz w:val="18"/>
          <w:szCs w:val="18"/>
        </w:rPr>
        <w:t>中国建筑能耗的分类</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建设科技</w:t>
      </w:r>
      <w:r w:rsidRPr="006F54C5">
        <w:rPr>
          <w:rFonts w:ascii="Times New Roman" w:eastAsia="宋体" w:hAnsi="Times New Roman"/>
          <w:sz w:val="18"/>
          <w:szCs w:val="18"/>
        </w:rPr>
        <w:t>, 2015(14):22-26.</w:t>
      </w:r>
    </w:p>
    <w:p w14:paraId="5CDE84D3" w14:textId="79A69079"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5</w:t>
      </w:r>
      <w:r w:rsidRPr="006F54C5">
        <w:rPr>
          <w:rFonts w:ascii="Times New Roman" w:eastAsia="宋体" w:hAnsi="Times New Roman"/>
          <w:sz w:val="18"/>
          <w:szCs w:val="18"/>
        </w:rPr>
        <w:t xml:space="preserve">] </w:t>
      </w:r>
      <w:r w:rsidRPr="006F54C5">
        <w:rPr>
          <w:rFonts w:ascii="Times New Roman" w:eastAsia="宋体" w:hAnsi="Times New Roman"/>
          <w:sz w:val="18"/>
          <w:szCs w:val="18"/>
        </w:rPr>
        <w:t>高兴</w:t>
      </w:r>
      <w:r w:rsidRPr="006F54C5">
        <w:rPr>
          <w:rFonts w:ascii="Times New Roman" w:eastAsia="宋体" w:hAnsi="Times New Roman"/>
          <w:sz w:val="18"/>
          <w:szCs w:val="18"/>
        </w:rPr>
        <w:t>.</w:t>
      </w:r>
      <w:r w:rsidRPr="006F54C5">
        <w:rPr>
          <w:rFonts w:ascii="Times New Roman" w:eastAsia="宋体" w:hAnsi="Times New Roman"/>
          <w:sz w:val="18"/>
          <w:szCs w:val="18"/>
        </w:rPr>
        <w:t>基于特征信息的测井曲线相似度算法研究与应用</w:t>
      </w:r>
      <w:r w:rsidRPr="006F54C5">
        <w:rPr>
          <w:rFonts w:ascii="Times New Roman" w:eastAsia="宋体" w:hAnsi="Times New Roman"/>
          <w:sz w:val="18"/>
          <w:szCs w:val="18"/>
        </w:rPr>
        <w:t xml:space="preserve">[D]. </w:t>
      </w:r>
      <w:r w:rsidRPr="006F54C5">
        <w:rPr>
          <w:rFonts w:ascii="Times New Roman" w:eastAsia="宋体" w:hAnsi="Times New Roman"/>
          <w:sz w:val="18"/>
          <w:szCs w:val="18"/>
        </w:rPr>
        <w:t>东北石油大学</w:t>
      </w:r>
      <w:r w:rsidRPr="006F54C5">
        <w:rPr>
          <w:rFonts w:ascii="Times New Roman" w:eastAsia="宋体" w:hAnsi="Times New Roman"/>
          <w:sz w:val="18"/>
          <w:szCs w:val="18"/>
        </w:rPr>
        <w:t>, 2013.</w:t>
      </w:r>
    </w:p>
    <w:p w14:paraId="5F9A6A64" w14:textId="511489D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6</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张宇</w:t>
      </w:r>
      <w:r w:rsidRPr="006F54C5">
        <w:rPr>
          <w:rFonts w:ascii="Times New Roman" w:eastAsia="宋体" w:hAnsi="Times New Roman"/>
          <w:sz w:val="18"/>
          <w:szCs w:val="18"/>
        </w:rPr>
        <w:t xml:space="preserve">, </w:t>
      </w:r>
      <w:r w:rsidRPr="006F54C5">
        <w:rPr>
          <w:rFonts w:ascii="Times New Roman" w:eastAsia="宋体" w:hAnsi="Times New Roman"/>
          <w:sz w:val="18"/>
          <w:szCs w:val="18"/>
        </w:rPr>
        <w:t>刘雨东</w:t>
      </w:r>
      <w:r w:rsidRPr="006F54C5">
        <w:rPr>
          <w:rFonts w:ascii="Times New Roman" w:eastAsia="宋体" w:hAnsi="Times New Roman"/>
          <w:sz w:val="18"/>
          <w:szCs w:val="18"/>
        </w:rPr>
        <w:t xml:space="preserve">, </w:t>
      </w:r>
      <w:r w:rsidRPr="006F54C5">
        <w:rPr>
          <w:rFonts w:ascii="Times New Roman" w:eastAsia="宋体" w:hAnsi="Times New Roman"/>
          <w:sz w:val="18"/>
          <w:szCs w:val="18"/>
        </w:rPr>
        <w:t>计钊</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向量相似度测度方法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声学技术</w:t>
      </w:r>
      <w:r w:rsidRPr="006F54C5">
        <w:rPr>
          <w:rFonts w:ascii="Times New Roman" w:eastAsia="宋体" w:hAnsi="Times New Roman"/>
          <w:sz w:val="18"/>
          <w:szCs w:val="18"/>
        </w:rPr>
        <w:t>, 2009, 28(4):532-536.</w:t>
      </w:r>
    </w:p>
    <w:p w14:paraId="41F07311" w14:textId="1BF9A320"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7</w:t>
      </w:r>
      <w:r w:rsidRPr="006F54C5">
        <w:rPr>
          <w:rFonts w:ascii="Times New Roman" w:eastAsia="宋体" w:hAnsi="Times New Roman"/>
          <w:sz w:val="18"/>
          <w:szCs w:val="18"/>
        </w:rPr>
        <w:t xml:space="preserve">] </w:t>
      </w:r>
      <w:r w:rsidRPr="006F54C5">
        <w:rPr>
          <w:rFonts w:ascii="Times New Roman" w:eastAsia="宋体" w:hAnsi="Times New Roman"/>
          <w:sz w:val="18"/>
          <w:szCs w:val="18"/>
        </w:rPr>
        <w:t>郑丽萍</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李光耀</w:t>
      </w:r>
      <w:r w:rsidRPr="006F54C5">
        <w:rPr>
          <w:rFonts w:ascii="Times New Roman" w:eastAsia="宋体" w:hAnsi="Times New Roman"/>
          <w:sz w:val="18"/>
          <w:szCs w:val="18"/>
        </w:rPr>
        <w:t xml:space="preserve">, </w:t>
      </w:r>
      <w:r w:rsidRPr="006F54C5">
        <w:rPr>
          <w:rFonts w:ascii="Times New Roman" w:eastAsia="宋体" w:hAnsi="Times New Roman"/>
          <w:sz w:val="18"/>
          <w:szCs w:val="18"/>
        </w:rPr>
        <w:t>梁永全</w:t>
      </w:r>
      <w:r w:rsidRPr="006F54C5">
        <w:rPr>
          <w:rFonts w:ascii="Times New Roman" w:eastAsia="宋体" w:hAnsi="Times New Roman"/>
          <w:sz w:val="18"/>
          <w:szCs w:val="18"/>
        </w:rPr>
        <w:t>,</w:t>
      </w:r>
      <w:r w:rsidRPr="006F54C5">
        <w:rPr>
          <w:rFonts w:ascii="Times New Roman" w:eastAsia="宋体" w:hAnsi="Times New Roman"/>
          <w:sz w:val="18"/>
          <w:szCs w:val="18"/>
        </w:rPr>
        <w:t>等</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本体中概念相似度的计算</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2006, 42(30):25-27.</w:t>
      </w:r>
    </w:p>
    <w:p w14:paraId="407B2CDE" w14:textId="52F3D32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8</w:t>
      </w:r>
      <w:r w:rsidRPr="006F54C5">
        <w:rPr>
          <w:rFonts w:ascii="Times New Roman" w:eastAsia="宋体" w:hAnsi="Times New Roman"/>
          <w:sz w:val="18"/>
          <w:szCs w:val="18"/>
        </w:rPr>
        <w:t>] HELMUT ALT, MICHAEL GODAU. COMPUTING THE FRÉCHET DISTANCE BETWEEN TWO POLYGONAL CURVES[J]. International Journal of Computational Geometry &amp; Applications, 2011, 5(1):75-91.</w:t>
      </w:r>
    </w:p>
    <w:p w14:paraId="50750462" w14:textId="660A67B8"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9</w:t>
      </w:r>
      <w:r w:rsidRPr="006F54C5">
        <w:rPr>
          <w:rFonts w:ascii="Times New Roman" w:eastAsia="宋体" w:hAnsi="Times New Roman"/>
          <w:sz w:val="18"/>
          <w:szCs w:val="18"/>
        </w:rPr>
        <w:t xml:space="preserve">] </w:t>
      </w:r>
      <w:r w:rsidR="00E2594B" w:rsidRPr="00E2594B">
        <w:rPr>
          <w:rFonts w:ascii="Times New Roman" w:eastAsia="宋体" w:hAnsi="Times New Roman"/>
          <w:sz w:val="18"/>
          <w:szCs w:val="18"/>
        </w:rPr>
        <w:t>Mosig A, Clausen M. Approximately matching polygonal curves with respect to the Fréchet distance[J]. Computational Geometry, 2005, 30(2): 113-127.</w:t>
      </w:r>
    </w:p>
    <w:p w14:paraId="3436053C" w14:textId="7BC12A8E"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10</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曹凯</w:t>
      </w:r>
      <w:r w:rsidRPr="006F54C5">
        <w:rPr>
          <w:rFonts w:ascii="Times New Roman" w:eastAsia="宋体" w:hAnsi="Times New Roman"/>
          <w:sz w:val="18"/>
          <w:szCs w:val="18"/>
        </w:rPr>
        <w:t xml:space="preserve">, </w:t>
      </w:r>
      <w:r w:rsidRPr="006F54C5">
        <w:rPr>
          <w:rFonts w:ascii="Times New Roman" w:eastAsia="宋体" w:hAnsi="Times New Roman"/>
          <w:sz w:val="18"/>
          <w:szCs w:val="18"/>
        </w:rPr>
        <w:t>唐进君</w:t>
      </w:r>
      <w:r w:rsidRPr="006F54C5">
        <w:rPr>
          <w:rFonts w:ascii="Times New Roman" w:eastAsia="宋体" w:hAnsi="Times New Roman"/>
          <w:sz w:val="18"/>
          <w:szCs w:val="18"/>
        </w:rPr>
        <w:t xml:space="preserve">, </w:t>
      </w:r>
      <w:r w:rsidRPr="006F54C5">
        <w:rPr>
          <w:rFonts w:ascii="Times New Roman" w:eastAsia="宋体" w:hAnsi="Times New Roman"/>
          <w:sz w:val="18"/>
          <w:szCs w:val="18"/>
        </w:rPr>
        <w:t>刘汝成</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w:t>
      </w:r>
      <w:r w:rsidRPr="006F54C5">
        <w:rPr>
          <w:rFonts w:ascii="Times New Roman" w:eastAsia="宋体" w:hAnsi="Times New Roman"/>
          <w:sz w:val="18"/>
          <w:szCs w:val="18"/>
        </w:rPr>
        <w:t>Fréchet</w:t>
      </w:r>
      <w:r w:rsidRPr="006F54C5">
        <w:rPr>
          <w:rFonts w:ascii="Times New Roman" w:eastAsia="宋体" w:hAnsi="Times New Roman"/>
          <w:sz w:val="18"/>
          <w:szCs w:val="18"/>
        </w:rPr>
        <w:t>距离准则的智能地图匹配算法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2007, 43(28):223-226.</w:t>
      </w:r>
    </w:p>
    <w:p w14:paraId="17739C47" w14:textId="2A4BA8D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11</w:t>
      </w:r>
      <w:r w:rsidRPr="006F54C5">
        <w:rPr>
          <w:rFonts w:ascii="Times New Roman" w:eastAsia="宋体" w:hAnsi="Times New Roman"/>
          <w:sz w:val="18"/>
          <w:szCs w:val="18"/>
        </w:rPr>
        <w:t>] Eiter T, Mannila H. Computing discrete Fréchet distance. See Also[J]. See Also, 1994, 64(3):636-637.</w:t>
      </w:r>
    </w:p>
    <w:p w14:paraId="493EFC3A" w14:textId="3399BAF7"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12</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朱洁</w:t>
      </w:r>
      <w:r w:rsidRPr="006F54C5">
        <w:rPr>
          <w:rFonts w:ascii="Times New Roman" w:eastAsia="宋体" w:hAnsi="Times New Roman"/>
          <w:sz w:val="18"/>
          <w:szCs w:val="18"/>
        </w:rPr>
        <w:t xml:space="preserve">, </w:t>
      </w:r>
      <w:r w:rsidRPr="006F54C5">
        <w:rPr>
          <w:rFonts w:ascii="Times New Roman" w:eastAsia="宋体" w:hAnsi="Times New Roman"/>
          <w:sz w:val="18"/>
          <w:szCs w:val="18"/>
        </w:rPr>
        <w:t>黄樟灿</w:t>
      </w:r>
      <w:r w:rsidRPr="006F54C5">
        <w:rPr>
          <w:rFonts w:ascii="Times New Roman" w:eastAsia="宋体" w:hAnsi="Times New Roman"/>
          <w:sz w:val="18"/>
          <w:szCs w:val="18"/>
        </w:rPr>
        <w:t xml:space="preserve">, </w:t>
      </w:r>
      <w:r w:rsidRPr="006F54C5">
        <w:rPr>
          <w:rFonts w:ascii="Times New Roman" w:eastAsia="宋体" w:hAnsi="Times New Roman"/>
          <w:sz w:val="18"/>
          <w:szCs w:val="18"/>
        </w:rPr>
        <w:t>彭晓琳</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基于离散</w:t>
      </w:r>
      <w:r w:rsidRPr="006F54C5">
        <w:rPr>
          <w:rFonts w:ascii="Times New Roman" w:eastAsia="宋体" w:hAnsi="Times New Roman"/>
          <w:sz w:val="18"/>
          <w:szCs w:val="18"/>
        </w:rPr>
        <w:t>Fréchet</w:t>
      </w:r>
      <w:r w:rsidRPr="006F54C5">
        <w:rPr>
          <w:rFonts w:ascii="Times New Roman" w:eastAsia="宋体" w:hAnsi="Times New Roman"/>
          <w:sz w:val="18"/>
          <w:szCs w:val="18"/>
        </w:rPr>
        <w:t>距离的判别曲线相似性的算法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武汉大学学报</w:t>
      </w:r>
      <w:r w:rsidRPr="006F54C5">
        <w:rPr>
          <w:rFonts w:ascii="Times New Roman" w:eastAsia="宋体" w:hAnsi="Times New Roman"/>
          <w:sz w:val="18"/>
          <w:szCs w:val="18"/>
        </w:rPr>
        <w:t>:</w:t>
      </w:r>
      <w:r w:rsidRPr="006F54C5">
        <w:rPr>
          <w:rFonts w:ascii="Times New Roman" w:eastAsia="宋体" w:hAnsi="Times New Roman"/>
          <w:sz w:val="18"/>
          <w:szCs w:val="18"/>
        </w:rPr>
        <w:t>理学版</w:t>
      </w:r>
      <w:r w:rsidRPr="006F54C5">
        <w:rPr>
          <w:rFonts w:ascii="Times New Roman" w:eastAsia="宋体" w:hAnsi="Times New Roman"/>
          <w:sz w:val="18"/>
          <w:szCs w:val="18"/>
        </w:rPr>
        <w:t>, 2009, 55(2):227-232.</w:t>
      </w:r>
    </w:p>
    <w:p w14:paraId="14E69EAD" w14:textId="77777777" w:rsidR="00CE74B8" w:rsidRPr="006F54C5" w:rsidRDefault="00617F59"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[13] </w:t>
      </w:r>
      <w:r w:rsidRPr="006F54C5">
        <w:rPr>
          <w:rFonts w:ascii="Times New Roman" w:eastAsia="宋体" w:hAnsi="Times New Roman"/>
          <w:sz w:val="18"/>
          <w:szCs w:val="18"/>
        </w:rPr>
        <w:t>蔡启林</w:t>
      </w:r>
      <w:r w:rsidRPr="006F54C5">
        <w:rPr>
          <w:rFonts w:ascii="Times New Roman" w:eastAsia="宋体" w:hAnsi="Times New Roman"/>
          <w:sz w:val="18"/>
          <w:szCs w:val="18"/>
        </w:rPr>
        <w:t xml:space="preserve">, </w:t>
      </w:r>
      <w:r w:rsidRPr="006F54C5">
        <w:rPr>
          <w:rFonts w:ascii="Times New Roman" w:eastAsia="宋体" w:hAnsi="Times New Roman"/>
          <w:sz w:val="18"/>
          <w:szCs w:val="18"/>
        </w:rPr>
        <w:t>寿晓峰</w:t>
      </w:r>
      <w:r w:rsidRPr="006F54C5">
        <w:rPr>
          <w:rFonts w:ascii="Times New Roman" w:eastAsia="宋体" w:hAnsi="Times New Roman"/>
          <w:sz w:val="18"/>
          <w:szCs w:val="18"/>
        </w:rPr>
        <w:t xml:space="preserve">. </w:t>
      </w:r>
      <w:r w:rsidRPr="006F54C5">
        <w:rPr>
          <w:rFonts w:ascii="Times New Roman" w:eastAsia="宋体" w:hAnsi="Times New Roman"/>
          <w:sz w:val="18"/>
          <w:szCs w:val="18"/>
        </w:rPr>
        <w:t>供暖热负荷廷时曲线及其应用</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xml:space="preserve">, 1991(2):1-10. </w:t>
      </w:r>
    </w:p>
    <w:p w14:paraId="29582D54" w14:textId="0492F5A6"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14</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吴祈宗</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基于结论一致的综合评价数据标准化研</w:t>
      </w:r>
      <w:r w:rsidRPr="006F54C5">
        <w:rPr>
          <w:rFonts w:ascii="Times New Roman" w:eastAsia="宋体" w:hAnsi="Times New Roman"/>
          <w:sz w:val="18"/>
          <w:szCs w:val="18"/>
        </w:rPr>
        <w:lastRenderedPageBreak/>
        <w:t>究</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数学的实践与认识</w:t>
      </w:r>
      <w:r w:rsidRPr="006F54C5">
        <w:rPr>
          <w:rFonts w:ascii="Times New Roman" w:eastAsia="宋体" w:hAnsi="Times New Roman"/>
          <w:sz w:val="18"/>
          <w:szCs w:val="18"/>
        </w:rPr>
        <w:t>, 2011, 41(3):72-77.</w:t>
      </w:r>
    </w:p>
    <w:p w14:paraId="1AE9602E" w14:textId="64DAD039" w:rsidR="00D05C90" w:rsidRPr="006F54C5" w:rsidRDefault="00D05C90" w:rsidP="00616713">
      <w:pPr>
        <w:ind w:left="360" w:hangingChars="200" w:hanging="360"/>
        <w:jc w:val="left"/>
        <w:rPr>
          <w:rFonts w:ascii="Times New Roman" w:eastAsia="宋体" w:hAnsi="Times New Roman"/>
          <w:sz w:val="18"/>
          <w:szCs w:val="18"/>
        </w:rPr>
      </w:pPr>
      <w:r w:rsidRPr="006F54C5">
        <w:rPr>
          <w:rFonts w:ascii="Times New Roman" w:eastAsia="宋体" w:hAnsi="Times New Roman" w:hint="eastAsia"/>
          <w:sz w:val="18"/>
          <w:szCs w:val="18"/>
        </w:rPr>
        <w:t>[</w:t>
      </w:r>
      <w:r w:rsidRPr="006F54C5">
        <w:rPr>
          <w:rFonts w:ascii="Times New Roman" w:eastAsia="宋体" w:hAnsi="Times New Roman"/>
          <w:sz w:val="18"/>
          <w:szCs w:val="18"/>
        </w:rPr>
        <w:t>15</w:t>
      </w:r>
      <w:r w:rsidRPr="006F54C5">
        <w:rPr>
          <w:rFonts w:ascii="Times New Roman" w:eastAsia="宋体" w:hAnsi="Times New Roman" w:hint="eastAsia"/>
          <w:sz w:val="18"/>
          <w:szCs w:val="18"/>
        </w:rPr>
        <w:t>]</w:t>
      </w:r>
      <w:r w:rsidRPr="006F54C5">
        <w:rPr>
          <w:rFonts w:ascii="Times New Roman" w:eastAsia="宋体" w:hAnsi="Times New Roman"/>
          <w:sz w:val="18"/>
          <w:szCs w:val="18"/>
        </w:rPr>
        <w:t xml:space="preserve"> </w:t>
      </w:r>
      <w:r w:rsidRPr="006F54C5">
        <w:rPr>
          <w:rFonts w:ascii="Times New Roman" w:eastAsia="宋体" w:hAnsi="Times New Roman" w:hint="eastAsia"/>
          <w:sz w:val="18"/>
          <w:szCs w:val="18"/>
        </w:rPr>
        <w:t>王福昌</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曹慧荣</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朱红霞</w:t>
      </w:r>
      <w:r w:rsidRPr="006F54C5">
        <w:rPr>
          <w:rFonts w:ascii="Times New Roman" w:eastAsia="宋体" w:hAnsi="Times New Roman"/>
          <w:sz w:val="18"/>
          <w:szCs w:val="18"/>
        </w:rPr>
        <w:t xml:space="preserve">. </w:t>
      </w:r>
      <w:r w:rsidRPr="006F54C5">
        <w:rPr>
          <w:rFonts w:ascii="Times New Roman" w:eastAsia="宋体" w:hAnsi="Times New Roman"/>
          <w:sz w:val="18"/>
          <w:szCs w:val="18"/>
        </w:rPr>
        <w:t>经典最小二乘与全最小二乘法及其参数估计</w:t>
      </w:r>
      <w:r w:rsidRPr="006F54C5">
        <w:rPr>
          <w:rFonts w:ascii="Times New Roman" w:eastAsia="宋体" w:hAnsi="Times New Roman"/>
          <w:sz w:val="18"/>
          <w:szCs w:val="18"/>
        </w:rPr>
        <w:t xml:space="preserve">[J]. </w:t>
      </w:r>
      <w:r w:rsidRPr="006F54C5">
        <w:rPr>
          <w:rFonts w:ascii="Times New Roman" w:eastAsia="宋体" w:hAnsi="Times New Roman"/>
          <w:sz w:val="18"/>
          <w:szCs w:val="18"/>
        </w:rPr>
        <w:t>统计与决策</w:t>
      </w:r>
      <w:r w:rsidRPr="006F54C5">
        <w:rPr>
          <w:rFonts w:ascii="Times New Roman" w:eastAsia="宋体" w:hAnsi="Times New Roman"/>
          <w:sz w:val="18"/>
          <w:szCs w:val="18"/>
        </w:rPr>
        <w:t>, 2009(1):16-17.</w:t>
      </w:r>
    </w:p>
    <w:sectPr w:rsidR="00D05C90" w:rsidRPr="006F54C5" w:rsidSect="00260CF2">
      <w:type w:val="continuous"/>
      <w:pgSz w:w="11906" w:h="16838"/>
      <w:pgMar w:top="1361" w:right="1021" w:bottom="1361" w:left="102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BBE6E" w14:textId="77777777" w:rsidR="00D31F05" w:rsidRDefault="00D31F05" w:rsidP="00EC7523">
      <w:r>
        <w:separator/>
      </w:r>
    </w:p>
  </w:endnote>
  <w:endnote w:type="continuationSeparator" w:id="0">
    <w:p w14:paraId="4572431A" w14:textId="77777777" w:rsidR="00D31F05" w:rsidRDefault="00D31F05"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C297" w14:textId="77777777" w:rsidR="00581CC3" w:rsidRDefault="00581CC3" w:rsidP="00EC7523">
    <w:pPr>
      <w:pStyle w:val="a8"/>
      <w:ind w:firstLine="360"/>
    </w:pPr>
    <w:r>
      <w:t>——————————————————</w:t>
    </w:r>
  </w:p>
  <w:p w14:paraId="7469BB4C" w14:textId="77777777" w:rsidR="00581CC3" w:rsidRPr="00F478AA" w:rsidRDefault="00581CC3" w:rsidP="00EC7523">
    <w:pPr>
      <w:pStyle w:val="a8"/>
      <w:ind w:firstLine="320"/>
      <w:rPr>
        <w:rFonts w:ascii="黑体" w:eastAsia="黑体"/>
        <w:sz w:val="16"/>
        <w:szCs w:val="16"/>
      </w:rPr>
    </w:pPr>
    <w:r w:rsidRPr="00F478AA">
      <w:rPr>
        <w:rFonts w:ascii="黑体" w:eastAsia="黑体" w:hint="eastAsia"/>
        <w:sz w:val="16"/>
        <w:szCs w:val="16"/>
      </w:rPr>
      <w:t>收稿日期：</w:t>
    </w:r>
    <w:r>
      <w:rPr>
        <w:rFonts w:eastAsia="黑体" w:hint="eastAsia"/>
        <w:sz w:val="16"/>
        <w:szCs w:val="16"/>
      </w:rPr>
      <w:t>xxxx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ascii="黑体" w:eastAsia="黑体" w:hint="eastAsia"/>
        <w:sz w:val="16"/>
        <w:szCs w:val="16"/>
      </w:rPr>
      <w:t>修回日期：</w:t>
    </w:r>
  </w:p>
  <w:p w14:paraId="17434568" w14:textId="77777777" w:rsidR="00581CC3" w:rsidRPr="00F478AA" w:rsidRDefault="00581CC3"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Pr>
        <w:rFonts w:hint="eastAsia"/>
        <w:sz w:val="16"/>
        <w:szCs w:val="16"/>
      </w:rPr>
      <w:t>（</w:t>
    </w:r>
    <w:r w:rsidRPr="002156B4">
      <w:rPr>
        <w:sz w:val="16"/>
        <w:szCs w:val="16"/>
      </w:rPr>
      <w:t>14JCQNJC00300</w:t>
    </w:r>
    <w:r>
      <w:rPr>
        <w:rFonts w:hint="eastAsia"/>
        <w:sz w:val="16"/>
        <w:szCs w:val="16"/>
      </w:rPr>
      <w:t>）</w:t>
    </w:r>
  </w:p>
  <w:p w14:paraId="0ACA5577" w14:textId="77777777" w:rsidR="00581CC3" w:rsidRPr="00F478AA" w:rsidRDefault="00581CC3"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14:paraId="0F3D6FEE" w14:textId="77777777" w:rsidR="00581CC3" w:rsidRPr="00EC7523" w:rsidRDefault="00581CC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E40EB" w14:textId="77777777" w:rsidR="00D31F05" w:rsidRDefault="00D31F05" w:rsidP="00EC7523">
      <w:r>
        <w:separator/>
      </w:r>
    </w:p>
  </w:footnote>
  <w:footnote w:type="continuationSeparator" w:id="0">
    <w:p w14:paraId="20E66E25" w14:textId="77777777" w:rsidR="00D31F05" w:rsidRDefault="00D31F05" w:rsidP="00EC7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70F02" w14:textId="77777777" w:rsidR="00581CC3" w:rsidRDefault="00581CC3">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764D" w14:textId="77777777" w:rsidR="00581CC3" w:rsidRDefault="00581CC3">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12AF8"/>
    <w:rsid w:val="00032585"/>
    <w:rsid w:val="00044729"/>
    <w:rsid w:val="00046FCA"/>
    <w:rsid w:val="0007716D"/>
    <w:rsid w:val="00092416"/>
    <w:rsid w:val="00093831"/>
    <w:rsid w:val="00093D34"/>
    <w:rsid w:val="00097554"/>
    <w:rsid w:val="000B12CA"/>
    <w:rsid w:val="000B5B89"/>
    <w:rsid w:val="000C1148"/>
    <w:rsid w:val="000C1827"/>
    <w:rsid w:val="000D20D8"/>
    <w:rsid w:val="000D6930"/>
    <w:rsid w:val="000F0057"/>
    <w:rsid w:val="00114AB5"/>
    <w:rsid w:val="00116D1C"/>
    <w:rsid w:val="00117FC0"/>
    <w:rsid w:val="00146151"/>
    <w:rsid w:val="0015085C"/>
    <w:rsid w:val="001562EB"/>
    <w:rsid w:val="001631ED"/>
    <w:rsid w:val="001649A8"/>
    <w:rsid w:val="001866AF"/>
    <w:rsid w:val="001F16E6"/>
    <w:rsid w:val="00203F07"/>
    <w:rsid w:val="002156B4"/>
    <w:rsid w:val="00232E27"/>
    <w:rsid w:val="0025546E"/>
    <w:rsid w:val="00260CF2"/>
    <w:rsid w:val="00261FF8"/>
    <w:rsid w:val="002725A4"/>
    <w:rsid w:val="0029122D"/>
    <w:rsid w:val="002C2A44"/>
    <w:rsid w:val="002D7A25"/>
    <w:rsid w:val="0030698A"/>
    <w:rsid w:val="00316811"/>
    <w:rsid w:val="00345F16"/>
    <w:rsid w:val="003636AD"/>
    <w:rsid w:val="003659FB"/>
    <w:rsid w:val="00370DA0"/>
    <w:rsid w:val="003737DB"/>
    <w:rsid w:val="0037518E"/>
    <w:rsid w:val="003A0AB3"/>
    <w:rsid w:val="003C6298"/>
    <w:rsid w:val="003D0EC5"/>
    <w:rsid w:val="003D15BE"/>
    <w:rsid w:val="003D59C7"/>
    <w:rsid w:val="003D5AB4"/>
    <w:rsid w:val="003E3DC0"/>
    <w:rsid w:val="003F7DC2"/>
    <w:rsid w:val="00402D7B"/>
    <w:rsid w:val="00411F24"/>
    <w:rsid w:val="0041318E"/>
    <w:rsid w:val="00420E52"/>
    <w:rsid w:val="00425E52"/>
    <w:rsid w:val="00431BC2"/>
    <w:rsid w:val="00435B99"/>
    <w:rsid w:val="00436DBF"/>
    <w:rsid w:val="00440054"/>
    <w:rsid w:val="0044599A"/>
    <w:rsid w:val="0045266C"/>
    <w:rsid w:val="004666F7"/>
    <w:rsid w:val="00472F2D"/>
    <w:rsid w:val="00484F8E"/>
    <w:rsid w:val="004A2777"/>
    <w:rsid w:val="004A38B0"/>
    <w:rsid w:val="004B391B"/>
    <w:rsid w:val="004B5ED4"/>
    <w:rsid w:val="004C7B57"/>
    <w:rsid w:val="00506787"/>
    <w:rsid w:val="00506E35"/>
    <w:rsid w:val="0050758F"/>
    <w:rsid w:val="00520BBA"/>
    <w:rsid w:val="00527749"/>
    <w:rsid w:val="005333F2"/>
    <w:rsid w:val="00547D87"/>
    <w:rsid w:val="005516B5"/>
    <w:rsid w:val="00581CC3"/>
    <w:rsid w:val="005B2044"/>
    <w:rsid w:val="005B3904"/>
    <w:rsid w:val="005B3A16"/>
    <w:rsid w:val="005C6378"/>
    <w:rsid w:val="005D602D"/>
    <w:rsid w:val="005D7154"/>
    <w:rsid w:val="005D73F9"/>
    <w:rsid w:val="005E4894"/>
    <w:rsid w:val="005E787A"/>
    <w:rsid w:val="006001DB"/>
    <w:rsid w:val="0061266C"/>
    <w:rsid w:val="00616713"/>
    <w:rsid w:val="00617E5F"/>
    <w:rsid w:val="00617F59"/>
    <w:rsid w:val="00642C8A"/>
    <w:rsid w:val="0064435D"/>
    <w:rsid w:val="00653674"/>
    <w:rsid w:val="00660922"/>
    <w:rsid w:val="00671BA3"/>
    <w:rsid w:val="00677444"/>
    <w:rsid w:val="0068626F"/>
    <w:rsid w:val="00692F76"/>
    <w:rsid w:val="0069718A"/>
    <w:rsid w:val="006A7260"/>
    <w:rsid w:val="006C21E8"/>
    <w:rsid w:val="006C22DA"/>
    <w:rsid w:val="006E03D1"/>
    <w:rsid w:val="006E20DD"/>
    <w:rsid w:val="006F2956"/>
    <w:rsid w:val="006F4BD8"/>
    <w:rsid w:val="006F54C5"/>
    <w:rsid w:val="006F65FE"/>
    <w:rsid w:val="00716533"/>
    <w:rsid w:val="007219BF"/>
    <w:rsid w:val="00722613"/>
    <w:rsid w:val="0072677B"/>
    <w:rsid w:val="00741AFB"/>
    <w:rsid w:val="00745AFF"/>
    <w:rsid w:val="007868FB"/>
    <w:rsid w:val="00786FAA"/>
    <w:rsid w:val="007A0FA8"/>
    <w:rsid w:val="007C7E52"/>
    <w:rsid w:val="007D5BBB"/>
    <w:rsid w:val="007D7358"/>
    <w:rsid w:val="007E0532"/>
    <w:rsid w:val="007F1430"/>
    <w:rsid w:val="00815015"/>
    <w:rsid w:val="00850F70"/>
    <w:rsid w:val="008511E5"/>
    <w:rsid w:val="0085597C"/>
    <w:rsid w:val="008726AE"/>
    <w:rsid w:val="008835BF"/>
    <w:rsid w:val="008960E6"/>
    <w:rsid w:val="008A0EFB"/>
    <w:rsid w:val="008A7B8B"/>
    <w:rsid w:val="008B3CDD"/>
    <w:rsid w:val="008C0D2B"/>
    <w:rsid w:val="008C35FA"/>
    <w:rsid w:val="008C433F"/>
    <w:rsid w:val="008D65CE"/>
    <w:rsid w:val="008E25CF"/>
    <w:rsid w:val="008F41B6"/>
    <w:rsid w:val="009240E3"/>
    <w:rsid w:val="00926955"/>
    <w:rsid w:val="00936E46"/>
    <w:rsid w:val="00936F4F"/>
    <w:rsid w:val="00941C0A"/>
    <w:rsid w:val="00962257"/>
    <w:rsid w:val="00970253"/>
    <w:rsid w:val="00972832"/>
    <w:rsid w:val="009823E3"/>
    <w:rsid w:val="00987294"/>
    <w:rsid w:val="00996570"/>
    <w:rsid w:val="00996EBD"/>
    <w:rsid w:val="009B4470"/>
    <w:rsid w:val="009D3D01"/>
    <w:rsid w:val="009D3DE1"/>
    <w:rsid w:val="009D63B0"/>
    <w:rsid w:val="009E1081"/>
    <w:rsid w:val="009E5D2D"/>
    <w:rsid w:val="009F0C34"/>
    <w:rsid w:val="00A00D91"/>
    <w:rsid w:val="00A03A1B"/>
    <w:rsid w:val="00A15842"/>
    <w:rsid w:val="00A46662"/>
    <w:rsid w:val="00A46D02"/>
    <w:rsid w:val="00A77254"/>
    <w:rsid w:val="00A85C3E"/>
    <w:rsid w:val="00A85DE4"/>
    <w:rsid w:val="00A93E69"/>
    <w:rsid w:val="00A96C02"/>
    <w:rsid w:val="00A97EDF"/>
    <w:rsid w:val="00AA6485"/>
    <w:rsid w:val="00AB640A"/>
    <w:rsid w:val="00AC4A85"/>
    <w:rsid w:val="00AC7D93"/>
    <w:rsid w:val="00AE0528"/>
    <w:rsid w:val="00AE5875"/>
    <w:rsid w:val="00B15742"/>
    <w:rsid w:val="00B24213"/>
    <w:rsid w:val="00B34BE3"/>
    <w:rsid w:val="00B41615"/>
    <w:rsid w:val="00B64077"/>
    <w:rsid w:val="00B72444"/>
    <w:rsid w:val="00B739B7"/>
    <w:rsid w:val="00B95BD9"/>
    <w:rsid w:val="00BB2D80"/>
    <w:rsid w:val="00BB71D0"/>
    <w:rsid w:val="00BB7C1D"/>
    <w:rsid w:val="00BC50AD"/>
    <w:rsid w:val="00BD199C"/>
    <w:rsid w:val="00BD3234"/>
    <w:rsid w:val="00BD38B8"/>
    <w:rsid w:val="00BE3DA5"/>
    <w:rsid w:val="00BF0A89"/>
    <w:rsid w:val="00BF40EB"/>
    <w:rsid w:val="00BF5CE3"/>
    <w:rsid w:val="00C021EC"/>
    <w:rsid w:val="00C0754F"/>
    <w:rsid w:val="00C25E6C"/>
    <w:rsid w:val="00C3164C"/>
    <w:rsid w:val="00C514A0"/>
    <w:rsid w:val="00C606E2"/>
    <w:rsid w:val="00C70DB3"/>
    <w:rsid w:val="00C760A5"/>
    <w:rsid w:val="00CE3397"/>
    <w:rsid w:val="00CE74B8"/>
    <w:rsid w:val="00D05830"/>
    <w:rsid w:val="00D05C90"/>
    <w:rsid w:val="00D27CED"/>
    <w:rsid w:val="00D31F05"/>
    <w:rsid w:val="00D34417"/>
    <w:rsid w:val="00D4424C"/>
    <w:rsid w:val="00D503A3"/>
    <w:rsid w:val="00D5095F"/>
    <w:rsid w:val="00D5322D"/>
    <w:rsid w:val="00D73B5F"/>
    <w:rsid w:val="00D91BAE"/>
    <w:rsid w:val="00D93737"/>
    <w:rsid w:val="00DF09E5"/>
    <w:rsid w:val="00DF16B5"/>
    <w:rsid w:val="00E00FED"/>
    <w:rsid w:val="00E03B13"/>
    <w:rsid w:val="00E22575"/>
    <w:rsid w:val="00E2594B"/>
    <w:rsid w:val="00E2783E"/>
    <w:rsid w:val="00E369A9"/>
    <w:rsid w:val="00E443DA"/>
    <w:rsid w:val="00E532AA"/>
    <w:rsid w:val="00E73433"/>
    <w:rsid w:val="00E9057E"/>
    <w:rsid w:val="00EA045C"/>
    <w:rsid w:val="00EA7171"/>
    <w:rsid w:val="00EA728E"/>
    <w:rsid w:val="00EC4778"/>
    <w:rsid w:val="00EC7523"/>
    <w:rsid w:val="00ED5C15"/>
    <w:rsid w:val="00EF0634"/>
    <w:rsid w:val="00EF1C4C"/>
    <w:rsid w:val="00EF1C68"/>
    <w:rsid w:val="00EF5AA9"/>
    <w:rsid w:val="00F15C8D"/>
    <w:rsid w:val="00F62950"/>
    <w:rsid w:val="00F66B6E"/>
    <w:rsid w:val="00FA5F28"/>
    <w:rsid w:val="00FB16AE"/>
    <w:rsid w:val="00FB5178"/>
    <w:rsid w:val="00FC2E33"/>
    <w:rsid w:val="00FC4448"/>
    <w:rsid w:val="00FD16CE"/>
    <w:rsid w:val="00FE7FE2"/>
    <w:rsid w:val="00FF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9EFC9"/>
  <w15:docId w15:val="{D1C9961D-1B28-46FC-99CA-60E42D62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 w:type="character" w:styleId="aa">
    <w:name w:val="annotation reference"/>
    <w:basedOn w:val="a0"/>
    <w:uiPriority w:val="99"/>
    <w:semiHidden/>
    <w:unhideWhenUsed/>
    <w:rsid w:val="00B95BD9"/>
    <w:rPr>
      <w:sz w:val="21"/>
      <w:szCs w:val="21"/>
    </w:rPr>
  </w:style>
  <w:style w:type="paragraph" w:styleId="ab">
    <w:name w:val="annotation text"/>
    <w:basedOn w:val="a"/>
    <w:link w:val="ac"/>
    <w:uiPriority w:val="99"/>
    <w:semiHidden/>
    <w:unhideWhenUsed/>
    <w:rsid w:val="00B95BD9"/>
    <w:pPr>
      <w:jc w:val="left"/>
    </w:pPr>
  </w:style>
  <w:style w:type="character" w:customStyle="1" w:styleId="ac">
    <w:name w:val="批注文字 字符"/>
    <w:basedOn w:val="a0"/>
    <w:link w:val="ab"/>
    <w:uiPriority w:val="99"/>
    <w:semiHidden/>
    <w:rsid w:val="00B95BD9"/>
    <w:rPr>
      <w:kern w:val="2"/>
      <w:sz w:val="21"/>
      <w:szCs w:val="22"/>
    </w:rPr>
  </w:style>
  <w:style w:type="paragraph" w:styleId="ad">
    <w:name w:val="annotation subject"/>
    <w:basedOn w:val="ab"/>
    <w:next w:val="ab"/>
    <w:link w:val="ae"/>
    <w:uiPriority w:val="99"/>
    <w:semiHidden/>
    <w:unhideWhenUsed/>
    <w:rsid w:val="00B95BD9"/>
    <w:rPr>
      <w:b/>
      <w:bCs/>
    </w:rPr>
  </w:style>
  <w:style w:type="character" w:customStyle="1" w:styleId="ae">
    <w:name w:val="批注主题 字符"/>
    <w:basedOn w:val="ac"/>
    <w:link w:val="ad"/>
    <w:uiPriority w:val="99"/>
    <w:semiHidden/>
    <w:rsid w:val="00B95BD9"/>
    <w:rPr>
      <w:b/>
      <w:bCs/>
      <w:kern w:val="2"/>
      <w:sz w:val="21"/>
      <w:szCs w:val="22"/>
    </w:rPr>
  </w:style>
  <w:style w:type="paragraph" w:styleId="af">
    <w:name w:val="Balloon Text"/>
    <w:basedOn w:val="a"/>
    <w:link w:val="af0"/>
    <w:uiPriority w:val="99"/>
    <w:semiHidden/>
    <w:unhideWhenUsed/>
    <w:rsid w:val="00B95BD9"/>
    <w:rPr>
      <w:sz w:val="18"/>
      <w:szCs w:val="18"/>
    </w:rPr>
  </w:style>
  <w:style w:type="character" w:customStyle="1" w:styleId="af0">
    <w:name w:val="批注框文本 字符"/>
    <w:basedOn w:val="a0"/>
    <w:link w:val="af"/>
    <w:uiPriority w:val="99"/>
    <w:semiHidden/>
    <w:rsid w:val="00B95B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article\heat\Heating-Curve\article\&#26032;&#24314;%20Microsoft%20Excel%20&#24037;&#20316;&#34920;%20(&#33258;&#21160;&#20445;&#23384;&#303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rticle\heat\Heating-Curve\article\&#26032;&#24314;%20Microsoft%20Excel%20&#24037;&#20316;&#34920;%20(&#33258;&#21160;&#20445;&#23384;&#3034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43938001440671"/>
          <c:y val="0.18564708919581774"/>
          <c:w val="0.73897612956109182"/>
          <c:h val="0.76633088077105116"/>
        </c:manualLayout>
      </c:layout>
      <c:radarChart>
        <c:radarStyle val="marker"/>
        <c:varyColors val="0"/>
        <c:ser>
          <c:idx val="0"/>
          <c:order val="0"/>
          <c:tx>
            <c:strRef>
              <c:f>Sheet4!$R$34</c:f>
              <c:strCache>
                <c:ptCount val="1"/>
                <c:pt idx="0">
                  <c:v>甲锅炉房</c:v>
                </c:pt>
              </c:strCache>
            </c:strRef>
          </c:tx>
          <c:spPr>
            <a:ln w="28575" cap="rnd">
              <a:solidFill>
                <a:schemeClr val="accent1"/>
              </a:solidFill>
              <a:round/>
            </a:ln>
            <a:effectLst/>
          </c:spPr>
          <c:marker>
            <c:symbol val="none"/>
          </c:marker>
          <c:cat>
            <c:strRef>
              <c:f>Sheet4!$S$33:$W$33</c:f>
              <c:strCache>
                <c:ptCount val="5"/>
                <c:pt idx="0">
                  <c:v>F</c:v>
                </c:pt>
                <c:pt idx="1">
                  <c:v>DX</c:v>
                </c:pt>
                <c:pt idx="2">
                  <c:v>DY</c:v>
                </c:pt>
                <c:pt idx="3">
                  <c:v>EX</c:v>
                </c:pt>
                <c:pt idx="4">
                  <c:v> EY</c:v>
                </c:pt>
              </c:strCache>
            </c:strRef>
          </c:cat>
          <c:val>
            <c:numRef>
              <c:f>Sheet4!$S$34:$W$34</c:f>
              <c:numCache>
                <c:formatCode>General</c:formatCode>
                <c:ptCount val="5"/>
                <c:pt idx="0">
                  <c:v>0.75690000000000002</c:v>
                </c:pt>
                <c:pt idx="1">
                  <c:v>0.66190000000000004</c:v>
                </c:pt>
                <c:pt idx="2">
                  <c:v>0.91210000000000002</c:v>
                </c:pt>
                <c:pt idx="3">
                  <c:v>0.81079999999999997</c:v>
                </c:pt>
                <c:pt idx="4">
                  <c:v>0.48280000000000001</c:v>
                </c:pt>
              </c:numCache>
            </c:numRef>
          </c:val>
          <c:extLst>
            <c:ext xmlns:c16="http://schemas.microsoft.com/office/drawing/2014/chart" uri="{C3380CC4-5D6E-409C-BE32-E72D297353CC}">
              <c16:uniqueId val="{00000000-9523-4B20-8253-3BB54CE1D859}"/>
            </c:ext>
          </c:extLst>
        </c:ser>
        <c:ser>
          <c:idx val="1"/>
          <c:order val="1"/>
          <c:tx>
            <c:strRef>
              <c:f>Sheet4!$R$35</c:f>
              <c:strCache>
                <c:ptCount val="1"/>
                <c:pt idx="0">
                  <c:v>乙锅炉房</c:v>
                </c:pt>
              </c:strCache>
            </c:strRef>
          </c:tx>
          <c:spPr>
            <a:ln w="12700" cap="rnd">
              <a:solidFill>
                <a:schemeClr val="accent2"/>
              </a:solidFill>
              <a:round/>
            </a:ln>
            <a:effectLst/>
          </c:spPr>
          <c:marker>
            <c:symbol val="none"/>
          </c:marker>
          <c:cat>
            <c:strRef>
              <c:f>Sheet4!$S$33:$W$33</c:f>
              <c:strCache>
                <c:ptCount val="5"/>
                <c:pt idx="0">
                  <c:v>F</c:v>
                </c:pt>
                <c:pt idx="1">
                  <c:v>DX</c:v>
                </c:pt>
                <c:pt idx="2">
                  <c:v>DY</c:v>
                </c:pt>
                <c:pt idx="3">
                  <c:v>EX</c:v>
                </c:pt>
                <c:pt idx="4">
                  <c:v> EY</c:v>
                </c:pt>
              </c:strCache>
            </c:strRef>
          </c:cat>
          <c:val>
            <c:numRef>
              <c:f>Sheet4!$S$35:$W$35</c:f>
              <c:numCache>
                <c:formatCode>General</c:formatCode>
                <c:ptCount val="5"/>
                <c:pt idx="0">
                  <c:v>0</c:v>
                </c:pt>
                <c:pt idx="1">
                  <c:v>0.18920000000000001</c:v>
                </c:pt>
                <c:pt idx="2">
                  <c:v>7.6300000000000007E-2</c:v>
                </c:pt>
                <c:pt idx="3">
                  <c:v>5.4100000000000002E-2</c:v>
                </c:pt>
                <c:pt idx="4">
                  <c:v>0</c:v>
                </c:pt>
              </c:numCache>
            </c:numRef>
          </c:val>
          <c:extLst>
            <c:ext xmlns:c16="http://schemas.microsoft.com/office/drawing/2014/chart" uri="{C3380CC4-5D6E-409C-BE32-E72D297353CC}">
              <c16:uniqueId val="{00000001-9523-4B20-8253-3BB54CE1D859}"/>
            </c:ext>
          </c:extLst>
        </c:ser>
        <c:dLbls>
          <c:showLegendKey val="0"/>
          <c:showVal val="0"/>
          <c:showCatName val="0"/>
          <c:showSerName val="0"/>
          <c:showPercent val="0"/>
          <c:showBubbleSize val="0"/>
        </c:dLbls>
        <c:axId val="564179048"/>
        <c:axId val="564177408"/>
      </c:radarChart>
      <c:catAx>
        <c:axId val="564179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177408"/>
        <c:crosses val="autoZero"/>
        <c:auto val="1"/>
        <c:lblAlgn val="ctr"/>
        <c:lblOffset val="100"/>
        <c:noMultiLvlLbl val="0"/>
      </c:catAx>
      <c:valAx>
        <c:axId val="56417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179048"/>
        <c:crosses val="autoZero"/>
        <c:crossBetween val="between"/>
      </c:valAx>
      <c:spPr>
        <a:noFill/>
        <a:ln>
          <a:noFill/>
        </a:ln>
        <a:effectLst/>
      </c:spPr>
    </c:plotArea>
    <c:legend>
      <c:legendPos val="t"/>
      <c:layout>
        <c:manualLayout>
          <c:xMode val="edge"/>
          <c:yMode val="edge"/>
          <c:x val="0.63459499739188752"/>
          <c:y val="2.6229508196721311E-2"/>
          <c:w val="0.32807570977917977"/>
          <c:h val="0.1437163633234370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61272877803029"/>
          <c:y val="0.18594474277287779"/>
          <c:w val="0.71226655392908089"/>
          <c:h val="0.74816579023028484"/>
        </c:manualLayout>
      </c:layout>
      <c:radarChart>
        <c:radarStyle val="marker"/>
        <c:varyColors val="0"/>
        <c:ser>
          <c:idx val="0"/>
          <c:order val="0"/>
          <c:tx>
            <c:strRef>
              <c:f>Sheet4!$K$34</c:f>
              <c:strCache>
                <c:ptCount val="1"/>
                <c:pt idx="0">
                  <c:v>甲锅炉房</c:v>
                </c:pt>
              </c:strCache>
            </c:strRef>
          </c:tx>
          <c:spPr>
            <a:ln w="28575" cap="rnd">
              <a:solidFill>
                <a:schemeClr val="accent1"/>
              </a:solidFill>
              <a:round/>
            </a:ln>
            <a:effectLst/>
          </c:spPr>
          <c:marker>
            <c:symbol val="none"/>
          </c:marker>
          <c:cat>
            <c:strRef>
              <c:f>Sheet4!$L$33:$P$33</c:f>
              <c:strCache>
                <c:ptCount val="5"/>
                <c:pt idx="0">
                  <c:v>F</c:v>
                </c:pt>
                <c:pt idx="1">
                  <c:v>DX</c:v>
                </c:pt>
                <c:pt idx="2">
                  <c:v>DY</c:v>
                </c:pt>
                <c:pt idx="3">
                  <c:v>EX</c:v>
                </c:pt>
                <c:pt idx="4">
                  <c:v> EY</c:v>
                </c:pt>
              </c:strCache>
            </c:strRef>
          </c:cat>
          <c:val>
            <c:numRef>
              <c:f>Sheet4!$L$34:$P$34</c:f>
              <c:numCache>
                <c:formatCode>General</c:formatCode>
                <c:ptCount val="5"/>
                <c:pt idx="0">
                  <c:v>0.2369</c:v>
                </c:pt>
                <c:pt idx="1">
                  <c:v>1</c:v>
                </c:pt>
                <c:pt idx="2">
                  <c:v>0.78839999999999999</c:v>
                </c:pt>
                <c:pt idx="3">
                  <c:v>1</c:v>
                </c:pt>
                <c:pt idx="4">
                  <c:v>1</c:v>
                </c:pt>
              </c:numCache>
            </c:numRef>
          </c:val>
          <c:extLst>
            <c:ext xmlns:c16="http://schemas.microsoft.com/office/drawing/2014/chart" uri="{C3380CC4-5D6E-409C-BE32-E72D297353CC}">
              <c16:uniqueId val="{00000000-C4F3-47DA-8F1F-AD0AD8F937B3}"/>
            </c:ext>
          </c:extLst>
        </c:ser>
        <c:ser>
          <c:idx val="1"/>
          <c:order val="1"/>
          <c:tx>
            <c:strRef>
              <c:f>Sheet4!$K$35</c:f>
              <c:strCache>
                <c:ptCount val="1"/>
                <c:pt idx="0">
                  <c:v>乙锅炉房</c:v>
                </c:pt>
              </c:strCache>
            </c:strRef>
          </c:tx>
          <c:spPr>
            <a:ln w="12700" cap="rnd">
              <a:solidFill>
                <a:schemeClr val="accent2"/>
              </a:solidFill>
              <a:round/>
            </a:ln>
            <a:effectLst/>
          </c:spPr>
          <c:marker>
            <c:symbol val="none"/>
          </c:marker>
          <c:cat>
            <c:strRef>
              <c:f>Sheet4!$L$33:$P$33</c:f>
              <c:strCache>
                <c:ptCount val="5"/>
                <c:pt idx="0">
                  <c:v>F</c:v>
                </c:pt>
                <c:pt idx="1">
                  <c:v>DX</c:v>
                </c:pt>
                <c:pt idx="2">
                  <c:v>DY</c:v>
                </c:pt>
                <c:pt idx="3">
                  <c:v>EX</c:v>
                </c:pt>
                <c:pt idx="4">
                  <c:v> EY</c:v>
                </c:pt>
              </c:strCache>
            </c:strRef>
          </c:cat>
          <c:val>
            <c:numRef>
              <c:f>Sheet4!$L$35:$P$35</c:f>
              <c:numCache>
                <c:formatCode>General</c:formatCode>
                <c:ptCount val="5"/>
                <c:pt idx="0">
                  <c:v>0.1709</c:v>
                </c:pt>
                <c:pt idx="1">
                  <c:v>8.1900000000000001E-2</c:v>
                </c:pt>
                <c:pt idx="2">
                  <c:v>0</c:v>
                </c:pt>
                <c:pt idx="3">
                  <c:v>5.4100000000000002E-2</c:v>
                </c:pt>
                <c:pt idx="4">
                  <c:v>3.4500000000000003E-2</c:v>
                </c:pt>
              </c:numCache>
            </c:numRef>
          </c:val>
          <c:extLst>
            <c:ext xmlns:c16="http://schemas.microsoft.com/office/drawing/2014/chart" uri="{C3380CC4-5D6E-409C-BE32-E72D297353CC}">
              <c16:uniqueId val="{00000001-C4F3-47DA-8F1F-AD0AD8F937B3}"/>
            </c:ext>
          </c:extLst>
        </c:ser>
        <c:dLbls>
          <c:showLegendKey val="0"/>
          <c:showVal val="0"/>
          <c:showCatName val="0"/>
          <c:showSerName val="0"/>
          <c:showPercent val="0"/>
          <c:showBubbleSize val="0"/>
        </c:dLbls>
        <c:axId val="296161104"/>
        <c:axId val="296154872"/>
      </c:radarChart>
      <c:catAx>
        <c:axId val="29616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296154872"/>
        <c:crosses val="autoZero"/>
        <c:auto val="1"/>
        <c:lblAlgn val="ctr"/>
        <c:lblOffset val="100"/>
        <c:noMultiLvlLbl val="0"/>
      </c:catAx>
      <c:valAx>
        <c:axId val="296154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296161104"/>
        <c:crosses val="autoZero"/>
        <c:crossBetween val="between"/>
      </c:valAx>
      <c:spPr>
        <a:noFill/>
        <a:ln>
          <a:noFill/>
        </a:ln>
        <a:effectLst/>
      </c:spPr>
    </c:plotArea>
    <c:legend>
      <c:legendPos val="t"/>
      <c:layout>
        <c:manualLayout>
          <c:xMode val="edge"/>
          <c:yMode val="edge"/>
          <c:x val="0.65645646335024443"/>
          <c:y val="4.8192771084337352E-2"/>
          <c:w val="0.31072289433208605"/>
          <c:h val="0.16014103658729403"/>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26CAC-E253-4C2D-912F-CDF1FDF5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7</Pages>
  <Words>1726</Words>
  <Characters>9839</Characters>
  <Application>Microsoft Office Word</Application>
  <DocSecurity>0</DocSecurity>
  <Lines>81</Lines>
  <Paragraphs>23</Paragraphs>
  <ScaleCrop>false</ScaleCrop>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Feng,Haibo</dc:creator>
  <cp:lastModifiedBy>Lemoo</cp:lastModifiedBy>
  <cp:revision>39</cp:revision>
  <dcterms:created xsi:type="dcterms:W3CDTF">2016-06-23T11:47:00Z</dcterms:created>
  <dcterms:modified xsi:type="dcterms:W3CDTF">2016-06-26T07:50:00Z</dcterms:modified>
</cp:coreProperties>
</file>