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77777777"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3B93404A"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E5A9A">
        <w:rPr>
          <w:rFonts w:ascii="楷体_GB2312" w:eastAsia="楷体_GB2312" w:hint="eastAsia"/>
          <w:color w:val="auto"/>
          <w:sz w:val="18"/>
          <w:szCs w:val="18"/>
        </w:rPr>
        <w:t>燃气供热是我国北方主要的供暖方式，而对供热锅炉运行参数的分析将有利于减少能源浪费</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距离的</w:t>
      </w:r>
      <w:r w:rsidR="000E5A9A">
        <w:rPr>
          <w:rFonts w:ascii="楷体_GB2312" w:eastAsia="楷体_GB2312" w:hint="eastAsia"/>
          <w:color w:val="auto"/>
          <w:sz w:val="18"/>
          <w:szCs w:val="18"/>
        </w:rPr>
        <w:t>供热效果</w:t>
      </w:r>
      <w:r w:rsidR="00ED4CBE" w:rsidRPr="00220F08">
        <w:rPr>
          <w:rFonts w:ascii="楷体_GB2312" w:eastAsia="楷体_GB2312" w:hint="eastAsia"/>
          <w:color w:val="auto"/>
          <w:sz w:val="18"/>
          <w:szCs w:val="18"/>
        </w:rPr>
        <w:t>评价模型，并增加延时度量</w:t>
      </w:r>
      <w:r w:rsidR="000E5A9A">
        <w:rPr>
          <w:rFonts w:ascii="楷体_GB2312" w:eastAsia="楷体_GB2312" w:hint="eastAsia"/>
          <w:color w:val="auto"/>
          <w:sz w:val="18"/>
          <w:szCs w:val="18"/>
        </w:rPr>
        <w:t>来</w:t>
      </w:r>
      <w:r w:rsidR="009E26E4" w:rsidRPr="00220F08">
        <w:rPr>
          <w:rFonts w:ascii="楷体_GB2312" w:eastAsia="楷体_GB2312" w:hint="eastAsia"/>
          <w:color w:val="auto"/>
          <w:sz w:val="18"/>
          <w:szCs w:val="18"/>
        </w:rPr>
        <w:t>优化</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0E5A9A">
        <w:rPr>
          <w:rFonts w:ascii="楷体_GB2312" w:eastAsia="楷体_GB2312" w:hint="eastAsia"/>
          <w:color w:val="auto"/>
          <w:sz w:val="18"/>
          <w:szCs w:val="18"/>
        </w:rPr>
        <w:t>距离，从而弥补对供热</w:t>
      </w:r>
      <w:r w:rsidR="009E26E4" w:rsidRPr="00220F08">
        <w:rPr>
          <w:rFonts w:ascii="楷体_GB2312" w:eastAsia="楷体_GB2312" w:hint="eastAsia"/>
          <w:color w:val="auto"/>
          <w:sz w:val="18"/>
          <w:szCs w:val="18"/>
        </w:rPr>
        <w:t>数据处理</w:t>
      </w:r>
      <w:r w:rsidR="000E5A9A">
        <w:rPr>
          <w:rFonts w:ascii="楷体_GB2312" w:eastAsia="楷体_GB2312" w:hint="eastAsia"/>
          <w:color w:val="auto"/>
          <w:sz w:val="18"/>
          <w:szCs w:val="18"/>
        </w:rPr>
        <w:t>能力的不足。</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77777777"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00034EBC" w:rsidRPr="00220F08">
        <w:rPr>
          <w:bCs/>
          <w:color w:val="auto"/>
          <w:sz w:val="18"/>
          <w:szCs w:val="18"/>
        </w:rPr>
        <w:t>；</w:t>
      </w:r>
      <w:r w:rsidR="00034EBC" w:rsidRPr="00220F08">
        <w:rPr>
          <w:rFonts w:hint="eastAsia"/>
          <w:bCs/>
          <w:color w:val="auto"/>
          <w:sz w:val="18"/>
          <w:szCs w:val="18"/>
        </w:rPr>
        <w:t>数据挖掘</w:t>
      </w:r>
      <w:r w:rsidRPr="00220F08">
        <w:rPr>
          <w:bCs/>
          <w:color w:val="auto"/>
          <w:sz w:val="18"/>
          <w:szCs w:val="18"/>
        </w:rPr>
        <w:t>；</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034EBC" w:rsidRPr="00220F08">
        <w:rPr>
          <w:rFonts w:hint="eastAsia"/>
          <w:bCs/>
          <w:color w:val="auto"/>
          <w:sz w:val="18"/>
          <w:szCs w:val="18"/>
        </w:rPr>
        <w:t>；聚类分析</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53FA544D"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4C054E71"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6C52C6" w:rsidRPr="00220F08">
        <w:rPr>
          <w:rFonts w:hint="eastAsia"/>
        </w:rPr>
        <w:t>国内对于锅炉系统的</w:t>
      </w:r>
      <w:r w:rsidR="00492C4C">
        <w:rPr>
          <w:rFonts w:hint="eastAsia"/>
        </w:rPr>
        <w:t>数据分析</w:t>
      </w:r>
      <w:r w:rsidR="006C52C6" w:rsidRPr="00220F08">
        <w:rPr>
          <w:rFonts w:hint="eastAsia"/>
        </w:rPr>
        <w:t>有很多成果，</w:t>
      </w:r>
      <w:proofErr w:type="gramStart"/>
      <w:r w:rsidR="00492C4C" w:rsidRPr="00492C4C">
        <w:rPr>
          <w:rFonts w:hint="eastAsia"/>
        </w:rPr>
        <w:t>孙群丽</w:t>
      </w:r>
      <w:proofErr w:type="gramEnd"/>
      <w:r w:rsidR="00492C4C">
        <w:rPr>
          <w:rFonts w:hint="eastAsia"/>
        </w:rPr>
        <w:t>等对锅</w:t>
      </w:r>
      <w:r w:rsidR="00492C4C">
        <w:rPr>
          <w:rFonts w:hint="eastAsia"/>
        </w:rPr>
        <w:t>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441C611F" w:rsidR="006C52C6" w:rsidRPr="00220F08" w:rsidRDefault="00D75581" w:rsidP="00020B20">
      <w:pPr>
        <w:ind w:firstLine="420"/>
      </w:pPr>
      <w:r w:rsidRPr="005C369A">
        <w:rPr>
          <w:rFonts w:hint="eastAsia"/>
        </w:rPr>
        <w:t>这些大多</w:t>
      </w:r>
      <w:r w:rsidR="00D11707">
        <w:rPr>
          <w:rFonts w:hint="eastAsia"/>
        </w:rPr>
        <w:t>对数据本身分析</w:t>
      </w:r>
      <w:r w:rsidRPr="005C369A">
        <w:rPr>
          <w:rFonts w:hint="eastAsia"/>
        </w:rPr>
        <w:t>为主，并未结合气象条件等实际情况，导致评价模型及相关分析不具有普适性，在处理一些复杂情况的锅炉系统时表现不足。</w:t>
      </w:r>
      <w:r w:rsidR="005C369A" w:rsidRPr="005C369A">
        <w:rPr>
          <w:rFonts w:hint="eastAsia"/>
        </w:rPr>
        <w:t>而将锅炉系统的出水温度与气象条件结合起来，加上延时的处理将极大的提高锅炉系统供热效果的</w:t>
      </w:r>
      <w:r w:rsidR="005C369A" w:rsidRPr="005C369A">
        <w:rPr>
          <w:rFonts w:hint="eastAsia"/>
        </w:rPr>
        <w:lastRenderedPageBreak/>
        <w:t>评价</w:t>
      </w:r>
      <w:r w:rsidR="00076F09">
        <w:rPr>
          <w:rFonts w:hint="eastAsia"/>
        </w:rPr>
        <w:t>结果</w:t>
      </w:r>
      <w:r w:rsidR="005C369A" w:rsidRPr="005C369A">
        <w:rPr>
          <w:rFonts w:hint="eastAsia"/>
        </w:rPr>
        <w:t>。</w:t>
      </w:r>
      <w:r w:rsidR="00AA63F3">
        <w:rPr>
          <w:rFonts w:hint="eastAsia"/>
        </w:rPr>
        <w:t>综上所述，利用供热锅炉系统的历史数据并结合</w:t>
      </w:r>
      <w:r w:rsidR="006C52C6" w:rsidRPr="00220F08">
        <w:rPr>
          <w:rFonts w:hint="eastAsia"/>
        </w:rPr>
        <w:t>实时气象条件</w:t>
      </w:r>
      <w:r w:rsidR="00AA63F3">
        <w:rPr>
          <w:rFonts w:hint="eastAsia"/>
        </w:rPr>
        <w:t>，加入</w:t>
      </w:r>
      <w:r w:rsidR="005C369A">
        <w:rPr>
          <w:rFonts w:hint="eastAsia"/>
        </w:rPr>
        <w:t>延时度量共同构建评价模型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56E645D6"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分析与实际出水温度的关系</w:t>
      </w:r>
      <w:r w:rsidR="00ED4CBE" w:rsidRPr="00220F08">
        <w:rPr>
          <w:rFonts w:hint="eastAsia"/>
        </w:rPr>
        <w:t>，</w:t>
      </w:r>
      <w:r w:rsidR="007075A9">
        <w:rPr>
          <w:rFonts w:hint="eastAsia"/>
        </w:rPr>
        <w:t>并</w:t>
      </w:r>
      <w:r w:rsidR="005E766A">
        <w:rPr>
          <w:rFonts w:hint="eastAsia"/>
        </w:rPr>
        <w:t>增加出水温度的延时</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的评价模型。通过仿真实验，得出了多种控制模式的差异化对比结果</w:t>
      </w:r>
      <w:r w:rsidRPr="00220F08">
        <w:rPr>
          <w:rFonts w:hint="eastAsia"/>
        </w:rPr>
        <w:t>，为锅炉系统的相关管控人员提供了决策依据。</w:t>
      </w:r>
    </w:p>
    <w:p w14:paraId="7D72FE9E" w14:textId="77777777" w:rsidR="008F57D1" w:rsidRPr="00920A78" w:rsidRDefault="007E7E84" w:rsidP="00447887">
      <w:pPr>
        <w:pStyle w:val="1"/>
      </w:pPr>
      <w:r w:rsidRPr="00920A78">
        <w:rPr>
          <w:rFonts w:hint="eastAsia"/>
        </w:rPr>
        <w:t>锅炉控制系统结构</w:t>
      </w:r>
    </w:p>
    <w:p w14:paraId="3F9EE238" w14:textId="77777777" w:rsidR="00C97573" w:rsidRPr="00220F08" w:rsidRDefault="007E7E84" w:rsidP="00020B20">
      <w:pPr>
        <w:ind w:firstLine="420"/>
      </w:pPr>
      <w:r w:rsidRPr="00220F08">
        <w:t>燃气供热锅炉系统，是通过燃气锅炉加热水循环</w:t>
      </w:r>
      <w:r w:rsidR="00AA63F3">
        <w:rPr>
          <w:rFonts w:hint="eastAsia"/>
        </w:rPr>
        <w:t>，输出热水至换热站，经过换热处理向各单位供暖。在燃气供热</w:t>
      </w:r>
      <w:r w:rsidRPr="00220F08">
        <w:rPr>
          <w:rFonts w:hint="eastAsia"/>
        </w:rPr>
        <w:t>锅炉控制现场，主要的输出参数有锅炉出水温度、出口总管温度、出水压力、出口总管压力、回水温度、入口总管温度、回水压力、入口总管压力等，而依据室外温度、风速、日</w:t>
      </w:r>
      <w:r w:rsidR="00AA63F3">
        <w:rPr>
          <w:rFonts w:hint="eastAsia"/>
        </w:rPr>
        <w:t>照、活动时间等因素确定系统的出水温度，当室外气象条件变化时，控制</w:t>
      </w:r>
      <w:r w:rsidRPr="00220F08">
        <w:rPr>
          <w:rFonts w:hint="eastAsia"/>
        </w:rPr>
        <w:t>不同偏移值，出水温度将由自动或者手工方式进行相应</w:t>
      </w:r>
      <w:r w:rsidR="00AA63F3">
        <w:rPr>
          <w:rFonts w:hint="eastAsia"/>
        </w:rPr>
        <w:t>调控，以达到用户的供暖需求，因此评判一个供热锅炉系统的优劣的标准</w:t>
      </w:r>
      <w:r w:rsidRPr="00220F08">
        <w:rPr>
          <w:rFonts w:hint="eastAsia"/>
        </w:rPr>
        <w:t>可以通过出水温度是否与气象复合因素的变化关系来确定。</w:t>
      </w:r>
    </w:p>
    <w:p w14:paraId="4D594AB2" w14:textId="005D6E67" w:rsidR="00C97573" w:rsidRDefault="00824AEB" w:rsidP="00020B20">
      <w:pPr>
        <w:pStyle w:val="1"/>
      </w:pPr>
      <w:r>
        <w:rPr>
          <w:rFonts w:hint="eastAsia"/>
        </w:rPr>
        <w:t>评价模型的构建</w:t>
      </w:r>
    </w:p>
    <w:p w14:paraId="2D3BD6AB" w14:textId="1079C67A" w:rsidR="00824AEB" w:rsidRPr="00824AEB" w:rsidRDefault="00824AEB" w:rsidP="00824AEB">
      <w:pPr>
        <w:pStyle w:val="2"/>
        <w:ind w:firstLineChars="0" w:firstLine="0"/>
        <w:rPr>
          <w:rFonts w:hint="eastAsia"/>
        </w:rPr>
      </w:pPr>
      <w:r>
        <w:rPr>
          <w:rFonts w:hint="eastAsia"/>
        </w:rPr>
        <w:t xml:space="preserve">2.1 </w:t>
      </w:r>
      <w:r>
        <w:rPr>
          <w:rFonts w:hint="eastAsia"/>
        </w:rPr>
        <w:t>参考曲线定义</w:t>
      </w:r>
    </w:p>
    <w:p w14:paraId="75936C06" w14:textId="02CDF33C" w:rsidR="00C97573" w:rsidRPr="00220F08" w:rsidRDefault="002F1337" w:rsidP="00020B20">
      <w:pPr>
        <w:ind w:firstLine="420"/>
      </w:pPr>
      <w:r>
        <w:rPr>
          <w:rFonts w:hint="eastAsia"/>
        </w:rPr>
        <w:t>供热锅炉系统的出水温度是依据室外温度等气象</w:t>
      </w:r>
      <w:r w:rsidR="00C97573" w:rsidRPr="00220F08">
        <w:rPr>
          <w:rFonts w:hint="eastAsia"/>
        </w:rPr>
        <w:t>因素综合考虑的</w:t>
      </w:r>
      <w:r>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曲线，将室外温度、风速、日照、</w:t>
      </w:r>
      <w:r w:rsidR="00CA1005">
        <w:rPr>
          <w:rFonts w:hint="eastAsia"/>
        </w:rPr>
        <w:t>供热计划</w:t>
      </w:r>
      <w:r>
        <w:rPr>
          <w:rFonts w:hint="eastAsia"/>
        </w:rPr>
        <w:t>作为</w:t>
      </w:r>
      <w:r w:rsidR="00C97573" w:rsidRPr="00220F08">
        <w:rPr>
          <w:rFonts w:hint="eastAsia"/>
        </w:rPr>
        <w:t>曲线的影响因子，</w:t>
      </w:r>
      <w:r>
        <w:rPr>
          <w:rFonts w:hint="eastAsia"/>
        </w:rPr>
        <w:t>并依据供热公司多年的运行经验</w:t>
      </w:r>
      <w:r w:rsidR="00D85331">
        <w:rPr>
          <w:rFonts w:hint="eastAsia"/>
        </w:rPr>
        <w:t>采用不同的偏移量得出我们的参考曲线，其表达式如下</w:t>
      </w:r>
      <w:r w:rsidR="00D85331">
        <w:rPr>
          <w:rFonts w:hint="eastAsia"/>
        </w:rPr>
        <w:t>:</w:t>
      </w:r>
    </w:p>
    <w:p w14:paraId="7B670183" w14:textId="04287553" w:rsidR="002F1337" w:rsidRDefault="002F1337"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6.1pt" o:ole="">
            <v:imagedata r:id="rId14" o:title=""/>
          </v:shape>
          <o:OLEObject Type="Embed" ProgID="Unknown" ShapeID="_x0000_i1025" DrawAspect="Content" ObjectID="_1524646247" r:id="rId15"/>
        </w:object>
      </w:r>
    </w:p>
    <w:p w14:paraId="36E54819" w14:textId="1C837D34"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76145105"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14:paraId="047519FE" w14:textId="45AE6B26"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sidR="00884C6E">
        <w:rPr>
          <w:rFonts w:ascii="Times New Roman" w:hAnsi="Times New Roman" w:cs="Times New Roman" w:hint="eastAsia"/>
          <w:color w:val="auto"/>
        </w:rPr>
        <w:t>分别为四种条件因素的偏移值，结合</w:t>
      </w:r>
      <w:r w:rsidR="001055ED">
        <w:rPr>
          <w:rFonts w:ascii="Times New Roman" w:hAnsi="Times New Roman" w:cs="Times New Roman" w:hint="eastAsia"/>
          <w:color w:val="auto"/>
        </w:rPr>
        <w:t>地区</w:t>
      </w:r>
      <w:r w:rsidR="00884C6E">
        <w:rPr>
          <w:rFonts w:ascii="Times New Roman" w:hAnsi="Times New Roman" w:cs="Times New Roman" w:hint="eastAsia"/>
          <w:color w:val="auto"/>
        </w:rPr>
        <w:t>，供热规模具体</w:t>
      </w:r>
      <w:r>
        <w:rPr>
          <w:rFonts w:ascii="Times New Roman" w:hAnsi="Times New Roman" w:cs="Times New Roman" w:hint="eastAsia"/>
          <w:color w:val="auto"/>
        </w:rPr>
        <w:t>给出</w:t>
      </w:r>
      <w:r w:rsidR="003E4E94">
        <w:rPr>
          <w:rFonts w:ascii="Times New Roman" w:hAnsi="Times New Roman" w:cs="Times New Roman" w:hint="eastAsia"/>
          <w:color w:val="auto"/>
        </w:rPr>
        <w:t>。</w:t>
      </w:r>
    </w:p>
    <w:p w14:paraId="08202ACA" w14:textId="2FE4F40E" w:rsidR="007176B2" w:rsidRDefault="007176B2" w:rsidP="007176B2">
      <w:pPr>
        <w:ind w:firstLine="420"/>
      </w:pPr>
      <w:r>
        <w:rPr>
          <w:rFonts w:hint="eastAsia"/>
        </w:rPr>
        <w:t>此参考曲线主要有室外温度、风速、日照、供热计划四个因素。室外温度直接影响了系统的出水温度；风可以带走一部分热量，所以按照风力</w:t>
      </w:r>
      <w:proofErr w:type="gramStart"/>
      <w:r>
        <w:rPr>
          <w:rFonts w:hint="eastAsia"/>
        </w:rPr>
        <w:t>分级对</w:t>
      </w:r>
      <w:proofErr w:type="gramEnd"/>
      <w:r>
        <w:rPr>
          <w:rFonts w:hint="eastAsia"/>
        </w:rPr>
        <w:t>出水温度进行相关调控；由于各地采光条件不尽相同，且在日照强的情况下会增加温感，所以也需按照光照强度对出水温度进行适当调控；用户的作息生活规律是固</w:t>
      </w:r>
      <w:r w:rsidR="009D245F">
        <w:rPr>
          <w:rFonts w:hint="eastAsia"/>
        </w:rPr>
        <w:t>定的，所以供热计划需要对是否工作日，是否在家的时间段等条件对出水</w:t>
      </w:r>
      <w:r>
        <w:rPr>
          <w:rFonts w:hint="eastAsia"/>
        </w:rPr>
        <w:t>温度进行适度调控。</w:t>
      </w:r>
    </w:p>
    <w:p w14:paraId="1B72CB6A" w14:textId="59C5D57B" w:rsidR="00C97573" w:rsidRPr="00824AEB" w:rsidRDefault="00DF1BB9" w:rsidP="00824AEB">
      <w:pPr>
        <w:ind w:firstLine="422"/>
        <w:rPr>
          <w:rFonts w:hint="eastAsia"/>
          <w:b/>
        </w:rPr>
      </w:pPr>
      <w:r w:rsidRPr="00DF1BB9">
        <w:rPr>
          <w:rFonts w:hint="eastAsia"/>
          <w:b/>
        </w:rPr>
        <w:t>延时</w:t>
      </w:r>
    </w:p>
    <w:p w14:paraId="1DF26672" w14:textId="16E56E4D" w:rsidR="00ED4CBE" w:rsidRPr="00220F08" w:rsidRDefault="00824AEB" w:rsidP="00020B20">
      <w:pPr>
        <w:pStyle w:val="2"/>
        <w:spacing w:line="415" w:lineRule="auto"/>
        <w:ind w:firstLineChars="0" w:firstLine="0"/>
      </w:pPr>
      <w:r>
        <w:t>2</w:t>
      </w:r>
      <w:r w:rsidR="00ED4CBE" w:rsidRPr="00220F08">
        <w:rPr>
          <w:rFonts w:hint="eastAsia"/>
        </w:rPr>
        <w:t>.</w:t>
      </w:r>
      <w:r>
        <w:rPr>
          <w:rFonts w:hint="eastAsia"/>
        </w:rPr>
        <w:t>2</w:t>
      </w:r>
      <w:r w:rsidR="00ED4CBE" w:rsidRPr="00220F08">
        <w:rPr>
          <w:rFonts w:hint="eastAsia"/>
        </w:rPr>
        <w:t xml:space="preserve"> </w:t>
      </w:r>
      <w:r>
        <w:rPr>
          <w:rFonts w:hint="eastAsia"/>
        </w:rPr>
        <w:t>曲线相似度比较</w:t>
      </w:r>
    </w:p>
    <w:p w14:paraId="7750DB15" w14:textId="7EA3313C" w:rsidR="00C97573" w:rsidRPr="00220F08" w:rsidRDefault="00C97573" w:rsidP="00020B20">
      <w:pPr>
        <w:ind w:firstLine="420"/>
      </w:pPr>
      <w:r w:rsidRPr="00220F08">
        <w:rPr>
          <w:rFonts w:hint="eastAsia"/>
        </w:rPr>
        <w:t>由于出水温度的</w:t>
      </w:r>
      <w:r w:rsidR="00EC0259">
        <w:rPr>
          <w:rFonts w:hint="eastAsia"/>
        </w:rPr>
        <w:t>合理性</w:t>
      </w:r>
      <w:r w:rsidRPr="00220F08">
        <w:rPr>
          <w:rFonts w:hint="eastAsia"/>
        </w:rPr>
        <w:t>是依靠室外温度等气象条件来判断</w:t>
      </w:r>
      <w:r w:rsidR="001055ED">
        <w:rPr>
          <w:rFonts w:hint="eastAsia"/>
        </w:rPr>
        <w:t>的，所以我们</w:t>
      </w:r>
      <w:r w:rsidR="00D820EF">
        <w:rPr>
          <w:rFonts w:hint="eastAsia"/>
        </w:rPr>
        <w:t>根据历史数据</w:t>
      </w:r>
      <w:r w:rsidR="00ED4CBE" w:rsidRPr="00220F08">
        <w:rPr>
          <w:rFonts w:hint="eastAsia"/>
        </w:rPr>
        <w:t>描绘出两条曲线，分别是</w:t>
      </w:r>
      <w:r w:rsidR="00D820EF">
        <w:rPr>
          <w:rFonts w:hint="eastAsia"/>
        </w:rPr>
        <w:t>某段时间</w:t>
      </w:r>
      <w:r w:rsidR="00ED4CBE" w:rsidRPr="00220F08">
        <w:rPr>
          <w:rFonts w:hint="eastAsia"/>
        </w:rPr>
        <w:t>的气象条件</w:t>
      </w:r>
      <w:r w:rsidR="004820F3">
        <w:rPr>
          <w:rFonts w:hint="eastAsia"/>
        </w:rPr>
        <w:t>，即上文的参考</w:t>
      </w:r>
      <w:r w:rsidRPr="00220F08">
        <w:rPr>
          <w:rFonts w:hint="eastAsia"/>
        </w:rPr>
        <w:t>曲线，另外一条是</w:t>
      </w:r>
      <w:r w:rsidR="00D820EF">
        <w:rPr>
          <w:rFonts w:hint="eastAsia"/>
        </w:rPr>
        <w:t>此时间内的锅炉系统</w:t>
      </w:r>
      <w:r w:rsidRPr="00220F08">
        <w:rPr>
          <w:rFonts w:hint="eastAsia"/>
        </w:rPr>
        <w:t>出水温度</w:t>
      </w:r>
      <w:r w:rsidR="00F41CD3">
        <w:rPr>
          <w:rFonts w:hint="eastAsia"/>
        </w:rPr>
        <w:t>变化曲线</w:t>
      </w:r>
      <w:r w:rsidRPr="00220F08">
        <w:rPr>
          <w:rFonts w:hint="eastAsia"/>
        </w:rPr>
        <w:t>，</w:t>
      </w:r>
      <w:r w:rsidR="00D820EF">
        <w:rPr>
          <w:rFonts w:hint="eastAsia"/>
        </w:rPr>
        <w:t>由于出水温度是根据气象条件实时变化的，且</w:t>
      </w:r>
      <w:r w:rsidR="00F41CD3">
        <w:rPr>
          <w:rFonts w:hint="eastAsia"/>
        </w:rPr>
        <w:t>两者振幅</w:t>
      </w:r>
      <w:r w:rsidR="00D820EF">
        <w:rPr>
          <w:rFonts w:hint="eastAsia"/>
        </w:rPr>
        <w:t>与相位越符合则表示出水温度越合理，即</w:t>
      </w:r>
      <w:r w:rsidRPr="00220F08">
        <w:rPr>
          <w:rFonts w:hint="eastAsia"/>
        </w:rPr>
        <w:t>通过判断这两条曲线的相似程度来确定供热系统</w:t>
      </w:r>
      <w:r w:rsidR="00F41CD3">
        <w:rPr>
          <w:rFonts w:hint="eastAsia"/>
        </w:rPr>
        <w:t>出水温度</w:t>
      </w:r>
      <w:r w:rsidR="004820F3">
        <w:rPr>
          <w:rFonts w:hint="eastAsia"/>
        </w:rPr>
        <w:t>随参考</w:t>
      </w:r>
      <w:r w:rsidR="00ED4CBE" w:rsidRPr="00220F08">
        <w:rPr>
          <w:rFonts w:hint="eastAsia"/>
        </w:rPr>
        <w:t>曲线的应变程度</w:t>
      </w:r>
      <w:r w:rsidR="00D820EF">
        <w:rPr>
          <w:rFonts w:hint="eastAsia"/>
        </w:rPr>
        <w:t>。</w:t>
      </w:r>
      <w:r w:rsidR="00D820EF" w:rsidRPr="00220F08">
        <w:t xml:space="preserve"> </w:t>
      </w:r>
    </w:p>
    <w:p w14:paraId="0A45F7D6" w14:textId="1A09886F" w:rsidR="00CF099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DF550B">
        <w:rPr>
          <w:rFonts w:hint="eastAsia"/>
        </w:rPr>
        <w:t>但</w:t>
      </w:r>
      <w:proofErr w:type="spellStart"/>
      <w:r w:rsidR="00DF550B">
        <w:rPr>
          <w:rFonts w:hint="eastAsia"/>
        </w:rPr>
        <w:t>Hausdorff</w:t>
      </w:r>
      <w:proofErr w:type="spellEnd"/>
      <w:r w:rsidR="00DF550B">
        <w:rPr>
          <w:rFonts w:hint="eastAsia"/>
        </w:rPr>
        <w:t>并未考虑曲线的时序性，而时序在锅炉系统的数据中又是</w:t>
      </w:r>
      <w:r w:rsidR="00DF550B">
        <w:rPr>
          <w:rFonts w:hint="eastAsia"/>
        </w:rPr>
        <w:lastRenderedPageBreak/>
        <w:t>非常重要的参考因素，所以采用</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r w:rsidR="005562CE" w:rsidRPr="00220F08">
        <w:rPr>
          <w:rFonts w:hint="eastAsia"/>
        </w:rPr>
        <w:t>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距离由</w:t>
      </w:r>
      <w:r w:rsidR="005562CE" w:rsidRPr="00220F08">
        <w:rPr>
          <w:rFonts w:hint="eastAsia"/>
        </w:rPr>
        <w:t xml:space="preserve"> M. Fr</w:t>
      </w:r>
      <w:r w:rsidR="005562CE" w:rsidRPr="00220F08">
        <w:rPr>
          <w:rFonts w:hint="eastAsia"/>
        </w:rPr>
        <w:t>é</w:t>
      </w:r>
      <w:proofErr w:type="spellStart"/>
      <w:r w:rsidR="005562CE">
        <w:rPr>
          <w:rFonts w:hint="eastAsia"/>
        </w:rPr>
        <w:t>chet</w:t>
      </w:r>
      <w:proofErr w:type="spellEnd"/>
      <w:r w:rsidR="005562CE" w:rsidRPr="00220F08">
        <w:rPr>
          <w:rFonts w:hint="eastAsia"/>
        </w:rPr>
        <w:t>提出，描述了两质点分别沿着</w:t>
      </w:r>
      <w:r w:rsidR="005562CE">
        <w:rPr>
          <w:rFonts w:hint="eastAsia"/>
        </w:rPr>
        <w:t>2</w:t>
      </w:r>
      <w:r w:rsidR="005562CE" w:rsidRPr="00220F08">
        <w:rPr>
          <w:rFonts w:hint="eastAsia"/>
        </w:rPr>
        <w:t>条给定曲线以任意速度单向运动时，二者之间的最短距离</w:t>
      </w:r>
      <w:r w:rsidR="005562CE" w:rsidRPr="000516AC">
        <w:rPr>
          <w:rFonts w:hint="eastAsia"/>
          <w:vertAlign w:val="superscript"/>
        </w:rPr>
        <w:t>[</w:t>
      </w:r>
      <w:r w:rsidR="005562CE" w:rsidRPr="000516AC">
        <w:rPr>
          <w:vertAlign w:val="superscript"/>
        </w:rPr>
        <w:t>9</w:t>
      </w:r>
      <w:r w:rsidR="005562CE" w:rsidRPr="000516AC">
        <w:rPr>
          <w:rFonts w:hint="eastAsia"/>
          <w:vertAlign w:val="superscript"/>
        </w:rPr>
        <w:t>]</w:t>
      </w:r>
      <w:r w:rsidR="005562CE" w:rsidRPr="00220F08">
        <w:rPr>
          <w:rFonts w:hint="eastAsia"/>
        </w:rPr>
        <w:t>。</w:t>
      </w:r>
      <w:r w:rsidR="005562CE" w:rsidRPr="00220F08">
        <w:rPr>
          <w:rFonts w:hint="eastAsia"/>
        </w:rPr>
        <w:t>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距离的直观解释是：给定距离空间的</w:t>
      </w:r>
      <w:r w:rsidR="005562CE">
        <w:rPr>
          <w:rFonts w:hint="eastAsia"/>
        </w:rPr>
        <w:t>2</w:t>
      </w:r>
      <w:r w:rsidR="005562CE" w:rsidRPr="00220F08">
        <w:rPr>
          <w:rFonts w:hint="eastAsia"/>
        </w:rPr>
        <w:t>条曲线</w:t>
      </w:r>
      <w:r w:rsidR="005562CE" w:rsidRPr="00220F08">
        <w:rPr>
          <w:rFonts w:hint="eastAsia"/>
        </w:rPr>
        <w:t>A</w:t>
      </w:r>
      <w:r w:rsidR="005562CE" w:rsidRPr="00220F08">
        <w:rPr>
          <w:rFonts w:hint="eastAsia"/>
        </w:rPr>
        <w:t>和</w:t>
      </w:r>
      <w:r w:rsidR="005562CE" w:rsidRPr="00220F08">
        <w:rPr>
          <w:rFonts w:hint="eastAsia"/>
        </w:rPr>
        <w:t>B</w:t>
      </w:r>
      <w:r w:rsidR="005562CE" w:rsidRPr="00220F08">
        <w:rPr>
          <w:rFonts w:hint="eastAsia"/>
        </w:rPr>
        <w:t>，一个人牵着一条狗，分别沿着曲线</w:t>
      </w:r>
      <w:r w:rsidR="005562CE">
        <w:rPr>
          <w:rFonts w:hint="eastAsia"/>
        </w:rPr>
        <w:t>A</w:t>
      </w:r>
      <w:r w:rsidR="005562CE" w:rsidRPr="00220F08">
        <w:rPr>
          <w:rFonts w:hint="eastAsia"/>
        </w:rPr>
        <w:t>和</w:t>
      </w:r>
      <w:r w:rsidR="005562CE">
        <w:rPr>
          <w:rFonts w:hint="eastAsia"/>
        </w:rPr>
        <w:t>B</w:t>
      </w:r>
      <w:r w:rsidR="005562CE" w:rsidRPr="00220F08">
        <w:rPr>
          <w:rFonts w:hint="eastAsia"/>
        </w:rPr>
        <w:t>以任意的自由速度从起点移动到终点，但不得后退，那么</w:t>
      </w:r>
      <w:r w:rsidR="005562CE" w:rsidRPr="00220F08">
        <w:rPr>
          <w:rFonts w:hint="eastAsia"/>
        </w:rPr>
        <w:t xml:space="preserve"> 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距离就是人与狗之间最短拴狗绳的长度，</w:t>
      </w:r>
      <w:r w:rsidR="005562CE">
        <w:rPr>
          <w:rFonts w:hint="eastAsia"/>
        </w:rPr>
        <w:t>因此</w:t>
      </w:r>
      <w:r w:rsidR="005562CE" w:rsidRPr="00220F08">
        <w:rPr>
          <w:rFonts w:hint="eastAsia"/>
        </w:rPr>
        <w:t>又称狗绳距离</w:t>
      </w:r>
    </w:p>
    <w:p w14:paraId="2A7B8367" w14:textId="425607AE" w:rsidR="00CF0998" w:rsidRDefault="000E2E48" w:rsidP="00020B20">
      <w:pPr>
        <w:ind w:firstLine="420"/>
      </w:pPr>
      <w:r w:rsidRPr="000E2E48">
        <w:t xml:space="preserve">Axel </w:t>
      </w:r>
      <w:proofErr w:type="spellStart"/>
      <w:r w:rsidRPr="000E2E48">
        <w:t>Mosig</w:t>
      </w:r>
      <w:proofErr w:type="spellEnd"/>
      <w:r>
        <w:rPr>
          <w:rFonts w:hint="eastAsia"/>
        </w:rPr>
        <w:t>和</w:t>
      </w:r>
      <w:r w:rsidRPr="000E2E48">
        <w:t>Michael Clausen</w:t>
      </w:r>
      <w:r w:rsidR="00C97573" w:rsidRPr="00220F08">
        <w:rPr>
          <w:rFonts w:hint="eastAsia"/>
        </w:rPr>
        <w:t>曾将</w:t>
      </w:r>
      <w:r w:rsidR="00C97573" w:rsidRPr="00220F08">
        <w:rPr>
          <w:rFonts w:hint="eastAsia"/>
        </w:rPr>
        <w:t>Fr</w:t>
      </w:r>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距离应用到判别两条曲线的相似性</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C97573" w:rsidRPr="00220F08">
        <w:rPr>
          <w:rFonts w:hint="eastAsia"/>
        </w:rPr>
        <w:t>并且</w:t>
      </w:r>
      <w:r w:rsidR="00D21FEC" w:rsidRPr="00D21FEC">
        <w:t>Holm L</w:t>
      </w:r>
      <w:r w:rsidR="00D21FEC">
        <w:rPr>
          <w:rFonts w:hint="eastAsia"/>
        </w:rPr>
        <w:t>和</w:t>
      </w:r>
      <w:r w:rsidR="00D21FEC" w:rsidRPr="00D21FEC">
        <w:t>Sander C</w:t>
      </w:r>
      <w:r w:rsidR="00C97573" w:rsidRPr="00220F08">
        <w:rPr>
          <w:rFonts w:hint="eastAsia"/>
        </w:rPr>
        <w:t>还将</w:t>
      </w:r>
      <w:r w:rsidR="00C97573" w:rsidRPr="00220F08">
        <w:rPr>
          <w:rFonts w:hint="eastAsia"/>
        </w:rPr>
        <w:t>Fr</w:t>
      </w:r>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距离应用</w:t>
      </w:r>
      <w:proofErr w:type="gramStart"/>
      <w:r w:rsidR="00CF0998">
        <w:rPr>
          <w:rFonts w:hint="eastAsia"/>
        </w:rPr>
        <w:t>到判断</w:t>
      </w:r>
      <w:proofErr w:type="gramEnd"/>
      <w:r w:rsidR="00CF0998">
        <w:rPr>
          <w:rFonts w:hint="eastAsia"/>
        </w:rPr>
        <w:t>蛋白质结构排列的相似性</w:t>
      </w:r>
      <w:r w:rsidR="008D5996" w:rsidRPr="008D5996">
        <w:rPr>
          <w:rFonts w:hint="eastAsia"/>
          <w:vertAlign w:val="superscript"/>
        </w:rPr>
        <w:t>[</w:t>
      </w:r>
      <w:r w:rsidR="008D5996" w:rsidRPr="008D5996">
        <w:rPr>
          <w:vertAlign w:val="superscript"/>
        </w:rPr>
        <w:t>7</w:t>
      </w:r>
      <w:r w:rsidR="008D5996" w:rsidRPr="008D5996">
        <w:rPr>
          <w:rFonts w:hint="eastAsia"/>
          <w:vertAlign w:val="superscript"/>
        </w:rPr>
        <w:t>]</w:t>
      </w:r>
      <w:r w:rsidR="00CF0998">
        <w:rPr>
          <w:rFonts w:hint="eastAsia"/>
        </w:rPr>
        <w:t>。</w:t>
      </w:r>
      <w:r w:rsidR="00CD0467" w:rsidRPr="0022229A">
        <w:rPr>
          <w:rFonts w:hint="eastAsia"/>
          <w:b/>
        </w:rPr>
        <w:t>（增加其他因素）</w:t>
      </w:r>
    </w:p>
    <w:p w14:paraId="1A76C3EB" w14:textId="36064B17" w:rsidR="005C1548" w:rsidRPr="00220F08" w:rsidRDefault="00C97573" w:rsidP="00020B20">
      <w:pPr>
        <w:ind w:firstLine="420"/>
      </w:pP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朱洁等人</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r w:rsidRPr="00220F08">
        <w:rPr>
          <w:rFonts w:hint="eastAsia"/>
        </w:rPr>
        <w:t>收到了一定的效果</w:t>
      </w:r>
      <w:r w:rsidR="004820F3">
        <w:rPr>
          <w:rFonts w:hint="eastAsia"/>
        </w:rPr>
        <w:t>，但离散</w:t>
      </w:r>
      <w:r w:rsidR="00EC5F42" w:rsidRPr="00220F08">
        <w:rPr>
          <w:rFonts w:hint="eastAsia"/>
        </w:rPr>
        <w:t>Fr</w:t>
      </w:r>
      <w:r w:rsidR="00EC5F42" w:rsidRPr="00220F08">
        <w:rPr>
          <w:rFonts w:hint="eastAsia"/>
        </w:rPr>
        <w:t>é</w:t>
      </w:r>
      <w:proofErr w:type="spellStart"/>
      <w:r w:rsidR="00EC5F42">
        <w:rPr>
          <w:rFonts w:hint="eastAsia"/>
        </w:rPr>
        <w:t>chet</w:t>
      </w:r>
      <w:proofErr w:type="spellEnd"/>
      <w:r w:rsidR="004820F3">
        <w:rPr>
          <w:rFonts w:hint="eastAsia"/>
        </w:rPr>
        <w:t>距离过滤了两条曲线的延时条件，所以并不能完全体现供热锅炉系统的曲线的特点，我们将在下文中进行相应的改进形成一个新的复合度量。</w:t>
      </w:r>
    </w:p>
    <w:p w14:paraId="5946D939" w14:textId="7AC3D3AD" w:rsidR="00ED4CBE" w:rsidRPr="00220F08" w:rsidRDefault="00C717AD" w:rsidP="00020B20">
      <w:pPr>
        <w:pStyle w:val="2"/>
        <w:spacing w:line="415" w:lineRule="auto"/>
        <w:ind w:firstLineChars="0" w:firstLine="0"/>
      </w:pPr>
      <w:r>
        <w:rPr>
          <w:rFonts w:hint="eastAsia"/>
        </w:rPr>
        <w:t>2</w:t>
      </w:r>
      <w:r w:rsidR="00ED4CBE" w:rsidRPr="00220F08">
        <w:t>.3</w:t>
      </w:r>
      <w:r w:rsidR="004820F3">
        <w:rPr>
          <w:rFonts w:hint="eastAsia"/>
        </w:rPr>
        <w:t>离散</w:t>
      </w:r>
      <w:proofErr w:type="spellStart"/>
      <w:r w:rsidR="00A876E1" w:rsidRPr="00A876E1">
        <w:t>Fréchet</w:t>
      </w:r>
      <w:proofErr w:type="spellEnd"/>
      <w:r w:rsidR="004820F3">
        <w:rPr>
          <w:rFonts w:hint="eastAsia"/>
        </w:rPr>
        <w:t>距离</w:t>
      </w:r>
    </w:p>
    <w:p w14:paraId="044376A2" w14:textId="57F30530"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proofErr w:type="spellStart"/>
      <w:r w:rsidR="00014CD1">
        <w:rPr>
          <w:rFonts w:hint="eastAsia"/>
        </w:rPr>
        <w:t>chet</w:t>
      </w:r>
      <w:proofErr w:type="spellEnd"/>
      <w:r>
        <w:rPr>
          <w:rFonts w:hint="eastAsia"/>
        </w:rPr>
        <w:t>距离的基础上提出了离散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距离作为曲线中的关键特征之一来研究曲线的相似性，其定义如下：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31" type="#_x0000_t75" style="width:141.3pt;height:22.05pt" o:ole="">
            <v:imagedata r:id="rId16" o:title=""/>
          </v:shape>
          <o:OLEObject Type="Embed" ProgID="Unknown" ShapeID="_x0000_i1031" DrawAspect="Content" ObjectID="_1524646248" r:id="rId17"/>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距离就是</w:t>
      </w:r>
    </w:p>
    <w:p w14:paraId="203F0F75" w14:textId="39A87F78" w:rsidR="00813E2A" w:rsidRDefault="000862CF" w:rsidP="00020B20">
      <w:pPr>
        <w:ind w:firstLine="420"/>
      </w:pPr>
      <w:r>
        <w:object w:dxaOrig="2460" w:dyaOrig="420" w14:anchorId="450C1BC5">
          <v:shape id="_x0000_i1045" type="#_x0000_t75" style="width:123.05pt;height:20.95pt" o:ole="">
            <v:imagedata r:id="rId18" o:title=""/>
          </v:shape>
          <o:OLEObject Type="Embed" ProgID="Unknown" ShapeID="_x0000_i1045" DrawAspect="Content" ObjectID="_1524646249" r:id="rId19"/>
        </w:object>
      </w:r>
    </w:p>
    <w:p w14:paraId="633B0D6B" w14:textId="55BF4EB9" w:rsidR="003B20E3" w:rsidRPr="00220F08" w:rsidRDefault="00C717AD" w:rsidP="00020B20">
      <w:pPr>
        <w:pStyle w:val="2"/>
        <w:spacing w:line="415" w:lineRule="auto"/>
        <w:ind w:firstLineChars="0" w:firstLine="0"/>
      </w:pPr>
      <w:r>
        <w:rPr>
          <w:rFonts w:hint="eastAsia"/>
        </w:rPr>
        <w:t>2</w:t>
      </w:r>
      <w:r w:rsidR="003B20E3" w:rsidRPr="00220F08">
        <w:rPr>
          <w:rFonts w:hint="eastAsia"/>
        </w:rPr>
        <w:t>.4</w:t>
      </w:r>
      <w:r w:rsidR="00255E99">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3B20E3" w:rsidRPr="00220F08">
        <w:rPr>
          <w:rFonts w:hint="eastAsia"/>
        </w:rPr>
        <w:t>距离</w:t>
      </w:r>
      <w:r w:rsidR="00B30CC5">
        <w:rPr>
          <w:rFonts w:hint="eastAsia"/>
        </w:rPr>
        <w:t>及延时的复合度量</w:t>
      </w:r>
    </w:p>
    <w:p w14:paraId="3193E7D7" w14:textId="39E99EBE" w:rsidR="00EE6900" w:rsidRDefault="000A3102" w:rsidP="00793CFA">
      <w:pPr>
        <w:ind w:firstLine="420"/>
        <w:rPr>
          <w:b/>
        </w:rPr>
      </w:pPr>
      <w:r>
        <w:rPr>
          <w:rFonts w:hint="eastAsia"/>
        </w:rPr>
        <w:t>由于离散</w:t>
      </w:r>
      <w:proofErr w:type="spellStart"/>
      <w:r>
        <w:rPr>
          <w:rFonts w:hint="eastAsia"/>
        </w:rPr>
        <w:t>Frechet</w:t>
      </w:r>
      <w:proofErr w:type="spellEnd"/>
      <w:r>
        <w:rPr>
          <w:rFonts w:hint="eastAsia"/>
        </w:rPr>
        <w:t>距离仅能考察峰值点间的距离，这对判断曲线的相似性是远远不够的，并且</w:t>
      </w:r>
      <w:r w:rsidR="00014CD1">
        <w:rPr>
          <w:rFonts w:hint="eastAsia"/>
        </w:rPr>
        <w:t>供热锅炉对输入参数产生的反馈需要经历更多的时间延迟，因此时间参数作为一个参照变量具有相对较高的重要性。所以本文</w:t>
      </w:r>
      <w:r w:rsidR="003B20E3" w:rsidRPr="00220F08">
        <w:rPr>
          <w:rFonts w:hint="eastAsia"/>
        </w:rPr>
        <w:t>增加延时度量，</w:t>
      </w:r>
      <w:r w:rsidR="00014CD1">
        <w:rPr>
          <w:rFonts w:hint="eastAsia"/>
        </w:rPr>
        <w:t>与离散</w:t>
      </w:r>
      <w:r w:rsidR="00EE6900">
        <w:rPr>
          <w:rFonts w:hint="eastAsia"/>
        </w:rPr>
        <w:t>Fr</w:t>
      </w:r>
      <w:r w:rsidR="00EE6900">
        <w:rPr>
          <w:rFonts w:hint="eastAsia"/>
        </w:rPr>
        <w:t>é</w:t>
      </w:r>
      <w:proofErr w:type="spellStart"/>
      <w:r w:rsidR="00EE6900">
        <w:rPr>
          <w:rFonts w:hint="eastAsia"/>
        </w:rPr>
        <w:t>chet</w:t>
      </w:r>
      <w:proofErr w:type="spellEnd"/>
      <w:r w:rsidR="00014CD1">
        <w:rPr>
          <w:rFonts w:hint="eastAsia"/>
        </w:rPr>
        <w:t>距离共同</w:t>
      </w:r>
      <w:r w:rsidR="003B20E3" w:rsidRPr="00220F08">
        <w:rPr>
          <w:rFonts w:hint="eastAsia"/>
        </w:rPr>
        <w:t>构成我们评判供热</w:t>
      </w:r>
      <w:r w:rsidR="00014CD1">
        <w:rPr>
          <w:rFonts w:hint="eastAsia"/>
        </w:rPr>
        <w:t>效果</w:t>
      </w:r>
      <w:r w:rsidR="00543B88">
        <w:rPr>
          <w:rFonts w:hint="eastAsia"/>
        </w:rPr>
        <w:t>的复合度量</w:t>
      </w:r>
      <w:r w:rsidR="003B20E3" w:rsidRPr="00220F08">
        <w:rPr>
          <w:rFonts w:hint="eastAsia"/>
        </w:rPr>
        <w:t>。</w:t>
      </w:r>
    </w:p>
    <w:p w14:paraId="3B44AB34" w14:textId="63A70730" w:rsidR="00C90BFA" w:rsidRPr="000D5A87" w:rsidRDefault="00C90BFA" w:rsidP="00C90BFA">
      <w:pPr>
        <w:ind w:firstLine="420"/>
      </w:pPr>
      <w:r>
        <w:rPr>
          <w:rFonts w:hint="eastAsia"/>
        </w:rPr>
        <w:t>两条时序曲线的延时可以定义为</w:t>
      </w:r>
      <w:r>
        <w:rPr>
          <w:rFonts w:hint="eastAsia"/>
        </w:rPr>
        <w:t>n</w:t>
      </w:r>
      <w:proofErr w:type="gramStart"/>
      <w:r>
        <w:rPr>
          <w:rFonts w:hint="eastAsia"/>
        </w:rPr>
        <w:t>个</w:t>
      </w:r>
      <w:proofErr w:type="gramEnd"/>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r w:rsidR="00247AA5">
        <w:rPr>
          <w:rFonts w:hint="eastAsia"/>
        </w:rPr>
        <w:t>。</w:t>
      </w:r>
      <w:proofErr w:type="gramStart"/>
      <w:r w:rsidR="00247AA5">
        <w:rPr>
          <w:rFonts w:hint="eastAsia"/>
        </w:rPr>
        <w:t>而特征</w:t>
      </w:r>
      <w:proofErr w:type="gramEnd"/>
      <w:r w:rsidR="00247AA5">
        <w:rPr>
          <w:rFonts w:hint="eastAsia"/>
        </w:rPr>
        <w:t>点的确立</w:t>
      </w:r>
      <w:r w:rsidR="00543B88">
        <w:rPr>
          <w:rFonts w:hint="eastAsia"/>
        </w:rPr>
        <w:t>会对度量结果产生较大影响，考虑到供热锅炉数据的特点，</w:t>
      </w:r>
      <w:r w:rsidR="00247AA5">
        <w:rPr>
          <w:rFonts w:hint="eastAsia"/>
        </w:rPr>
        <w:t>实际出水温度往往达不到或者超过预期温度，在同一维度上很难找到成对的特征点</w:t>
      </w:r>
      <w:r w:rsidR="00E15961">
        <w:rPr>
          <w:rFonts w:hint="eastAsia"/>
        </w:rPr>
        <w:t>。这里我们将两条曲线的峰值点作为我们的特征点对，这样有效规避了温度差值的问题。</w:t>
      </w:r>
    </w:p>
    <w:p w14:paraId="6B7EA2C0" w14:textId="7921F951" w:rsidR="00793CFA" w:rsidRDefault="00EE6900" w:rsidP="00793CFA">
      <w:pPr>
        <w:ind w:firstLine="420"/>
      </w:pPr>
      <w:r>
        <w:rPr>
          <w:rFonts w:hint="eastAsia"/>
        </w:rPr>
        <w:t>首先分别计算出两条曲线的</w:t>
      </w:r>
      <w:r w:rsidR="00E15961">
        <w:rPr>
          <w:rFonts w:hint="eastAsia"/>
        </w:rPr>
        <w:t>极大值</w:t>
      </w:r>
      <w:r>
        <w:rPr>
          <w:rFonts w:hint="eastAsia"/>
        </w:rPr>
        <w:t>，取其时间的差值作为延时，然后计算</w:t>
      </w:r>
      <w:r w:rsidR="00E15961">
        <w:rPr>
          <w:rFonts w:hint="eastAsia"/>
        </w:rPr>
        <w:t>次大值</w:t>
      </w:r>
      <w:r>
        <w:rPr>
          <w:rFonts w:hint="eastAsia"/>
        </w:rPr>
        <w:t>的延时，依次计算出一段时间内的延时</w:t>
      </w:r>
      <w:r w:rsidR="00B30CC5">
        <w:rPr>
          <w:rFonts w:hint="eastAsia"/>
        </w:rPr>
        <w:t>集合</w:t>
      </w:r>
      <w:r>
        <w:rPr>
          <w:rFonts w:hint="eastAsia"/>
        </w:rPr>
        <w:t>，最后将这些延时的均值作为延时度量</w:t>
      </w:r>
      <w:r w:rsidR="00793CFA">
        <w:rPr>
          <w:rFonts w:hint="eastAsia"/>
        </w:rPr>
        <w:t>：</w:t>
      </w:r>
    </w:p>
    <w:p w14:paraId="74369AA1" w14:textId="7D5CBFA2" w:rsidR="005C1548" w:rsidRDefault="00793CFA" w:rsidP="00793CFA">
      <w:pPr>
        <w:ind w:firstLine="420"/>
      </w:pPr>
      <w:r>
        <w:t xml:space="preserve"> </w:t>
      </w:r>
      <w:r w:rsidR="0062193D">
        <w:object w:dxaOrig="3060" w:dyaOrig="859" w14:anchorId="2A2962F8">
          <v:shape id="_x0000_i1033" type="#_x0000_t75" style="width:153.15pt;height:43pt" o:ole="">
            <v:imagedata r:id="rId20" o:title=""/>
          </v:shape>
          <o:OLEObject Type="Embed" ProgID="Unknown" ShapeID="_x0000_i1033" DrawAspect="Content" ObjectID="_1524646250" r:id="rId21"/>
        </w:object>
      </w:r>
    </w:p>
    <w:p w14:paraId="04D93982" w14:textId="217A0311" w:rsidR="00E23150" w:rsidRDefault="00E23150" w:rsidP="00793CFA">
      <w:pPr>
        <w:ind w:firstLine="420"/>
      </w:pPr>
      <w:r w:rsidRPr="00E23150">
        <w:rPr>
          <w:rFonts w:hint="eastAsia"/>
        </w:rPr>
        <w:t>T</w:t>
      </w:r>
      <w:r>
        <w:rPr>
          <w:rFonts w:hint="eastAsia"/>
        </w:rPr>
        <w:t xml:space="preserve">: </w:t>
      </w:r>
      <w:r>
        <w:rPr>
          <w:rFonts w:hint="eastAsia"/>
        </w:rPr>
        <w:t>延时度量</w:t>
      </w:r>
    </w:p>
    <w:p w14:paraId="1AF9C140" w14:textId="35E83E84" w:rsidR="00E23150" w:rsidRDefault="00E23150" w:rsidP="00793CFA">
      <w:pPr>
        <w:ind w:firstLine="420"/>
      </w:pPr>
      <w:r>
        <w:t xml:space="preserve">i: </w:t>
      </w:r>
      <w:r>
        <w:rPr>
          <w:rFonts w:hint="eastAsia"/>
        </w:rPr>
        <w:t>特征点的个数</w:t>
      </w:r>
    </w:p>
    <w:p w14:paraId="29B3215A" w14:textId="1BE2685B" w:rsidR="00E23150" w:rsidRDefault="00E23150" w:rsidP="00793CFA">
      <w:pPr>
        <w:ind w:firstLine="420"/>
      </w:pPr>
      <w:r>
        <w:rPr>
          <w:rFonts w:hint="eastAsia"/>
        </w:rPr>
        <w:t xml:space="preserve">P: </w:t>
      </w:r>
      <w:r>
        <w:rPr>
          <w:rFonts w:hint="eastAsia"/>
        </w:rPr>
        <w:t>参考曲线</w:t>
      </w:r>
    </w:p>
    <w:p w14:paraId="57CA292C" w14:textId="797D940F" w:rsidR="00E23150" w:rsidRPr="00E23150" w:rsidRDefault="00E23150" w:rsidP="00793CFA">
      <w:pPr>
        <w:ind w:firstLine="420"/>
        <w:rPr>
          <w:rFonts w:hint="eastAsia"/>
        </w:rPr>
      </w:pPr>
      <w:r>
        <w:rPr>
          <w:rFonts w:hint="eastAsia"/>
        </w:rPr>
        <w:t xml:space="preserve">Q: </w:t>
      </w:r>
      <w:r>
        <w:rPr>
          <w:rFonts w:hint="eastAsia"/>
        </w:rPr>
        <w:t>实际出水温度</w:t>
      </w:r>
    </w:p>
    <w:p w14:paraId="6E53E94A" w14:textId="3C812DD0" w:rsidR="00793CFA" w:rsidRDefault="00793CFA" w:rsidP="00793CFA">
      <w:pPr>
        <w:ind w:firstLine="420"/>
      </w:pPr>
      <w:r>
        <w:rPr>
          <w:rFonts w:hint="eastAsia"/>
        </w:rPr>
        <w:t>将</w:t>
      </w:r>
      <w:r w:rsidR="00EE6900">
        <w:rPr>
          <w:rFonts w:hint="eastAsia"/>
        </w:rPr>
        <w:t>曲线的离散</w:t>
      </w:r>
      <w:r w:rsidR="00EE6900">
        <w:rPr>
          <w:rFonts w:hint="eastAsia"/>
        </w:rPr>
        <w:t>Fr</w:t>
      </w:r>
      <w:r w:rsidR="00EE6900">
        <w:rPr>
          <w:rFonts w:hint="eastAsia"/>
        </w:rPr>
        <w:t>é</w:t>
      </w:r>
      <w:proofErr w:type="spellStart"/>
      <w:r w:rsidR="00EE6900">
        <w:rPr>
          <w:rFonts w:hint="eastAsia"/>
        </w:rPr>
        <w:t>chet</w:t>
      </w:r>
      <w:proofErr w:type="spellEnd"/>
      <w:r w:rsidR="00EE6900">
        <w:rPr>
          <w:rFonts w:hint="eastAsia"/>
        </w:rPr>
        <w:t>距离和延时度量</w:t>
      </w:r>
      <w:r>
        <w:rPr>
          <w:rFonts w:hint="eastAsia"/>
        </w:rPr>
        <w:t>合并为一个复合度量</w:t>
      </w:r>
      <w:proofErr w:type="gramStart"/>
      <w:r>
        <w:rPr>
          <w:rFonts w:hint="eastAsia"/>
        </w:rPr>
        <w:t>来作</w:t>
      </w:r>
      <w:proofErr w:type="gramEnd"/>
      <w:r>
        <w:rPr>
          <w:rFonts w:hint="eastAsia"/>
        </w:rPr>
        <w:t>为我们出水温度曲线和参考曲线的相似度</w:t>
      </w:r>
      <w:r w:rsidR="000862CF">
        <w:rPr>
          <w:rFonts w:hint="eastAsia"/>
        </w:rPr>
        <w:t>，构建</w:t>
      </w:r>
      <w:r w:rsidR="00D00201">
        <w:rPr>
          <w:rFonts w:hint="eastAsia"/>
        </w:rPr>
        <w:t>出水温度的评价模型</w:t>
      </w:r>
      <w:r w:rsidR="00F159BC">
        <w:rPr>
          <w:rFonts w:hint="eastAsia"/>
        </w:rPr>
        <w:t>:</w:t>
      </w:r>
    </w:p>
    <w:p w14:paraId="24299CEB" w14:textId="26C953B1" w:rsidR="00793CFA" w:rsidRDefault="000862CF" w:rsidP="00793CFA">
      <w:pPr>
        <w:ind w:firstLine="420"/>
      </w:pPr>
      <w:r>
        <w:object w:dxaOrig="2600" w:dyaOrig="560" w14:anchorId="10C68F2D">
          <v:shape id="_x0000_i1043" type="#_x0000_t75" style="width:130.05pt;height:27.95pt" o:ole="">
            <v:imagedata r:id="rId22" o:title=""/>
          </v:shape>
          <o:OLEObject Type="Embed" ProgID="Unknown" ShapeID="_x0000_i1043" DrawAspect="Content" ObjectID="_1524646251" r:id="rId23"/>
        </w:object>
      </w:r>
    </w:p>
    <w:p w14:paraId="6B759F89" w14:textId="3D91C208" w:rsidR="00F159BC" w:rsidRDefault="00F0467D" w:rsidP="00793CFA">
      <w:pPr>
        <w:ind w:firstLine="420"/>
      </w:pPr>
      <w:r>
        <w:rPr>
          <w:rFonts w:hint="eastAsia"/>
        </w:rPr>
        <w:t>α</w:t>
      </w:r>
      <w:r w:rsidR="00F159BC">
        <w:t xml:space="preserve">: </w:t>
      </w:r>
      <w:r w:rsidR="00F159BC">
        <w:rPr>
          <w:rFonts w:hint="eastAsia"/>
        </w:rPr>
        <w:t>离散</w:t>
      </w:r>
      <w:proofErr w:type="spellStart"/>
      <w:r w:rsidR="0062193D" w:rsidRPr="0062193D">
        <w:t>Fréchet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0273082E"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r w:rsidR="000D0850">
        <w:rPr>
          <w:rFonts w:hint="eastAsia"/>
        </w:rPr>
        <w:t>Fr</w:t>
      </w:r>
      <w:r w:rsidR="000D0850">
        <w:rPr>
          <w:rFonts w:hint="eastAsia"/>
        </w:rPr>
        <w:t>é</w:t>
      </w:r>
      <w:proofErr w:type="spellStart"/>
      <w:r w:rsidR="000D0850">
        <w:rPr>
          <w:rFonts w:hint="eastAsia"/>
        </w:rPr>
        <w:t>chet</w:t>
      </w:r>
      <w:proofErr w:type="spellEnd"/>
      <w:r w:rsidR="00F159BC">
        <w:rPr>
          <w:rFonts w:hint="eastAsia"/>
        </w:rPr>
        <w:t>距离的阈值</w:t>
      </w:r>
    </w:p>
    <w:p w14:paraId="4CC7CD1A" w14:textId="260E86AD" w:rsidR="00F159BC" w:rsidRDefault="00F0467D" w:rsidP="00793CFA">
      <w:pPr>
        <w:ind w:firstLine="420"/>
      </w:pPr>
      <w:r>
        <w:rPr>
          <w:rFonts w:ascii="宋体" w:hAnsi="宋体" w:hint="eastAsia"/>
        </w:rPr>
        <w:lastRenderedPageBreak/>
        <w:t>ε</w:t>
      </w:r>
      <w:r>
        <w:rPr>
          <w:rFonts w:hint="eastAsia"/>
        </w:rPr>
        <w:t>2</w:t>
      </w:r>
      <w:r w:rsidR="00F159BC">
        <w:rPr>
          <w:rFonts w:hint="eastAsia"/>
        </w:rPr>
        <w:t xml:space="preserve">: </w:t>
      </w:r>
      <w:r w:rsidR="00F159BC">
        <w:rPr>
          <w:rFonts w:hint="eastAsia"/>
        </w:rPr>
        <w:t>延时度量的阈值</w:t>
      </w:r>
      <w:r w:rsidR="008E3B8D" w:rsidRPr="008E3B8D">
        <w:rPr>
          <w:rFonts w:hint="eastAsia"/>
          <w:b/>
        </w:rPr>
        <w:t>（阈值如何确立）</w:t>
      </w:r>
    </w:p>
    <w:p w14:paraId="28142F72" w14:textId="1C35C435"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F159BC">
        <w:rPr>
          <w:rFonts w:hint="eastAsia"/>
        </w:rPr>
        <w:t>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7777777" w:rsidR="005C1548" w:rsidRPr="00220F08" w:rsidRDefault="00DB4714" w:rsidP="00C717AD">
      <w:pPr>
        <w:pStyle w:val="1"/>
        <w:numPr>
          <w:ilvl w:val="0"/>
          <w:numId w:val="5"/>
        </w:numPr>
      </w:pPr>
      <w:r w:rsidRPr="00220F08">
        <w:rPr>
          <w:rFonts w:hint="eastAsia"/>
        </w:rPr>
        <w:t>仿真实验</w:t>
      </w:r>
    </w:p>
    <w:p w14:paraId="5244D417" w14:textId="716C723C"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的数据进行了提取</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供热公司在夜间会将锅炉系统的出水温度维持在极低的水平，所以我们只对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margin" w:tblpY="7491"/>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tblGrid>
      <w:tr w:rsidR="00464480" w14:paraId="011007FC" w14:textId="77777777" w:rsidTr="00464480">
        <w:trPr>
          <w:trHeight w:val="535"/>
        </w:trPr>
        <w:tc>
          <w:tcPr>
            <w:tcW w:w="4815" w:type="dxa"/>
            <w:tcBorders>
              <w:bottom w:val="single" w:sz="4" w:space="0" w:color="auto"/>
            </w:tcBorders>
            <w:vAlign w:val="center"/>
          </w:tcPr>
          <w:p w14:paraId="125FD235" w14:textId="77777777" w:rsidR="00464480" w:rsidRPr="00C8755A" w:rsidRDefault="00464480" w:rsidP="00464480">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464480" w14:paraId="5DCD71DA" w14:textId="77777777" w:rsidTr="00464480">
        <w:trPr>
          <w:trHeight w:val="1615"/>
        </w:trPr>
        <w:tc>
          <w:tcPr>
            <w:tcW w:w="4815" w:type="dxa"/>
          </w:tcPr>
          <w:p w14:paraId="5F0F0205" w14:textId="77777777" w:rsidR="00464480" w:rsidRPr="00FF188C" w:rsidRDefault="00464480" w:rsidP="00464480">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1D3D9D78" w14:textId="2F9F7344"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E84130">
        <w:rPr>
          <w:rFonts w:hint="eastAsia"/>
        </w:rPr>
        <w:t>部分</w:t>
      </w:r>
      <w:r>
        <w:rPr>
          <w:rFonts w:hint="eastAsia"/>
        </w:rPr>
        <w:t>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82D4F">
        <w:rPr>
          <w:rFonts w:hint="eastAsia"/>
        </w:rPr>
        <w:t>1</w:t>
      </w:r>
      <w:r w:rsidR="00AF6F67">
        <w:rPr>
          <w:rFonts w:hint="eastAsia"/>
        </w:rPr>
        <w:t>所示</w:t>
      </w:r>
      <w:r w:rsidR="000935ED">
        <w:rPr>
          <w:rFonts w:hint="eastAsia"/>
        </w:rPr>
        <w:t>：</w:t>
      </w:r>
      <w:r w:rsidR="000935ED">
        <w:t xml:space="preserve"> </w:t>
      </w:r>
    </w:p>
    <w:p w14:paraId="763D0BBC" w14:textId="31D1BACC" w:rsidR="002D6DE3" w:rsidRDefault="00D02911" w:rsidP="00051FE6">
      <w:pPr>
        <w:ind w:firstLineChars="0" w:firstLine="0"/>
        <w:jc w:val="center"/>
      </w:pPr>
      <w:r>
        <w:rPr>
          <w:noProof/>
        </w:rPr>
        <mc:AlternateContent>
          <mc:Choice Requires="wps">
            <w:drawing>
              <wp:anchor distT="45720" distB="45720" distL="114300" distR="114300" simplePos="0" relativeHeight="251665408" behindDoc="0" locked="0" layoutInCell="1" allowOverlap="1" wp14:anchorId="176BAC6D" wp14:editId="66808648">
                <wp:simplePos x="0" y="0"/>
                <wp:positionH relativeFrom="column">
                  <wp:posOffset>-62069</wp:posOffset>
                </wp:positionH>
                <wp:positionV relativeFrom="paragraph">
                  <wp:posOffset>2240280</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BAC6D" id="_x0000_t202" coordsize="21600,21600" o:spt="202" path="m,l,21600r21600,l21600,xe">
                <v:stroke joinstyle="miter"/>
                <v:path gradientshapeok="t" o:connecttype="rect"/>
              </v:shapetype>
              <v:shape id="文本框 2" o:spid="_x0000_s1026" type="#_x0000_t202" style="position:absolute;left:0;text-align:left;margin-left:-4.9pt;margin-top:176.4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r w:rsidR="00CB0FEF" w:rsidRPr="00CB0FEF">
        <w:rPr>
          <w:noProof/>
        </w:rPr>
        <w:drawing>
          <wp:inline distT="0" distB="0" distL="0" distR="0" wp14:anchorId="2C6F64FA" wp14:editId="6AC202CF">
            <wp:extent cx="2811694" cy="2108771"/>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11694" cy="2108771"/>
                    </a:xfrm>
                    <a:prstGeom prst="rect">
                      <a:avLst/>
                    </a:prstGeom>
                    <a:noFill/>
                    <a:ln>
                      <a:noFill/>
                    </a:ln>
                  </pic:spPr>
                </pic:pic>
              </a:graphicData>
            </a:graphic>
          </wp:inline>
        </w:drawing>
      </w:r>
    </w:p>
    <w:p w14:paraId="1CFBE839" w14:textId="2D0C6B51" w:rsidR="00051FE6" w:rsidRDefault="00CB0FEF" w:rsidP="00A959BA">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Pr>
          <w:rFonts w:hint="eastAsia"/>
        </w:rPr>
        <w:t>参考曲线进行相似度对比，首先依据（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41FAE465" w:rsidR="00054100" w:rsidRDefault="00A959BA"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67456" behindDoc="0" locked="0" layoutInCell="1" allowOverlap="1" wp14:anchorId="619715BF" wp14:editId="70D941A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7"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" strokecolor="white [3212]">
                <v:textbo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5378770C" w:rsidR="004441D4" w:rsidRDefault="00464480" w:rsidP="004441D4">
      <w:pPr>
        <w:ind w:firstLine="420"/>
      </w:pPr>
      <w:r>
        <w:rPr>
          <w:noProof/>
        </w:rPr>
        <mc:AlternateContent>
          <mc:Choice Requires="wps">
            <w:drawing>
              <wp:anchor distT="45720" distB="45720" distL="114300" distR="114300" simplePos="0" relativeHeight="251663360" behindDoc="0" locked="0" layoutInCell="1" allowOverlap="1" wp14:anchorId="2E0A2313" wp14:editId="100C8BB8">
                <wp:simplePos x="0" y="0"/>
                <wp:positionH relativeFrom="column">
                  <wp:posOffset>-3185767</wp:posOffset>
                </wp:positionH>
                <wp:positionV relativeFrom="paragraph">
                  <wp:posOffset>434388</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2313" id="_x0000_s1028" type="#_x0000_t202" style="position:absolute;left:0;text-align:left;margin-left:-250.85pt;margin-top:34.2pt;width:209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" strokecolor="white [3212]">
                <v:textbo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r w:rsidR="000D0850">
        <w:rPr>
          <w:rFonts w:hint="eastAsia"/>
        </w:rPr>
        <w:t>Fr</w:t>
      </w:r>
      <w:r w:rsidR="000D0850">
        <w:rPr>
          <w:rFonts w:hint="eastAsia"/>
        </w:rPr>
        <w:t>é</w:t>
      </w:r>
      <w:proofErr w:type="spellStart"/>
      <w:r w:rsidR="000D0850">
        <w:rPr>
          <w:rFonts w:hint="eastAsia"/>
        </w:rPr>
        <w:t>chet</w:t>
      </w:r>
      <w:proofErr w:type="spellEnd"/>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4441D4">
        <w:rPr>
          <w:rFonts w:hint="eastAsia"/>
        </w:rPr>
        <w:t>4</w:t>
      </w:r>
      <w:r w:rsidR="004441D4">
        <w:rPr>
          <w:rFonts w:hint="eastAsia"/>
        </w:rPr>
        <w:t>）</w:t>
      </w:r>
      <w:r w:rsidR="00AE01D3">
        <w:rPr>
          <w:rFonts w:hint="eastAsia"/>
        </w:rPr>
        <w:t>式</w:t>
      </w:r>
      <w:r w:rsidR="004441D4">
        <w:rPr>
          <w:rFonts w:hint="eastAsia"/>
        </w:rPr>
        <w:t>中的复合度量参数值分别为：</w:t>
      </w:r>
    </w:p>
    <w:p w14:paraId="27FA05BB" w14:textId="77195F4A"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13E7FE13" w:rsidR="004441D4" w:rsidRDefault="004441D4" w:rsidP="004441D4">
      <w:pPr>
        <w:ind w:firstLine="420"/>
      </w:pPr>
      <w:r>
        <w:rPr>
          <w:rFonts w:hint="eastAsia"/>
        </w:rPr>
        <w:t>现依据（</w:t>
      </w:r>
      <w:r>
        <w:rPr>
          <w:rFonts w:hint="eastAsia"/>
        </w:rPr>
        <w:t>4</w:t>
      </w:r>
      <w:r>
        <w:rPr>
          <w:rFonts w:hint="eastAsia"/>
        </w:rPr>
        <w:t>）式将上文所述离散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距离和延</w:t>
      </w:r>
      <w:r>
        <w:rPr>
          <w:rFonts w:hint="eastAsia"/>
        </w:rPr>
        <w:lastRenderedPageBreak/>
        <w:t>时度量复合成为一个度量，如</w:t>
      </w:r>
      <w:r w:rsidR="005146AA">
        <w:rPr>
          <w:rFonts w:hint="eastAsia"/>
        </w:rPr>
        <w:t>图</w:t>
      </w:r>
      <w:r w:rsidR="005146AA">
        <w:rPr>
          <w:rFonts w:hint="eastAsia"/>
        </w:rPr>
        <w:t>3</w:t>
      </w:r>
      <w:r>
        <w:rPr>
          <w:rFonts w:hint="eastAsia"/>
        </w:rPr>
        <w:t>所示：</w:t>
      </w:r>
      <w:r w:rsidR="008604E6">
        <w:rPr>
          <w:rFonts w:hint="eastAsia"/>
        </w:rPr>
        <w:t>（解释图）</w:t>
      </w:r>
    </w:p>
    <w:p w14:paraId="3C843FF7" w14:textId="193C2BBE"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29"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183D7F01" w:rsidR="001E3936" w:rsidRDefault="001E3936" w:rsidP="004441D4">
      <w:pPr>
        <w:ind w:firstLine="420"/>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Pr>
          <w:rFonts w:hint="eastAsia"/>
        </w:rPr>
        <w:t>站相比在我们的评价模型上表现更为相似，现取出一天的相应数据作为特征点加以验证，如</w:t>
      </w:r>
      <w:r w:rsidR="00766A72">
        <w:rPr>
          <w:rFonts w:hint="eastAsia"/>
        </w:rPr>
        <w:t>图</w:t>
      </w:r>
      <w:r w:rsidR="00766A72">
        <w:rPr>
          <w:rFonts w:hint="eastAsia"/>
        </w:rPr>
        <w:t>4</w:t>
      </w:r>
      <w:r>
        <w:rPr>
          <w:rFonts w:hint="eastAsia"/>
        </w:rPr>
        <w:t>所示</w:t>
      </w:r>
      <w:r w:rsidR="006061D1">
        <w:rPr>
          <w:rFonts w:hint="eastAsia"/>
        </w:rPr>
        <w:t>（耗气量）</w:t>
      </w:r>
    </w:p>
    <w:p w14:paraId="0BCAE2AE" w14:textId="38051A57" w:rsidR="001E3936" w:rsidRPr="008B08F4" w:rsidRDefault="00473EB4" w:rsidP="004441D4">
      <w:pPr>
        <w:ind w:firstLine="422"/>
        <w:rPr>
          <w:rFonts w:hint="eastAsia"/>
          <w:b/>
        </w:rPr>
      </w:pPr>
      <w:bookmarkStart w:id="0" w:name="_GoBack"/>
      <w:r w:rsidRPr="008B08F4">
        <w:rPr>
          <w:b/>
          <w:noProof/>
        </w:rPr>
        <mc:AlternateContent>
          <mc:Choice Requires="wps">
            <w:drawing>
              <wp:anchor distT="45720" distB="45720" distL="114300" distR="114300" simplePos="0" relativeHeight="251671552" behindDoc="0" locked="0" layoutInCell="1" allowOverlap="1" wp14:anchorId="20E1EABE" wp14:editId="4AB5D23D">
                <wp:simplePos x="0" y="0"/>
                <wp:positionH relativeFrom="column">
                  <wp:posOffset>300250</wp:posOffset>
                </wp:positionH>
                <wp:positionV relativeFrom="paragraph">
                  <wp:posOffset>2251928</wp:posOffset>
                </wp:positionV>
                <wp:extent cx="2654300" cy="504825"/>
                <wp:effectExtent l="0" t="0" r="12700" b="28575"/>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EE21EF4" w14:textId="74069391" w:rsidR="0065430D" w:rsidRPr="00D61988" w:rsidRDefault="0065430D" w:rsidP="00473EB4">
                            <w:pPr>
                              <w:ind w:firstLine="360"/>
                              <w:jc w:val="center"/>
                              <w:rPr>
                                <w:rFonts w:ascii="黑体" w:eastAsia="黑体"/>
                                <w:sz w:val="18"/>
                                <w:szCs w:val="18"/>
                              </w:rPr>
                            </w:pPr>
                            <w:r>
                              <w:rPr>
                                <w:rFonts w:ascii="黑体" w:eastAsia="黑体" w:hint="eastAsia"/>
                                <w:sz w:val="18"/>
                                <w:szCs w:val="18"/>
                              </w:rPr>
                              <w:t>图4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w:t>
                            </w:r>
                            <w:r>
                              <w:rPr>
                                <w:rFonts w:ascii="黑体" w:eastAsia="黑体"/>
                                <w:sz w:val="18"/>
                                <w:szCs w:val="18"/>
                              </w:rPr>
                              <w:t>3</w:t>
                            </w:r>
                            <w:r>
                              <w:rPr>
                                <w:rFonts w:ascii="黑体" w:eastAsia="黑体" w:hint="eastAsia"/>
                                <w:sz w:val="18"/>
                                <w:szCs w:val="18"/>
                              </w:rPr>
                              <w:t>月14日</w:t>
                            </w:r>
                            <w:r>
                              <w:rPr>
                                <w:rFonts w:ascii="黑体" w:eastAsia="黑体"/>
                                <w:sz w:val="18"/>
                                <w:szCs w:val="18"/>
                              </w:rPr>
                              <w:t>出水温度及参考曲线对比图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1EABE" id="_x0000_s1030" type="#_x0000_t202" style="position:absolute;left:0;text-align:left;margin-left:23.65pt;margin-top:177.3pt;width:209pt;height:39.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" strokecolor="white [3212]">
                <v:textbox>
                  <w:txbxContent>
                    <w:p w14:paraId="2EE21EF4" w14:textId="74069391" w:rsidR="0065430D" w:rsidRPr="00D61988" w:rsidRDefault="0065430D" w:rsidP="00473EB4">
                      <w:pPr>
                        <w:ind w:firstLine="360"/>
                        <w:jc w:val="center"/>
                        <w:rPr>
                          <w:rFonts w:ascii="黑体" w:eastAsia="黑体"/>
                          <w:sz w:val="18"/>
                          <w:szCs w:val="18"/>
                        </w:rPr>
                      </w:pPr>
                      <w:r>
                        <w:rPr>
                          <w:rFonts w:ascii="黑体" w:eastAsia="黑体" w:hint="eastAsia"/>
                          <w:sz w:val="18"/>
                          <w:szCs w:val="18"/>
                        </w:rPr>
                        <w:t>图4</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w:t>
                      </w:r>
                      <w:r>
                        <w:rPr>
                          <w:rFonts w:ascii="黑体" w:eastAsia="黑体"/>
                          <w:sz w:val="18"/>
                          <w:szCs w:val="18"/>
                        </w:rPr>
                        <w:t>3</w:t>
                      </w:r>
                      <w:r>
                        <w:rPr>
                          <w:rFonts w:ascii="黑体" w:eastAsia="黑体" w:hint="eastAsia"/>
                          <w:sz w:val="18"/>
                          <w:szCs w:val="18"/>
                        </w:rPr>
                        <w:t>月14日</w:t>
                      </w:r>
                      <w:r>
                        <w:rPr>
                          <w:rFonts w:ascii="黑体" w:eastAsia="黑体"/>
                          <w:sz w:val="18"/>
                          <w:szCs w:val="18"/>
                        </w:rPr>
                        <w:t>出水温度及参考曲线对比图</w:t>
                      </w:r>
                    </w:p>
                  </w:txbxContent>
                </v:textbox>
                <w10:wrap type="square"/>
              </v:shape>
            </w:pict>
          </mc:Fallback>
        </mc:AlternateContent>
      </w:r>
      <w:r w:rsidR="001E2CBE" w:rsidRPr="008B08F4">
        <w:rPr>
          <w:rFonts w:hint="eastAsia"/>
          <w:b/>
          <w:noProof/>
        </w:rPr>
        <w:t>查看具体数据</w:t>
      </w:r>
    </w:p>
    <w:bookmarkEnd w:id="0"/>
    <w:p w14:paraId="0166D3F4" w14:textId="5458B757" w:rsidR="001E3936" w:rsidRPr="001E3936" w:rsidRDefault="001E3936" w:rsidP="004441D4">
      <w:pPr>
        <w:ind w:firstLine="420"/>
      </w:pPr>
      <w:r>
        <w:rPr>
          <w:rFonts w:hint="eastAsia"/>
        </w:rPr>
        <w:t>回溯数据可知，</w:t>
      </w:r>
      <w:r>
        <w:rPr>
          <w:rFonts w:hint="eastAsia"/>
        </w:rPr>
        <w:t>B</w:t>
      </w:r>
      <w:r>
        <w:rPr>
          <w:rFonts w:hint="eastAsia"/>
        </w:rPr>
        <w:t>站采取了自</w:t>
      </w:r>
      <w:r w:rsidR="00152A6B">
        <w:rPr>
          <w:rFonts w:hint="eastAsia"/>
        </w:rPr>
        <w:t>动的智能控制系统来调节出水温度，在考虑室外温度的同时还按照用户的作息规律在相应的时间</w:t>
      </w:r>
      <w:proofErr w:type="gramStart"/>
      <w:r w:rsidR="00152A6B">
        <w:rPr>
          <w:rFonts w:hint="eastAsia"/>
        </w:rPr>
        <w:t>段</w:t>
      </w:r>
      <w:r>
        <w:rPr>
          <w:rFonts w:hint="eastAsia"/>
        </w:rPr>
        <w:t>设置</w:t>
      </w:r>
      <w:proofErr w:type="gramEnd"/>
      <w:r>
        <w:rPr>
          <w:rFonts w:hint="eastAsia"/>
        </w:rPr>
        <w:t>了</w:t>
      </w:r>
      <w:r w:rsidR="00661EAD">
        <w:rPr>
          <w:rFonts w:hint="eastAsia"/>
        </w:rPr>
        <w:t>温度</w:t>
      </w:r>
      <w:r>
        <w:rPr>
          <w:rFonts w:hint="eastAsia"/>
        </w:rPr>
        <w:t>偏移量，而</w:t>
      </w:r>
      <w:r>
        <w:rPr>
          <w:rFonts w:hint="eastAsia"/>
        </w:rPr>
        <w:t>A</w:t>
      </w:r>
      <w:proofErr w:type="gramStart"/>
      <w:r>
        <w:rPr>
          <w:rFonts w:hint="eastAsia"/>
        </w:rPr>
        <w:t>站只是</w:t>
      </w:r>
      <w:proofErr w:type="gramEnd"/>
      <w:r>
        <w:rPr>
          <w:rFonts w:hint="eastAsia"/>
        </w:rPr>
        <w:t>按照室外温度进行了相应的人工控制，所以在与参考曲线的相似度及延时度量上</w:t>
      </w:r>
      <w:r w:rsidR="002D75EB">
        <w:rPr>
          <w:rFonts w:hint="eastAsia"/>
        </w:rPr>
        <w:t>更为接近，而其实际意义是</w:t>
      </w:r>
      <w:r w:rsidR="002D75EB">
        <w:rPr>
          <w:rFonts w:hint="eastAsia"/>
        </w:rPr>
        <w:t>B</w:t>
      </w:r>
      <w:proofErr w:type="gramStart"/>
      <w:r w:rsidR="002D75EB">
        <w:rPr>
          <w:rFonts w:hint="eastAsia"/>
        </w:rPr>
        <w:t>站只是</w:t>
      </w:r>
      <w:proofErr w:type="gramEnd"/>
      <w:r w:rsidR="002D75EB">
        <w:rPr>
          <w:rFonts w:hint="eastAsia"/>
        </w:rPr>
        <w:t>根据室外温度调节出水温度，而</w:t>
      </w:r>
      <w:r w:rsidR="002D75EB">
        <w:rPr>
          <w:rFonts w:hint="eastAsia"/>
        </w:rPr>
        <w:t>A</w:t>
      </w:r>
      <w:r w:rsidR="002D75EB">
        <w:rPr>
          <w:rFonts w:hint="eastAsia"/>
        </w:rPr>
        <w:t>站可以根据室外温度、日照等复杂气象条件及时调节出水温度，表现为灵敏度高且反馈及时并能按照人类活动时间段下调出水温度，极大的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C717AD">
      <w:pPr>
        <w:pStyle w:val="1"/>
      </w:pPr>
      <w:r w:rsidRPr="00054100">
        <w:rPr>
          <w:rFonts w:hint="eastAsia"/>
        </w:rPr>
        <w:t>结论</w:t>
      </w:r>
    </w:p>
    <w:p w14:paraId="7D1BE807" w14:textId="0D83E759" w:rsidR="00054100" w:rsidRDefault="005C6447" w:rsidP="00CE3536">
      <w:pPr>
        <w:ind w:firstLine="420"/>
      </w:pPr>
      <w:r>
        <w:rPr>
          <w:rFonts w:hint="eastAsia"/>
        </w:rPr>
        <w:t>为了使供热锅炉系统提供更好的供热效果，本文建立了一个供热效果的</w:t>
      </w:r>
      <w:r w:rsidR="0036398A">
        <w:rPr>
          <w:rFonts w:hint="eastAsia"/>
        </w:rPr>
        <w:t>评价模型。将离散</w:t>
      </w:r>
      <w:r w:rsidR="000D0850">
        <w:rPr>
          <w:rFonts w:hint="eastAsia"/>
        </w:rPr>
        <w:t>Fr</w:t>
      </w:r>
      <w:r w:rsidR="000D0850">
        <w:rPr>
          <w:rFonts w:hint="eastAsia"/>
        </w:rPr>
        <w:t>é</w:t>
      </w:r>
      <w:proofErr w:type="spellStart"/>
      <w:r w:rsidR="000D0850">
        <w:rPr>
          <w:rFonts w:hint="eastAsia"/>
        </w:rPr>
        <w:t>chet</w:t>
      </w:r>
      <w:proofErr w:type="spellEnd"/>
      <w:r w:rsidR="0036398A">
        <w:rPr>
          <w:rFonts w:hint="eastAsia"/>
        </w:rPr>
        <w:t>距离和延时度量作为评价因子，判断锅炉系统出水温度曲线和参考曲线的相似性，</w:t>
      </w:r>
      <w:r w:rsidR="005D65C7">
        <w:rPr>
          <w:rFonts w:hint="eastAsia"/>
        </w:rPr>
        <w:t>可以很好将不同的供热锅炉系统按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9C5D17">
        <w:rPr>
          <w:rFonts w:hint="eastAsia"/>
        </w:rPr>
        <w:t>供热公司提供的历史数据，对</w:t>
      </w:r>
      <w:r w:rsidR="009C5D17">
        <w:rPr>
          <w:rFonts w:hint="eastAsia"/>
        </w:rPr>
        <w:t>201</w:t>
      </w:r>
      <w:r w:rsidR="00972C3A">
        <w:t>5</w:t>
      </w:r>
      <w:r w:rsidR="009C5D17">
        <w:rPr>
          <w:rFonts w:hint="eastAsia"/>
        </w:rPr>
        <w:t>年</w:t>
      </w:r>
      <w:r w:rsidR="009C5D17">
        <w:rPr>
          <w:rFonts w:hint="eastAsia"/>
        </w:rPr>
        <w:t>3</w:t>
      </w:r>
      <w:r w:rsidR="009C5D17">
        <w:rPr>
          <w:rFonts w:hint="eastAsia"/>
        </w:rPr>
        <w:t>月份的数据进行分析，通过本文提出的供热锅炉</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进行了评价，结果表明，</w:t>
      </w:r>
      <w:proofErr w:type="gramStart"/>
      <w:r w:rsidR="009C5D17">
        <w:rPr>
          <w:rFonts w:hint="eastAsia"/>
        </w:rPr>
        <w:t>本评价</w:t>
      </w:r>
      <w:proofErr w:type="gramEnd"/>
      <w:r w:rsidR="009C5D17">
        <w:rPr>
          <w:rFonts w:hint="eastAsia"/>
        </w:rPr>
        <w:t>模型通过复合度量可以</w:t>
      </w:r>
      <w:r w:rsidR="009C3997">
        <w:rPr>
          <w:rFonts w:hint="eastAsia"/>
        </w:rPr>
        <w:t>采用人工控制和自动控制的锅炉房区分出来</w:t>
      </w:r>
      <w:r w:rsidR="009C5D17">
        <w:rPr>
          <w:rFonts w:hint="eastAsia"/>
        </w:rPr>
        <w:t>，这为供热锅炉系统的相关人员提供了很好的决策依据，</w:t>
      </w:r>
      <w:r w:rsidR="00AE01D3">
        <w:rPr>
          <w:rFonts w:hint="eastAsia"/>
        </w:rPr>
        <w:t>对相关系统节能减</w:t>
      </w:r>
      <w:proofErr w:type="gramStart"/>
      <w:r w:rsidR="00AE01D3">
        <w:rPr>
          <w:rFonts w:hint="eastAsia"/>
        </w:rPr>
        <w:t>排具有</w:t>
      </w:r>
      <w:proofErr w:type="gramEnd"/>
      <w:r w:rsidR="00AE01D3">
        <w:rPr>
          <w:rFonts w:hint="eastAsia"/>
        </w:rPr>
        <w:t>较大意义。</w:t>
      </w:r>
      <w:r w:rsidR="009C5D17">
        <w:rPr>
          <w:rFonts w:hint="eastAsia"/>
        </w:rPr>
        <w:t>由于出水温度受多个复杂的气象条件影响，本文的复合气象条件评价曲线上还有提高的空间，这将在接下来的工作中继续完善。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78AEFFC1"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Pr="00F47D7D">
        <w:rPr>
          <w:rFonts w:ascii="Times New Roman" w:hAnsi="Times New Roman" w:hint="eastAsia"/>
          <w:color w:val="auto"/>
          <w:sz w:val="18"/>
        </w:rPr>
        <w:t>江亿</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我国建筑耗能状况及有效的节能途径</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暖通空调</w:t>
      </w:r>
      <w:r w:rsidRPr="00F47D7D">
        <w:rPr>
          <w:rFonts w:ascii="Times New Roman" w:hAnsi="Times New Roman" w:hint="eastAsia"/>
          <w:color w:val="auto"/>
          <w:sz w:val="18"/>
        </w:rPr>
        <w:t>, 2005, 35(5):64-64.</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Michael Clausen. Approximately matching polygonal curves with respect to the 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[7] Holm L, Sander C. Mapping the protein </w:t>
      </w:r>
      <w:proofErr w:type="gramStart"/>
      <w:r w:rsidRPr="00F47D7D">
        <w:rPr>
          <w:rFonts w:ascii="Times New Roman" w:hAnsi="Times New Roman"/>
          <w:color w:val="auto"/>
          <w:sz w:val="18"/>
        </w:rPr>
        <w:t>universe.[</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lastRenderedPageBreak/>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38516F22" w:rsidR="00190B6C" w:rsidRPr="00F47D7D"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sectPr w:rsidR="00190B6C"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0C9E7" w14:textId="77777777" w:rsidR="00C64A30" w:rsidRDefault="00C64A30">
      <w:pPr>
        <w:ind w:firstLine="420"/>
      </w:pPr>
      <w:r>
        <w:separator/>
      </w:r>
    </w:p>
  </w:endnote>
  <w:endnote w:type="continuationSeparator" w:id="0">
    <w:p w14:paraId="0244A9B0" w14:textId="77777777" w:rsidR="00C64A30" w:rsidRDefault="00C64A3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20EB7" w14:textId="77777777" w:rsidR="00C64A30" w:rsidRDefault="00C64A30">
      <w:pPr>
        <w:ind w:firstLine="420"/>
      </w:pPr>
      <w:r>
        <w:separator/>
      </w:r>
    </w:p>
  </w:footnote>
  <w:footnote w:type="continuationSeparator" w:id="0">
    <w:p w14:paraId="2F3993FE" w14:textId="77777777" w:rsidR="00C64A30" w:rsidRDefault="00C64A3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3084B86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5EB8"/>
    <w:rsid w:val="000316C5"/>
    <w:rsid w:val="00034EBC"/>
    <w:rsid w:val="00046EBB"/>
    <w:rsid w:val="00047E1A"/>
    <w:rsid w:val="000516AC"/>
    <w:rsid w:val="00051FE6"/>
    <w:rsid w:val="00054100"/>
    <w:rsid w:val="000716FB"/>
    <w:rsid w:val="00076F09"/>
    <w:rsid w:val="000862CF"/>
    <w:rsid w:val="000935ED"/>
    <w:rsid w:val="000A2423"/>
    <w:rsid w:val="000A3102"/>
    <w:rsid w:val="000A3A55"/>
    <w:rsid w:val="000C4FD0"/>
    <w:rsid w:val="000D0850"/>
    <w:rsid w:val="000D4065"/>
    <w:rsid w:val="000D5A87"/>
    <w:rsid w:val="000E2E48"/>
    <w:rsid w:val="000E5A9A"/>
    <w:rsid w:val="001055ED"/>
    <w:rsid w:val="00105F30"/>
    <w:rsid w:val="0013067B"/>
    <w:rsid w:val="00140B83"/>
    <w:rsid w:val="00152A6B"/>
    <w:rsid w:val="00157F04"/>
    <w:rsid w:val="00166A64"/>
    <w:rsid w:val="00190B6C"/>
    <w:rsid w:val="001E2CBE"/>
    <w:rsid w:val="001E3936"/>
    <w:rsid w:val="001E79B1"/>
    <w:rsid w:val="002066B4"/>
    <w:rsid w:val="0021794D"/>
    <w:rsid w:val="00220F08"/>
    <w:rsid w:val="0022218E"/>
    <w:rsid w:val="0022229A"/>
    <w:rsid w:val="00224533"/>
    <w:rsid w:val="00233E52"/>
    <w:rsid w:val="00242FB5"/>
    <w:rsid w:val="002472FF"/>
    <w:rsid w:val="00247AA5"/>
    <w:rsid w:val="00255E99"/>
    <w:rsid w:val="002A03BC"/>
    <w:rsid w:val="002B3496"/>
    <w:rsid w:val="002C29D5"/>
    <w:rsid w:val="002D6DC7"/>
    <w:rsid w:val="002D6DE3"/>
    <w:rsid w:val="002D75EB"/>
    <w:rsid w:val="002E049C"/>
    <w:rsid w:val="002E6F2F"/>
    <w:rsid w:val="002F1337"/>
    <w:rsid w:val="00306490"/>
    <w:rsid w:val="00313FA9"/>
    <w:rsid w:val="00323AFE"/>
    <w:rsid w:val="0036398A"/>
    <w:rsid w:val="003966A4"/>
    <w:rsid w:val="003B167C"/>
    <w:rsid w:val="003B20E3"/>
    <w:rsid w:val="003B4837"/>
    <w:rsid w:val="003C2BCE"/>
    <w:rsid w:val="003E4E94"/>
    <w:rsid w:val="00401036"/>
    <w:rsid w:val="00407EF2"/>
    <w:rsid w:val="004341EE"/>
    <w:rsid w:val="004441D4"/>
    <w:rsid w:val="00447887"/>
    <w:rsid w:val="004537E7"/>
    <w:rsid w:val="00464480"/>
    <w:rsid w:val="004726E6"/>
    <w:rsid w:val="00473EB4"/>
    <w:rsid w:val="004813C2"/>
    <w:rsid w:val="004820F3"/>
    <w:rsid w:val="00482D4F"/>
    <w:rsid w:val="00491A73"/>
    <w:rsid w:val="00492C4C"/>
    <w:rsid w:val="004A0A8B"/>
    <w:rsid w:val="004B5DD5"/>
    <w:rsid w:val="004C0265"/>
    <w:rsid w:val="004F6724"/>
    <w:rsid w:val="00503961"/>
    <w:rsid w:val="005106A8"/>
    <w:rsid w:val="005146AA"/>
    <w:rsid w:val="00520ED6"/>
    <w:rsid w:val="00525E52"/>
    <w:rsid w:val="00543B88"/>
    <w:rsid w:val="005562CE"/>
    <w:rsid w:val="005661F4"/>
    <w:rsid w:val="00570F51"/>
    <w:rsid w:val="00581B3A"/>
    <w:rsid w:val="00585D1A"/>
    <w:rsid w:val="00587D0F"/>
    <w:rsid w:val="00592253"/>
    <w:rsid w:val="005C1548"/>
    <w:rsid w:val="005C369A"/>
    <w:rsid w:val="005C6447"/>
    <w:rsid w:val="005D4531"/>
    <w:rsid w:val="005D65C7"/>
    <w:rsid w:val="005E766A"/>
    <w:rsid w:val="006061D1"/>
    <w:rsid w:val="0062193D"/>
    <w:rsid w:val="00645B55"/>
    <w:rsid w:val="00652E5F"/>
    <w:rsid w:val="0065430D"/>
    <w:rsid w:val="00661EAD"/>
    <w:rsid w:val="0066670D"/>
    <w:rsid w:val="006707A4"/>
    <w:rsid w:val="006A3015"/>
    <w:rsid w:val="006A4E85"/>
    <w:rsid w:val="006C52C6"/>
    <w:rsid w:val="006D0AD6"/>
    <w:rsid w:val="007075A9"/>
    <w:rsid w:val="007149F6"/>
    <w:rsid w:val="007176B2"/>
    <w:rsid w:val="00722958"/>
    <w:rsid w:val="00732742"/>
    <w:rsid w:val="00743632"/>
    <w:rsid w:val="00766A72"/>
    <w:rsid w:val="00772243"/>
    <w:rsid w:val="00790BEE"/>
    <w:rsid w:val="00793CFA"/>
    <w:rsid w:val="007A425A"/>
    <w:rsid w:val="007A6747"/>
    <w:rsid w:val="007B6812"/>
    <w:rsid w:val="007C3738"/>
    <w:rsid w:val="007D0081"/>
    <w:rsid w:val="007D5C66"/>
    <w:rsid w:val="007E7E84"/>
    <w:rsid w:val="00800174"/>
    <w:rsid w:val="008054F7"/>
    <w:rsid w:val="00812A08"/>
    <w:rsid w:val="00813E2A"/>
    <w:rsid w:val="00815CC7"/>
    <w:rsid w:val="00824AEB"/>
    <w:rsid w:val="008604E6"/>
    <w:rsid w:val="0086155A"/>
    <w:rsid w:val="0086490B"/>
    <w:rsid w:val="008730C2"/>
    <w:rsid w:val="00884C6E"/>
    <w:rsid w:val="00897131"/>
    <w:rsid w:val="008A6BF2"/>
    <w:rsid w:val="008B08F4"/>
    <w:rsid w:val="008C4942"/>
    <w:rsid w:val="008D5996"/>
    <w:rsid w:val="008E0677"/>
    <w:rsid w:val="008E3B8D"/>
    <w:rsid w:val="008E7332"/>
    <w:rsid w:val="008F57D1"/>
    <w:rsid w:val="008F6582"/>
    <w:rsid w:val="009015F3"/>
    <w:rsid w:val="00920A78"/>
    <w:rsid w:val="0093473B"/>
    <w:rsid w:val="009605BE"/>
    <w:rsid w:val="00963475"/>
    <w:rsid w:val="00972C3A"/>
    <w:rsid w:val="009738D2"/>
    <w:rsid w:val="00981551"/>
    <w:rsid w:val="009825B7"/>
    <w:rsid w:val="00983371"/>
    <w:rsid w:val="00987D92"/>
    <w:rsid w:val="009A71EE"/>
    <w:rsid w:val="009B3C09"/>
    <w:rsid w:val="009B5F97"/>
    <w:rsid w:val="009B69D6"/>
    <w:rsid w:val="009C3997"/>
    <w:rsid w:val="009C5D17"/>
    <w:rsid w:val="009D245F"/>
    <w:rsid w:val="009E26E4"/>
    <w:rsid w:val="009F122F"/>
    <w:rsid w:val="00A02553"/>
    <w:rsid w:val="00A11C0C"/>
    <w:rsid w:val="00A2321A"/>
    <w:rsid w:val="00A3070D"/>
    <w:rsid w:val="00A33A71"/>
    <w:rsid w:val="00A72325"/>
    <w:rsid w:val="00A846A4"/>
    <w:rsid w:val="00A876E1"/>
    <w:rsid w:val="00A959BA"/>
    <w:rsid w:val="00A96352"/>
    <w:rsid w:val="00AA63F3"/>
    <w:rsid w:val="00AB48CA"/>
    <w:rsid w:val="00AC3762"/>
    <w:rsid w:val="00AE01D3"/>
    <w:rsid w:val="00AF6F67"/>
    <w:rsid w:val="00B11011"/>
    <w:rsid w:val="00B30CC5"/>
    <w:rsid w:val="00B4360B"/>
    <w:rsid w:val="00B779E5"/>
    <w:rsid w:val="00B87393"/>
    <w:rsid w:val="00B97B6A"/>
    <w:rsid w:val="00BC0C0C"/>
    <w:rsid w:val="00C10C59"/>
    <w:rsid w:val="00C16D6B"/>
    <w:rsid w:val="00C327F3"/>
    <w:rsid w:val="00C43C93"/>
    <w:rsid w:val="00C64A30"/>
    <w:rsid w:val="00C717AD"/>
    <w:rsid w:val="00C837A1"/>
    <w:rsid w:val="00C90BFA"/>
    <w:rsid w:val="00C97573"/>
    <w:rsid w:val="00CA1005"/>
    <w:rsid w:val="00CB0FEF"/>
    <w:rsid w:val="00CB184A"/>
    <w:rsid w:val="00CC4AFA"/>
    <w:rsid w:val="00CD0467"/>
    <w:rsid w:val="00CE34A4"/>
    <w:rsid w:val="00CE3536"/>
    <w:rsid w:val="00CF0998"/>
    <w:rsid w:val="00CF1E15"/>
    <w:rsid w:val="00CF53AB"/>
    <w:rsid w:val="00CF5D1E"/>
    <w:rsid w:val="00D00201"/>
    <w:rsid w:val="00D02911"/>
    <w:rsid w:val="00D11707"/>
    <w:rsid w:val="00D17CCF"/>
    <w:rsid w:val="00D21FEC"/>
    <w:rsid w:val="00D30E23"/>
    <w:rsid w:val="00D61988"/>
    <w:rsid w:val="00D67E1F"/>
    <w:rsid w:val="00D75581"/>
    <w:rsid w:val="00D820EF"/>
    <w:rsid w:val="00D85331"/>
    <w:rsid w:val="00D87FA2"/>
    <w:rsid w:val="00D960F4"/>
    <w:rsid w:val="00DB4714"/>
    <w:rsid w:val="00DF1BB9"/>
    <w:rsid w:val="00DF550B"/>
    <w:rsid w:val="00E15961"/>
    <w:rsid w:val="00E1755C"/>
    <w:rsid w:val="00E23150"/>
    <w:rsid w:val="00E566E1"/>
    <w:rsid w:val="00E70328"/>
    <w:rsid w:val="00E822CE"/>
    <w:rsid w:val="00E84130"/>
    <w:rsid w:val="00E8583B"/>
    <w:rsid w:val="00EB4F79"/>
    <w:rsid w:val="00EC0259"/>
    <w:rsid w:val="00EC0B9D"/>
    <w:rsid w:val="00EC475C"/>
    <w:rsid w:val="00EC5F42"/>
    <w:rsid w:val="00ED4CBE"/>
    <w:rsid w:val="00EE6900"/>
    <w:rsid w:val="00EF6405"/>
    <w:rsid w:val="00F0467D"/>
    <w:rsid w:val="00F159BC"/>
    <w:rsid w:val="00F41CD3"/>
    <w:rsid w:val="00F44DB6"/>
    <w:rsid w:val="00F47D7D"/>
    <w:rsid w:val="00F66771"/>
    <w:rsid w:val="00F7708F"/>
    <w:rsid w:val="00F804B9"/>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9F1"/>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0F826-64C9-4525-81D7-87177B4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21</cp:revision>
  <dcterms:created xsi:type="dcterms:W3CDTF">2016-05-13T01:52:00Z</dcterms:created>
  <dcterms:modified xsi:type="dcterms:W3CDTF">2016-05-13T04:02:00Z</dcterms:modified>
</cp:coreProperties>
</file>