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D2D" w:rsidRPr="00B24213" w:rsidRDefault="00B24213" w:rsidP="00B24213">
      <w:pPr>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rsidR="00B24213" w:rsidRPr="00B24213" w:rsidRDefault="00B24213" w:rsidP="00B24213">
      <w:pPr>
        <w:jc w:val="center"/>
        <w:rPr>
          <w:rFonts w:ascii="楷体" w:eastAsia="楷体" w:hAnsi="楷体"/>
          <w:sz w:val="24"/>
          <w:szCs w:val="24"/>
        </w:rPr>
      </w:pPr>
      <w:r w:rsidRPr="00B24213">
        <w:rPr>
          <w:rFonts w:ascii="楷体" w:eastAsia="楷体" w:hAnsi="楷体" w:hint="eastAsia"/>
          <w:sz w:val="24"/>
          <w:szCs w:val="24"/>
        </w:rPr>
        <w:t>孙志伟</w:t>
      </w:r>
      <w:r w:rsidRPr="00B24213">
        <w:rPr>
          <w:rFonts w:ascii="楷体" w:eastAsia="楷体" w:hAnsi="楷体"/>
          <w:sz w:val="24"/>
          <w:szCs w:val="24"/>
        </w:rPr>
        <w:t>1，冯海波1，王富全2，马永军1，董亮亮1</w:t>
      </w:r>
    </w:p>
    <w:p w:rsidR="00745AFF" w:rsidRDefault="00745AFF" w:rsidP="00745AFF">
      <w:pPr>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rsidR="00B24213" w:rsidRDefault="00B24213" w:rsidP="00B24213">
      <w:pPr>
        <w:jc w:val="left"/>
        <w:rPr>
          <w:rFonts w:ascii="楷体" w:eastAsia="楷体" w:hAnsi="楷体"/>
          <w:sz w:val="18"/>
          <w:szCs w:val="18"/>
        </w:rPr>
      </w:pPr>
      <w:r w:rsidRPr="00B24213">
        <w:rPr>
          <w:rFonts w:ascii="黑体" w:eastAsia="黑体" w:hAnsi="黑体" w:hint="eastAsia"/>
          <w:sz w:val="18"/>
          <w:szCs w:val="18"/>
        </w:rPr>
        <w:t>摘　要：</w:t>
      </w:r>
      <w:r w:rsidRPr="00B24213">
        <w:rPr>
          <w:rFonts w:ascii="楷体" w:eastAsia="楷体" w:hAnsi="楷体" w:hint="eastAsia"/>
          <w:sz w:val="18"/>
          <w:szCs w:val="18"/>
        </w:rPr>
        <w:t>随着企业信息化的开展和节能减排的规划，供热行业需要从节能角度量化供热过程管理，在满足居民供热的情况下尽可能节约能源。目前没有一种合适的评价方法从节能角度来评价供热过程。本文在供热采集数据的基础上利用数据分析，针对锅炉出水温度曲线提出了一种供热过程评价方法。该方法通过分析出水温度曲线与目标温度曲线的关系，提出从曲线趋势变化、平移、伸缩三个维度衡量两个曲线的一致程度，首先计算各个维度的相似度，然后加权融合为一个一致性结果用以评价锅炉操作人员的供热过程。实验结果证明了该评价方法的有效性，为锅炉管理人员量化供热管理指标提供了参考依据，有效促进了节能减排的管理。</w:t>
      </w:r>
    </w:p>
    <w:p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Pr="00B24213">
        <w:rPr>
          <w:rFonts w:ascii="宋体" w:eastAsia="宋体" w:hAnsi="宋体" w:hint="eastAsia"/>
          <w:sz w:val="18"/>
          <w:szCs w:val="18"/>
        </w:rPr>
        <w:t>节能减排；</w:t>
      </w:r>
      <w:r w:rsidRPr="00B24213">
        <w:rPr>
          <w:rFonts w:ascii="宋体" w:eastAsia="宋体" w:hAnsi="宋体"/>
          <w:sz w:val="18"/>
          <w:szCs w:val="18"/>
        </w:rPr>
        <w:t xml:space="preserve"> 曲线相似度；平移；伸缩</w:t>
      </w:r>
    </w:p>
    <w:p w:rsidR="00B24213" w:rsidRDefault="00B24213" w:rsidP="00B24213">
      <w:pPr>
        <w:jc w:val="left"/>
        <w:rPr>
          <w:rFonts w:ascii="黑体" w:eastAsia="黑体" w:hAnsi="黑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p>
    <w:p w:rsidR="00B24213" w:rsidRDefault="00B24213" w:rsidP="00B24213">
      <w:pPr>
        <w:jc w:val="left"/>
        <w:rPr>
          <w:rFonts w:ascii="宋体" w:eastAsia="宋体" w:hAnsi="宋体"/>
          <w:sz w:val="18"/>
          <w:szCs w:val="18"/>
        </w:rPr>
      </w:pPr>
      <w:r w:rsidRPr="00B24213">
        <w:rPr>
          <w:rFonts w:ascii="宋体" w:eastAsia="宋体" w:hAnsi="宋体"/>
          <w:sz w:val="18"/>
          <w:szCs w:val="18"/>
        </w:rPr>
        <w:t>1672-6510（0000）00-0000-00</w:t>
      </w:r>
    </w:p>
    <w:p w:rsidR="00B24213" w:rsidRDefault="00B24213" w:rsidP="00B24213">
      <w:pPr>
        <w:jc w:val="center"/>
        <w:rPr>
          <w:rFonts w:ascii="Times New Roman" w:eastAsia="宋体" w:hAnsi="Times New Roman"/>
          <w:b/>
          <w:sz w:val="24"/>
          <w:szCs w:val="24"/>
        </w:rPr>
      </w:pPr>
      <w:r w:rsidRPr="00B24213">
        <w:rPr>
          <w:rFonts w:ascii="Times New Roman" w:eastAsia="宋体" w:hAnsi="Times New Roman"/>
          <w:b/>
          <w:sz w:val="24"/>
          <w:szCs w:val="24"/>
        </w:rPr>
        <w:t>Heating Effect Evaluation Method based on Curve Similarity</w:t>
      </w:r>
    </w:p>
    <w:p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Zhiwei1</w:t>
      </w:r>
      <w:r w:rsidRPr="00B24213">
        <w:rPr>
          <w:rFonts w:ascii="Times New Roman" w:eastAsia="宋体" w:hAnsi="Times New Roman"/>
          <w:szCs w:val="21"/>
        </w:rPr>
        <w:t>，</w:t>
      </w:r>
      <w:r w:rsidRPr="00B24213">
        <w:rPr>
          <w:rFonts w:ascii="Times New Roman" w:eastAsia="宋体" w:hAnsi="Times New Roman"/>
          <w:szCs w:val="21"/>
        </w:rPr>
        <w:t>Feng Haibo1</w:t>
      </w:r>
      <w:r w:rsidRPr="00B24213">
        <w:rPr>
          <w:rFonts w:ascii="Times New Roman" w:eastAsia="宋体" w:hAnsi="Times New Roman"/>
          <w:szCs w:val="21"/>
        </w:rPr>
        <w:t>，</w:t>
      </w:r>
      <w:r w:rsidRPr="00B24213">
        <w:rPr>
          <w:rFonts w:ascii="Times New Roman" w:eastAsia="宋体" w:hAnsi="Times New Roman"/>
          <w:szCs w:val="21"/>
        </w:rPr>
        <w:t>Wang Fuquan2, Ma Yongjun1</w:t>
      </w:r>
      <w:r w:rsidRPr="00B24213">
        <w:rPr>
          <w:rFonts w:ascii="Times New Roman" w:eastAsia="宋体" w:hAnsi="Times New Roman"/>
          <w:szCs w:val="21"/>
        </w:rPr>
        <w:t>，</w:t>
      </w:r>
      <w:r w:rsidRPr="00B24213">
        <w:rPr>
          <w:rFonts w:ascii="Times New Roman" w:eastAsia="宋体" w:hAnsi="Times New Roman"/>
          <w:szCs w:val="21"/>
        </w:rPr>
        <w:t>Dong Liangliang1</w:t>
      </w:r>
    </w:p>
    <w:p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 xml:space="preserve">College of Computer Science and Information Engineering, Tianjin University of Science &amp; Technology, Tianjin 300457, China; Heating Office of </w:t>
      </w:r>
      <w:proofErr w:type="spellStart"/>
      <w:r w:rsidR="00B24213" w:rsidRPr="00B24213">
        <w:rPr>
          <w:rFonts w:ascii="Times New Roman" w:eastAsia="宋体" w:hAnsi="Times New Roman"/>
          <w:sz w:val="18"/>
          <w:szCs w:val="18"/>
        </w:rPr>
        <w:t>Nankai</w:t>
      </w:r>
      <w:proofErr w:type="spellEnd"/>
      <w:r w:rsidR="00B24213" w:rsidRPr="00B24213">
        <w:rPr>
          <w:rFonts w:ascii="Times New Roman" w:eastAsia="宋体" w:hAnsi="Times New Roman"/>
          <w:sz w:val="18"/>
          <w:szCs w:val="18"/>
        </w:rPr>
        <w:t xml:space="preserve"> District Tianjin People's Government, Tianjin 300457, China)</w:t>
      </w:r>
    </w:p>
    <w:p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With the development of enterprise information technology and energy saving and emission reduction planning, the heating industry needs to quantify the process management from the point of view of energy saving, in order to save energy as much as possible to meet the needs of the residents. At present, there is no appropriate evaluation method to evaluate the heating process from the point of view of energy saving. The use of data analysis based on the data collected for heating, the water temperature curve of a boiler heating process evaluation method was put forward Through the analysis of the relationship between water temperature curve and the target temperature curve, puts forward some measures the consistency of two curves from the changing trend curve, translation, expansion of three dimensions, the first step is to calculate the similarity of each dimension, then the weighted fusion for a consistent results for evaluation of boiler operator of the heating process. The experimental results show that the evaluation method is effective, and it provides reference basis for the boiler management personnel to quantify heat supply management, and effectively promotes the management of energy saving and emission reduction.</w:t>
      </w:r>
    </w:p>
    <w:p w:rsidR="00B24213" w:rsidRDefault="00B24213" w:rsidP="00B24213">
      <w:pPr>
        <w:jc w:val="left"/>
        <w:rPr>
          <w:rFonts w:ascii="Times New Roman" w:eastAsia="宋体" w:hAnsi="Times New Roman"/>
          <w:sz w:val="18"/>
          <w:szCs w:val="18"/>
        </w:rPr>
      </w:pPr>
      <w:r w:rsidRPr="00745AFF">
        <w:rPr>
          <w:rFonts w:ascii="Times New Roman" w:eastAsia="宋体" w:hAnsi="Times New Roman"/>
          <w:b/>
          <w:sz w:val="18"/>
          <w:szCs w:val="18"/>
        </w:rPr>
        <w:t>Key words:</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 xml:space="preserve">conserve energy </w:t>
      </w:r>
      <w:r w:rsidR="00DF09E5">
        <w:rPr>
          <w:rFonts w:ascii="Times New Roman" w:eastAsia="宋体" w:hAnsi="Times New Roman"/>
          <w:sz w:val="18"/>
          <w:szCs w:val="18"/>
        </w:rPr>
        <w:t xml:space="preserve">and </w:t>
      </w:r>
      <w:r w:rsidR="00DF09E5" w:rsidRPr="00DF09E5">
        <w:rPr>
          <w:rFonts w:ascii="Times New Roman" w:eastAsia="宋体" w:hAnsi="Times New Roman"/>
          <w:sz w:val="18"/>
          <w:szCs w:val="18"/>
        </w:rPr>
        <w:t>reduce emissions</w:t>
      </w:r>
      <w:r w:rsidRPr="00B24213">
        <w:rPr>
          <w:rFonts w:ascii="Times New Roman" w:eastAsia="宋体" w:hAnsi="Times New Roman"/>
          <w:sz w:val="18"/>
          <w:szCs w:val="18"/>
        </w:rPr>
        <w:t>；</w:t>
      </w:r>
      <w:r w:rsidRPr="00B24213">
        <w:rPr>
          <w:rFonts w:ascii="Times New Roman" w:eastAsia="宋体" w:hAnsi="Times New Roman"/>
          <w:sz w:val="18"/>
          <w:szCs w:val="18"/>
        </w:rPr>
        <w:t>curve similarity</w:t>
      </w:r>
      <w:r w:rsidRPr="00B24213">
        <w:rPr>
          <w:rFonts w:ascii="Times New Roman" w:eastAsia="宋体" w:hAnsi="Times New Roman"/>
          <w:sz w:val="18"/>
          <w:szCs w:val="18"/>
        </w:rPr>
        <w:t>；</w:t>
      </w:r>
      <w:r w:rsidR="00DF09E5" w:rsidRPr="00DF09E5">
        <w:rPr>
          <w:rFonts w:ascii="Times New Roman" w:eastAsia="宋体" w:hAnsi="Times New Roman"/>
          <w:sz w:val="18"/>
          <w:szCs w:val="18"/>
        </w:rPr>
        <w:t>translation</w:t>
      </w:r>
      <w:r w:rsidR="00DF09E5">
        <w:rPr>
          <w:rFonts w:ascii="Times New Roman" w:eastAsia="宋体" w:hAnsi="Times New Roman"/>
          <w:sz w:val="18"/>
          <w:szCs w:val="18"/>
        </w:rPr>
        <w:t xml:space="preserve">; </w:t>
      </w:r>
      <w:r w:rsidR="00DF09E5" w:rsidRPr="00DF09E5">
        <w:rPr>
          <w:rFonts w:ascii="Times New Roman" w:eastAsia="宋体" w:hAnsi="Times New Roman"/>
          <w:sz w:val="18"/>
          <w:szCs w:val="18"/>
        </w:rPr>
        <w:t>Telescopic</w:t>
      </w:r>
    </w:p>
    <w:p w:rsidR="005D7154" w:rsidRDefault="005D7154" w:rsidP="005D7154">
      <w:pPr>
        <w:ind w:firstLine="420"/>
        <w:rPr>
          <w:rFonts w:ascii="宋体" w:eastAsia="宋体" w:hAnsi="宋体"/>
        </w:rPr>
      </w:pPr>
    </w:p>
    <w:p w:rsidR="00484F8E" w:rsidRDefault="00484F8E" w:rsidP="005D7154">
      <w:pPr>
        <w:ind w:firstLine="420"/>
        <w:rPr>
          <w:rFonts w:ascii="宋体" w:eastAsia="宋体" w:hAnsi="宋体"/>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lastRenderedPageBreak/>
        <w:t>随着供热行业自动化水平的不断提高，“十三五”规划节能减排的进行，我国的城市供热过程在一定程度上实现了自动控制，供热品质得到改善，能源利用率得到提高。很多学者已经利用数据挖掘等技术对锅炉系统历史数据分析。</w:t>
      </w:r>
      <w:proofErr w:type="gramStart"/>
      <w:r w:rsidRPr="00260CF2">
        <w:rPr>
          <w:rFonts w:ascii="Times New Roman" w:eastAsia="宋体" w:hAnsi="Times New Roman" w:hint="eastAsia"/>
        </w:rPr>
        <w:t>孙群丽</w:t>
      </w:r>
      <w:proofErr w:type="gramEnd"/>
      <w:r w:rsidRPr="00260CF2">
        <w:rPr>
          <w:rFonts w:ascii="Times New Roman" w:eastAsia="宋体" w:hAnsi="Times New Roman" w:hint="eastAsia"/>
        </w:rPr>
        <w:t>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r w:rsidRPr="00260CF2">
        <w:rPr>
          <w:rFonts w:ascii="Times New Roman" w:eastAsia="宋体" w:hAnsi="Times New Roman"/>
          <w:vertAlign w:val="superscript"/>
        </w:rPr>
        <w:t>2</w:t>
      </w:r>
      <w:r w:rsidRPr="00260CF2">
        <w:rPr>
          <w:rFonts w:ascii="Times New Roman" w:eastAsia="宋体" w:hAnsi="Times New Roman" w:hint="eastAsia"/>
          <w:vertAlign w:val="superscript"/>
        </w:rPr>
        <w:t>]</w:t>
      </w:r>
      <w:r w:rsidRPr="00260CF2">
        <w:rPr>
          <w:rFonts w:ascii="Times New Roman" w:eastAsia="宋体" w:hAnsi="Times New Roman" w:hint="eastAsia"/>
        </w:rPr>
        <w:t>；郑斌祥等通过建立宝钢能源数据仓库对时序数据挖掘的离群挖掘、相似性挖掘、规则挖掘和趋势挖掘等算法进行了系统深入的研究</w:t>
      </w:r>
      <w:r w:rsidRPr="00260CF2">
        <w:rPr>
          <w:rFonts w:ascii="Times New Roman" w:eastAsia="宋体" w:hAnsi="Times New Roman" w:hint="eastAsia"/>
          <w:vertAlign w:val="superscript"/>
        </w:rPr>
        <w:t>[</w:t>
      </w:r>
      <w:r w:rsidRPr="00260CF2">
        <w:rPr>
          <w:rFonts w:ascii="Times New Roman" w:eastAsia="宋体" w:hAnsi="Times New Roman"/>
          <w:vertAlign w:val="superscript"/>
        </w:rPr>
        <w:t>3</w:t>
      </w:r>
      <w:r w:rsidRPr="00260CF2">
        <w:rPr>
          <w:rFonts w:ascii="Times New Roman" w:eastAsia="宋体" w:hAnsi="Times New Roman" w:hint="eastAsia"/>
          <w:vertAlign w:val="superscript"/>
        </w:rPr>
        <w:t>]</w:t>
      </w:r>
      <w:r w:rsidRPr="00260CF2">
        <w:rPr>
          <w:rFonts w:ascii="Times New Roman" w:eastAsia="宋体" w:hAnsi="Times New Roman" w:hint="eastAsia"/>
        </w:rPr>
        <w:t>；</w:t>
      </w:r>
      <w:proofErr w:type="gramStart"/>
      <w:r w:rsidRPr="00260CF2">
        <w:rPr>
          <w:rFonts w:ascii="Times New Roman" w:eastAsia="宋体" w:hAnsi="Times New Roman" w:hint="eastAsia"/>
        </w:rPr>
        <w:t>路海昌</w:t>
      </w:r>
      <w:proofErr w:type="gramEnd"/>
      <w:r w:rsidRPr="00260CF2">
        <w:rPr>
          <w:rFonts w:ascii="Times New Roman" w:eastAsia="宋体" w:hAnsi="Times New Roman" w:hint="eastAsia"/>
        </w:rPr>
        <w:t>等通过对时间序列进行相空间重构，建立了基于支持向量回归的时序数据预测模型，从而实现对锅炉输出参数的预测</w:t>
      </w:r>
      <w:r w:rsidRPr="00260CF2">
        <w:rPr>
          <w:rFonts w:ascii="Times New Roman" w:eastAsia="宋体" w:hAnsi="Times New Roman" w:hint="eastAsia"/>
          <w:vertAlign w:val="superscript"/>
        </w:rPr>
        <w:t>[</w:t>
      </w:r>
      <w:r w:rsidRPr="00260CF2">
        <w:rPr>
          <w:rFonts w:ascii="Times New Roman" w:eastAsia="宋体" w:hAnsi="Times New Roman"/>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。但是，以上的分析都是如何去控制锅炉，没有对锅炉供热的结果进行分析，用户是否正确应用了这种分析，各</w:t>
      </w:r>
      <w:r w:rsidRPr="00260CF2">
        <w:rPr>
          <w:rFonts w:ascii="Times New Roman" w:eastAsia="宋体" w:hAnsi="Times New Roman" w:hint="eastAsia"/>
        </w:rPr>
        <w:lastRenderedPageBreak/>
        <w:t>供热部门都希望综合各种情况从节能角度量化考核供热过程。而目前大量的供热锅炉运行现场依然是粗放管理，没有合适的方法对供热过程进行量化对已有的大量运行数据缺乏深层次分析与利用，缺乏切实可靠的量化评价体系，难以满足管理者实时掌握考评状况和调整运行策略的需求</w:t>
      </w:r>
      <w:r w:rsidRPr="00260CF2">
        <w:rPr>
          <w:rFonts w:ascii="Times New Roman" w:eastAsia="宋体" w:hAnsi="Times New Roman" w:hint="eastAsia"/>
          <w:vertAlign w:val="superscript"/>
        </w:rPr>
        <w:t>[</w:t>
      </w:r>
      <w:r w:rsidRPr="00260CF2">
        <w:rPr>
          <w:rFonts w:ascii="Times New Roman" w:eastAsia="宋体" w:hAnsi="Times New Roman"/>
          <w:vertAlign w:val="superscript"/>
        </w:rPr>
        <w:t>1</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。因此研究供热过程的评价方法对推进节能减排、减少锅炉运行成本都具有重要意义。</w:t>
      </w:r>
    </w:p>
    <w:p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t>本文根据专家建议或预测的供热目标温度曲线，首先解释目标温度曲线的由来并分析目标温度曲线与出水温度曲线差异的多种可能情况，然后将其分解</w:t>
      </w:r>
      <w:proofErr w:type="gramStart"/>
      <w:r w:rsidRPr="00260CF2">
        <w:rPr>
          <w:rFonts w:ascii="Times New Roman" w:eastAsia="宋体" w:hAnsi="Times New Roman" w:hint="eastAsia"/>
        </w:rPr>
        <w:t>为趋势</w:t>
      </w:r>
      <w:proofErr w:type="gramEnd"/>
      <w:r w:rsidRPr="00260CF2">
        <w:rPr>
          <w:rFonts w:ascii="Times New Roman" w:eastAsia="宋体" w:hAnsi="Times New Roman" w:hint="eastAsia"/>
        </w:rPr>
        <w:t>变化、平移和伸缩三个属性相似度并给出各个属性的相应计算方法，并最后融合为一个一致性指标来评价锅炉系统供热结果。通过实验分析，证</w:t>
      </w:r>
      <w:r w:rsidRPr="00260CF2">
        <w:rPr>
          <w:rFonts w:ascii="Times New Roman" w:eastAsia="宋体" w:hAnsi="Times New Roman" w:hint="eastAsia"/>
        </w:rPr>
        <w:lastRenderedPageBreak/>
        <w:t>明了此评价方法的有效性，为供热锅炉系统的相关管理人员量化管理提供了一种参考依据，避免仅以耗气量来衡量供热行为，需要区分不同的供热过程，在满足</w:t>
      </w:r>
      <w:proofErr w:type="gramStart"/>
      <w:r w:rsidRPr="00260CF2">
        <w:rPr>
          <w:rFonts w:ascii="Times New Roman" w:eastAsia="宋体" w:hAnsi="Times New Roman" w:hint="eastAsia"/>
        </w:rPr>
        <w:t>供热户</w:t>
      </w:r>
      <w:proofErr w:type="gramEnd"/>
      <w:r w:rsidRPr="00260CF2">
        <w:rPr>
          <w:rFonts w:ascii="Times New Roman" w:eastAsia="宋体" w:hAnsi="Times New Roman" w:hint="eastAsia"/>
        </w:rPr>
        <w:t>室内温度的情况下尽可能节能。</w:t>
      </w:r>
    </w:p>
    <w:p w:rsidR="005D7154" w:rsidRPr="00260CF2" w:rsidRDefault="005D7154" w:rsidP="00B24213">
      <w:pPr>
        <w:jc w:val="left"/>
        <w:rPr>
          <w:rFonts w:ascii="Times New Roman" w:eastAsia="宋体" w:hAnsi="Times New Roman"/>
          <w:szCs w:val="18"/>
        </w:rPr>
      </w:pPr>
    </w:p>
    <w:p w:rsidR="00260CF2" w:rsidRPr="00260CF2" w:rsidRDefault="00260CF2" w:rsidP="00260CF2">
      <w:pPr>
        <w:jc w:val="left"/>
        <w:rPr>
          <w:rFonts w:ascii="黑体" w:eastAsia="黑体" w:hAnsi="黑体"/>
          <w:sz w:val="24"/>
          <w:szCs w:val="24"/>
        </w:rPr>
      </w:pPr>
      <w:r w:rsidRPr="00260CF2">
        <w:rPr>
          <w:rFonts w:ascii="黑体" w:eastAsia="黑体" w:hAnsi="黑体"/>
          <w:sz w:val="24"/>
          <w:szCs w:val="24"/>
        </w:rPr>
        <w:t>1</w:t>
      </w:r>
      <w:r w:rsidRPr="00260CF2">
        <w:rPr>
          <w:rFonts w:ascii="黑体" w:eastAsia="黑体" w:hAnsi="黑体"/>
          <w:sz w:val="24"/>
          <w:szCs w:val="24"/>
        </w:rPr>
        <w:tab/>
        <w:t>目标温度曲线与出水温度曲线分析</w:t>
      </w:r>
    </w:p>
    <w:p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rsidR="00260CF2" w:rsidRDefault="00260CF2" w:rsidP="00260CF2">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早期锅炉系统管理人员根据运行经验，会制定一个出水温度标准作为供热锅炉出水温度的参考，通常为室外温度的线性相关曲线，我们称之为目标温度曲线。而随着节能减排的规划，目标温度的定义需考虑各方面因素确定，主要包括天气条件（室外温度、风速、日照）、</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不同时间段的需求，回水温度等。其中气象条件将直接影响用户的采暖需求，回水温度也反映了热量的利用情况，而供热公司也需要根据用户的作息规律、生活习惯、上班或在家的情况进行适度的调控，尽量节约能源。</w:t>
      </w:r>
    </w:p>
    <w:p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e>
          </m:d>
          <m:r>
            <w:rPr>
              <w:rFonts w:ascii="Cambria Math" w:eastAsia="宋体" w:hAnsi="Cambria Math"/>
              <w:szCs w:val="18"/>
            </w:rPr>
            <m:t xml:space="preserve">  (1)</m:t>
          </m:r>
        </m:oMath>
      </m:oMathPara>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时间的室外温度、风速、日照、偏移量，回水温度。目标温度曲线主要是根据专家经验综合以上（参考供热用户建筑）因素确定或对大量历史采集数据分析预测得到。</w:t>
      </w:r>
    </w:p>
    <w:p w:rsidR="00260CF2" w:rsidRPr="00484F8E" w:rsidRDefault="00260CF2" w:rsidP="00260CF2">
      <w:pPr>
        <w:jc w:val="left"/>
        <w:rPr>
          <w:rFonts w:ascii="黑体" w:eastAsia="黑体" w:hAnsi="黑体"/>
          <w:szCs w:val="18"/>
        </w:rPr>
      </w:pPr>
      <w:r w:rsidRPr="00484F8E">
        <w:rPr>
          <w:rFonts w:ascii="黑体" w:eastAsia="黑体" w:hAnsi="黑体"/>
          <w:szCs w:val="18"/>
        </w:rPr>
        <w:t>1.2 出水温度曲线与目标温度曲线相似度</w:t>
      </w:r>
    </w:p>
    <w:p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将出水温度曲线（</w:t>
      </w:r>
      <w:r w:rsidRPr="00260CF2">
        <w:rPr>
          <w:rFonts w:ascii="Times New Roman" w:eastAsia="宋体" w:hAnsi="Times New Roman"/>
          <w:szCs w:val="18"/>
        </w:rPr>
        <w:t>A</w:t>
      </w:r>
      <w:r w:rsidRPr="00260CF2">
        <w:rPr>
          <w:rFonts w:ascii="Times New Roman" w:eastAsia="宋体" w:hAnsi="Times New Roman"/>
          <w:szCs w:val="18"/>
        </w:rPr>
        <w:t>）与目标温度曲线（</w:t>
      </w:r>
      <w:r w:rsidRPr="00260CF2">
        <w:rPr>
          <w:rFonts w:ascii="Times New Roman" w:eastAsia="宋体" w:hAnsi="Times New Roman"/>
          <w:szCs w:val="18"/>
        </w:rPr>
        <w:t>B</w:t>
      </w:r>
      <w:r w:rsidRPr="00260CF2">
        <w:rPr>
          <w:rFonts w:ascii="Times New Roman" w:eastAsia="宋体" w:hAnsi="Times New Roman"/>
          <w:szCs w:val="18"/>
        </w:rPr>
        <w:t>）进行一致性分析，可以得出此系统的供热效果，为锅炉管理人员对操作人员量化管理提供参考</w:t>
      </w:r>
      <w:r w:rsidRPr="005D73F9">
        <w:rPr>
          <w:rFonts w:ascii="Times New Roman" w:eastAsia="宋体" w:hAnsi="Times New Roman"/>
          <w:szCs w:val="18"/>
          <w:vertAlign w:val="superscript"/>
        </w:rPr>
        <w:t>[5-6]</w:t>
      </w:r>
      <w:r w:rsidRPr="00260CF2">
        <w:rPr>
          <w:rFonts w:ascii="Times New Roman" w:eastAsia="宋体" w:hAnsi="Times New Roman"/>
          <w:szCs w:val="18"/>
        </w:rPr>
        <w:t>。</w:t>
      </w:r>
    </w:p>
    <w:p w:rsidR="00260CF2" w:rsidRDefault="008C433F" w:rsidP="005D73F9">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61312" behindDoc="0" locked="0" layoutInCell="1" allowOverlap="1" wp14:anchorId="68BF6AC1" wp14:editId="126F5E49">
                <wp:simplePos x="0" y="0"/>
                <wp:positionH relativeFrom="margin">
                  <wp:posOffset>1506666</wp:posOffset>
                </wp:positionH>
                <wp:positionV relativeFrom="margin">
                  <wp:align>bottom</wp:align>
                </wp:positionV>
                <wp:extent cx="3104515" cy="299720"/>
                <wp:effectExtent l="0" t="0" r="19685" b="24130"/>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rsidR="00484F8E" w:rsidRPr="00D61988" w:rsidRDefault="00484F8E"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w14:anchorId="68BF6AC1" id="_x0000_t202" coordsize="21600,21600" o:spt="202" path="m,l,21600r21600,l21600,xe">
                <v:stroke joinstyle="miter"/>
                <v:path gradientshapeok="t" o:connecttype="rect"/>
              </v:shapetype>
              <v:shape id="文本框 19" o:spid="_x0000_s1026" type="#_x0000_t202" style="position:absolute;left:0;text-align:left;margin-left:118.65pt;margin-top:0;width:244.45pt;height:23.6pt;z-index:251661312;visibility:visible;mso-wrap-style:square;mso-wrap-distance-left:9pt;mso-wrap-distance-top:0;mso-wrap-distance-right:9pt;mso-wrap-distance-bottom:0;mso-position-horizontal:absolute;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" strokecolor="white [3212]">
                <v:textbox>
                  <w:txbxContent>
                    <w:p w:rsidR="00484F8E" w:rsidRPr="00D61988" w:rsidRDefault="00484F8E"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type="topAndBottom" anchorx="margin" anchory="margin"/>
              </v:shape>
            </w:pict>
          </mc:Fallback>
        </mc:AlternateContent>
      </w:r>
      <w:r>
        <w:rPr>
          <w:noProof/>
        </w:rPr>
        <w:drawing>
          <wp:anchor distT="0" distB="0" distL="114300" distR="114300" simplePos="0" relativeHeight="251659264" behindDoc="0" locked="0" layoutInCell="1" allowOverlap="1" wp14:anchorId="3066EEE8" wp14:editId="77E80488">
            <wp:simplePos x="0" y="0"/>
            <wp:positionH relativeFrom="margin">
              <wp:posOffset>-63879</wp:posOffset>
            </wp:positionH>
            <wp:positionV relativeFrom="margin">
              <wp:posOffset>7065885</wp:posOffset>
            </wp:positionV>
            <wp:extent cx="5964555" cy="149288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4555" cy="1492885"/>
                    </a:xfrm>
                    <a:prstGeom prst="rect">
                      <a:avLst/>
                    </a:prstGeom>
                  </pic:spPr>
                </pic:pic>
              </a:graphicData>
            </a:graphic>
            <wp14:sizeRelH relativeFrom="margin">
              <wp14:pctWidth>0</wp14:pctWidth>
            </wp14:sizeRelH>
            <wp14:sizeRelV relativeFrom="margin">
              <wp14:pctHeight>0</wp14:pctHeight>
            </wp14:sizeRelV>
          </wp:anchor>
        </w:drawing>
      </w:r>
      <w:r w:rsidR="00260CF2" w:rsidRPr="00260CF2">
        <w:rPr>
          <w:rFonts w:ascii="Times New Roman" w:eastAsia="宋体" w:hAnsi="Times New Roman" w:hint="eastAsia"/>
          <w:szCs w:val="18"/>
        </w:rPr>
        <w:t>两条曲线的一致性存在多种情况，如图</w:t>
      </w:r>
      <w:r w:rsidR="00260CF2" w:rsidRPr="00260CF2">
        <w:rPr>
          <w:rFonts w:ascii="Times New Roman" w:eastAsia="宋体" w:hAnsi="Times New Roman"/>
          <w:szCs w:val="18"/>
        </w:rPr>
        <w:t>1</w:t>
      </w:r>
      <w:r w:rsidR="00260CF2" w:rsidRPr="00260CF2">
        <w:rPr>
          <w:rFonts w:ascii="Times New Roman" w:eastAsia="宋体" w:hAnsi="Times New Roman"/>
          <w:szCs w:val="18"/>
        </w:rPr>
        <w:t>所示。其中图</w:t>
      </w:r>
      <w:r w:rsidR="00260CF2" w:rsidRPr="00260CF2">
        <w:rPr>
          <w:rFonts w:ascii="Times New Roman" w:eastAsia="宋体" w:hAnsi="Times New Roman"/>
          <w:szCs w:val="18"/>
        </w:rPr>
        <w:t>1-(a)</w:t>
      </w:r>
      <w:r w:rsidR="00260CF2" w:rsidRPr="00260CF2">
        <w:rPr>
          <w:rFonts w:ascii="Times New Roman" w:eastAsia="宋体" w:hAnsi="Times New Roman"/>
          <w:szCs w:val="18"/>
        </w:rPr>
        <w:t>所示，曲线</w:t>
      </w:r>
      <w:r w:rsidR="00260CF2" w:rsidRPr="00260CF2">
        <w:rPr>
          <w:rFonts w:ascii="Times New Roman" w:eastAsia="宋体" w:hAnsi="Times New Roman"/>
          <w:szCs w:val="18"/>
        </w:rPr>
        <w:t>B</w:t>
      </w:r>
      <w:r w:rsidR="00260CF2" w:rsidRPr="00260CF2">
        <w:rPr>
          <w:rFonts w:ascii="Times New Roman" w:eastAsia="宋体" w:hAnsi="Times New Roman"/>
          <w:szCs w:val="18"/>
        </w:rPr>
        <w:t>基本与曲线</w:t>
      </w:r>
      <w:r w:rsidR="00260CF2" w:rsidRPr="00260CF2">
        <w:rPr>
          <w:rFonts w:ascii="Times New Roman" w:eastAsia="宋体" w:hAnsi="Times New Roman"/>
          <w:szCs w:val="18"/>
        </w:rPr>
        <w:t>A</w:t>
      </w:r>
      <w:r w:rsidR="00260CF2" w:rsidRPr="00260CF2">
        <w:rPr>
          <w:rFonts w:ascii="Times New Roman" w:eastAsia="宋体" w:hAnsi="Times New Roman"/>
          <w:szCs w:val="18"/>
        </w:rPr>
        <w:t>相同，而曲线</w:t>
      </w:r>
      <w:r w:rsidR="00260CF2" w:rsidRPr="00260CF2">
        <w:rPr>
          <w:rFonts w:ascii="Times New Roman" w:eastAsia="宋体" w:hAnsi="Times New Roman"/>
          <w:szCs w:val="18"/>
        </w:rPr>
        <w:t>C</w:t>
      </w:r>
      <w:r w:rsidR="00260CF2" w:rsidRPr="00260CF2">
        <w:rPr>
          <w:rFonts w:ascii="Times New Roman" w:eastAsia="宋体" w:hAnsi="Times New Roman"/>
          <w:szCs w:val="18"/>
        </w:rPr>
        <w:t>的在</w:t>
      </w:r>
      <w:r w:rsidR="00260CF2" w:rsidRPr="00260CF2">
        <w:rPr>
          <w:rFonts w:ascii="Times New Roman" w:eastAsia="宋体" w:hAnsi="Times New Roman"/>
          <w:szCs w:val="18"/>
        </w:rPr>
        <w:t>11</w:t>
      </w:r>
      <w:r w:rsidR="00260CF2" w:rsidRPr="00260CF2">
        <w:rPr>
          <w:rFonts w:ascii="Times New Roman" w:eastAsia="宋体" w:hAnsi="Times New Roman"/>
          <w:szCs w:val="18"/>
        </w:rPr>
        <w:t>时后较曲线</w:t>
      </w:r>
      <w:r w:rsidR="00260CF2" w:rsidRPr="00260CF2">
        <w:rPr>
          <w:rFonts w:ascii="Times New Roman" w:eastAsia="宋体" w:hAnsi="Times New Roman"/>
          <w:szCs w:val="18"/>
        </w:rPr>
        <w:t>A</w:t>
      </w:r>
      <w:r w:rsidR="00260CF2" w:rsidRPr="00260CF2">
        <w:rPr>
          <w:rFonts w:ascii="Times New Roman" w:eastAsia="宋体" w:hAnsi="Times New Roman"/>
          <w:szCs w:val="18"/>
        </w:rPr>
        <w:t>的趋势有明显差异，表明曲线</w:t>
      </w:r>
      <w:r w:rsidR="00260CF2" w:rsidRPr="00260CF2">
        <w:rPr>
          <w:rFonts w:ascii="Times New Roman" w:eastAsia="宋体" w:hAnsi="Times New Roman"/>
          <w:szCs w:val="18"/>
        </w:rPr>
        <w:t>C</w:t>
      </w:r>
      <w:r w:rsidR="00260CF2" w:rsidRPr="00260CF2">
        <w:rPr>
          <w:rFonts w:ascii="Times New Roman" w:eastAsia="宋体" w:hAnsi="Times New Roman"/>
          <w:szCs w:val="18"/>
        </w:rPr>
        <w:t>基本没有按照曲线</w:t>
      </w:r>
      <w:r w:rsidR="00260CF2" w:rsidRPr="00260CF2">
        <w:rPr>
          <w:rFonts w:ascii="Times New Roman" w:eastAsia="宋体" w:hAnsi="Times New Roman"/>
          <w:szCs w:val="18"/>
        </w:rPr>
        <w:t>A</w:t>
      </w:r>
      <w:r w:rsidR="00260CF2" w:rsidRPr="00260CF2">
        <w:rPr>
          <w:rFonts w:ascii="Times New Roman" w:eastAsia="宋体" w:hAnsi="Times New Roman"/>
          <w:szCs w:val="18"/>
        </w:rPr>
        <w:t>进行相应的调整，我们认为两条曲线反映的供热调节趋势不一致；图</w:t>
      </w:r>
      <w:r w:rsidR="00260CF2" w:rsidRPr="00260CF2">
        <w:rPr>
          <w:rFonts w:ascii="Times New Roman" w:eastAsia="宋体" w:hAnsi="Times New Roman"/>
          <w:szCs w:val="18"/>
        </w:rPr>
        <w:t>1-(b)</w:t>
      </w:r>
      <w:r w:rsidR="00260CF2" w:rsidRPr="00260CF2">
        <w:rPr>
          <w:rFonts w:ascii="Times New Roman" w:eastAsia="宋体" w:hAnsi="Times New Roman"/>
          <w:szCs w:val="18"/>
        </w:rPr>
        <w:t>表现了曲线间的平移问题，在供热数据上，横坐标的平移代表了出水温度与目标温度调整</w:t>
      </w:r>
      <w:r w:rsidR="00260CF2" w:rsidRPr="00260CF2">
        <w:rPr>
          <w:rFonts w:ascii="Times New Roman" w:eastAsia="宋体" w:hAnsi="Times New Roman"/>
          <w:szCs w:val="18"/>
        </w:rPr>
        <w:lastRenderedPageBreak/>
        <w:t>的提前和延时情况，纵坐标的平移代表了出水温度与目标温度的温差情况，即供热温度相比目标温度偏高或偏低。其中曲线</w:t>
      </w:r>
      <w:r w:rsidR="00260CF2" w:rsidRPr="00260CF2">
        <w:rPr>
          <w:rFonts w:ascii="Times New Roman" w:eastAsia="宋体" w:hAnsi="Times New Roman"/>
          <w:szCs w:val="18"/>
        </w:rPr>
        <w:t>B</w:t>
      </w:r>
      <w:r w:rsidR="00260CF2" w:rsidRPr="00260CF2">
        <w:rPr>
          <w:rFonts w:ascii="Times New Roman" w:eastAsia="宋体" w:hAnsi="Times New Roman"/>
          <w:szCs w:val="18"/>
        </w:rPr>
        <w:t>在横坐标上较曲线</w:t>
      </w:r>
      <w:r w:rsidR="00260CF2" w:rsidRPr="00260CF2">
        <w:rPr>
          <w:rFonts w:ascii="Times New Roman" w:eastAsia="宋体" w:hAnsi="Times New Roman"/>
          <w:szCs w:val="18"/>
        </w:rPr>
        <w:t>A</w:t>
      </w:r>
      <w:r w:rsidR="00260CF2" w:rsidRPr="00260CF2">
        <w:rPr>
          <w:rFonts w:ascii="Times New Roman" w:eastAsia="宋体" w:hAnsi="Times New Roman"/>
          <w:szCs w:val="18"/>
        </w:rPr>
        <w:t>整体</w:t>
      </w:r>
      <w:proofErr w:type="gramStart"/>
      <w:r w:rsidR="00260CF2" w:rsidRPr="00260CF2">
        <w:rPr>
          <w:rFonts w:ascii="Times New Roman" w:eastAsia="宋体" w:hAnsi="Times New Roman"/>
          <w:szCs w:val="18"/>
        </w:rPr>
        <w:t>延后近</w:t>
      </w:r>
      <w:proofErr w:type="gramEnd"/>
      <w:r w:rsidR="00260CF2" w:rsidRPr="00260CF2">
        <w:rPr>
          <w:rFonts w:ascii="Times New Roman" w:eastAsia="宋体" w:hAnsi="Times New Roman"/>
          <w:szCs w:val="18"/>
        </w:rPr>
        <w:t>两个小时，表明虽然趋势调整基本正确，但没有及时进行调整，曲线</w:t>
      </w:r>
      <w:r w:rsidR="00260CF2" w:rsidRPr="00260CF2">
        <w:rPr>
          <w:rFonts w:ascii="Times New Roman" w:eastAsia="宋体" w:hAnsi="Times New Roman"/>
          <w:szCs w:val="18"/>
        </w:rPr>
        <w:t>C</w:t>
      </w:r>
      <w:r w:rsidR="00260CF2" w:rsidRPr="00260CF2">
        <w:rPr>
          <w:rFonts w:ascii="Times New Roman" w:eastAsia="宋体" w:hAnsi="Times New Roman"/>
          <w:szCs w:val="18"/>
        </w:rPr>
        <w:t>在</w:t>
      </w:r>
      <w:r w:rsidR="00260CF2" w:rsidRPr="00260CF2">
        <w:rPr>
          <w:rFonts w:ascii="Times New Roman" w:eastAsia="宋体" w:hAnsi="Times New Roman" w:hint="eastAsia"/>
          <w:szCs w:val="18"/>
        </w:rPr>
        <w:t>纵坐标上较曲线</w:t>
      </w:r>
      <w:r w:rsidR="00260CF2" w:rsidRPr="00260CF2">
        <w:rPr>
          <w:rFonts w:ascii="Times New Roman" w:eastAsia="宋体" w:hAnsi="Times New Roman"/>
          <w:szCs w:val="18"/>
        </w:rPr>
        <w:t>A</w:t>
      </w:r>
      <w:r w:rsidR="00260CF2" w:rsidRPr="00260CF2">
        <w:rPr>
          <w:rFonts w:ascii="Times New Roman" w:eastAsia="宋体" w:hAnsi="Times New Roman"/>
          <w:szCs w:val="18"/>
        </w:rPr>
        <w:t>高了近</w:t>
      </w:r>
      <w:r w:rsidR="00260CF2" w:rsidRPr="00260CF2">
        <w:rPr>
          <w:rFonts w:ascii="Times New Roman" w:eastAsia="宋体" w:hAnsi="Times New Roman"/>
          <w:szCs w:val="18"/>
        </w:rPr>
        <w:t>2</w:t>
      </w:r>
      <w:r w:rsidR="00260CF2" w:rsidRPr="00260CF2">
        <w:rPr>
          <w:rFonts w:ascii="Times New Roman" w:eastAsia="宋体" w:hAnsi="Times New Roman"/>
          <w:szCs w:val="18"/>
        </w:rPr>
        <w:t>摄氏度，表明供热温度偏高，造成了能源浪费；图</w:t>
      </w:r>
      <w:r w:rsidR="00260CF2" w:rsidRPr="00260CF2">
        <w:rPr>
          <w:rFonts w:ascii="Times New Roman" w:eastAsia="宋体" w:hAnsi="Times New Roman"/>
          <w:szCs w:val="18"/>
        </w:rPr>
        <w:t>1-(c)</w:t>
      </w:r>
      <w:r w:rsidR="00260CF2" w:rsidRPr="00260CF2">
        <w:rPr>
          <w:rFonts w:ascii="Times New Roman" w:eastAsia="宋体" w:hAnsi="Times New Roman"/>
          <w:szCs w:val="18"/>
        </w:rPr>
        <w:t>中，曲线</w:t>
      </w:r>
      <w:r w:rsidR="00260CF2" w:rsidRPr="00260CF2">
        <w:rPr>
          <w:rFonts w:ascii="Times New Roman" w:eastAsia="宋体" w:hAnsi="Times New Roman"/>
          <w:szCs w:val="18"/>
        </w:rPr>
        <w:t>B</w:t>
      </w:r>
      <w:r w:rsidR="00260CF2" w:rsidRPr="00260CF2">
        <w:rPr>
          <w:rFonts w:ascii="Times New Roman" w:eastAsia="宋体" w:hAnsi="Times New Roman"/>
          <w:szCs w:val="18"/>
        </w:rPr>
        <w:t>的最大值与最小值间横坐标差距相较于曲线</w:t>
      </w:r>
      <w:r w:rsidR="00260CF2" w:rsidRPr="00260CF2">
        <w:rPr>
          <w:rFonts w:ascii="Times New Roman" w:eastAsia="宋体" w:hAnsi="Times New Roman"/>
          <w:szCs w:val="18"/>
        </w:rPr>
        <w:t>A</w:t>
      </w:r>
      <w:r w:rsidR="00260CF2" w:rsidRPr="00260CF2">
        <w:rPr>
          <w:rFonts w:ascii="Times New Roman" w:eastAsia="宋体" w:hAnsi="Times New Roman"/>
          <w:szCs w:val="18"/>
        </w:rPr>
        <w:t>较小，说明该降温时间延后，而升温时间提前，造成了能源的浪费；而曲线</w:t>
      </w:r>
      <w:r w:rsidR="00260CF2" w:rsidRPr="00260CF2">
        <w:rPr>
          <w:rFonts w:ascii="Times New Roman" w:eastAsia="宋体" w:hAnsi="Times New Roman"/>
          <w:szCs w:val="18"/>
        </w:rPr>
        <w:t>C</w:t>
      </w:r>
      <w:r w:rsidR="00260CF2" w:rsidRPr="00260CF2">
        <w:rPr>
          <w:rFonts w:ascii="Times New Roman" w:eastAsia="宋体" w:hAnsi="Times New Roman"/>
          <w:szCs w:val="18"/>
        </w:rPr>
        <w:t>与曲线</w:t>
      </w:r>
      <w:r w:rsidR="00260CF2" w:rsidRPr="00260CF2">
        <w:rPr>
          <w:rFonts w:ascii="Times New Roman" w:eastAsia="宋体" w:hAnsi="Times New Roman"/>
          <w:szCs w:val="18"/>
        </w:rPr>
        <w:t>A</w:t>
      </w:r>
      <w:r w:rsidR="00260CF2" w:rsidRPr="00260CF2">
        <w:rPr>
          <w:rFonts w:ascii="Times New Roman" w:eastAsia="宋体" w:hAnsi="Times New Roman"/>
          <w:szCs w:val="18"/>
        </w:rPr>
        <w:t>相比，其最大值</w:t>
      </w:r>
      <w:proofErr w:type="gramStart"/>
      <w:r w:rsidR="00260CF2" w:rsidRPr="00260CF2">
        <w:rPr>
          <w:rFonts w:ascii="Times New Roman" w:eastAsia="宋体" w:hAnsi="Times New Roman"/>
          <w:szCs w:val="18"/>
        </w:rPr>
        <w:t>阈</w:t>
      </w:r>
      <w:proofErr w:type="gramEnd"/>
      <w:r w:rsidR="00260CF2" w:rsidRPr="00260CF2">
        <w:rPr>
          <w:rFonts w:ascii="Times New Roman" w:eastAsia="宋体" w:hAnsi="Times New Roman"/>
          <w:szCs w:val="18"/>
        </w:rPr>
        <w:t>最小值间的纵坐标差距更小，在高温时未能达到用户需求，在低温时浪费热量。以上列出了曲线一致性的几种情况，每一种都存在相反的情况，并且实际的关系可能是这几种情况的综合体现。</w:t>
      </w:r>
    </w:p>
    <w:p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及目标温度曲线的一致性评价问题可以分解为对这三种属性相似度的计算问题。在供热数据中，曲线间的差异也代表了不同的供热行为：趋势变化主要反映两者</w:t>
      </w:r>
      <w:r w:rsidRPr="00850F70">
        <w:rPr>
          <w:rFonts w:ascii="Times New Roman" w:eastAsia="宋体" w:hAnsi="Times New Roman" w:hint="eastAsia"/>
          <w:color w:val="FF0000"/>
          <w:szCs w:val="18"/>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Pr="00850F70">
        <w:rPr>
          <w:rFonts w:ascii="Times New Roman" w:eastAsia="宋体" w:hAnsi="Times New Roman" w:hint="eastAsia"/>
          <w:color w:val="FF0000"/>
          <w:szCs w:val="18"/>
        </w:rPr>
        <w:t>形态上</w:t>
      </w:r>
      <w:r w:rsidRPr="00260CF2">
        <w:rPr>
          <w:rFonts w:ascii="Times New Roman" w:eastAsia="宋体" w:hAnsi="Times New Roman" w:hint="eastAsia"/>
          <w:szCs w:val="18"/>
        </w:rPr>
        <w:t>调整的一致性。</w:t>
      </w:r>
    </w:p>
    <w:p w:rsidR="00260CF2" w:rsidRPr="00484F8E" w:rsidRDefault="00260CF2" w:rsidP="00260CF2">
      <w:pPr>
        <w:jc w:val="left"/>
        <w:rPr>
          <w:rFonts w:ascii="黑体" w:eastAsia="黑体" w:hAnsi="黑体"/>
          <w:sz w:val="24"/>
          <w:szCs w:val="24"/>
        </w:rPr>
      </w:pPr>
      <w:r w:rsidRPr="00484F8E">
        <w:rPr>
          <w:rFonts w:ascii="黑体" w:eastAsia="黑体" w:hAnsi="黑体"/>
          <w:sz w:val="24"/>
          <w:szCs w:val="24"/>
        </w:rPr>
        <w:t>2 供热效果评价</w:t>
      </w:r>
    </w:p>
    <w:p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在不同的条件下得到最合适的热量。对两条曲线趋势的分析，可以认为是曲线的相似性问题。</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[7]</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lastRenderedPageBreak/>
        <w:t>Euclidean</w:t>
      </w:r>
      <w:r w:rsidRPr="00260CF2">
        <w:rPr>
          <w:rFonts w:ascii="Times New Roman" w:eastAsia="宋体" w:hAnsi="Times New Roman"/>
          <w:szCs w:val="18"/>
        </w:rPr>
        <w:t>距离、</w:t>
      </w:r>
      <w:proofErr w:type="spellStart"/>
      <w:r w:rsidRPr="00260CF2">
        <w:rPr>
          <w:rFonts w:ascii="Times New Roman" w:eastAsia="宋体" w:hAnsi="Times New Roman"/>
          <w:szCs w:val="18"/>
        </w:rPr>
        <w:t>Minkowsky</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Frechet</w:t>
      </w:r>
      <w:proofErr w:type="spellEnd"/>
      <w:r w:rsidRPr="00260CF2">
        <w:rPr>
          <w:rFonts w:ascii="Times New Roman" w:eastAsia="宋体" w:hAnsi="Times New Roman"/>
          <w:szCs w:val="18"/>
        </w:rPr>
        <w:t>距离等</w:t>
      </w:r>
      <w:r w:rsidRPr="005D73F9">
        <w:rPr>
          <w:rFonts w:ascii="Times New Roman" w:eastAsia="宋体" w:hAnsi="Times New Roman"/>
          <w:szCs w:val="18"/>
          <w:vertAlign w:val="superscript"/>
        </w:rPr>
        <w:t>[8]</w:t>
      </w:r>
      <w:r w:rsidRPr="00260CF2">
        <w:rPr>
          <w:rFonts w:ascii="Times New Roman" w:eastAsia="宋体" w:hAnsi="Times New Roman"/>
          <w:szCs w:val="18"/>
        </w:rPr>
        <w:t>，其中，</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距离和</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距离主要用来计算俩</w:t>
      </w:r>
      <w:proofErr w:type="gramStart"/>
      <w:r w:rsidRPr="00260CF2">
        <w:rPr>
          <w:rFonts w:ascii="Times New Roman" w:eastAsia="宋体" w:hAnsi="Times New Roman"/>
          <w:szCs w:val="18"/>
        </w:rPr>
        <w:t>个点集间</w:t>
      </w:r>
      <w:proofErr w:type="gramEnd"/>
      <w:r w:rsidRPr="00260CF2">
        <w:rPr>
          <w:rFonts w:ascii="Times New Roman" w:eastAsia="宋体" w:hAnsi="Times New Roman"/>
          <w:szCs w:val="18"/>
        </w:rPr>
        <w:t>的相似性，但</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距离忽略</w:t>
      </w:r>
      <w:proofErr w:type="gramStart"/>
      <w:r w:rsidRPr="00260CF2">
        <w:rPr>
          <w:rFonts w:ascii="Times New Roman" w:eastAsia="宋体" w:hAnsi="Times New Roman"/>
          <w:szCs w:val="18"/>
        </w:rPr>
        <w:t>了点集的</w:t>
      </w:r>
      <w:proofErr w:type="gramEnd"/>
      <w:r w:rsidRPr="00260CF2">
        <w:rPr>
          <w:rFonts w:ascii="Times New Roman" w:eastAsia="宋体" w:hAnsi="Times New Roman"/>
          <w:szCs w:val="18"/>
        </w:rPr>
        <w:t>时间序列问题，基于供热系统时序数据的特点，本文采用</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[9]</w:t>
      </w:r>
      <w:r w:rsidRPr="00260CF2">
        <w:rPr>
          <w:rFonts w:ascii="Times New Roman" w:eastAsia="宋体" w:hAnsi="Times New Roman"/>
          <w:szCs w:val="18"/>
        </w:rPr>
        <w:t>。</w:t>
      </w:r>
    </w:p>
    <w:p w:rsidR="00260CF2" w:rsidRPr="00260CF2" w:rsidRDefault="00260CF2" w:rsidP="00484F8E">
      <w:pPr>
        <w:ind w:firstLineChars="200" w:firstLine="420"/>
        <w:jc w:val="left"/>
        <w:rPr>
          <w:rFonts w:ascii="Times New Roman" w:eastAsia="宋体" w:hAnsi="Times New Roman"/>
          <w:szCs w:val="18"/>
        </w:rPr>
      </w:pP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距离由</w:t>
      </w:r>
      <w:r w:rsidRPr="00260CF2">
        <w:rPr>
          <w:rFonts w:ascii="Times New Roman" w:eastAsia="宋体" w:hAnsi="Times New Roman"/>
          <w:szCs w:val="18"/>
        </w:rPr>
        <w:t xml:space="preserve"> M.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 xml:space="preserve">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距离与变换群的交叉子集结合，应用到判别两条曲线的相似性上</w:t>
      </w:r>
      <w:r w:rsidRPr="005D73F9">
        <w:rPr>
          <w:rFonts w:ascii="Times New Roman" w:eastAsia="宋体" w:hAnsi="Times New Roman"/>
          <w:szCs w:val="18"/>
          <w:vertAlign w:val="superscript"/>
        </w:rPr>
        <w:t>[10]</w:t>
      </w:r>
      <w:r w:rsidRPr="00260CF2">
        <w:rPr>
          <w:rFonts w:ascii="Times New Roman" w:eastAsia="宋体" w:hAnsi="Times New Roman"/>
          <w:szCs w:val="18"/>
        </w:rPr>
        <w:t>，曹凯等引入</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距离进行云规则推理，设计了一种智能地图匹配算法</w:t>
      </w:r>
      <w:r w:rsidRPr="005D73F9">
        <w:rPr>
          <w:rFonts w:ascii="Times New Roman" w:eastAsia="宋体" w:hAnsi="Times New Roman"/>
          <w:szCs w:val="18"/>
          <w:vertAlign w:val="superscript"/>
        </w:rPr>
        <w:t>[11]</w:t>
      </w:r>
      <w:r w:rsidRPr="00260CF2">
        <w:rPr>
          <w:rFonts w:ascii="Times New Roman" w:eastAsia="宋体" w:hAnsi="Times New Roman"/>
          <w:szCs w:val="18"/>
        </w:rPr>
        <w:t>。</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和</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在连续</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w:t>
      </w:r>
      <w:r w:rsidRPr="005D73F9">
        <w:rPr>
          <w:rFonts w:ascii="Times New Roman" w:eastAsia="宋体" w:hAnsi="Times New Roman"/>
          <w:szCs w:val="18"/>
          <w:vertAlign w:val="superscript"/>
        </w:rPr>
        <w:t>[12]</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[13]</w:t>
      </w:r>
      <w:r w:rsidRPr="00260CF2">
        <w:rPr>
          <w:rFonts w:ascii="Times New Roman" w:eastAsia="宋体" w:hAnsi="Times New Roman"/>
          <w:szCs w:val="18"/>
        </w:rPr>
        <w:t>，收到了一定的效果。</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距离定义如下：</w:t>
      </w:r>
      <w:r w:rsidRPr="00260CF2">
        <w:rPr>
          <w:rFonts w:ascii="Times New Roman" w:eastAsia="宋体" w:hAnsi="Times New Roman"/>
          <w:szCs w:val="18"/>
        </w:rPr>
        <w:t xml:space="preserve"> </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r w:rsidRPr="00260CF2">
        <w:rPr>
          <w:rFonts w:ascii="Times New Roman" w:eastAsia="宋体" w:hAnsi="Times New Roman"/>
          <w:szCs w:val="18"/>
        </w:rPr>
        <w:t>个至高点的多边形链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m:t>
                </m:r>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w:p>
    <w:p w:rsidR="00260CF2" w:rsidRPr="00260CF2" w:rsidRDefault="008A0EFB" w:rsidP="005D73F9">
      <w:pPr>
        <w:jc w:val="center"/>
        <w:rPr>
          <w:rFonts w:ascii="Times New Roman" w:eastAsia="宋体" w:hAnsi="Times New Roman"/>
          <w:szCs w:val="18"/>
        </w:rPr>
      </w:pPr>
      <m:oMathPara>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m:oMathPara>
    </w:p>
    <w:p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proofErr w:type="spellStart"/>
      <w:r w:rsidRPr="00260CF2">
        <w:rPr>
          <w:rFonts w:ascii="Times New Roman" w:eastAsia="宋体" w:hAnsi="Times New Roman"/>
          <w:szCs w:val="18"/>
        </w:rPr>
        <w:t>dist</w:t>
      </w:r>
      <w:proofErr w:type="spellEnd"/>
      <w:r w:rsidRPr="00260CF2">
        <w:rPr>
          <w:rFonts w:ascii="Times New Roman" w:eastAsia="宋体" w:hAnsi="Times New Roman"/>
          <w:szCs w:val="18"/>
        </w:rPr>
        <w:t>()</w:t>
      </w:r>
      <w:r w:rsidRPr="00260CF2">
        <w:rPr>
          <w:rFonts w:ascii="Times New Roman" w:eastAsia="宋体" w:hAnsi="Times New Roman"/>
          <w:szCs w:val="18"/>
        </w:rPr>
        <w:t>为</w:t>
      </w:r>
      <w:proofErr w:type="spellStart"/>
      <w:r w:rsidRPr="00260CF2">
        <w:rPr>
          <w:rFonts w:ascii="Times New Roman" w:eastAsia="宋体" w:hAnsi="Times New Roman"/>
          <w:szCs w:val="18"/>
        </w:rPr>
        <w:t>a,b</w:t>
      </w:r>
      <w:proofErr w:type="spellEnd"/>
      <w:r w:rsidRPr="00260CF2">
        <w:rPr>
          <w:rFonts w:ascii="Times New Roman" w:eastAsia="宋体" w:hAnsi="Times New Roman"/>
          <w:szCs w:val="18"/>
        </w:rPr>
        <w:t>间的欧氏距离，</w:t>
      </w:r>
      <w:proofErr w:type="gramStart"/>
      <w:r w:rsidRPr="00260CF2">
        <w:rPr>
          <w:rFonts w:ascii="Times New Roman" w:eastAsia="宋体" w:hAnsi="Times New Roman"/>
          <w:szCs w:val="18"/>
        </w:rPr>
        <w:t>则链</w:t>
      </w:r>
      <w:proofErr w:type="gramEnd"/>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距离为：</w:t>
      </w:r>
    </w:p>
    <w:p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为时间，表现为出水温度调整的提前或延后问题；而纵坐标的度量为温度，体现在两条曲线的温差问题，具体为锅炉系统是否能按需达到预定温度以及在不需要较多热量时降低负荷节约能源。</w:t>
      </w:r>
    </w:p>
    <w:p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lastRenderedPageBreak/>
        <w:t>时间差异定义为两条曲线的</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同一维度上特征点间的时间差均值。</w:t>
      </w:r>
      <w:proofErr w:type="gramStart"/>
      <w:r w:rsidRPr="00260CF2">
        <w:rPr>
          <w:rFonts w:ascii="Times New Roman" w:eastAsia="宋体" w:hAnsi="Times New Roman"/>
          <w:szCs w:val="18"/>
        </w:rPr>
        <w:t>而特征</w:t>
      </w:r>
      <w:proofErr w:type="gramEnd"/>
      <w:r w:rsidRPr="00260CF2">
        <w:rPr>
          <w:rFonts w:ascii="Times New Roman" w:eastAsia="宋体" w:hAnsi="Times New Roman"/>
          <w:szCs w:val="18"/>
        </w:rPr>
        <w:t>点的确定会对度量结果产生较大影响，考虑到供热锅炉数据的特点，在同一维度上很难找到成对的特征点</w:t>
      </w:r>
      <w:r w:rsidRPr="009240E3">
        <w:rPr>
          <w:rFonts w:ascii="Times New Roman" w:eastAsia="宋体" w:hAnsi="Times New Roman"/>
          <w:szCs w:val="18"/>
          <w:vertAlign w:val="superscript"/>
        </w:rPr>
        <w:t>[14]</w:t>
      </w:r>
      <w:r w:rsidRPr="00260CF2">
        <w:rPr>
          <w:rFonts w:ascii="Times New Roman" w:eastAsia="宋体" w:hAnsi="Times New Roman"/>
          <w:szCs w:val="18"/>
        </w:rPr>
        <w:t>。这里将两条曲线的峰值点作为我们的特征点对，分别计算出两条曲线的最大值，取其时间的差值作为延时，然后计算次大值的差异，依次计算出一段时间内的差异集合，最后将这些差异的均值作为差异度量：</w:t>
      </w:r>
    </w:p>
    <w:p w:rsidR="005D73F9" w:rsidRPr="00260CF2" w:rsidRDefault="008A0EFB"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w:r w:rsidRPr="00260CF2">
        <w:rPr>
          <w:rFonts w:ascii="Times New Roman" w:eastAsia="宋体" w:hAnsi="Times New Roman"/>
          <w:szCs w:val="18"/>
        </w:rPr>
        <w:t xml:space="preserve"> </w:t>
      </w:r>
      <w:r w:rsidRPr="00260CF2">
        <w:rPr>
          <w:rFonts w:ascii="Times New Roman" w:eastAsia="宋体" w:hAnsi="Times New Roman"/>
          <w:szCs w:val="18"/>
        </w:rPr>
        <w:t>为目标温度曲线在第</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大值的时间。</w:t>
      </w:r>
    </w:p>
    <w:p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w:t>
      </w:r>
      <w:proofErr w:type="gramStart"/>
      <w:r w:rsidRPr="00260CF2">
        <w:rPr>
          <w:rFonts w:ascii="Times New Roman" w:eastAsia="宋体" w:hAnsi="Times New Roman" w:hint="eastAsia"/>
          <w:szCs w:val="18"/>
        </w:rPr>
        <w:t>最大值差和</w:t>
      </w:r>
      <w:proofErr w:type="gramEnd"/>
      <w:r w:rsidRPr="00260CF2">
        <w:rPr>
          <w:rFonts w:ascii="Times New Roman" w:eastAsia="宋体" w:hAnsi="Times New Roman" w:hint="eastAsia"/>
          <w:szCs w:val="18"/>
        </w:rPr>
        <w:t>最小值差。</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参考温度较高时通常意味着用户在家或者气象条件不能提供较多自然热量，所以需要锅炉系统高负荷运转提供充足热量，也可以一定程度上减少客诉。</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参考温度较低时通常意味着，用户家中无人，或者室外温度等气象条件能提供较多自然热量，故锅炉系统需要降低运行负荷减少热量，节约能源降低运行成本。</w:t>
      </w:r>
    </w:p>
    <w:p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综合上述两个方面将两条曲线的温差定义如下：</w:t>
      </w:r>
    </w:p>
    <w:p w:rsidR="005D73F9" w:rsidRPr="00260CF2" w:rsidRDefault="008A0EFB"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(4)</m:t>
          </m:r>
        </m:oMath>
      </m:oMathPara>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n</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为参考温度，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为参考温度曲线在第</w:t>
      </w:r>
      <w:proofErr w:type="spellStart"/>
      <w:r w:rsidRPr="00260CF2">
        <w:rPr>
          <w:rFonts w:ascii="Times New Roman" w:eastAsia="宋体" w:hAnsi="Times New Roman"/>
          <w:szCs w:val="18"/>
        </w:rPr>
        <w:t>i</w:t>
      </w:r>
      <w:proofErr w:type="spellEnd"/>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最小值点的温度。</w:t>
      </w:r>
    </w:p>
    <w:p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出水温度曲线与参考温度曲线的伸缩问题</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参考温度曲线的伸缩问题，在其横坐标上表现为锅炉系统对时间的掌控力，是否按统一节奏对锅炉系统进行调控，对天气情况的变化是否做出时间一致的操作；在其纵坐标上表现为锅炉系统对温度控制的灵敏度，在高低温转换时可以及时达到预期温度。</w:t>
      </w:r>
    </w:p>
    <w:p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w:t>
      </w:r>
      <w:proofErr w:type="gramStart"/>
      <w:r w:rsidRPr="00260CF2">
        <w:rPr>
          <w:rFonts w:ascii="Times New Roman" w:eastAsia="宋体" w:hAnsi="Times New Roman" w:hint="eastAsia"/>
          <w:szCs w:val="18"/>
        </w:rPr>
        <w:t>最</w:t>
      </w:r>
      <w:r w:rsidR="00044729">
        <w:rPr>
          <w:rFonts w:ascii="Times New Roman" w:eastAsia="宋体" w:hAnsi="Times New Roman" w:hint="eastAsia"/>
          <w:szCs w:val="18"/>
        </w:rPr>
        <w:t>值</w:t>
      </w:r>
      <w:r w:rsidRPr="00260CF2">
        <w:rPr>
          <w:rFonts w:ascii="Times New Roman" w:eastAsia="宋体" w:hAnsi="Times New Roman" w:hint="eastAsia"/>
          <w:szCs w:val="18"/>
        </w:rPr>
        <w:t>差可以</w:t>
      </w:r>
      <w:proofErr w:type="gramEnd"/>
      <w:r w:rsidRPr="00260CF2">
        <w:rPr>
          <w:rFonts w:ascii="Times New Roman" w:eastAsia="宋体" w:hAnsi="Times New Roman" w:hint="eastAsia"/>
          <w:szCs w:val="18"/>
        </w:rPr>
        <w:t>完整的表现整体的数据跨度</w:t>
      </w:r>
      <w:r w:rsidRPr="009240E3">
        <w:rPr>
          <w:rFonts w:ascii="Times New Roman" w:eastAsia="宋体" w:hAnsi="Times New Roman"/>
          <w:szCs w:val="18"/>
          <w:vertAlign w:val="superscript"/>
        </w:rPr>
        <w:t>[15]</w:t>
      </w:r>
      <w:r w:rsidRPr="00260CF2">
        <w:rPr>
          <w:rFonts w:ascii="Times New Roman" w:eastAsia="宋体" w:hAnsi="Times New Roman"/>
          <w:szCs w:val="18"/>
        </w:rPr>
        <w:t>，将横纵坐标的最差比作为两条曲线的伸缩比，能较好的反映数据整体的特点，对其横向伸</w:t>
      </w:r>
      <w:r w:rsidR="00044729">
        <w:rPr>
          <w:rFonts w:ascii="Times New Roman" w:eastAsia="宋体" w:hAnsi="Times New Roman" w:hint="eastAsia"/>
          <w:szCs w:val="18"/>
        </w:rPr>
        <w:t>和纵向</w:t>
      </w:r>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t>和</w:t>
      </w:r>
      <w:r w:rsidR="00044729">
        <w:rPr>
          <w:rFonts w:ascii="Times New Roman" w:eastAsia="宋体" w:hAnsi="Times New Roman" w:hint="eastAsia"/>
          <w:szCs w:val="18"/>
        </w:rPr>
        <w:lastRenderedPageBreak/>
        <w:t>（</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rsidR="005D73F9" w:rsidRPr="00044729" w:rsidRDefault="008A0EFB"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rsidR="00044729" w:rsidRPr="00260CF2" w:rsidRDefault="00044729"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rsidR="00044729" w:rsidRPr="00260CF2" w:rsidRDefault="00044729" w:rsidP="005D73F9">
      <w:pPr>
        <w:ind w:firstLineChars="200" w:firstLine="420"/>
        <w:jc w:val="left"/>
        <w:rPr>
          <w:rFonts w:ascii="Times New Roman" w:eastAsia="宋体" w:hAnsi="Times New Roman" w:hint="eastAsia"/>
          <w:szCs w:val="18"/>
        </w:rPr>
      </w:pPr>
    </w:p>
    <w:p w:rsidR="00260CF2" w:rsidRP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为</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r w:rsidRPr="00260CF2">
        <w:rPr>
          <w:rFonts w:ascii="Times New Roman" w:eastAsia="宋体" w:hAnsi="Times New Roman"/>
          <w:szCs w:val="18"/>
        </w:rPr>
        <w:t>参考温度曲线最大值的横坐标，</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oMath>
      <w:r w:rsidRPr="00260CF2">
        <w:rPr>
          <w:rFonts w:ascii="Times New Roman" w:eastAsia="宋体" w:hAnsi="Times New Roman"/>
          <w:szCs w:val="18"/>
        </w:rPr>
        <w:t>为出水温度曲线最小值的横坐标。</w:t>
      </w:r>
    </w:p>
    <w:p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将三种属性相似度共五个度量加权融合为出水温度曲线和参考温度曲线的相似度：</w:t>
      </w:r>
    </w:p>
    <w:p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(6)</m:t>
          </m:r>
        </m:oMath>
      </m:oMathPara>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[13]</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Pr="00260CF2">
        <w:rPr>
          <w:rFonts w:ascii="Times New Roman" w:eastAsia="宋体" w:hAnsi="Times New Roman"/>
          <w:szCs w:val="18"/>
        </w:rPr>
        <w:t xml:space="preserve"> </w:t>
      </w:r>
    </w:p>
    <w:p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本文通过分析出水温度曲线与参考温度曲线间的相似度，分别给出曲线的趋势、平移、伸缩三种属性相似度的计算方式，并将其加权融合为一个评价结果，用来评价锅炉系统的供热效果。</w:t>
      </w:r>
    </w:p>
    <w:p w:rsidR="00260CF2" w:rsidRPr="000B12CA" w:rsidRDefault="00411F24" w:rsidP="00260CF2">
      <w:pPr>
        <w:jc w:val="left"/>
        <w:rPr>
          <w:rFonts w:ascii="黑体" w:eastAsia="黑体" w:hAnsi="黑体"/>
          <w:sz w:val="24"/>
          <w:szCs w:val="24"/>
        </w:rPr>
      </w:pPr>
      <w:r>
        <w:rPr>
          <w:noProof/>
        </w:rPr>
        <mc:AlternateContent>
          <mc:Choice Requires="wps">
            <w:drawing>
              <wp:anchor distT="45720" distB="45720" distL="114300" distR="114300" simplePos="0" relativeHeight="251665408" behindDoc="0" locked="0" layoutInCell="1" allowOverlap="1" wp14:anchorId="1B164970" wp14:editId="410C189E">
                <wp:simplePos x="0" y="0"/>
                <wp:positionH relativeFrom="margin">
                  <wp:posOffset>3510379</wp:posOffset>
                </wp:positionH>
                <wp:positionV relativeFrom="margin">
                  <wp:posOffset>4615403</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64970" id="文本框 2" o:spid="_x0000_s1027" type="#_x0000_t202" style="position:absolute;margin-left:276.4pt;margin-top:363.4pt;width:209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" strokecolor="white [3212]">
                <v:textbo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0B12CA">
        <w:rPr>
          <w:rFonts w:ascii="黑体" w:eastAsia="黑体" w:hAnsi="黑体"/>
          <w:sz w:val="24"/>
          <w:szCs w:val="24"/>
        </w:rPr>
        <w:t>2</w:t>
      </w:r>
      <w:r w:rsidR="00260CF2" w:rsidRPr="000B12CA">
        <w:rPr>
          <w:rFonts w:ascii="黑体" w:eastAsia="黑体" w:hAnsi="黑体"/>
          <w:sz w:val="24"/>
          <w:szCs w:val="24"/>
        </w:rPr>
        <w:tab/>
        <w:t>实验分析</w:t>
      </w:r>
    </w:p>
    <w:p w:rsidR="00260CF2" w:rsidRPr="00260CF2" w:rsidRDefault="00411F24"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7456" behindDoc="0" locked="0" layoutInCell="1" allowOverlap="1" wp14:anchorId="039727FF" wp14:editId="58E6242C">
                <wp:simplePos x="0" y="0"/>
                <wp:positionH relativeFrom="margin">
                  <wp:posOffset>3498512</wp:posOffset>
                </wp:positionH>
                <wp:positionV relativeFrom="margin">
                  <wp:posOffset>6605518</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727FF" id="_x0000_s1028" type="#_x0000_t202" style="position:absolute;left:0;text-align:left;margin-left:275.45pt;margin-top:520.1pt;width:209pt;height: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" strokecolor="white [3212]">
                <v:textbo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rFonts w:hint="eastAsia"/>
          <w:noProof/>
        </w:rPr>
        <mc:AlternateContent>
          <mc:Choice Requires="wpg">
            <w:drawing>
              <wp:anchor distT="0" distB="0" distL="114300" distR="114300" simplePos="0" relativeHeight="251663360" behindDoc="0" locked="0" layoutInCell="1" allowOverlap="1" wp14:anchorId="147D4341" wp14:editId="2489D0A2">
                <wp:simplePos x="0" y="0"/>
                <wp:positionH relativeFrom="column">
                  <wp:align>right</wp:align>
                </wp:positionH>
                <wp:positionV relativeFrom="margin">
                  <wp:posOffset>6389214</wp:posOffset>
                </wp:positionV>
                <wp:extent cx="2973070" cy="2519680"/>
                <wp:effectExtent l="0" t="0" r="17780" b="13970"/>
                <wp:wrapTopAndBottom/>
                <wp:docPr id="4" name="组合 4"/>
                <wp:cNvGraphicFramePr/>
                <a:graphic xmlns:a="http://schemas.openxmlformats.org/drawingml/2006/main">
                  <a:graphicData uri="http://schemas.microsoft.com/office/word/2010/wordprocessingGroup">
                    <wpg:wgp>
                      <wpg:cNvGrpSpPr/>
                      <wpg:grpSpPr>
                        <a:xfrm>
                          <a:off x="0" y="0"/>
                          <a:ext cx="2973070" cy="2519680"/>
                          <a:chOff x="0" y="0"/>
                          <a:chExt cx="3104515" cy="2452370"/>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177800" y="0"/>
                            <a:ext cx="2810510" cy="2107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47D4341" id="组合 4" o:spid="_x0000_s1029" style="position:absolute;left:0;text-align:left;margin-left:182.9pt;margin-top:503.1pt;width:234.1pt;height:198.4pt;z-index:251663360;mso-position-horizontal:right;mso-position-vertical-relative:margin;mso-width-relative:margin;mso-height-relative:margin"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">
                <v:shape id="_x0000_s1030"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31" type="#_x0000_t75" style="position:absolute;left:1778;width:28105;height:2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">
                  <v:imagedata r:id="rId13" o:title=""/>
                  <v:path arrowok="t"/>
                </v:shape>
                <w10:wrap type="topAndBottom" anchory="margin"/>
              </v:group>
            </w:pict>
          </mc:Fallback>
        </mc:AlternateContent>
      </w:r>
      <w:r w:rsidR="00260CF2" w:rsidRPr="00260CF2">
        <w:rPr>
          <w:rFonts w:ascii="Times New Roman" w:eastAsia="宋体" w:hAnsi="Times New Roman" w:hint="eastAsia"/>
          <w:szCs w:val="18"/>
        </w:rPr>
        <w:t>本文利用天津地区供热公司提供的历史数据，对</w:t>
      </w:r>
      <w:r w:rsidR="00260CF2" w:rsidRPr="00260CF2">
        <w:rPr>
          <w:rFonts w:ascii="Times New Roman" w:eastAsia="宋体" w:hAnsi="Times New Roman"/>
          <w:szCs w:val="18"/>
        </w:rPr>
        <w:t>2015-2016</w:t>
      </w:r>
      <w:r w:rsidR="008A7B8B">
        <w:rPr>
          <w:rFonts w:ascii="Times New Roman" w:eastAsia="宋体" w:hAnsi="Times New Roman"/>
          <w:szCs w:val="18"/>
        </w:rPr>
        <w:t>年供热季的数据进行了分析，依据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260CF2" w:rsidRPr="00260CF2">
        <w:rPr>
          <w:rFonts w:ascii="Times New Roman" w:eastAsia="宋体" w:hAnsi="Times New Roman"/>
          <w:szCs w:val="18"/>
        </w:rPr>
        <w:t>在夜间会将锅炉系统的出水温度维持在较低的水平，所以只对每天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的数据进行分析。由于自动采集系统的稳定性等原因会导致缺失值，错误值等离群点的出现，基于时序数据的特点，采用拉格朗日插值法来对数据进行预处理，以此作为实验的初始数据集。</w:t>
      </w:r>
    </w:p>
    <w:p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lastRenderedPageBreak/>
        <w:t>现</w:t>
      </w:r>
      <w:r w:rsidR="00232E27">
        <w:rPr>
          <w:rFonts w:ascii="Times New Roman" w:eastAsia="宋体" w:hAnsi="Times New Roman" w:hint="eastAsia"/>
          <w:szCs w:val="18"/>
        </w:rPr>
        <w:t>根据专家经验</w:t>
      </w:r>
      <w:r w:rsidRPr="00260CF2">
        <w:rPr>
          <w:rFonts w:ascii="Times New Roman" w:eastAsia="宋体" w:hAnsi="Times New Roman" w:hint="eastAsia"/>
          <w:szCs w:val="18"/>
        </w:rPr>
        <w:t>依据（</w:t>
      </w:r>
      <w:r w:rsidRPr="00260CF2">
        <w:rPr>
          <w:rFonts w:ascii="Times New Roman" w:eastAsia="宋体" w:hAnsi="Times New Roman"/>
          <w:szCs w:val="18"/>
        </w:rPr>
        <w:t>1</w:t>
      </w:r>
      <w:r w:rsidRPr="00260CF2">
        <w:rPr>
          <w:rFonts w:ascii="Times New Roman" w:eastAsia="宋体" w:hAnsi="Times New Roman"/>
          <w:szCs w:val="18"/>
        </w:rPr>
        <w:t>）</w:t>
      </w:r>
      <w:proofErr w:type="gramStart"/>
      <w:r w:rsidRPr="00260CF2">
        <w:rPr>
          <w:rFonts w:ascii="Times New Roman" w:eastAsia="宋体" w:hAnsi="Times New Roman"/>
          <w:szCs w:val="18"/>
        </w:rPr>
        <w:t>式</w:t>
      </w:r>
      <w:r w:rsidR="00232E27">
        <w:rPr>
          <w:rFonts w:ascii="Times New Roman" w:eastAsia="宋体" w:hAnsi="Times New Roman" w:hint="eastAsia"/>
          <w:szCs w:val="18"/>
        </w:rPr>
        <w:t>确定</w:t>
      </w:r>
      <w:proofErr w:type="gramEnd"/>
      <w:r w:rsidR="00232E27">
        <w:rPr>
          <w:rFonts w:ascii="Times New Roman" w:eastAsia="宋体" w:hAnsi="Times New Roman" w:hint="eastAsia"/>
          <w:szCs w:val="18"/>
        </w:rPr>
        <w:t>目标温度</w:t>
      </w:r>
      <w:r w:rsidRPr="00260CF2">
        <w:rPr>
          <w:rFonts w:ascii="Times New Roman" w:eastAsia="宋体" w:hAnsi="Times New Roman"/>
          <w:szCs w:val="18"/>
        </w:rPr>
        <w:t>，其中某日的甲锅炉房出水温度曲线及其参考温度曲线的对比如图</w:t>
      </w:r>
      <w:r w:rsidRPr="00260CF2">
        <w:rPr>
          <w:rFonts w:ascii="Times New Roman" w:eastAsia="宋体" w:hAnsi="Times New Roman"/>
          <w:szCs w:val="18"/>
        </w:rPr>
        <w:t>2</w:t>
      </w:r>
      <w:r w:rsidRPr="00260CF2">
        <w:rPr>
          <w:rFonts w:ascii="Times New Roman" w:eastAsia="宋体" w:hAnsi="Times New Roman"/>
          <w:szCs w:val="18"/>
        </w:rPr>
        <w:t>所示。</w:t>
      </w:r>
    </w:p>
    <w:tbl>
      <w:tblPr>
        <w:tblpPr w:leftFromText="567" w:rightFromText="181" w:vertAnchor="page" w:horzAnchor="margin" w:tblpXSpec="right" w:tblpY="605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411F24" w:rsidRPr="00E55BF4" w:rsidTr="00411F24">
        <w:trPr>
          <w:trHeight w:val="271"/>
        </w:trPr>
        <w:tc>
          <w:tcPr>
            <w:tcW w:w="4673" w:type="dxa"/>
            <w:tcBorders>
              <w:bottom w:val="single" w:sz="4" w:space="0" w:color="auto"/>
            </w:tcBorders>
            <w:vAlign w:val="center"/>
          </w:tcPr>
          <w:p w:rsidR="00411F24" w:rsidRPr="00BD1633" w:rsidRDefault="00411F24" w:rsidP="00411F24">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411F24" w:rsidRPr="00E55BF4" w:rsidTr="00411F24">
        <w:trPr>
          <w:trHeight w:val="1594"/>
        </w:trPr>
        <w:tc>
          <w:tcPr>
            <w:tcW w:w="4673" w:type="dxa"/>
          </w:tcPr>
          <w:p w:rsidR="00411F24" w:rsidRPr="00E55BF4" w:rsidRDefault="00411F24" w:rsidP="00411F24">
            <w:pPr>
              <w:pStyle w:val="style3"/>
              <w:ind w:firstLineChars="0" w:firstLine="0"/>
              <w:rPr>
                <w:color w:val="000000" w:themeColor="text1"/>
                <w:sz w:val="18"/>
                <w:szCs w:val="18"/>
              </w:rPr>
            </w:pPr>
            <w:bookmarkStart w:id="0" w:name="OLE_LINK1"/>
            <w:bookmarkStart w:id="1" w:name="OLE_LINK2"/>
            <w:r>
              <w:rPr>
                <w:color w:val="000000" w:themeColor="text1"/>
                <w:sz w:val="18"/>
                <w:szCs w:val="18"/>
              </w:rPr>
              <w:t>1   14.72     316.38    17.27      0.12      1.36</w:t>
            </w:r>
            <w:r>
              <w:rPr>
                <w:color w:val="000000" w:themeColor="text1"/>
                <w:sz w:val="18"/>
                <w:szCs w:val="18"/>
              </w:rPr>
              <w:br/>
              <w:t>2   31.15     556.14     5.86      1.15      0.27</w:t>
            </w:r>
            <w:r>
              <w:rPr>
                <w:color w:val="000000" w:themeColor="text1"/>
                <w:sz w:val="18"/>
                <w:szCs w:val="18"/>
              </w:rPr>
              <w:br/>
              <w:t>3   33.00     211.49    11.63      0.92      0.39</w:t>
            </w:r>
            <w:r>
              <w:rPr>
                <w:color w:val="000000" w:themeColor="text1"/>
                <w:sz w:val="18"/>
                <w:szCs w:val="18"/>
              </w:rPr>
              <w:br/>
              <w:t>4   13.35     217.59    16.07      0.98      0.21</w:t>
            </w:r>
            <w:r>
              <w:rPr>
                <w:color w:val="000000" w:themeColor="text1"/>
                <w:sz w:val="18"/>
                <w:szCs w:val="18"/>
              </w:rPr>
              <w:br/>
              <w:t>5   13.14     257.45    20.49      1.04      1.33</w:t>
            </w:r>
            <w:r>
              <w:rPr>
                <w:color w:val="000000" w:themeColor="text1"/>
                <w:sz w:val="18"/>
                <w:szCs w:val="18"/>
              </w:rPr>
              <w:br/>
              <w:t>6   26.74     170.68    22.06      0.31      1.27</w:t>
            </w:r>
            <w:r>
              <w:rPr>
                <w:color w:val="000000" w:themeColor="text1"/>
                <w:sz w:val="18"/>
                <w:szCs w:val="18"/>
              </w:rPr>
              <w:br/>
              <w:t>7   18.70     252.85    12.58      0.96      0.93</w:t>
            </w:r>
            <w:bookmarkEnd w:id="0"/>
            <w:bookmarkEnd w:id="1"/>
          </w:p>
        </w:tc>
      </w:tr>
    </w:tbl>
    <w:p w:rsidR="00260CF2" w:rsidRPr="00260CF2" w:rsidRDefault="000B12CA" w:rsidP="000B12CA">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71552" behindDoc="0" locked="0" layoutInCell="1" allowOverlap="1" wp14:anchorId="56159D48" wp14:editId="163FC979">
                <wp:simplePos x="0" y="0"/>
                <wp:positionH relativeFrom="column">
                  <wp:posOffset>3272049</wp:posOffset>
                </wp:positionH>
                <wp:positionV relativeFrom="page">
                  <wp:posOffset>8276789</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anchor>
            </w:drawing>
          </mc:Choice>
          <mc:Fallback xmlns:cx2="http://schemas.microsoft.com/office/drawing/2015/10/21/chartex" xmlns:cx1="http://schemas.microsoft.com/office/drawing/2015/9/8/chartex">
            <w:pict>
              <v:shape w14:anchorId="100A7222" id="文本框 8" o:spid="_x0000_s1032" type="#_x0000_t202" style="position:absolute;left:0;text-align:left;margin-left:257.65pt;margin-top:651.7pt;width:244.45pt;height:20.5pt;z-index:2516715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" strokecolor="white [3212]">
                <v:textbo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v:textbox>
                <w10:wrap type="topAndBottom" anchory="page"/>
              </v:shape>
            </w:pict>
          </mc:Fallback>
        </mc:AlternateContent>
      </w:r>
      <w:r w:rsidR="00260CF2" w:rsidRPr="00260CF2">
        <w:rPr>
          <w:rFonts w:ascii="Times New Roman" w:eastAsia="宋体" w:hAnsi="Times New Roman" w:hint="eastAsia"/>
          <w:szCs w:val="18"/>
        </w:rPr>
        <w:t>参考温度曲线在上午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时达到最大值，为一天最冷的时间，用户在此时间段在家居多，所以需要提供较高热量。随着室外温度、日照等气象条件的提高，出水温度将逐渐降低，而在下午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p>
    <w:p w:rsidR="000B12CA" w:rsidRDefault="00232E27" w:rsidP="000B12CA">
      <w:pPr>
        <w:ind w:firstLineChars="200" w:firstLine="420"/>
        <w:jc w:val="left"/>
        <w:rPr>
          <w:rFonts w:ascii="Times New Roman" w:eastAsia="宋体" w:hAnsi="Times New Roman"/>
          <w:szCs w:val="18"/>
        </w:rPr>
      </w:pPr>
      <w:r>
        <w:rPr>
          <w:rFonts w:ascii="Times New Roman" w:eastAsia="宋体" w:hAnsi="Times New Roman" w:hint="eastAsia"/>
          <w:szCs w:val="18"/>
        </w:rPr>
        <w:t>对数据预处理后，将甲锅炉房的出水温度曲线和乙锅炉房出水温度曲线分别与参考温度曲线进行一致性分析，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5</w:t>
      </w:r>
      <w:r w:rsidR="00260CF2" w:rsidRPr="00260CF2">
        <w:rPr>
          <w:rFonts w:ascii="Times New Roman" w:eastAsia="宋体" w:hAnsi="Times New Roman"/>
          <w:szCs w:val="18"/>
        </w:rPr>
        <w:t>）式计算出三种属性相似度共五个度量，</w:t>
      </w:r>
      <w:r>
        <w:rPr>
          <w:rFonts w:ascii="Times New Roman" w:eastAsia="宋体" w:hAnsi="Times New Roman" w:hint="eastAsia"/>
          <w:szCs w:val="18"/>
        </w:rPr>
        <w:t>计算某一周的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260CF2" w:rsidRPr="00260CF2">
        <w:rPr>
          <w:rFonts w:ascii="Times New Roman" w:eastAsia="宋体" w:hAnsi="Times New Roman"/>
          <w:szCs w:val="18"/>
        </w:rPr>
        <w:t xml:space="preserve"> </w:t>
      </w:r>
    </w:p>
    <w:tbl>
      <w:tblPr>
        <w:tblpPr w:leftFromText="567" w:rightFromText="181" w:vertAnchor="page" w:horzAnchor="margin" w:tblpXSpec="right" w:tblpY="910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411F24" w:rsidRPr="00E55BF4" w:rsidTr="00411F24">
        <w:trPr>
          <w:trHeight w:val="268"/>
        </w:trPr>
        <w:tc>
          <w:tcPr>
            <w:tcW w:w="4673" w:type="dxa"/>
            <w:tcBorders>
              <w:bottom w:val="single" w:sz="4" w:space="0" w:color="auto"/>
            </w:tcBorders>
            <w:vAlign w:val="center"/>
          </w:tcPr>
          <w:p w:rsidR="00411F24" w:rsidRPr="00BD1633" w:rsidRDefault="00411F24" w:rsidP="00411F24">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411F24" w:rsidRPr="00E55BF4" w:rsidTr="00411F24">
        <w:trPr>
          <w:trHeight w:val="1594"/>
        </w:trPr>
        <w:tc>
          <w:tcPr>
            <w:tcW w:w="4673" w:type="dxa"/>
          </w:tcPr>
          <w:p w:rsidR="00411F24" w:rsidRPr="00E55BF4" w:rsidRDefault="00411F24" w:rsidP="00411F24">
            <w:pPr>
              <w:pStyle w:val="style3"/>
              <w:ind w:leftChars="-1" w:hangingChars="1" w:hanging="2"/>
              <w:rPr>
                <w:color w:val="000000" w:themeColor="text1"/>
                <w:sz w:val="18"/>
                <w:szCs w:val="18"/>
              </w:rPr>
            </w:pPr>
            <w:r>
              <w:rPr>
                <w:color w:val="000000" w:themeColor="text1"/>
                <w:sz w:val="18"/>
                <w:szCs w:val="18"/>
              </w:rPr>
              <w:t>1   15.22     23.71     2.76      0.03      0.11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6   07.25     22.85     3.40      0.06      0.42</w:t>
            </w:r>
            <w:r>
              <w:rPr>
                <w:color w:val="000000" w:themeColor="text1"/>
                <w:sz w:val="18"/>
                <w:szCs w:val="18"/>
              </w:rPr>
              <w:br/>
              <w:t>7   12.32     45.83     5.85      0.23      0.18</w:t>
            </w:r>
          </w:p>
        </w:tc>
      </w:tr>
    </w:tbl>
    <w:p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由表</w:t>
      </w:r>
      <w:r w:rsidRPr="00260CF2">
        <w:rPr>
          <w:rFonts w:ascii="Times New Roman" w:eastAsia="宋体" w:hAnsi="Times New Roman"/>
          <w:szCs w:val="18"/>
        </w:rPr>
        <w:t>1</w:t>
      </w:r>
      <w:r w:rsidRPr="00260CF2">
        <w:rPr>
          <w:rFonts w:ascii="Times New Roman" w:eastAsia="宋体" w:hAnsi="Times New Roman"/>
          <w:szCs w:val="18"/>
        </w:rPr>
        <w:t>和表</w:t>
      </w:r>
      <w:r w:rsidRPr="00260CF2">
        <w:rPr>
          <w:rFonts w:ascii="Times New Roman" w:eastAsia="宋体" w:hAnsi="Times New Roman"/>
          <w:szCs w:val="18"/>
        </w:rPr>
        <w:t>2</w:t>
      </w:r>
      <w:r w:rsidRPr="00260CF2">
        <w:rPr>
          <w:rFonts w:ascii="Times New Roman" w:eastAsia="宋体" w:hAnsi="Times New Roman"/>
          <w:szCs w:val="18"/>
        </w:rPr>
        <w:t>可知，乙锅炉房在趋势变化</w:t>
      </w:r>
      <w:r w:rsidRPr="00260CF2">
        <w:rPr>
          <w:rFonts w:ascii="Times New Roman" w:eastAsia="宋体" w:hAnsi="Times New Roman"/>
          <w:szCs w:val="18"/>
        </w:rPr>
        <w:t>(F)</w:t>
      </w:r>
      <w:r w:rsidRPr="00260CF2">
        <w:rPr>
          <w:rFonts w:ascii="Times New Roman" w:eastAsia="宋体" w:hAnsi="Times New Roman"/>
          <w:szCs w:val="18"/>
        </w:rPr>
        <w:t>、平移（</w:t>
      </w:r>
      <w:r w:rsidRPr="00260CF2">
        <w:rPr>
          <w:rFonts w:ascii="Times New Roman" w:eastAsia="宋体" w:hAnsi="Times New Roman"/>
          <w:szCs w:val="18"/>
        </w:rPr>
        <w:t>DX</w:t>
      </w:r>
      <w:r w:rsidRPr="00260CF2">
        <w:rPr>
          <w:rFonts w:ascii="Times New Roman" w:eastAsia="宋体" w:hAnsi="Times New Roman"/>
          <w:szCs w:val="18"/>
        </w:rPr>
        <w:t>、</w:t>
      </w:r>
      <w:r w:rsidRPr="00260CF2">
        <w:rPr>
          <w:rFonts w:ascii="Times New Roman" w:eastAsia="宋体" w:hAnsi="Times New Roman"/>
          <w:szCs w:val="18"/>
        </w:rPr>
        <w:t>DY</w:t>
      </w:r>
      <w:r w:rsidRPr="00260CF2">
        <w:rPr>
          <w:rFonts w:ascii="Times New Roman" w:eastAsia="宋体" w:hAnsi="Times New Roman"/>
          <w:szCs w:val="18"/>
        </w:rPr>
        <w:t>）以及伸缩（</w:t>
      </w:r>
      <w:r w:rsidRPr="00260CF2">
        <w:rPr>
          <w:rFonts w:ascii="Times New Roman" w:eastAsia="宋体" w:hAnsi="Times New Roman"/>
          <w:szCs w:val="18"/>
        </w:rPr>
        <w:t>EX</w:t>
      </w:r>
      <w:r w:rsidRPr="00260CF2">
        <w:rPr>
          <w:rFonts w:ascii="Times New Roman" w:eastAsia="宋体" w:hAnsi="Times New Roman"/>
          <w:szCs w:val="18"/>
        </w:rPr>
        <w:t>、</w:t>
      </w:r>
      <w:r w:rsidRPr="00260CF2">
        <w:rPr>
          <w:rFonts w:ascii="Times New Roman" w:eastAsia="宋体" w:hAnsi="Times New Roman"/>
          <w:szCs w:val="18"/>
        </w:rPr>
        <w:t>EY</w:t>
      </w:r>
      <w:r w:rsidRPr="00260CF2">
        <w:rPr>
          <w:rFonts w:ascii="Times New Roman" w:eastAsia="宋体" w:hAnsi="Times New Roman"/>
          <w:szCs w:val="18"/>
        </w:rPr>
        <w:t>）</w:t>
      </w:r>
      <w:proofErr w:type="gramStart"/>
      <w:r w:rsidRPr="00260CF2">
        <w:rPr>
          <w:rFonts w:ascii="Times New Roman" w:eastAsia="宋体" w:hAnsi="Times New Roman"/>
          <w:szCs w:val="18"/>
        </w:rPr>
        <w:t>上较甲锅炉房</w:t>
      </w:r>
      <w:proofErr w:type="gramEnd"/>
      <w:r w:rsidRPr="00260CF2">
        <w:rPr>
          <w:rFonts w:ascii="Times New Roman" w:eastAsia="宋体" w:hAnsi="Times New Roman"/>
          <w:szCs w:val="18"/>
        </w:rPr>
        <w:t>有更好的结果，对数据进行离差标准化后，直观的对比如图</w:t>
      </w:r>
      <w:r w:rsidRPr="00260CF2">
        <w:rPr>
          <w:rFonts w:ascii="Times New Roman" w:eastAsia="宋体" w:hAnsi="Times New Roman"/>
          <w:szCs w:val="18"/>
        </w:rPr>
        <w:t>3</w:t>
      </w:r>
      <w:r w:rsidRPr="00260CF2">
        <w:rPr>
          <w:rFonts w:ascii="Times New Roman" w:eastAsia="宋体" w:hAnsi="Times New Roman"/>
          <w:szCs w:val="18"/>
        </w:rPr>
        <w:t>所示</w:t>
      </w:r>
      <w:r w:rsidR="00232E27">
        <w:rPr>
          <w:rFonts w:ascii="Times New Roman" w:eastAsia="宋体" w:hAnsi="Times New Roman" w:hint="eastAsia"/>
          <w:szCs w:val="18"/>
        </w:rPr>
        <w:t>，</w:t>
      </w:r>
      <w:r w:rsidR="00232E27" w:rsidRPr="00232E27">
        <w:rPr>
          <w:rFonts w:ascii="Times New Roman" w:eastAsia="宋体" w:hAnsi="Times New Roman" w:hint="eastAsia"/>
          <w:color w:val="FF0000"/>
          <w:szCs w:val="18"/>
        </w:rPr>
        <w:t>从图中可以看出：</w:t>
      </w:r>
      <w:proofErr w:type="gramStart"/>
      <w:r w:rsidR="00232E27" w:rsidRPr="00232E27">
        <w:rPr>
          <w:rFonts w:ascii="Times New Roman" w:eastAsia="宋体" w:hAnsi="Times New Roman" w:hint="eastAsia"/>
          <w:color w:val="FF0000"/>
          <w:szCs w:val="18"/>
        </w:rPr>
        <w:t>一</w:t>
      </w:r>
      <w:proofErr w:type="gramEnd"/>
      <w:r w:rsidR="00232E27" w:rsidRPr="00232E27">
        <w:rPr>
          <w:rFonts w:ascii="Times New Roman" w:eastAsia="宋体" w:hAnsi="Times New Roman" w:hint="eastAsia"/>
          <w:color w:val="FF0000"/>
          <w:szCs w:val="18"/>
        </w:rPr>
        <w:t>锅炉房的供热温度偏高，</w:t>
      </w:r>
      <w:r w:rsidR="00232E27" w:rsidRPr="00232E27">
        <w:rPr>
          <w:rFonts w:ascii="Times New Roman" w:eastAsia="宋体" w:hAnsi="Times New Roman" w:hint="eastAsia"/>
          <w:color w:val="FF0000"/>
          <w:szCs w:val="18"/>
        </w:rPr>
        <w:t>E</w:t>
      </w:r>
      <w:r w:rsidR="00232E27" w:rsidRPr="00232E27">
        <w:rPr>
          <w:rFonts w:ascii="Times New Roman" w:eastAsia="宋体" w:hAnsi="Times New Roman" w:hint="eastAsia"/>
          <w:color w:val="FF0000"/>
          <w:szCs w:val="18"/>
        </w:rPr>
        <w:t>想表明。。。此处要对各个维度体现的结果进行说明</w:t>
      </w:r>
      <w:r w:rsidRPr="00232E27">
        <w:rPr>
          <w:rFonts w:ascii="Times New Roman" w:eastAsia="宋体" w:hAnsi="Times New Roman"/>
          <w:color w:val="FF0000"/>
          <w:szCs w:val="18"/>
        </w:rPr>
        <w:t>。</w:t>
      </w:r>
    </w:p>
    <w:p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对数据库中的所有数据进行统计分析，并结合锅炉供热系统相关管控人员历史经验利用最小二乘法，确定（</w:t>
      </w:r>
      <w:r w:rsidRPr="00260CF2">
        <w:rPr>
          <w:rFonts w:ascii="Times New Roman" w:eastAsia="宋体" w:hAnsi="Times New Roman"/>
          <w:szCs w:val="18"/>
        </w:rPr>
        <w:t>6</w:t>
      </w:r>
      <w:r w:rsidRPr="00260CF2">
        <w:rPr>
          <w:rFonts w:ascii="Times New Roman" w:eastAsia="宋体" w:hAnsi="Times New Roman"/>
          <w:szCs w:val="18"/>
        </w:rPr>
        <w:t>）式中的复合度量参数值分别为：</w:t>
      </w:r>
    </w:p>
    <w:p w:rsidR="006C21E8" w:rsidRPr="006C21E8" w:rsidRDefault="006C21E8" w:rsidP="006C21E8">
      <w:pPr>
        <w:ind w:firstLineChars="200" w:firstLine="360"/>
        <w:jc w:val="left"/>
        <w:rPr>
          <w:rFonts w:ascii="Times New Roman" w:eastAsia="宋体" w:hAnsi="Times New Roman" w:hint="eastAsia"/>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m:oMathPara>
    </w:p>
    <w:p w:rsidR="00260CF2" w:rsidRDefault="00411F24" w:rsidP="00260CF2">
      <w:pPr>
        <w:jc w:val="left"/>
        <w:rPr>
          <w:rFonts w:ascii="Times New Roman" w:eastAsia="宋体" w:hAnsi="Times New Roman"/>
          <w:szCs w:val="18"/>
        </w:rPr>
      </w:pPr>
      <w:r>
        <w:rPr>
          <w:rFonts w:hint="eastAsia"/>
          <w:noProof/>
        </w:rPr>
        <w:lastRenderedPageBreak/>
        <w:drawing>
          <wp:anchor distT="0" distB="0" distL="114300" distR="114300" simplePos="0" relativeHeight="251675648" behindDoc="0" locked="0" layoutInCell="1" allowOverlap="1" wp14:anchorId="6E4343FC" wp14:editId="25940E3D">
            <wp:simplePos x="0" y="0"/>
            <wp:positionH relativeFrom="column">
              <wp:posOffset>136566</wp:posOffset>
            </wp:positionH>
            <wp:positionV relativeFrom="paragraph">
              <wp:posOffset>3776947</wp:posOffset>
            </wp:positionV>
            <wp:extent cx="2736850" cy="2052320"/>
            <wp:effectExtent l="0" t="0" r="6350"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36850" cy="205232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3600" behindDoc="0" locked="0" layoutInCell="1" allowOverlap="1" wp14:anchorId="3243FE58" wp14:editId="758141CB">
                <wp:simplePos x="0" y="0"/>
                <wp:positionH relativeFrom="margin">
                  <wp:posOffset>188414</wp:posOffset>
                </wp:positionH>
                <wp:positionV relativeFrom="margin">
                  <wp:posOffset>3512589</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rsidR="000D6930" w:rsidRPr="00D61988" w:rsidRDefault="000D6930"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3FE58" id="_x0000_s1033" type="#_x0000_t202" style="position:absolute;margin-left:14.85pt;margin-top:276.6pt;width:209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i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" strokecolor="white [3212]">
                <v:textbox>
                  <w:txbxContent>
                    <w:p w:rsidR="000D6930" w:rsidRPr="00D61988" w:rsidRDefault="000D6930"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w:drawing>
          <wp:anchor distT="0" distB="0" distL="114300" distR="114300" simplePos="0" relativeHeight="251669504" behindDoc="0" locked="0" layoutInCell="1" allowOverlap="1" wp14:anchorId="7AC6020D" wp14:editId="1949AFED">
            <wp:simplePos x="0" y="0"/>
            <wp:positionH relativeFrom="column">
              <wp:posOffset>-65224</wp:posOffset>
            </wp:positionH>
            <wp:positionV relativeFrom="page">
              <wp:posOffset>789305</wp:posOffset>
            </wp:positionV>
            <wp:extent cx="2844800" cy="2266950"/>
            <wp:effectExtent l="0" t="0" r="12700" b="0"/>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6</w:t>
      </w:r>
      <w:r w:rsidR="00260CF2" w:rsidRPr="00260CF2">
        <w:rPr>
          <w:rFonts w:ascii="Times New Roman" w:eastAsia="宋体" w:hAnsi="Times New Roman"/>
          <w:szCs w:val="18"/>
        </w:rPr>
        <w:t>）式将五个属性相似度加权融合为一个评价结果，</w:t>
      </w:r>
      <w:r w:rsidR="006C21E8">
        <w:rPr>
          <w:rFonts w:ascii="Times New Roman" w:eastAsia="宋体" w:hAnsi="Times New Roman" w:hint="eastAsia"/>
          <w:szCs w:val="18"/>
        </w:rPr>
        <w:t>经过对历史数据分析，给出阈值</w:t>
      </w:r>
      <w:r w:rsidR="006C21E8">
        <w:rPr>
          <w:rFonts w:ascii="Times New Roman" w:eastAsia="宋体" w:hAnsi="Times New Roman" w:hint="eastAsia"/>
          <w:szCs w:val="18"/>
        </w:rPr>
        <w:t>40</w:t>
      </w:r>
      <w:r w:rsidR="006C21E8">
        <w:rPr>
          <w:rFonts w:ascii="Times New Roman" w:eastAsia="宋体" w:hAnsi="Times New Roman"/>
          <w:szCs w:val="18"/>
        </w:rPr>
        <w:t>,</w:t>
      </w:r>
      <w:r w:rsidR="006C21E8">
        <w:rPr>
          <w:rFonts w:ascii="Times New Roman" w:eastAsia="宋体" w:hAnsi="Times New Roman" w:hint="eastAsia"/>
          <w:szCs w:val="18"/>
        </w:rPr>
        <w:t>550</w:t>
      </w:r>
      <w:r w:rsidR="006C21E8">
        <w:rPr>
          <w:rFonts w:ascii="Times New Roman" w:eastAsia="宋体" w:hAnsi="Times New Roman"/>
          <w:szCs w:val="18"/>
        </w:rPr>
        <w:t>,</w:t>
      </w:r>
      <w:r w:rsidR="006C21E8">
        <w:rPr>
          <w:rFonts w:ascii="Times New Roman" w:eastAsia="宋体" w:hAnsi="Times New Roman" w:hint="eastAsia"/>
          <w:szCs w:val="18"/>
        </w:rPr>
        <w:t>25</w:t>
      </w:r>
      <w:r w:rsidR="006C21E8">
        <w:rPr>
          <w:rFonts w:ascii="Times New Roman" w:eastAsia="宋体" w:hAnsi="Times New Roman"/>
          <w:szCs w:val="18"/>
        </w:rPr>
        <w:t>,</w:t>
      </w:r>
      <w:r w:rsidR="006C21E8">
        <w:rPr>
          <w:rFonts w:ascii="Times New Roman" w:eastAsia="宋体" w:hAnsi="Times New Roman" w:hint="eastAsia"/>
          <w:szCs w:val="18"/>
        </w:rPr>
        <w:t>1.5</w:t>
      </w:r>
      <w:r w:rsidR="006C21E8">
        <w:rPr>
          <w:rFonts w:ascii="Times New Roman" w:eastAsia="宋体" w:hAnsi="Times New Roman"/>
          <w:szCs w:val="18"/>
        </w:rPr>
        <w:t>,</w:t>
      </w:r>
      <w:r w:rsidR="006C21E8">
        <w:rPr>
          <w:rFonts w:ascii="Times New Roman" w:eastAsia="宋体" w:hAnsi="Times New Roman" w:hint="eastAsia"/>
          <w:szCs w:val="18"/>
        </w:rPr>
        <w:t>1.5</w:t>
      </w:r>
      <w:r w:rsidR="00260CF2" w:rsidRPr="00260CF2">
        <w:rPr>
          <w:rFonts w:ascii="Times New Roman" w:eastAsia="宋体" w:hAnsi="Times New Roman"/>
          <w:szCs w:val="18"/>
        </w:rPr>
        <w:t>其部分结果如表</w:t>
      </w:r>
      <w:r w:rsidR="00260CF2" w:rsidRPr="00260CF2">
        <w:rPr>
          <w:rFonts w:ascii="Times New Roman" w:eastAsia="宋体" w:hAnsi="Times New Roman"/>
          <w:szCs w:val="18"/>
        </w:rPr>
        <w:t>3</w:t>
      </w:r>
      <w:r w:rsidR="00260CF2" w:rsidRPr="00260CF2">
        <w:rPr>
          <w:rFonts w:ascii="Times New Roman" w:eastAsia="宋体" w:hAnsi="Times New Roman"/>
          <w:szCs w:val="18"/>
        </w:rPr>
        <w:t>以及图</w:t>
      </w:r>
      <w:r w:rsidR="00260CF2" w:rsidRPr="00260CF2">
        <w:rPr>
          <w:rFonts w:ascii="Times New Roman" w:eastAsia="宋体" w:hAnsi="Times New Roman"/>
          <w:szCs w:val="18"/>
        </w:rPr>
        <w:t>4</w:t>
      </w:r>
      <w:r w:rsidR="00260CF2" w:rsidRPr="00260CF2">
        <w:rPr>
          <w:rFonts w:ascii="Times New Roman" w:eastAsia="宋体" w:hAnsi="Times New Roman"/>
          <w:szCs w:val="18"/>
        </w:rPr>
        <w:t>所示：</w:t>
      </w:r>
    </w:p>
    <w:tbl>
      <w:tblPr>
        <w:tblpPr w:leftFromText="567" w:rightFromText="181" w:vertAnchor="page" w:horzAnchor="margin" w:tblpY="5836"/>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411F24" w:rsidRPr="00E55BF4" w:rsidTr="00411F24">
        <w:trPr>
          <w:trHeight w:val="271"/>
        </w:trPr>
        <w:tc>
          <w:tcPr>
            <w:tcW w:w="4673" w:type="dxa"/>
            <w:tcBorders>
              <w:bottom w:val="single" w:sz="4" w:space="0" w:color="auto"/>
            </w:tcBorders>
            <w:vAlign w:val="center"/>
          </w:tcPr>
          <w:p w:rsidR="00411F24" w:rsidRPr="00BD1633" w:rsidRDefault="00411F24" w:rsidP="00411F24">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411F24" w:rsidRPr="00E55BF4" w:rsidTr="00411F24">
        <w:trPr>
          <w:trHeight w:val="660"/>
        </w:trPr>
        <w:tc>
          <w:tcPr>
            <w:tcW w:w="4673" w:type="dxa"/>
          </w:tcPr>
          <w:p w:rsidR="00411F24" w:rsidRPr="00E55BF4" w:rsidRDefault="00411F24" w:rsidP="00411F24">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rsidR="00260CF2" w:rsidRPr="00260CF2" w:rsidRDefault="00260CF2" w:rsidP="000B12CA">
      <w:pPr>
        <w:ind w:firstLineChars="200" w:firstLine="420"/>
        <w:jc w:val="left"/>
        <w:rPr>
          <w:rFonts w:ascii="Times New Roman" w:eastAsia="宋体" w:hAnsi="Times New Roman"/>
          <w:szCs w:val="18"/>
        </w:rPr>
      </w:pPr>
      <w:bookmarkStart w:id="2" w:name="_GoBack"/>
      <w:bookmarkEnd w:id="2"/>
      <w:r w:rsidRPr="00260CF2">
        <w:rPr>
          <w:rFonts w:ascii="Times New Roman" w:eastAsia="宋体" w:hAnsi="Times New Roman" w:hint="eastAsia"/>
          <w:szCs w:val="18"/>
        </w:rPr>
        <w:t>图</w:t>
      </w:r>
      <w:r w:rsidRPr="00260CF2">
        <w:rPr>
          <w:rFonts w:ascii="Times New Roman" w:eastAsia="宋体" w:hAnsi="Times New Roman"/>
          <w:szCs w:val="18"/>
        </w:rPr>
        <w:t>4</w:t>
      </w:r>
      <w:r w:rsidRPr="00260CF2">
        <w:rPr>
          <w:rFonts w:ascii="Times New Roman" w:eastAsia="宋体" w:hAnsi="Times New Roman"/>
          <w:szCs w:val="18"/>
        </w:rPr>
        <w:t>可以看出</w:t>
      </w:r>
      <w:r w:rsidR="006C21E8">
        <w:rPr>
          <w:rFonts w:ascii="Times New Roman" w:eastAsia="宋体" w:hAnsi="Times New Roman" w:hint="eastAsia"/>
          <w:szCs w:val="18"/>
        </w:rPr>
        <w:t>依据本评价模型乙锅炉房的出水温度与目标温度一致性更高</w:t>
      </w:r>
      <w:r w:rsidRPr="00260CF2">
        <w:rPr>
          <w:rFonts w:ascii="Times New Roman" w:eastAsia="宋体" w:hAnsi="Times New Roman"/>
          <w:szCs w:val="18"/>
        </w:rPr>
        <w:t>，查询</w:t>
      </w:r>
      <w:r w:rsidR="006C21E8">
        <w:rPr>
          <w:rFonts w:ascii="Times New Roman" w:eastAsia="宋体" w:hAnsi="Times New Roman" w:hint="eastAsia"/>
          <w:szCs w:val="18"/>
        </w:rPr>
        <w:t>原始采集</w:t>
      </w:r>
      <w:r w:rsidRPr="00260CF2">
        <w:rPr>
          <w:rFonts w:ascii="Times New Roman" w:eastAsia="宋体" w:hAnsi="Times New Roman"/>
          <w:szCs w:val="18"/>
        </w:rPr>
        <w:t>数据可知，甲锅炉房的单位耗气量为</w:t>
      </w:r>
      <w:r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Pr="00260CF2">
        <w:rPr>
          <w:rFonts w:ascii="Times New Roman" w:eastAsia="宋体" w:hAnsi="Times New Roman"/>
          <w:szCs w:val="18"/>
        </w:rPr>
        <w:t>，乙锅炉房的单位耗气量为</w:t>
      </w:r>
      <w:r w:rsidRPr="00260CF2">
        <w:rPr>
          <w:rFonts w:ascii="Times New Roman" w:eastAsia="宋体" w:hAnsi="Times New Roman"/>
          <w:szCs w:val="18"/>
        </w:rPr>
        <w:t xml:space="preserve">9.5 </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Pr="00260CF2">
        <w:rPr>
          <w:rFonts w:ascii="Times New Roman" w:eastAsia="宋体" w:hAnsi="Times New Roman"/>
          <w:szCs w:val="18"/>
        </w:rPr>
        <w:t>。</w:t>
      </w:r>
      <w:r w:rsidR="008511E5">
        <w:rPr>
          <w:rFonts w:ascii="Times New Roman" w:eastAsia="宋体" w:hAnsi="Times New Roman" w:hint="eastAsia"/>
          <w:szCs w:val="18"/>
        </w:rPr>
        <w:t>实际运行中乙锅炉房文化水平较高，根据天气、用户生活习惯、回水温度等各种因素积极调整运行参数，采取自动控制系统来调节出水温度；而甲锅炉房只是按照室外温度进行人工控制，没有精细化供热，其时效性表现较差。所以乙锅炉房的出水温度曲线在与参考温度曲线的一致性上更为接近。两个锅炉房</w:t>
      </w:r>
      <w:proofErr w:type="gramStart"/>
      <w:r w:rsidR="008511E5">
        <w:rPr>
          <w:rFonts w:ascii="Times New Roman" w:eastAsia="宋体" w:hAnsi="Times New Roman" w:hint="eastAsia"/>
          <w:szCs w:val="18"/>
        </w:rPr>
        <w:t>供热户</w:t>
      </w:r>
      <w:proofErr w:type="gramEnd"/>
      <w:r w:rsidR="008511E5">
        <w:rPr>
          <w:rFonts w:ascii="Times New Roman" w:eastAsia="宋体" w:hAnsi="Times New Roman" w:hint="eastAsia"/>
          <w:szCs w:val="18"/>
        </w:rPr>
        <w:t>的投诉都很少，则以上数据说明在保证用户室内温度的情况下，乙锅炉房一定程度上减少了资源浪费，节约了能源。</w:t>
      </w:r>
    </w:p>
    <w:p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lastRenderedPageBreak/>
        <w:t>3</w:t>
      </w:r>
      <w:r w:rsidRPr="000B12CA">
        <w:rPr>
          <w:rFonts w:ascii="黑体" w:eastAsia="黑体" w:hAnsi="黑体"/>
          <w:sz w:val="24"/>
          <w:szCs w:val="24"/>
        </w:rPr>
        <w:tab/>
        <w:t>结论</w:t>
      </w:r>
    </w:p>
    <w:p w:rsidR="00260CF2" w:rsidRDefault="008511E5" w:rsidP="000D6930">
      <w:pPr>
        <w:ind w:firstLineChars="200" w:firstLine="420"/>
        <w:jc w:val="left"/>
        <w:rPr>
          <w:rFonts w:ascii="Times New Roman" w:eastAsia="宋体" w:hAnsi="Times New Roman" w:hint="eastAsia"/>
          <w:szCs w:val="18"/>
        </w:rPr>
      </w:pPr>
      <w:r>
        <w:rPr>
          <w:rFonts w:ascii="Times New Roman" w:eastAsia="宋体" w:hAnsi="Times New Roman" w:hint="eastAsia"/>
          <w:szCs w:val="18"/>
        </w:rPr>
        <w:t>为了更好地量化管理供热</w:t>
      </w:r>
      <w:r w:rsidR="00260CF2" w:rsidRPr="00260CF2">
        <w:rPr>
          <w:rFonts w:ascii="Times New Roman" w:eastAsia="宋体" w:hAnsi="Times New Roman" w:hint="eastAsia"/>
          <w:szCs w:val="18"/>
        </w:rPr>
        <w:t>，</w:t>
      </w:r>
      <w:r>
        <w:rPr>
          <w:rFonts w:ascii="Times New Roman" w:eastAsia="宋体" w:hAnsi="Times New Roman" w:hint="eastAsia"/>
          <w:szCs w:val="18"/>
        </w:rPr>
        <w:t>达到满足供热的前提下节能减排的目的，本文提出了一个锅炉供热行为的评价方法。对锅炉房的出水温度曲线与目标温度曲线进行一致性分析，分解</w:t>
      </w:r>
      <w:proofErr w:type="gramStart"/>
      <w:r>
        <w:rPr>
          <w:rFonts w:ascii="Times New Roman" w:eastAsia="宋体" w:hAnsi="Times New Roman" w:hint="eastAsia"/>
          <w:szCs w:val="18"/>
        </w:rPr>
        <w:t>为趋势</w:t>
      </w:r>
      <w:proofErr w:type="gramEnd"/>
      <w:r>
        <w:rPr>
          <w:rFonts w:ascii="Times New Roman" w:eastAsia="宋体" w:hAnsi="Times New Roman" w:hint="eastAsia"/>
          <w:szCs w:val="18"/>
        </w:rPr>
        <w:t>变化、平移和伸缩三种属性相似度分析其一致性，给出每个属性相似度的计算方式并加权融合为一个一致性度量。</w:t>
      </w:r>
      <w:r w:rsidR="00260CF2" w:rsidRPr="00260CF2">
        <w:rPr>
          <w:rFonts w:ascii="Times New Roman" w:eastAsia="宋体" w:hAnsi="Times New Roman" w:hint="eastAsia"/>
          <w:szCs w:val="18"/>
        </w:rPr>
        <w:t>利用天津地区某供热公司的供热数据，对</w:t>
      </w:r>
      <w:r w:rsidR="00260CF2" w:rsidRPr="00260CF2">
        <w:rPr>
          <w:rFonts w:ascii="Times New Roman" w:eastAsia="宋体" w:hAnsi="Times New Roman"/>
          <w:szCs w:val="18"/>
        </w:rPr>
        <w:t>2015</w:t>
      </w:r>
      <w:r>
        <w:rPr>
          <w:rFonts w:ascii="Times New Roman" w:eastAsia="宋体" w:hAnsi="Times New Roman" w:hint="eastAsia"/>
          <w:szCs w:val="18"/>
        </w:rPr>
        <w:t>-2016</w:t>
      </w:r>
      <w:r w:rsidR="00260CF2" w:rsidRPr="00260CF2">
        <w:rPr>
          <w:rFonts w:ascii="Times New Roman" w:eastAsia="宋体" w:hAnsi="Times New Roman"/>
          <w:szCs w:val="18"/>
        </w:rPr>
        <w:t>年供热季的数据进行分析，通过本文提出的供热效果评价方法将甲、乙锅炉房进行了实验，结果表明，本文提出的</w:t>
      </w:r>
      <w:r>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Pr>
          <w:rFonts w:ascii="Times New Roman" w:eastAsia="宋体" w:hAnsi="Times New Roman" w:hint="eastAsia"/>
          <w:szCs w:val="18"/>
        </w:rPr>
        <w:t>甲、乙锅炉房进行了对比分析，结果表明，本文提出的评价方法可以较好的区分不同的供热行为，对锅炉供热系统的相关管理人员提供量化考核的参考依据，对节能减排，精细化供热具有重大意义。在此基础上，将对实时采集数据进行分析，</w:t>
      </w:r>
      <w:proofErr w:type="gramStart"/>
      <w:r>
        <w:rPr>
          <w:rFonts w:ascii="Times New Roman" w:eastAsia="宋体" w:hAnsi="Times New Roman" w:hint="eastAsia"/>
          <w:szCs w:val="18"/>
        </w:rPr>
        <w:t>供管理</w:t>
      </w:r>
      <w:proofErr w:type="gramEnd"/>
      <w:r>
        <w:rPr>
          <w:rFonts w:ascii="Times New Roman" w:eastAsia="宋体" w:hAnsi="Times New Roman" w:hint="eastAsia"/>
          <w:szCs w:val="18"/>
        </w:rPr>
        <w:t>人员参考。</w:t>
      </w:r>
    </w:p>
    <w:p w:rsidR="000D6930" w:rsidRPr="00260CF2" w:rsidRDefault="000D6930" w:rsidP="000D6930">
      <w:pPr>
        <w:ind w:firstLineChars="200" w:firstLine="420"/>
        <w:jc w:val="left"/>
        <w:rPr>
          <w:rFonts w:ascii="Times New Roman" w:eastAsia="宋体" w:hAnsi="Times New Roman"/>
          <w:szCs w:val="18"/>
        </w:rPr>
      </w:pPr>
    </w:p>
    <w:p w:rsidR="00260CF2" w:rsidRPr="000B12CA" w:rsidRDefault="00260CF2" w:rsidP="00260CF2">
      <w:pPr>
        <w:jc w:val="left"/>
        <w:rPr>
          <w:rFonts w:ascii="黑体" w:eastAsia="黑体" w:hAnsi="黑体"/>
          <w:sz w:val="24"/>
          <w:szCs w:val="24"/>
        </w:rPr>
      </w:pPr>
      <w:r w:rsidRPr="000B12CA">
        <w:rPr>
          <w:rFonts w:ascii="黑体" w:eastAsia="黑体" w:hAnsi="黑体" w:hint="eastAsia"/>
          <w:sz w:val="24"/>
          <w:szCs w:val="24"/>
        </w:rPr>
        <w:t>参考文献</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 </w:t>
      </w:r>
      <w:proofErr w:type="gramStart"/>
      <w:r w:rsidRPr="00260CF2">
        <w:rPr>
          <w:rFonts w:ascii="Times New Roman" w:eastAsia="宋体" w:hAnsi="Times New Roman"/>
          <w:szCs w:val="18"/>
        </w:rPr>
        <w:t>江亿</w:t>
      </w:r>
      <w:r w:rsidRPr="00260CF2">
        <w:rPr>
          <w:rFonts w:ascii="Times New Roman" w:eastAsia="宋体" w:hAnsi="Times New Roman"/>
          <w:szCs w:val="18"/>
        </w:rPr>
        <w:t>,</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彭琛</w:t>
      </w:r>
      <w:r w:rsidRPr="00260CF2">
        <w:rPr>
          <w:rFonts w:ascii="Times New Roman" w:eastAsia="宋体" w:hAnsi="Times New Roman"/>
          <w:szCs w:val="18"/>
        </w:rPr>
        <w:t xml:space="preserve">, </w:t>
      </w:r>
      <w:r w:rsidRPr="00260CF2">
        <w:rPr>
          <w:rFonts w:ascii="Times New Roman" w:eastAsia="宋体" w:hAnsi="Times New Roman"/>
          <w:szCs w:val="18"/>
        </w:rPr>
        <w:t>胡姗</w:t>
      </w:r>
      <w:r w:rsidRPr="00260CF2">
        <w:rPr>
          <w:rFonts w:ascii="Times New Roman" w:eastAsia="宋体" w:hAnsi="Times New Roman"/>
          <w:szCs w:val="18"/>
        </w:rPr>
        <w:t xml:space="preserve">. </w:t>
      </w:r>
      <w:r w:rsidRPr="00260CF2">
        <w:rPr>
          <w:rFonts w:ascii="Times New Roman" w:eastAsia="宋体" w:hAnsi="Times New Roman"/>
          <w:szCs w:val="18"/>
        </w:rPr>
        <w:t>中国建筑能耗的分类</w:t>
      </w:r>
      <w:r w:rsidRPr="00260CF2">
        <w:rPr>
          <w:rFonts w:ascii="Times New Roman" w:eastAsia="宋体" w:hAnsi="Times New Roman"/>
          <w:szCs w:val="18"/>
        </w:rPr>
        <w:t xml:space="preserve">[J]. </w:t>
      </w:r>
      <w:r w:rsidRPr="00260CF2">
        <w:rPr>
          <w:rFonts w:ascii="Times New Roman" w:eastAsia="宋体" w:hAnsi="Times New Roman"/>
          <w:szCs w:val="18"/>
        </w:rPr>
        <w:t>建设科技</w:t>
      </w:r>
      <w:r w:rsidRPr="00260CF2">
        <w:rPr>
          <w:rFonts w:ascii="Times New Roman" w:eastAsia="宋体" w:hAnsi="Times New Roman"/>
          <w:szCs w:val="18"/>
        </w:rPr>
        <w:t>, 2015(14):22-26.</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[2] </w:t>
      </w:r>
      <w:r w:rsidRPr="00260CF2">
        <w:rPr>
          <w:rFonts w:ascii="Times New Roman" w:eastAsia="宋体" w:hAnsi="Times New Roman"/>
          <w:szCs w:val="18"/>
        </w:rPr>
        <w:t>张珊</w:t>
      </w:r>
      <w:r w:rsidRPr="00260CF2">
        <w:rPr>
          <w:rFonts w:ascii="Times New Roman" w:eastAsia="宋体" w:hAnsi="Times New Roman"/>
          <w:szCs w:val="18"/>
        </w:rPr>
        <w:t xml:space="preserve">. </w:t>
      </w:r>
      <w:r w:rsidRPr="00260CF2">
        <w:rPr>
          <w:rFonts w:ascii="Times New Roman" w:eastAsia="宋体" w:hAnsi="Times New Roman"/>
          <w:szCs w:val="18"/>
        </w:rPr>
        <w:t>供热锅炉绩效评价及优化系统的研究</w:t>
      </w:r>
      <w:r w:rsidRPr="00260CF2">
        <w:rPr>
          <w:rFonts w:ascii="Times New Roman" w:eastAsia="宋体" w:hAnsi="Times New Roman"/>
          <w:szCs w:val="18"/>
        </w:rPr>
        <w:t xml:space="preserve">[D]. </w:t>
      </w:r>
      <w:r w:rsidRPr="00260CF2">
        <w:rPr>
          <w:rFonts w:ascii="Times New Roman" w:eastAsia="宋体" w:hAnsi="Times New Roman"/>
          <w:szCs w:val="18"/>
        </w:rPr>
        <w:t>大连海事大学</w:t>
      </w:r>
      <w:r w:rsidRPr="00260CF2">
        <w:rPr>
          <w:rFonts w:ascii="Times New Roman" w:eastAsia="宋体" w:hAnsi="Times New Roman"/>
          <w:szCs w:val="18"/>
        </w:rPr>
        <w:t>, 2013.</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[3] </w:t>
      </w:r>
      <w:r w:rsidRPr="00260CF2">
        <w:rPr>
          <w:rFonts w:ascii="Times New Roman" w:eastAsia="宋体" w:hAnsi="Times New Roman"/>
          <w:szCs w:val="18"/>
        </w:rPr>
        <w:t>郑斌祥</w:t>
      </w:r>
      <w:r w:rsidRPr="00260CF2">
        <w:rPr>
          <w:rFonts w:ascii="Times New Roman" w:eastAsia="宋体" w:hAnsi="Times New Roman"/>
          <w:szCs w:val="18"/>
        </w:rPr>
        <w:t xml:space="preserve">. </w:t>
      </w:r>
      <w:r w:rsidRPr="00260CF2">
        <w:rPr>
          <w:rFonts w:ascii="Times New Roman" w:eastAsia="宋体" w:hAnsi="Times New Roman"/>
          <w:szCs w:val="18"/>
        </w:rPr>
        <w:t>基于数据仓库的时序数据挖掘研究</w:t>
      </w:r>
      <w:r w:rsidRPr="00260CF2">
        <w:rPr>
          <w:rFonts w:ascii="Times New Roman" w:eastAsia="宋体" w:hAnsi="Times New Roman"/>
          <w:szCs w:val="18"/>
        </w:rPr>
        <w:t xml:space="preserve">[D]. </w:t>
      </w:r>
      <w:r w:rsidRPr="00260CF2">
        <w:rPr>
          <w:rFonts w:ascii="Times New Roman" w:eastAsia="宋体" w:hAnsi="Times New Roman"/>
          <w:szCs w:val="18"/>
        </w:rPr>
        <w:t>上海交通大学</w:t>
      </w:r>
      <w:r w:rsidRPr="00260CF2">
        <w:rPr>
          <w:rFonts w:ascii="Times New Roman" w:eastAsia="宋体" w:hAnsi="Times New Roman"/>
          <w:szCs w:val="18"/>
        </w:rPr>
        <w:t>, 2002.</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[4] </w:t>
      </w:r>
      <w:proofErr w:type="gramStart"/>
      <w:r w:rsidRPr="00260CF2">
        <w:rPr>
          <w:rFonts w:ascii="Times New Roman" w:eastAsia="宋体" w:hAnsi="Times New Roman"/>
          <w:szCs w:val="18"/>
        </w:rPr>
        <w:t>路昌海</w:t>
      </w:r>
      <w:proofErr w:type="gramEnd"/>
      <w:r w:rsidRPr="00260CF2">
        <w:rPr>
          <w:rFonts w:ascii="Times New Roman" w:eastAsia="宋体" w:hAnsi="Times New Roman"/>
          <w:szCs w:val="18"/>
        </w:rPr>
        <w:t xml:space="preserve">, </w:t>
      </w:r>
      <w:proofErr w:type="gramStart"/>
      <w:r w:rsidRPr="00260CF2">
        <w:rPr>
          <w:rFonts w:ascii="Times New Roman" w:eastAsia="宋体" w:hAnsi="Times New Roman"/>
          <w:szCs w:val="18"/>
        </w:rPr>
        <w:t>刘贵松</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张明琤</w:t>
      </w:r>
      <w:r w:rsidRPr="00260CF2">
        <w:rPr>
          <w:rFonts w:ascii="Times New Roman" w:eastAsia="宋体" w:hAnsi="Times New Roman"/>
          <w:szCs w:val="18"/>
        </w:rPr>
        <w:t xml:space="preserve">. </w:t>
      </w:r>
      <w:r w:rsidRPr="00260CF2">
        <w:rPr>
          <w:rFonts w:ascii="Times New Roman" w:eastAsia="宋体" w:hAnsi="Times New Roman"/>
          <w:szCs w:val="18"/>
        </w:rPr>
        <w:t>基于支持向量回归的锅炉出水温度时间序列预测</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2014(6):18-22.</w:t>
      </w:r>
    </w:p>
    <w:p w:rsidR="00260CF2" w:rsidRPr="00260CF2" w:rsidRDefault="00411F24" w:rsidP="00260CF2">
      <w:pPr>
        <w:jc w:val="left"/>
        <w:rPr>
          <w:rFonts w:ascii="Times New Roman" w:eastAsia="宋体" w:hAnsi="Times New Roman"/>
          <w:szCs w:val="18"/>
        </w:rPr>
      </w:pPr>
      <w:r>
        <w:rPr>
          <w:noProof/>
        </w:rPr>
        <mc:AlternateContent>
          <mc:Choice Requires="wps">
            <w:drawing>
              <wp:anchor distT="0" distB="0" distL="114300" distR="114300" simplePos="0" relativeHeight="251677696" behindDoc="0" locked="0" layoutInCell="1" allowOverlap="1" wp14:anchorId="1F14738E" wp14:editId="6EA1D5C4">
                <wp:simplePos x="0" y="0"/>
                <wp:positionH relativeFrom="margin">
                  <wp:posOffset>-117475</wp:posOffset>
                </wp:positionH>
                <wp:positionV relativeFrom="page">
                  <wp:posOffset>6852805</wp:posOffset>
                </wp:positionV>
                <wp:extent cx="3104515" cy="285750"/>
                <wp:effectExtent l="0" t="0" r="19685" b="1905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85750"/>
                        </a:xfrm>
                        <a:prstGeom prst="rect">
                          <a:avLst/>
                        </a:prstGeom>
                        <a:solidFill>
                          <a:srgbClr val="FFFFFF"/>
                        </a:solidFill>
                        <a:ln w="9525">
                          <a:solidFill>
                            <a:schemeClr val="bg1"/>
                          </a:solidFill>
                          <a:miter lim="800000"/>
                          <a:headEnd/>
                          <a:tailEnd/>
                        </a:ln>
                      </wps:spPr>
                      <wps:txbx>
                        <w:txbxContent>
                          <w:p w:rsidR="000D6930" w:rsidRPr="00D61988" w:rsidRDefault="000D6930"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F14738E" id="文本框 5" o:spid="_x0000_s1034" type="#_x0000_t202" style="position:absolute;margin-left:-9.25pt;margin-top:539.6pt;width:244.45pt;height:22.5pt;z-index:25167769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" strokecolor="white [3212]">
                <v:textbox>
                  <w:txbxContent>
                    <w:p w:rsidR="000D6930" w:rsidRPr="00D61988" w:rsidRDefault="000D6930"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v:textbox>
                <w10:wrap type="topAndBottom" anchorx="margin" anchory="page"/>
              </v:shape>
            </w:pict>
          </mc:Fallback>
        </mc:AlternateContent>
      </w:r>
      <w:r w:rsidR="00260CF2" w:rsidRPr="00260CF2">
        <w:rPr>
          <w:rFonts w:ascii="Times New Roman" w:eastAsia="宋体" w:hAnsi="Times New Roman"/>
          <w:szCs w:val="18"/>
        </w:rPr>
        <w:t xml:space="preserve">[5] </w:t>
      </w:r>
      <w:r w:rsidR="00260CF2" w:rsidRPr="00260CF2">
        <w:rPr>
          <w:rFonts w:ascii="Times New Roman" w:eastAsia="宋体" w:hAnsi="Times New Roman"/>
          <w:szCs w:val="18"/>
        </w:rPr>
        <w:t>徐志</w:t>
      </w:r>
      <w:r w:rsidR="00260CF2" w:rsidRPr="00260CF2">
        <w:rPr>
          <w:rFonts w:ascii="Times New Roman" w:eastAsia="宋体" w:hAnsi="Times New Roman"/>
          <w:szCs w:val="18"/>
        </w:rPr>
        <w:t xml:space="preserve">, </w:t>
      </w:r>
      <w:proofErr w:type="gramStart"/>
      <w:r w:rsidR="00260CF2" w:rsidRPr="00260CF2">
        <w:rPr>
          <w:rFonts w:ascii="Times New Roman" w:eastAsia="宋体" w:hAnsi="Times New Roman"/>
          <w:szCs w:val="18"/>
        </w:rPr>
        <w:t>李栋</w:t>
      </w:r>
      <w:proofErr w:type="gramEnd"/>
      <w:r w:rsidR="00260CF2" w:rsidRPr="00260CF2">
        <w:rPr>
          <w:rFonts w:ascii="Times New Roman" w:eastAsia="宋体" w:hAnsi="Times New Roman"/>
          <w:szCs w:val="18"/>
        </w:rPr>
        <w:t xml:space="preserve">, </w:t>
      </w:r>
      <w:proofErr w:type="gramStart"/>
      <w:r w:rsidR="00260CF2" w:rsidRPr="00260CF2">
        <w:rPr>
          <w:rFonts w:ascii="Times New Roman" w:eastAsia="宋体" w:hAnsi="Times New Roman"/>
          <w:szCs w:val="18"/>
        </w:rPr>
        <w:t>刘挺</w:t>
      </w:r>
      <w:r w:rsidR="00260CF2" w:rsidRPr="00260CF2">
        <w:rPr>
          <w:rFonts w:ascii="Times New Roman" w:eastAsia="宋体" w:hAnsi="Times New Roman"/>
          <w:szCs w:val="18"/>
        </w:rPr>
        <w:t>,</w:t>
      </w:r>
      <w:proofErr w:type="gramEnd"/>
      <w:r w:rsidR="00260CF2" w:rsidRPr="00260CF2">
        <w:rPr>
          <w:rFonts w:ascii="Times New Roman" w:eastAsia="宋体" w:hAnsi="Times New Roman"/>
          <w:szCs w:val="18"/>
        </w:rPr>
        <w:t>等</w:t>
      </w:r>
      <w:r w:rsidR="00260CF2" w:rsidRPr="00260CF2">
        <w:rPr>
          <w:rFonts w:ascii="Times New Roman" w:eastAsia="宋体" w:hAnsi="Times New Roman"/>
          <w:szCs w:val="18"/>
        </w:rPr>
        <w:t xml:space="preserve">. </w:t>
      </w:r>
      <w:proofErr w:type="gramStart"/>
      <w:r w:rsidR="00260CF2" w:rsidRPr="00260CF2">
        <w:rPr>
          <w:rFonts w:ascii="Times New Roman" w:eastAsia="宋体" w:hAnsi="Times New Roman"/>
          <w:szCs w:val="18"/>
        </w:rPr>
        <w:t>微博用户</w:t>
      </w:r>
      <w:proofErr w:type="gramEnd"/>
      <w:r w:rsidR="00260CF2" w:rsidRPr="00260CF2">
        <w:rPr>
          <w:rFonts w:ascii="Times New Roman" w:eastAsia="宋体" w:hAnsi="Times New Roman"/>
          <w:szCs w:val="18"/>
        </w:rPr>
        <w:t>的相似性度量及其应用</w:t>
      </w:r>
      <w:r w:rsidR="00260CF2" w:rsidRPr="00260CF2">
        <w:rPr>
          <w:rFonts w:ascii="Times New Roman" w:eastAsia="宋体" w:hAnsi="Times New Roman"/>
          <w:szCs w:val="18"/>
        </w:rPr>
        <w:t xml:space="preserve">[J]. </w:t>
      </w:r>
      <w:r w:rsidR="00260CF2" w:rsidRPr="00260CF2">
        <w:rPr>
          <w:rFonts w:ascii="Times New Roman" w:eastAsia="宋体" w:hAnsi="Times New Roman"/>
          <w:szCs w:val="18"/>
        </w:rPr>
        <w:t>计算机学报</w:t>
      </w:r>
      <w:r w:rsidR="00260CF2" w:rsidRPr="00260CF2">
        <w:rPr>
          <w:rFonts w:ascii="Times New Roman" w:eastAsia="宋体" w:hAnsi="Times New Roman"/>
          <w:szCs w:val="18"/>
        </w:rPr>
        <w:t>, 2014, 37(1):207-218.</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[6] </w:t>
      </w:r>
      <w:r w:rsidRPr="00260CF2">
        <w:rPr>
          <w:rFonts w:ascii="Times New Roman" w:eastAsia="宋体" w:hAnsi="Times New Roman"/>
          <w:szCs w:val="18"/>
        </w:rPr>
        <w:t>高兴</w:t>
      </w:r>
      <w:r w:rsidRPr="00260CF2">
        <w:rPr>
          <w:rFonts w:ascii="Times New Roman" w:eastAsia="宋体" w:hAnsi="Times New Roman"/>
          <w:szCs w:val="18"/>
        </w:rPr>
        <w:t>.</w:t>
      </w:r>
      <w:r w:rsidRPr="00260CF2">
        <w:rPr>
          <w:rFonts w:ascii="Times New Roman" w:eastAsia="宋体" w:hAnsi="Times New Roman"/>
          <w:szCs w:val="18"/>
        </w:rPr>
        <w:t>基于特征信息的测井曲线相似度算法研究与应用</w:t>
      </w:r>
      <w:r w:rsidRPr="00260CF2">
        <w:rPr>
          <w:rFonts w:ascii="Times New Roman" w:eastAsia="宋体" w:hAnsi="Times New Roman"/>
          <w:szCs w:val="18"/>
        </w:rPr>
        <w:t xml:space="preserve">[D]. </w:t>
      </w:r>
      <w:r w:rsidRPr="00260CF2">
        <w:rPr>
          <w:rFonts w:ascii="Times New Roman" w:eastAsia="宋体" w:hAnsi="Times New Roman"/>
          <w:szCs w:val="18"/>
        </w:rPr>
        <w:t>东北石油大学</w:t>
      </w:r>
      <w:r w:rsidRPr="00260CF2">
        <w:rPr>
          <w:rFonts w:ascii="Times New Roman" w:eastAsia="宋体" w:hAnsi="Times New Roman"/>
          <w:szCs w:val="18"/>
        </w:rPr>
        <w:t>, 2013.</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[7] </w:t>
      </w:r>
      <w:r w:rsidRPr="00260CF2">
        <w:rPr>
          <w:rFonts w:ascii="Times New Roman" w:eastAsia="宋体" w:hAnsi="Times New Roman"/>
          <w:szCs w:val="18"/>
        </w:rPr>
        <w:t>张宇</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刘雨东</w:t>
      </w:r>
      <w:proofErr w:type="gramEnd"/>
      <w:r w:rsidRPr="00260CF2">
        <w:rPr>
          <w:rFonts w:ascii="Times New Roman" w:eastAsia="宋体" w:hAnsi="Times New Roman"/>
          <w:szCs w:val="18"/>
        </w:rPr>
        <w:t xml:space="preserve">, </w:t>
      </w:r>
      <w:r w:rsidRPr="00260CF2">
        <w:rPr>
          <w:rFonts w:ascii="Times New Roman" w:eastAsia="宋体" w:hAnsi="Times New Roman"/>
          <w:szCs w:val="18"/>
        </w:rPr>
        <w:t>计钊</w:t>
      </w:r>
      <w:r w:rsidRPr="00260CF2">
        <w:rPr>
          <w:rFonts w:ascii="Times New Roman" w:eastAsia="宋体" w:hAnsi="Times New Roman"/>
          <w:szCs w:val="18"/>
        </w:rPr>
        <w:t xml:space="preserve">. </w:t>
      </w:r>
      <w:r w:rsidRPr="00260CF2">
        <w:rPr>
          <w:rFonts w:ascii="Times New Roman" w:eastAsia="宋体" w:hAnsi="Times New Roman"/>
          <w:szCs w:val="18"/>
        </w:rPr>
        <w:t>向量相似度测度方法</w:t>
      </w:r>
      <w:r w:rsidRPr="00260CF2">
        <w:rPr>
          <w:rFonts w:ascii="Times New Roman" w:eastAsia="宋体" w:hAnsi="Times New Roman"/>
          <w:szCs w:val="18"/>
        </w:rPr>
        <w:t xml:space="preserve">[J]. </w:t>
      </w:r>
      <w:r w:rsidRPr="00260CF2">
        <w:rPr>
          <w:rFonts w:ascii="Times New Roman" w:eastAsia="宋体" w:hAnsi="Times New Roman"/>
          <w:szCs w:val="18"/>
        </w:rPr>
        <w:t>声学技术</w:t>
      </w:r>
      <w:r w:rsidRPr="00260CF2">
        <w:rPr>
          <w:rFonts w:ascii="Times New Roman" w:eastAsia="宋体" w:hAnsi="Times New Roman"/>
          <w:szCs w:val="18"/>
        </w:rPr>
        <w:t>, 2009, 28(4):532-536.</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[8] </w:t>
      </w:r>
      <w:r w:rsidRPr="00260CF2">
        <w:rPr>
          <w:rFonts w:ascii="Times New Roman" w:eastAsia="宋体" w:hAnsi="Times New Roman"/>
          <w:szCs w:val="18"/>
        </w:rPr>
        <w:t>郑丽萍</w:t>
      </w:r>
      <w:r w:rsidRPr="00260CF2">
        <w:rPr>
          <w:rFonts w:ascii="Times New Roman" w:eastAsia="宋体" w:hAnsi="Times New Roman"/>
          <w:szCs w:val="18"/>
        </w:rPr>
        <w:t xml:space="preserve">, </w:t>
      </w:r>
      <w:r w:rsidRPr="00260CF2">
        <w:rPr>
          <w:rFonts w:ascii="Times New Roman" w:eastAsia="宋体" w:hAnsi="Times New Roman"/>
          <w:szCs w:val="18"/>
        </w:rPr>
        <w:t>李光耀</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梁永全</w:t>
      </w:r>
      <w:proofErr w:type="gramEnd"/>
      <w:r w:rsidRPr="00260CF2">
        <w:rPr>
          <w:rFonts w:ascii="Times New Roman" w:eastAsia="宋体" w:hAnsi="Times New Roman"/>
          <w:szCs w:val="18"/>
        </w:rPr>
        <w:t>,</w:t>
      </w:r>
      <w:r w:rsidRPr="00260CF2">
        <w:rPr>
          <w:rFonts w:ascii="Times New Roman" w:eastAsia="宋体" w:hAnsi="Times New Roman"/>
          <w:szCs w:val="18"/>
        </w:rPr>
        <w:t>等</w:t>
      </w:r>
      <w:r w:rsidRPr="00260CF2">
        <w:rPr>
          <w:rFonts w:ascii="Times New Roman" w:eastAsia="宋体" w:hAnsi="Times New Roman"/>
          <w:szCs w:val="18"/>
        </w:rPr>
        <w:t xml:space="preserve">. </w:t>
      </w:r>
      <w:r w:rsidRPr="00260CF2">
        <w:rPr>
          <w:rFonts w:ascii="Times New Roman" w:eastAsia="宋体" w:hAnsi="Times New Roman"/>
          <w:szCs w:val="18"/>
        </w:rPr>
        <w:t>本体中概念相似度的计算</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2006, 42(30):25-27.</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[9] HELMUT ALT, MICHAEL GODAU. COMPUTING THE FRÉCHET DISTANCE BETWEEN TWO POLYGONAL CURVES[J]. International Journal of Computational Geometry &amp; Applications, 2011, 5(1):75-91.</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[10] 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 xml:space="preserve">, Michael Clausen. Approximately matching polygonal curves with respect to the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w:t>
      </w:r>
      <w:r w:rsidRPr="00260CF2">
        <w:rPr>
          <w:rFonts w:ascii="Segoe UI Symbol" w:eastAsia="宋体" w:hAnsi="Segoe UI Symbol" w:cs="Segoe UI Symbol"/>
          <w:szCs w:val="18"/>
        </w:rPr>
        <w:t>☆</w:t>
      </w:r>
      <w:r w:rsidRPr="00260CF2">
        <w:rPr>
          <w:rFonts w:ascii="Times New Roman" w:eastAsia="宋体" w:hAnsi="Times New Roman"/>
          <w:szCs w:val="18"/>
        </w:rPr>
        <w:t>[M]// STACS 2001. Springer Berlin Heidelberg, 2010:63-74.</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[11] </w:t>
      </w:r>
      <w:r w:rsidRPr="00260CF2">
        <w:rPr>
          <w:rFonts w:ascii="Times New Roman" w:eastAsia="宋体" w:hAnsi="Times New Roman"/>
          <w:szCs w:val="18"/>
        </w:rPr>
        <w:t>曹凯</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唐进君</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刘汝成</w:t>
      </w:r>
      <w:r w:rsidRPr="00260CF2">
        <w:rPr>
          <w:rFonts w:ascii="Times New Roman" w:eastAsia="宋体" w:hAnsi="Times New Roman"/>
          <w:szCs w:val="18"/>
        </w:rPr>
        <w:t xml:space="preserve">. </w:t>
      </w:r>
      <w:r w:rsidRPr="00260CF2">
        <w:rPr>
          <w:rFonts w:ascii="Times New Roman" w:eastAsia="宋体" w:hAnsi="Times New Roman"/>
          <w:szCs w:val="18"/>
        </w:rPr>
        <w:t>基于</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距离准则</w:t>
      </w:r>
      <w:r w:rsidRPr="00260CF2">
        <w:rPr>
          <w:rFonts w:ascii="Times New Roman" w:eastAsia="宋体" w:hAnsi="Times New Roman"/>
          <w:szCs w:val="18"/>
        </w:rPr>
        <w:lastRenderedPageBreak/>
        <w:t>的智能地图匹配算法</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2007, 43(28):223-226.</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[12] </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T,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 xml:space="preserve"> H. Computing discrete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See Also[J]. See Also, 1994, 64(3):636-637.</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[13] </w:t>
      </w:r>
      <w:r w:rsidRPr="00260CF2">
        <w:rPr>
          <w:rFonts w:ascii="Times New Roman" w:eastAsia="宋体" w:hAnsi="Times New Roman"/>
          <w:szCs w:val="18"/>
        </w:rPr>
        <w:t>朱洁</w:t>
      </w:r>
      <w:r w:rsidRPr="00260CF2">
        <w:rPr>
          <w:rFonts w:ascii="Times New Roman" w:eastAsia="宋体" w:hAnsi="Times New Roman"/>
          <w:szCs w:val="18"/>
        </w:rPr>
        <w:t xml:space="preserve">, </w:t>
      </w:r>
      <w:r w:rsidRPr="00260CF2">
        <w:rPr>
          <w:rFonts w:ascii="Times New Roman" w:eastAsia="宋体" w:hAnsi="Times New Roman"/>
          <w:szCs w:val="18"/>
        </w:rPr>
        <w:t>黄樟灿</w:t>
      </w:r>
      <w:r w:rsidRPr="00260CF2">
        <w:rPr>
          <w:rFonts w:ascii="Times New Roman" w:eastAsia="宋体" w:hAnsi="Times New Roman"/>
          <w:szCs w:val="18"/>
        </w:rPr>
        <w:t xml:space="preserve">, </w:t>
      </w:r>
      <w:r w:rsidRPr="00260CF2">
        <w:rPr>
          <w:rFonts w:ascii="Times New Roman" w:eastAsia="宋体" w:hAnsi="Times New Roman"/>
          <w:szCs w:val="18"/>
        </w:rPr>
        <w:t>彭晓琳</w:t>
      </w:r>
      <w:r w:rsidRPr="00260CF2">
        <w:rPr>
          <w:rFonts w:ascii="Times New Roman" w:eastAsia="宋体" w:hAnsi="Times New Roman"/>
          <w:szCs w:val="18"/>
        </w:rPr>
        <w:t xml:space="preserve">. </w:t>
      </w:r>
      <w:r w:rsidRPr="00260CF2">
        <w:rPr>
          <w:rFonts w:ascii="Times New Roman" w:eastAsia="宋体" w:hAnsi="Times New Roman"/>
          <w:szCs w:val="18"/>
        </w:rPr>
        <w:t>基于离散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距离的判别曲线相似性的算法</w:t>
      </w:r>
      <w:r w:rsidRPr="00260CF2">
        <w:rPr>
          <w:rFonts w:ascii="Times New Roman" w:eastAsia="宋体" w:hAnsi="Times New Roman"/>
          <w:szCs w:val="18"/>
        </w:rPr>
        <w:t xml:space="preserve">[J]. </w:t>
      </w:r>
      <w:r w:rsidRPr="00260CF2">
        <w:rPr>
          <w:rFonts w:ascii="Times New Roman" w:eastAsia="宋体" w:hAnsi="Times New Roman"/>
          <w:szCs w:val="18"/>
        </w:rPr>
        <w:t>武汉大学学报</w:t>
      </w:r>
      <w:r w:rsidRPr="00260CF2">
        <w:rPr>
          <w:rFonts w:ascii="Times New Roman" w:eastAsia="宋体" w:hAnsi="Times New Roman"/>
          <w:szCs w:val="18"/>
        </w:rPr>
        <w:t>:</w:t>
      </w:r>
      <w:r w:rsidRPr="00260CF2">
        <w:rPr>
          <w:rFonts w:ascii="Times New Roman" w:eastAsia="宋体" w:hAnsi="Times New Roman"/>
          <w:szCs w:val="18"/>
        </w:rPr>
        <w:t>理学版</w:t>
      </w:r>
      <w:r w:rsidRPr="00260CF2">
        <w:rPr>
          <w:rFonts w:ascii="Times New Roman" w:eastAsia="宋体" w:hAnsi="Times New Roman"/>
          <w:szCs w:val="18"/>
        </w:rPr>
        <w:t>, 2009, 55(2):227-232.</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[14] </w:t>
      </w:r>
      <w:r w:rsidRPr="00260CF2">
        <w:rPr>
          <w:rFonts w:ascii="Times New Roman" w:eastAsia="宋体" w:hAnsi="Times New Roman"/>
          <w:szCs w:val="18"/>
        </w:rPr>
        <w:t>李光</w:t>
      </w:r>
      <w:r w:rsidRPr="00260CF2">
        <w:rPr>
          <w:rFonts w:ascii="Times New Roman" w:eastAsia="宋体" w:hAnsi="Times New Roman"/>
          <w:szCs w:val="18"/>
        </w:rPr>
        <w:t xml:space="preserve">, </w:t>
      </w:r>
      <w:r w:rsidRPr="00260CF2">
        <w:rPr>
          <w:rFonts w:ascii="Times New Roman" w:eastAsia="宋体" w:hAnsi="Times New Roman"/>
          <w:szCs w:val="18"/>
        </w:rPr>
        <w:t>吴</w:t>
      </w:r>
      <w:proofErr w:type="gramStart"/>
      <w:r w:rsidRPr="00260CF2">
        <w:rPr>
          <w:rFonts w:ascii="Times New Roman" w:eastAsia="宋体" w:hAnsi="Times New Roman"/>
          <w:szCs w:val="18"/>
        </w:rPr>
        <w:t>祈</w:t>
      </w:r>
      <w:proofErr w:type="gramEnd"/>
      <w:r w:rsidRPr="00260CF2">
        <w:rPr>
          <w:rFonts w:ascii="Times New Roman" w:eastAsia="宋体" w:hAnsi="Times New Roman"/>
          <w:szCs w:val="18"/>
        </w:rPr>
        <w:t>宗</w:t>
      </w:r>
      <w:r w:rsidRPr="00260CF2">
        <w:rPr>
          <w:rFonts w:ascii="Times New Roman" w:eastAsia="宋体" w:hAnsi="Times New Roman"/>
          <w:szCs w:val="18"/>
        </w:rPr>
        <w:t xml:space="preserve">. </w:t>
      </w:r>
      <w:r w:rsidRPr="00260CF2">
        <w:rPr>
          <w:rFonts w:ascii="Times New Roman" w:eastAsia="宋体" w:hAnsi="Times New Roman"/>
          <w:szCs w:val="18"/>
        </w:rPr>
        <w:t>基于结论一致的综合评价数据标准化研究</w:t>
      </w:r>
      <w:r w:rsidRPr="00260CF2">
        <w:rPr>
          <w:rFonts w:ascii="Times New Roman" w:eastAsia="宋体" w:hAnsi="Times New Roman"/>
          <w:szCs w:val="18"/>
        </w:rPr>
        <w:t xml:space="preserve">[J]. </w:t>
      </w:r>
      <w:r w:rsidRPr="00260CF2">
        <w:rPr>
          <w:rFonts w:ascii="Times New Roman" w:eastAsia="宋体" w:hAnsi="Times New Roman"/>
          <w:szCs w:val="18"/>
        </w:rPr>
        <w:t>数学的实践与认识</w:t>
      </w:r>
      <w:r w:rsidRPr="00260CF2">
        <w:rPr>
          <w:rFonts w:ascii="Times New Roman" w:eastAsia="宋体" w:hAnsi="Times New Roman"/>
          <w:szCs w:val="18"/>
        </w:rPr>
        <w:t>, 2011, 41(3):72-77.</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[15] </w:t>
      </w:r>
      <w:r w:rsidRPr="00260CF2">
        <w:rPr>
          <w:rFonts w:ascii="Times New Roman" w:eastAsia="宋体" w:hAnsi="Times New Roman"/>
          <w:szCs w:val="18"/>
        </w:rPr>
        <w:t>蔡启林</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寿晓峰</w:t>
      </w:r>
      <w:proofErr w:type="gramEnd"/>
      <w:r w:rsidRPr="00260CF2">
        <w:rPr>
          <w:rFonts w:ascii="Times New Roman" w:eastAsia="宋体" w:hAnsi="Times New Roman"/>
          <w:szCs w:val="18"/>
        </w:rPr>
        <w:t xml:space="preserve">. </w:t>
      </w:r>
      <w:r w:rsidRPr="00260CF2">
        <w:rPr>
          <w:rFonts w:ascii="Times New Roman" w:eastAsia="宋体" w:hAnsi="Times New Roman"/>
          <w:szCs w:val="18"/>
        </w:rPr>
        <w:t>供暖热负荷</w:t>
      </w:r>
      <w:proofErr w:type="gramStart"/>
      <w:r w:rsidRPr="00260CF2">
        <w:rPr>
          <w:rFonts w:ascii="Times New Roman" w:eastAsia="宋体" w:hAnsi="Times New Roman"/>
          <w:szCs w:val="18"/>
        </w:rPr>
        <w:t>廷</w:t>
      </w:r>
      <w:proofErr w:type="gramEnd"/>
      <w:r w:rsidRPr="00260CF2">
        <w:rPr>
          <w:rFonts w:ascii="Times New Roman" w:eastAsia="宋体" w:hAnsi="Times New Roman"/>
          <w:szCs w:val="18"/>
        </w:rPr>
        <w:t>时曲线及其应用</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xml:space="preserve">, 1991(2):1-10. </w:t>
      </w:r>
    </w:p>
    <w:sectPr w:rsidR="00260CF2" w:rsidRPr="00260CF2" w:rsidSect="00260CF2">
      <w:type w:val="continuous"/>
      <w:pgSz w:w="11906" w:h="16838"/>
      <w:pgMar w:top="1361" w:right="1021" w:bottom="1361" w:left="102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EFB" w:rsidRDefault="008A0EFB" w:rsidP="00EC7523">
      <w:r>
        <w:separator/>
      </w:r>
    </w:p>
  </w:endnote>
  <w:endnote w:type="continuationSeparator" w:id="0">
    <w:p w:rsidR="008A0EFB" w:rsidRDefault="008A0EFB"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523" w:rsidRDefault="00EC7523" w:rsidP="00EC7523">
    <w:pPr>
      <w:pStyle w:val="a8"/>
      <w:ind w:firstLine="360"/>
    </w:pPr>
    <w:r>
      <w:t>——————————————————</w:t>
    </w:r>
  </w:p>
  <w:p w:rsidR="00EC7523" w:rsidRPr="00F478AA" w:rsidRDefault="00EC7523" w:rsidP="00EC7523">
    <w:pPr>
      <w:pStyle w:val="a8"/>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rsidR="00EC7523" w:rsidRPr="00F478AA" w:rsidRDefault="00EC7523"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 xml:space="preserve"> </w:t>
    </w:r>
  </w:p>
  <w:p w:rsidR="00EC7523" w:rsidRPr="00F478AA" w:rsidRDefault="00EC7523"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rsidR="00EC7523" w:rsidRPr="00EC7523" w:rsidRDefault="00EC752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EFB" w:rsidRDefault="008A0EFB" w:rsidP="00EC7523">
      <w:r>
        <w:separator/>
      </w:r>
    </w:p>
  </w:footnote>
  <w:footnote w:type="continuationSeparator" w:id="0">
    <w:p w:rsidR="008A0EFB" w:rsidRDefault="008A0EFB" w:rsidP="00EC7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6E2" w:rsidRDefault="00C606E2">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523" w:rsidRDefault="00EC7523">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44729"/>
    <w:rsid w:val="000B12CA"/>
    <w:rsid w:val="000D6930"/>
    <w:rsid w:val="00117FC0"/>
    <w:rsid w:val="00232E27"/>
    <w:rsid w:val="00260CF2"/>
    <w:rsid w:val="00261FF8"/>
    <w:rsid w:val="003D0EC5"/>
    <w:rsid w:val="00411F24"/>
    <w:rsid w:val="00484F8E"/>
    <w:rsid w:val="00506E35"/>
    <w:rsid w:val="005B2044"/>
    <w:rsid w:val="005B3A16"/>
    <w:rsid w:val="005D7154"/>
    <w:rsid w:val="005D73F9"/>
    <w:rsid w:val="006C21E8"/>
    <w:rsid w:val="006F65FE"/>
    <w:rsid w:val="00716533"/>
    <w:rsid w:val="00745AFF"/>
    <w:rsid w:val="007F1430"/>
    <w:rsid w:val="00850F70"/>
    <w:rsid w:val="008511E5"/>
    <w:rsid w:val="008A0EFB"/>
    <w:rsid w:val="008A7B8B"/>
    <w:rsid w:val="008C433F"/>
    <w:rsid w:val="009240E3"/>
    <w:rsid w:val="009D3DE1"/>
    <w:rsid w:val="009E5D2D"/>
    <w:rsid w:val="009F0C34"/>
    <w:rsid w:val="00A96C02"/>
    <w:rsid w:val="00B24213"/>
    <w:rsid w:val="00BB7C1D"/>
    <w:rsid w:val="00C606E2"/>
    <w:rsid w:val="00DF09E5"/>
    <w:rsid w:val="00E03B13"/>
    <w:rsid w:val="00E369A9"/>
    <w:rsid w:val="00EC7523"/>
    <w:rsid w:val="00EF5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BD8B"/>
  <w15:chartTrackingRefBased/>
  <w15:docId w15:val="{4469D8D9-BE02-4093-9019-0F1DEB0F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enghaib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59441788526435"/>
          <c:y val="7.550938485630472E-2"/>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c:ext xmlns:c16="http://schemas.microsoft.com/office/drawing/2014/chart" uri="{C3380CC4-5D6E-409C-BE32-E72D297353CC}">
              <c16:uniqueId val="{00000000-28CD-4B8E-8E22-7FF0F0753C41}"/>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c:ext xmlns:c16="http://schemas.microsoft.com/office/drawing/2014/chart" uri="{C3380CC4-5D6E-409C-BE32-E72D297353CC}">
              <c16:uniqueId val="{00000001-28CD-4B8E-8E22-7FF0F0753C41}"/>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9B6A8-DC3D-444E-B25C-2AE9FEFF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Lemoo</cp:lastModifiedBy>
  <cp:revision>14</cp:revision>
  <dcterms:created xsi:type="dcterms:W3CDTF">2016-06-15T00:47:00Z</dcterms:created>
  <dcterms:modified xsi:type="dcterms:W3CDTF">2016-06-15T01:43:00Z</dcterms:modified>
</cp:coreProperties>
</file>