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77777777"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r w:rsidRPr="00220F08">
        <w:rPr>
          <w:rStyle w:val="titlestyle5"/>
          <w:rFonts w:ascii="黑体" w:eastAsia="黑体" w:hint="eastAsia"/>
          <w:color w:val="auto"/>
          <w:sz w:val="36"/>
          <w:szCs w:val="36"/>
        </w:rPr>
        <w:t>Fr</w:t>
      </w:r>
      <w:r w:rsidR="00020B20">
        <w:rPr>
          <w:rStyle w:val="titlestyle5"/>
          <w:rFonts w:ascii="黑体" w:eastAsia="黑体" w:hAnsi="黑体" w:hint="eastAsia"/>
          <w:color w:val="auto"/>
          <w:sz w:val="36"/>
          <w:szCs w:val="36"/>
        </w:rPr>
        <w:t>é</w:t>
      </w:r>
      <w:proofErr w:type="spellStart"/>
      <w:r w:rsidR="009015F3">
        <w:rPr>
          <w:rStyle w:val="titlestyle5"/>
          <w:rFonts w:ascii="黑体" w:eastAsia="黑体" w:hint="eastAsia"/>
          <w:color w:val="auto"/>
          <w:sz w:val="36"/>
          <w:szCs w:val="36"/>
        </w:rPr>
        <w:t>chet</w:t>
      </w:r>
      <w:proofErr w:type="spellEnd"/>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002472FF">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评价模型</w:t>
      </w:r>
    </w:p>
    <w:p w14:paraId="596D6737" w14:textId="77777777"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2472FF">
        <w:rPr>
          <w:rFonts w:ascii="楷体_GB2312" w:eastAsia="楷体_GB2312" w:hint="eastAsia"/>
          <w:color w:val="auto"/>
          <w:sz w:val="24"/>
          <w:szCs w:val="24"/>
        </w:rPr>
        <w:t>王福全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77777777"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Pr="00220F08">
        <w:rPr>
          <w:color w:val="auto"/>
          <w:sz w:val="18"/>
          <w:szCs w:val="18"/>
        </w:rPr>
        <w:t>）</w:t>
      </w:r>
    </w:p>
    <w:p w14:paraId="69D710F3" w14:textId="77777777"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034EBC" w:rsidRPr="00220F08">
        <w:rPr>
          <w:rFonts w:ascii="楷体_GB2312" w:eastAsia="楷体_GB2312" w:hint="eastAsia"/>
          <w:color w:val="auto"/>
          <w:sz w:val="18"/>
          <w:szCs w:val="18"/>
        </w:rPr>
        <w:t>供热锅炉系统是一个非线性复杂系统，在实际应用中存在诸多优化问题。</w:t>
      </w:r>
      <w:r w:rsidR="009E26E4" w:rsidRPr="00220F08">
        <w:rPr>
          <w:rFonts w:ascii="楷体_GB2312" w:eastAsia="楷体_GB2312" w:hint="eastAsia"/>
          <w:color w:val="auto"/>
          <w:sz w:val="18"/>
          <w:szCs w:val="18"/>
        </w:rPr>
        <w:t>通过</w:t>
      </w:r>
      <w:r w:rsidR="00034EBC" w:rsidRPr="00220F08">
        <w:rPr>
          <w:rFonts w:ascii="楷体_GB2312" w:eastAsia="楷体_GB2312" w:hint="eastAsia"/>
          <w:color w:val="auto"/>
          <w:sz w:val="18"/>
          <w:szCs w:val="18"/>
        </w:rPr>
        <w:t>分析</w:t>
      </w:r>
      <w:r w:rsidR="009E26E4" w:rsidRPr="00220F08">
        <w:rPr>
          <w:rFonts w:ascii="楷体_GB2312" w:eastAsia="楷体_GB2312" w:hint="eastAsia"/>
          <w:color w:val="auto"/>
          <w:sz w:val="18"/>
          <w:szCs w:val="18"/>
        </w:rPr>
        <w:t>锅炉系统在运行过程中的数据特点，结合实时采集的气象条件，建立了一个基于</w:t>
      </w:r>
      <w:r w:rsidR="00020B20">
        <w:rPr>
          <w:rFonts w:ascii="楷体_GB2312" w:eastAsia="楷体_GB2312" w:hint="eastAsia"/>
          <w:color w:val="auto"/>
          <w:sz w:val="18"/>
          <w:szCs w:val="18"/>
        </w:rPr>
        <w:t>Fré</w:t>
      </w:r>
      <w:proofErr w:type="spellStart"/>
      <w:r w:rsidR="009015F3">
        <w:rPr>
          <w:rFonts w:ascii="楷体_GB2312" w:eastAsia="楷体_GB2312" w:hint="eastAsia"/>
          <w:color w:val="auto"/>
          <w:sz w:val="18"/>
          <w:szCs w:val="18"/>
        </w:rPr>
        <w:t>chet</w:t>
      </w:r>
      <w:proofErr w:type="spellEnd"/>
      <w:r w:rsidR="00ED4CBE" w:rsidRPr="00220F08">
        <w:rPr>
          <w:rFonts w:ascii="楷体_GB2312" w:eastAsia="楷体_GB2312" w:hint="eastAsia"/>
          <w:color w:val="auto"/>
          <w:sz w:val="18"/>
          <w:szCs w:val="18"/>
        </w:rPr>
        <w:t>距离的评价模型，并增加延时度量</w:t>
      </w:r>
      <w:r w:rsidR="009E26E4" w:rsidRPr="00220F08">
        <w:rPr>
          <w:rFonts w:ascii="楷体_GB2312" w:eastAsia="楷体_GB2312" w:hint="eastAsia"/>
          <w:color w:val="auto"/>
          <w:sz w:val="18"/>
          <w:szCs w:val="18"/>
        </w:rPr>
        <w:t>从而优化</w:t>
      </w:r>
      <w:r w:rsidR="00020B20">
        <w:rPr>
          <w:rFonts w:ascii="楷体_GB2312" w:eastAsia="楷体_GB2312" w:hint="eastAsia"/>
          <w:color w:val="auto"/>
          <w:sz w:val="18"/>
          <w:szCs w:val="18"/>
        </w:rPr>
        <w:t>Fré</w:t>
      </w:r>
      <w:proofErr w:type="spellStart"/>
      <w:r w:rsidR="009015F3">
        <w:rPr>
          <w:rFonts w:ascii="楷体_GB2312" w:eastAsia="楷体_GB2312" w:hint="eastAsia"/>
          <w:color w:val="auto"/>
          <w:sz w:val="18"/>
          <w:szCs w:val="18"/>
        </w:rPr>
        <w:t>chet</w:t>
      </w:r>
      <w:proofErr w:type="spellEnd"/>
      <w:r w:rsidR="009E26E4" w:rsidRPr="00220F08">
        <w:rPr>
          <w:rFonts w:ascii="楷体_GB2312" w:eastAsia="楷体_GB2312" w:hint="eastAsia"/>
          <w:color w:val="auto"/>
          <w:sz w:val="18"/>
          <w:szCs w:val="18"/>
        </w:rPr>
        <w:t>对于时序数据处理的不足，最后与聚类分析结合进行验证，结果表明此评价模型对于锅炉系统的输出参数（出水温度）有较好的评价结果，可以为锅炉管控的相关人员提供决策支持和分析依据。</w:t>
      </w:r>
    </w:p>
    <w:p w14:paraId="7AB21BAE" w14:textId="77777777"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00034EBC" w:rsidRPr="00220F08">
        <w:rPr>
          <w:bCs/>
          <w:color w:val="auto"/>
          <w:sz w:val="18"/>
          <w:szCs w:val="18"/>
        </w:rPr>
        <w:t>；</w:t>
      </w:r>
      <w:r w:rsidR="00034EBC" w:rsidRPr="00220F08">
        <w:rPr>
          <w:rFonts w:hint="eastAsia"/>
          <w:bCs/>
          <w:color w:val="auto"/>
          <w:sz w:val="18"/>
          <w:szCs w:val="18"/>
        </w:rPr>
        <w:t>数据挖掘</w:t>
      </w:r>
      <w:r w:rsidRPr="00220F08">
        <w:rPr>
          <w:bCs/>
          <w:color w:val="auto"/>
          <w:sz w:val="18"/>
          <w:szCs w:val="18"/>
        </w:rPr>
        <w:t>；</w:t>
      </w:r>
      <w:r w:rsidR="00020B20">
        <w:rPr>
          <w:rFonts w:hint="eastAsia"/>
          <w:bCs/>
          <w:color w:val="auto"/>
          <w:sz w:val="18"/>
          <w:szCs w:val="18"/>
        </w:rPr>
        <w:t>Fré</w:t>
      </w:r>
      <w:proofErr w:type="spellStart"/>
      <w:r w:rsidR="009015F3">
        <w:rPr>
          <w:rFonts w:hint="eastAsia"/>
          <w:bCs/>
          <w:color w:val="auto"/>
          <w:sz w:val="18"/>
          <w:szCs w:val="18"/>
        </w:rPr>
        <w:t>chet</w:t>
      </w:r>
      <w:proofErr w:type="spellEnd"/>
      <w:r w:rsidR="00034EBC" w:rsidRPr="00220F08">
        <w:rPr>
          <w:rFonts w:hint="eastAsia"/>
          <w:bCs/>
          <w:color w:val="auto"/>
          <w:sz w:val="18"/>
          <w:szCs w:val="18"/>
        </w:rPr>
        <w:t>；聚类分析</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3EAA4576" w14:textId="77777777" w:rsidR="0013067B" w:rsidRPr="0013067B" w:rsidRDefault="0013067B" w:rsidP="0013067B">
      <w:pPr>
        <w:pStyle w:val="style3"/>
        <w:ind w:firstLine="482"/>
        <w:jc w:val="center"/>
        <w:rPr>
          <w:rStyle w:val="a3"/>
          <w:rFonts w:ascii="Times New Roman" w:eastAsia="黑体" w:hAnsi="Times New Roman" w:cs="Times New Roman"/>
          <w:color w:val="auto"/>
          <w:sz w:val="24"/>
          <w:szCs w:val="24"/>
        </w:rPr>
      </w:pPr>
      <w:r w:rsidRPr="0013067B">
        <w:rPr>
          <w:rStyle w:val="a3"/>
          <w:rFonts w:ascii="Times New Roman" w:eastAsia="黑体" w:hAnsi="Times New Roman" w:cs="Times New Roman"/>
          <w:color w:val="auto"/>
          <w:sz w:val="24"/>
          <w:szCs w:val="24"/>
        </w:rPr>
        <w:t>Based on discrete Fr</w:t>
      </w:r>
      <w:r w:rsidRPr="0013067B">
        <w:rPr>
          <w:rStyle w:val="a3"/>
          <w:rFonts w:ascii="Times New Roman" w:eastAsia="黑体" w:hAnsi="Times New Roman" w:cs="Times New Roman" w:hint="eastAsia"/>
          <w:color w:val="auto"/>
          <w:sz w:val="24"/>
          <w:szCs w:val="24"/>
        </w:rPr>
        <w:t>é</w:t>
      </w:r>
      <w:proofErr w:type="spellStart"/>
      <w:r w:rsidR="009015F3">
        <w:rPr>
          <w:rStyle w:val="a3"/>
          <w:rFonts w:ascii="Times New Roman" w:eastAsia="黑体" w:hAnsi="Times New Roman" w:cs="Times New Roman" w:hint="eastAsia"/>
          <w:color w:val="auto"/>
          <w:sz w:val="24"/>
          <w:szCs w:val="24"/>
        </w:rPr>
        <w:t>chet</w:t>
      </w:r>
      <w:proofErr w:type="spellEnd"/>
    </w:p>
    <w:p w14:paraId="2537948A" w14:textId="77777777" w:rsidR="008F57D1" w:rsidRPr="00220F08" w:rsidRDefault="0013067B" w:rsidP="0013067B">
      <w:pPr>
        <w:pStyle w:val="style3"/>
        <w:ind w:firstLine="482"/>
        <w:jc w:val="center"/>
        <w:rPr>
          <w:color w:val="auto"/>
        </w:rPr>
      </w:pPr>
      <w:r w:rsidRPr="0013067B">
        <w:rPr>
          <w:rStyle w:val="a3"/>
          <w:rFonts w:ascii="Times New Roman" w:eastAsia="黑体" w:hAnsi="Times New Roman" w:cs="Times New Roman"/>
          <w:color w:val="auto"/>
          <w:sz w:val="24"/>
          <w:szCs w:val="24"/>
        </w:rPr>
        <w:t>Evaluation model of water outlet temperature of heat supply boiler</w:t>
      </w:r>
    </w:p>
    <w:p w14:paraId="604A2F59" w14:textId="77777777"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 xml:space="preserve">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w:t>
      </w:r>
      <w:proofErr w:type="spellStart"/>
      <w:r w:rsidR="0013067B" w:rsidRPr="0013067B">
        <w:rPr>
          <w:rFonts w:ascii="Times New Roman" w:hAnsi="Times New Roman" w:cs="Times New Roman"/>
          <w:color w:val="auto"/>
          <w:sz w:val="18"/>
          <w:szCs w:val="18"/>
        </w:rPr>
        <w:t>a</w:t>
      </w:r>
      <w:proofErr w:type="spellEnd"/>
      <w:r w:rsidR="0013067B" w:rsidRPr="0013067B">
        <w:rPr>
          <w:rFonts w:ascii="Times New Roman" w:hAnsi="Times New Roman" w:cs="Times New Roman"/>
          <w:color w:val="auto"/>
          <w:sz w:val="18"/>
          <w:szCs w:val="18"/>
        </w:rPr>
        <w:t xml:space="preserve"> evaluation model based on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proofErr w:type="spellStart"/>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proofErr w:type="spellEnd"/>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77777777" w:rsidR="008F57D1" w:rsidRPr="00220F08" w:rsidRDefault="008F57D1" w:rsidP="008F57D1">
      <w:pPr>
        <w:pStyle w:val="style3"/>
        <w:ind w:firstLine="420"/>
        <w:rPr>
          <w:color w:val="auto"/>
        </w:rPr>
        <w:sectPr w:rsidR="008F57D1" w:rsidRPr="00220F08" w:rsidSect="0084145C">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2C350890" w14:textId="77777777" w:rsidR="008F57D1" w:rsidRPr="00220F08" w:rsidRDefault="00046EBB" w:rsidP="00020B20">
      <w:pPr>
        <w:ind w:firstLine="420"/>
      </w:pPr>
      <w:r w:rsidRPr="00220F08">
        <w:rPr>
          <w:rFonts w:hint="eastAsia"/>
        </w:rPr>
        <w:t>我国是一个能源消费大国，同时也在能源匮乏的国家之列，我国北方地区</w:t>
      </w:r>
      <w:r w:rsidR="00ED4CBE" w:rsidRPr="00220F08">
        <w:rPr>
          <w:rFonts w:hint="eastAsia"/>
        </w:rPr>
        <w:t>的</w:t>
      </w:r>
      <w:r w:rsidRPr="00220F08">
        <w:rPr>
          <w:rFonts w:hint="eastAsia"/>
        </w:rPr>
        <w:t>冬季主要以燃煤燃气供热为主，且我国供热效率偏低，单位面积供热能耗是同纬度发达国家的</w:t>
      </w:r>
      <w:r w:rsidRPr="00220F08">
        <w:rPr>
          <w:rFonts w:hint="eastAsia"/>
        </w:rPr>
        <w:t>3~</w:t>
      </w:r>
      <w:r w:rsidRPr="00220F08">
        <w:t>4</w:t>
      </w:r>
      <w:r w:rsidRPr="00220F08">
        <w:rPr>
          <w:rFonts w:hint="eastAsia"/>
        </w:rPr>
        <w:t>倍，而锅炉供热的操作直接影响了能源转换的效率，</w:t>
      </w:r>
      <w:commentRangeStart w:id="0"/>
      <w:r w:rsidRPr="00220F08">
        <w:rPr>
          <w:rFonts w:hint="eastAsia"/>
        </w:rPr>
        <w:t>所以如何</w:t>
      </w:r>
      <w:r w:rsidR="00ED4CBE" w:rsidRPr="00220F08">
        <w:rPr>
          <w:rFonts w:hint="eastAsia"/>
        </w:rPr>
        <w:t>优化供热锅炉系统，减少过度的能源浪费，从而达到节能减排的目的，成</w:t>
      </w:r>
      <w:r w:rsidRPr="00220F08">
        <w:rPr>
          <w:rFonts w:hint="eastAsia"/>
        </w:rPr>
        <w:t>为现在一个亟待解决的问题。</w:t>
      </w:r>
      <w:commentRangeEnd w:id="0"/>
      <w:r w:rsidR="00F7708F">
        <w:rPr>
          <w:rStyle w:val="ad"/>
        </w:rPr>
        <w:commentReference w:id="0"/>
      </w:r>
    </w:p>
    <w:p w14:paraId="09963736" w14:textId="77777777" w:rsidR="00046EBB" w:rsidRPr="00220F08" w:rsidRDefault="00046EBB" w:rsidP="00020B20">
      <w:pPr>
        <w:ind w:firstLine="420"/>
      </w:pPr>
      <w:r w:rsidRPr="00220F08">
        <w:rPr>
          <w:rFonts w:hint="eastAsia"/>
        </w:rPr>
        <w:t>国内外诸多专家学者已经对锅炉运行参数进行数据分析，利用数据挖掘技术展开了对锅炉燃烧优化的一系列工作。目前较为先进的优化技术都是与</w:t>
      </w:r>
      <w:r w:rsidRPr="00220F08">
        <w:rPr>
          <w:rFonts w:hint="eastAsia"/>
        </w:rPr>
        <w:t>自动控制系统结合形成优化的闭环操作。如美国的</w:t>
      </w:r>
      <w:proofErr w:type="spellStart"/>
      <w:r w:rsidRPr="00220F08">
        <w:rPr>
          <w:rFonts w:hint="eastAsia"/>
        </w:rPr>
        <w:t>Ultramax</w:t>
      </w:r>
      <w:proofErr w:type="spellEnd"/>
      <w:r w:rsidRPr="00220F08">
        <w:rPr>
          <w:rFonts w:hint="eastAsia"/>
        </w:rPr>
        <w:t>公司的</w:t>
      </w:r>
      <w:proofErr w:type="spellStart"/>
      <w:r w:rsidRPr="00220F08">
        <w:rPr>
          <w:rFonts w:hint="eastAsia"/>
        </w:rPr>
        <w:t>Ultramax</w:t>
      </w:r>
      <w:proofErr w:type="spellEnd"/>
      <w:r w:rsidRPr="00220F08">
        <w:rPr>
          <w:rFonts w:hint="eastAsia"/>
        </w:rPr>
        <w:t>燃烧优化技术、</w:t>
      </w:r>
      <w:r w:rsidRPr="00220F08">
        <w:rPr>
          <w:rFonts w:hint="eastAsia"/>
        </w:rPr>
        <w:t>Pegasus</w:t>
      </w:r>
      <w:r w:rsidRPr="00220F08">
        <w:rPr>
          <w:rFonts w:hint="eastAsia"/>
        </w:rPr>
        <w:t>公司的</w:t>
      </w:r>
      <w:r w:rsidRPr="00220F08">
        <w:rPr>
          <w:rFonts w:hint="eastAsia"/>
        </w:rPr>
        <w:t>Power</w:t>
      </w:r>
      <w:r w:rsidRPr="00220F08">
        <w:t xml:space="preserve"> </w:t>
      </w:r>
      <w:proofErr w:type="spellStart"/>
      <w:r w:rsidR="006C52C6" w:rsidRPr="00220F08">
        <w:rPr>
          <w:rFonts w:hint="eastAsia"/>
        </w:rPr>
        <w:t>Pefecter</w:t>
      </w:r>
      <w:proofErr w:type="spellEnd"/>
      <w:r w:rsidR="006C52C6" w:rsidRPr="00220F08">
        <w:rPr>
          <w:rFonts w:hint="eastAsia"/>
        </w:rPr>
        <w:t>燃烧优化技术，国内对于锅炉系统的优化也有很多成果，文献</w:t>
      </w:r>
      <w:r w:rsidR="006C52C6" w:rsidRPr="00220F08">
        <w:rPr>
          <w:rFonts w:hint="eastAsia"/>
        </w:rPr>
        <w:t>1</w:t>
      </w:r>
      <w:r w:rsidR="006C52C6" w:rsidRPr="00220F08">
        <w:rPr>
          <w:rFonts w:hint="eastAsia"/>
        </w:rPr>
        <w:t>通过建立宝钢能源数据仓库对时序数据挖掘的离群挖掘、相似性挖掘、规则挖</w:t>
      </w:r>
      <w:commentRangeStart w:id="1"/>
      <w:r w:rsidR="006C52C6" w:rsidRPr="00220F08">
        <w:rPr>
          <w:rFonts w:hint="eastAsia"/>
        </w:rPr>
        <w:t>掘和趋势挖掘等算法进行了系统深入的研究；文献</w:t>
      </w:r>
      <w:r w:rsidR="006C52C6" w:rsidRPr="00220F08">
        <w:rPr>
          <w:rFonts w:hint="eastAsia"/>
        </w:rPr>
        <w:t>2</w:t>
      </w:r>
      <w:r w:rsidR="006C52C6" w:rsidRPr="00220F08">
        <w:rPr>
          <w:rFonts w:hint="eastAsia"/>
        </w:rPr>
        <w:t>通过对时间序列进行相空间重构，建立了基于支持向量回归的时序数据预测模型，从实现对锅炉输出参数的预测。</w:t>
      </w:r>
      <w:commentRangeEnd w:id="1"/>
      <w:r w:rsidR="00F7708F">
        <w:rPr>
          <w:rStyle w:val="ad"/>
        </w:rPr>
        <w:commentReference w:id="1"/>
      </w:r>
    </w:p>
    <w:p w14:paraId="62D0BD40" w14:textId="77777777" w:rsidR="006C52C6" w:rsidRPr="00220F08" w:rsidRDefault="006C52C6" w:rsidP="00020B20">
      <w:pPr>
        <w:ind w:firstLine="420"/>
      </w:pPr>
      <w:commentRangeStart w:id="2"/>
      <w:r w:rsidRPr="00220F08">
        <w:rPr>
          <w:rFonts w:hint="eastAsia"/>
        </w:rPr>
        <w:t>由于中国国情所限，供热锅炉的智能控制</w:t>
      </w:r>
      <w:r w:rsidR="00AA63F3">
        <w:rPr>
          <w:rFonts w:hint="eastAsia"/>
        </w:rPr>
        <w:t>在我</w:t>
      </w:r>
      <w:r w:rsidR="00AA63F3">
        <w:rPr>
          <w:rFonts w:hint="eastAsia"/>
        </w:rPr>
        <w:lastRenderedPageBreak/>
        <w:t>国普及程度较低，且其自动性在复杂气象条件的情况下表现较差，</w:t>
      </w:r>
      <w:r w:rsidRPr="00220F08">
        <w:rPr>
          <w:rFonts w:hint="eastAsia"/>
        </w:rPr>
        <w:t>绝大部分在供热锅炉方面的研究与应用利用数据挖掘技术只进行了简单数据的预测和分析，</w:t>
      </w:r>
      <w:r w:rsidR="00AA63F3">
        <w:rPr>
          <w:rFonts w:hint="eastAsia"/>
        </w:rPr>
        <w:t>并未考虑供热锅炉系统的时间延迟和气象条件分析。综上所述，利用供热锅炉系统的历史数据并结合</w:t>
      </w:r>
      <w:r w:rsidRPr="00220F08">
        <w:rPr>
          <w:rFonts w:hint="eastAsia"/>
        </w:rPr>
        <w:t>实时气象条件</w:t>
      </w:r>
      <w:r w:rsidR="00AA63F3">
        <w:rPr>
          <w:rFonts w:hint="eastAsia"/>
        </w:rPr>
        <w:t>，加入</w:t>
      </w:r>
      <w:r w:rsidR="009F122F" w:rsidRPr="00220F08">
        <w:rPr>
          <w:rFonts w:hint="eastAsia"/>
        </w:rPr>
        <w:t>延迟参数运用到提高供热锅炉系统的效率上，可以更有效的为供热锅炉自动控制化提供理论依据。</w:t>
      </w:r>
      <w:commentRangeEnd w:id="2"/>
      <w:r w:rsidR="00F7708F">
        <w:rPr>
          <w:rStyle w:val="ad"/>
        </w:rPr>
        <w:commentReference w:id="2"/>
      </w:r>
    </w:p>
    <w:p w14:paraId="7CF927A6" w14:textId="77777777" w:rsidR="009F122F" w:rsidRPr="00220F08" w:rsidRDefault="009F122F" w:rsidP="00020B20">
      <w:pPr>
        <w:ind w:firstLine="420"/>
      </w:pPr>
      <w:commentRangeStart w:id="3"/>
      <w:r w:rsidRPr="00220F08">
        <w:rPr>
          <w:rFonts w:hint="eastAsia"/>
        </w:rPr>
        <w:t>本文基于</w:t>
      </w:r>
      <w:r w:rsidR="00020B20">
        <w:rPr>
          <w:rFonts w:hint="eastAsia"/>
        </w:rPr>
        <w:t>Fr</w:t>
      </w:r>
      <w:r w:rsidR="00020B20">
        <w:rPr>
          <w:rFonts w:hint="eastAsia"/>
        </w:rPr>
        <w:t>é</w:t>
      </w:r>
      <w:proofErr w:type="spellStart"/>
      <w:r w:rsidR="009015F3">
        <w:rPr>
          <w:rFonts w:hint="eastAsia"/>
        </w:rPr>
        <w:t>chet</w:t>
      </w:r>
      <w:proofErr w:type="spellEnd"/>
      <w:r w:rsidR="00ED4CBE" w:rsidRPr="00220F08">
        <w:rPr>
          <w:rFonts w:hint="eastAsia"/>
        </w:rPr>
        <w:t>距离，增加出水温度的延迟度量</w:t>
      </w:r>
      <w:r w:rsidRPr="00220F08">
        <w:rPr>
          <w:rFonts w:hint="eastAsia"/>
        </w:rPr>
        <w:t>，结合复杂的气象条件和</w:t>
      </w:r>
      <w:proofErr w:type="gramStart"/>
      <w:r w:rsidRPr="00220F08">
        <w:rPr>
          <w:rFonts w:hint="eastAsia"/>
        </w:rPr>
        <w:t>时间段管控</w:t>
      </w:r>
      <w:proofErr w:type="gramEnd"/>
      <w:r w:rsidRPr="00220F08">
        <w:rPr>
          <w:rFonts w:hint="eastAsia"/>
        </w:rPr>
        <w:t>机制并利用聚类分析，建立供热锅炉输出</w:t>
      </w:r>
      <w:r w:rsidR="00ED4CBE" w:rsidRPr="00220F08">
        <w:rPr>
          <w:rFonts w:hint="eastAsia"/>
        </w:rPr>
        <w:t>参数的评价模型。通过仿真实验，得出了多种控制模式的差异化对比结果</w:t>
      </w:r>
      <w:r w:rsidRPr="00220F08">
        <w:rPr>
          <w:rFonts w:hint="eastAsia"/>
        </w:rPr>
        <w:t>，为锅炉系统的相关管控人员提供了决策依据。</w:t>
      </w:r>
      <w:commentRangeEnd w:id="3"/>
      <w:r w:rsidR="00F7708F">
        <w:rPr>
          <w:rStyle w:val="ad"/>
        </w:rPr>
        <w:commentReference w:id="3"/>
      </w:r>
    </w:p>
    <w:p w14:paraId="7D72FE9E" w14:textId="77777777" w:rsidR="008F57D1" w:rsidRPr="00920A78" w:rsidRDefault="007E7E84" w:rsidP="00020B20">
      <w:pPr>
        <w:pStyle w:val="1"/>
      </w:pPr>
      <w:commentRangeStart w:id="4"/>
      <w:r w:rsidRPr="00920A78">
        <w:rPr>
          <w:rFonts w:hint="eastAsia"/>
        </w:rPr>
        <w:t>锅炉控制系统结构</w:t>
      </w:r>
      <w:commentRangeEnd w:id="4"/>
      <w:r w:rsidR="00F7708F">
        <w:rPr>
          <w:rStyle w:val="ad"/>
          <w:rFonts w:eastAsia="宋体"/>
          <w:bCs w:val="0"/>
          <w:kern w:val="2"/>
        </w:rPr>
        <w:commentReference w:id="4"/>
      </w:r>
    </w:p>
    <w:p w14:paraId="3F9EE238" w14:textId="77777777" w:rsidR="00C97573" w:rsidRPr="00220F08" w:rsidRDefault="007E7E84" w:rsidP="00020B20">
      <w:pPr>
        <w:ind w:firstLine="420"/>
      </w:pPr>
      <w:commentRangeStart w:id="5"/>
      <w:r w:rsidRPr="00220F08">
        <w:t>燃气供热锅炉系统，是通过燃气锅炉加热水循环</w:t>
      </w:r>
      <w:r w:rsidR="00AA63F3">
        <w:rPr>
          <w:rFonts w:hint="eastAsia"/>
        </w:rPr>
        <w:t>，输出热水至换热站，经过换热处理向各单位供暖。在燃气供热</w:t>
      </w:r>
      <w:r w:rsidRPr="00220F08">
        <w:rPr>
          <w:rFonts w:hint="eastAsia"/>
        </w:rPr>
        <w:t>锅炉控制现场，主要的输出参数有锅炉出水温度、出口总管温度、出水压力、出口总管压力、回水温度、入口总管温度、回水压力、入口总管压力等，而依据室外温度、风速、日</w:t>
      </w:r>
      <w:r w:rsidR="00AA63F3">
        <w:rPr>
          <w:rFonts w:hint="eastAsia"/>
        </w:rPr>
        <w:t>照、活动时间等因素确定系统的出水温度，当室外气象条件变化时，控制</w:t>
      </w:r>
      <w:r w:rsidRPr="00220F08">
        <w:rPr>
          <w:rFonts w:hint="eastAsia"/>
        </w:rPr>
        <w:t>不同偏移值，出水温度将由自动或者手工方式进行相应</w:t>
      </w:r>
      <w:r w:rsidR="00AA63F3">
        <w:rPr>
          <w:rFonts w:hint="eastAsia"/>
        </w:rPr>
        <w:t>调控，以达到用户的供暖需求，因此评判一个供热锅炉系统的优劣的标准</w:t>
      </w:r>
      <w:r w:rsidRPr="00220F08">
        <w:rPr>
          <w:rFonts w:hint="eastAsia"/>
        </w:rPr>
        <w:t>可以通过出水温度是否与气象复合因素的变化关系来确定。</w:t>
      </w:r>
      <w:commentRangeEnd w:id="5"/>
      <w:r w:rsidR="00F7708F">
        <w:rPr>
          <w:rStyle w:val="ad"/>
        </w:rPr>
        <w:commentReference w:id="5"/>
      </w:r>
    </w:p>
    <w:p w14:paraId="4D594AB2" w14:textId="77777777" w:rsidR="00C97573" w:rsidRPr="00220F08" w:rsidRDefault="00233E52" w:rsidP="00020B20">
      <w:pPr>
        <w:pStyle w:val="1"/>
      </w:pPr>
      <w:r>
        <w:rPr>
          <w:rFonts w:hint="eastAsia"/>
        </w:rPr>
        <w:t>参考</w:t>
      </w:r>
      <w:r w:rsidR="00C97573" w:rsidRPr="00220F08">
        <w:rPr>
          <w:rFonts w:hint="eastAsia"/>
        </w:rPr>
        <w:t>曲线定义</w:t>
      </w:r>
    </w:p>
    <w:p w14:paraId="75936C06" w14:textId="77777777" w:rsidR="00C97573" w:rsidRPr="00220F08" w:rsidRDefault="00C97573" w:rsidP="00020B20">
      <w:pPr>
        <w:ind w:firstLine="420"/>
      </w:pPr>
      <w:r w:rsidRPr="00220F08">
        <w:rPr>
          <w:rFonts w:hint="eastAsia"/>
        </w:rPr>
        <w:t>供热锅炉系统的出水温度是依据室外温度等复合因素综合考虑的</w:t>
      </w:r>
      <w:r w:rsidR="00ED4CBE" w:rsidRPr="00220F08">
        <w:rPr>
          <w:rFonts w:hint="eastAsia"/>
        </w:rPr>
        <w:t>，为了更好的判断出水温度的优劣，本文</w:t>
      </w:r>
      <w:r w:rsidR="00D85331">
        <w:rPr>
          <w:rFonts w:hint="eastAsia"/>
        </w:rPr>
        <w:t>将定义一条参考</w:t>
      </w:r>
      <w:r w:rsidRPr="00220F08">
        <w:rPr>
          <w:rFonts w:hint="eastAsia"/>
        </w:rPr>
        <w:t>曲线，将室外温度、风速、日照、活动时间段作为评价曲线的影响因子，</w:t>
      </w:r>
      <w:r w:rsidR="00D85331">
        <w:rPr>
          <w:rFonts w:hint="eastAsia"/>
        </w:rPr>
        <w:t>并依据供热公司多年的实践经验值采用不同的偏移量得出我们的参考曲线，其表达式如下</w:t>
      </w:r>
      <w:r w:rsidR="00D85331">
        <w:rPr>
          <w:rFonts w:hint="eastAsia"/>
        </w:rPr>
        <w:t>:</w:t>
      </w:r>
    </w:p>
    <w:p w14:paraId="33A40875" w14:textId="77777777" w:rsidR="00C97573" w:rsidRPr="00F159BC"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R(</w:t>
      </w:r>
      <w:r>
        <w:rPr>
          <w:rFonts w:ascii="Times New Roman" w:hAnsi="Times New Roman" w:cs="Times New Roman"/>
          <w:color w:val="auto"/>
        </w:rPr>
        <w:t xml:space="preserve">t) = </w:t>
      </w:r>
      <w:proofErr w:type="spellStart"/>
      <w:r w:rsidR="004820F3">
        <w:rPr>
          <w:rFonts w:ascii="Times New Roman" w:hAnsi="Times New Roman" w:cs="Times New Roman" w:hint="eastAsia"/>
          <w:color w:val="auto"/>
        </w:rPr>
        <w:t>a</w:t>
      </w:r>
      <w:r>
        <w:rPr>
          <w:rFonts w:ascii="Times New Roman" w:hAnsi="Times New Roman" w:cs="Times New Roman"/>
          <w:color w:val="auto"/>
        </w:rPr>
        <w:t>T</w:t>
      </w:r>
      <w:r w:rsidRPr="00D85331">
        <w:rPr>
          <w:rFonts w:ascii="Times New Roman" w:hAnsi="Times New Roman" w:cs="Times New Roman"/>
          <w:color w:val="auto"/>
          <w:vertAlign w:val="subscript"/>
        </w:rPr>
        <w:t>t</w:t>
      </w:r>
      <w:proofErr w:type="spellEnd"/>
      <w:r>
        <w:rPr>
          <w:rFonts w:ascii="Times New Roman" w:hAnsi="Times New Roman" w:cs="Times New Roman"/>
          <w:color w:val="auto"/>
        </w:rPr>
        <w:t xml:space="preserve"> + </w:t>
      </w:r>
      <w:proofErr w:type="spellStart"/>
      <w:r w:rsidR="004820F3">
        <w:rPr>
          <w:rFonts w:ascii="Times New Roman" w:hAnsi="Times New Roman" w:cs="Times New Roman"/>
          <w:color w:val="auto"/>
        </w:rPr>
        <w:t>b</w:t>
      </w:r>
      <w:r>
        <w:rPr>
          <w:rFonts w:ascii="Times New Roman" w:hAnsi="Times New Roman" w:cs="Times New Roman"/>
          <w:color w:val="auto"/>
        </w:rPr>
        <w:t>W</w:t>
      </w:r>
      <w:r w:rsidRPr="00D85331">
        <w:rPr>
          <w:rFonts w:ascii="Times New Roman" w:hAnsi="Times New Roman" w:cs="Times New Roman"/>
          <w:color w:val="auto"/>
          <w:vertAlign w:val="subscript"/>
        </w:rPr>
        <w:t>t</w:t>
      </w:r>
      <w:proofErr w:type="spellEnd"/>
      <w:r>
        <w:rPr>
          <w:rFonts w:ascii="Times New Roman" w:hAnsi="Times New Roman" w:cs="Times New Roman"/>
          <w:color w:val="auto"/>
        </w:rPr>
        <w:t xml:space="preserve"> + </w:t>
      </w:r>
      <w:proofErr w:type="spellStart"/>
      <w:r w:rsidR="004820F3">
        <w:rPr>
          <w:rFonts w:ascii="Times New Roman" w:hAnsi="Times New Roman" w:cs="Times New Roman"/>
          <w:color w:val="auto"/>
        </w:rPr>
        <w:t>c</w:t>
      </w:r>
      <w:r>
        <w:rPr>
          <w:rFonts w:ascii="Times New Roman" w:hAnsi="Times New Roman" w:cs="Times New Roman"/>
          <w:color w:val="auto"/>
        </w:rPr>
        <w:t>S</w:t>
      </w:r>
      <w:r w:rsidRPr="00D85331">
        <w:rPr>
          <w:rFonts w:ascii="Times New Roman" w:hAnsi="Times New Roman" w:cs="Times New Roman"/>
          <w:color w:val="auto"/>
          <w:vertAlign w:val="subscript"/>
        </w:rPr>
        <w:t>t</w:t>
      </w:r>
      <w:proofErr w:type="spellEnd"/>
      <w:r w:rsidRPr="00D85331">
        <w:rPr>
          <w:rFonts w:ascii="Times New Roman" w:hAnsi="Times New Roman" w:cs="Times New Roman"/>
          <w:color w:val="auto"/>
        </w:rPr>
        <w:t xml:space="preserve"> + </w:t>
      </w:r>
      <w:proofErr w:type="spellStart"/>
      <w:r w:rsidR="004820F3">
        <w:rPr>
          <w:rFonts w:ascii="Times New Roman" w:hAnsi="Times New Roman" w:cs="Times New Roman"/>
          <w:color w:val="auto"/>
        </w:rPr>
        <w:t>d</w:t>
      </w:r>
      <w:r>
        <w:rPr>
          <w:rFonts w:ascii="Times New Roman" w:hAnsi="Times New Roman" w:cs="Times New Roman"/>
          <w:color w:val="auto"/>
        </w:rPr>
        <w:t>P</w:t>
      </w:r>
      <w:r w:rsidRPr="00D85331">
        <w:rPr>
          <w:rFonts w:ascii="Times New Roman" w:hAnsi="Times New Roman" w:cs="Times New Roman"/>
          <w:color w:val="auto"/>
          <w:vertAlign w:val="subscript"/>
        </w:rPr>
        <w:t>t</w:t>
      </w:r>
      <w:proofErr w:type="spellEnd"/>
      <w:r w:rsidR="00F159BC">
        <w:rPr>
          <w:rFonts w:ascii="Times New Roman" w:hAnsi="Times New Roman" w:cs="Times New Roman"/>
          <w:color w:val="auto"/>
          <w:vertAlign w:val="subscript"/>
        </w:rPr>
        <w:t xml:space="preserve">  </w:t>
      </w:r>
      <w:r w:rsidR="00F159BC">
        <w:rPr>
          <w:rFonts w:ascii="Times New Roman" w:hAnsi="Times New Roman" w:cs="Times New Roman"/>
          <w:color w:val="auto"/>
        </w:rPr>
        <w:t xml:space="preserve">  </w:t>
      </w:r>
      <w:r w:rsidR="00F159BC">
        <w:rPr>
          <w:rFonts w:ascii="Times New Roman" w:hAnsi="Times New Roman" w:cs="Times New Roman" w:hint="eastAsia"/>
          <w:color w:val="auto"/>
        </w:rPr>
        <w:t>（</w:t>
      </w:r>
      <w:r w:rsidR="00F159BC">
        <w:rPr>
          <w:rFonts w:ascii="Times New Roman" w:hAnsi="Times New Roman" w:cs="Times New Roman" w:hint="eastAsia"/>
          <w:color w:val="auto"/>
        </w:rPr>
        <w:t>1</w:t>
      </w:r>
      <w:r w:rsidR="00F159BC">
        <w:rPr>
          <w:rFonts w:ascii="Times New Roman" w:hAnsi="Times New Roman" w:cs="Times New Roman" w:hint="eastAsia"/>
          <w:color w:val="auto"/>
        </w:rPr>
        <w:t>）</w:t>
      </w:r>
    </w:p>
    <w:p w14:paraId="36E54819" w14:textId="77777777" w:rsidR="00D85331" w:rsidRDefault="00D85331" w:rsidP="00C97573">
      <w:pPr>
        <w:pStyle w:val="style3"/>
        <w:ind w:firstLine="420"/>
        <w:rPr>
          <w:rFonts w:ascii="Times New Roman" w:hAnsi="Times New Roman" w:cs="Times New Roman"/>
          <w:color w:val="auto"/>
        </w:rPr>
      </w:pPr>
      <w:commentRangeStart w:id="6"/>
      <w:r>
        <w:rPr>
          <w:rFonts w:ascii="Times New Roman" w:hAnsi="Times New Roman" w:cs="Times New Roman" w:hint="eastAsia"/>
          <w:color w:val="auto"/>
        </w:rPr>
        <w:t>其各参数解释如下：</w:t>
      </w:r>
    </w:p>
    <w:p w14:paraId="150BA786"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 time</w:t>
      </w:r>
      <w:r>
        <w:rPr>
          <w:rFonts w:ascii="Times New Roman" w:hAnsi="Times New Roman" w:cs="Times New Roman" w:hint="eastAsia"/>
          <w:color w:val="auto"/>
        </w:rPr>
        <w:t>，一天当中的某个时刻</w:t>
      </w:r>
    </w:p>
    <w:p w14:paraId="7B267B3F"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w:t>
      </w:r>
      <w:r w:rsidRPr="00D85331">
        <w:rPr>
          <w:rFonts w:ascii="Times New Roman" w:hAnsi="Times New Roman" w:cs="Times New Roman"/>
          <w:color w:val="auto"/>
          <w:vertAlign w:val="subscript"/>
        </w:rPr>
        <w:t>t</w:t>
      </w:r>
      <w:r w:rsidRPr="00D85331">
        <w:rPr>
          <w:rFonts w:ascii="Times New Roman" w:hAnsi="Times New Roman" w:cs="Times New Roman"/>
          <w:color w:val="auto"/>
        </w:rPr>
        <w:t>:</w:t>
      </w:r>
      <w:r>
        <w:rPr>
          <w:rFonts w:ascii="Times New Roman" w:hAnsi="Times New Roman" w:cs="Times New Roman"/>
          <w:color w:val="auto"/>
        </w:rPr>
        <w:t xml:space="preserve"> T</w:t>
      </w:r>
      <w:r w:rsidRPr="00D85331">
        <w:rPr>
          <w:rFonts w:ascii="Times New Roman" w:hAnsi="Times New Roman" w:cs="Times New Roman"/>
          <w:color w:val="auto"/>
        </w:rPr>
        <w:t>emperature</w:t>
      </w:r>
      <w:r>
        <w:rPr>
          <w:rFonts w:ascii="Times New Roman" w:hAnsi="Times New Roman" w:cs="Times New Roman" w:hint="eastAsia"/>
          <w:color w:val="auto"/>
        </w:rPr>
        <w:t>，</w:t>
      </w:r>
      <w:r>
        <w:rPr>
          <w:rFonts w:ascii="Times New Roman" w:hAnsi="Times New Roman" w:cs="Times New Roman" w:hint="eastAsia"/>
          <w:color w:val="auto"/>
        </w:rPr>
        <w:t>t</w:t>
      </w:r>
      <w:r>
        <w:rPr>
          <w:rFonts w:ascii="Times New Roman" w:hAnsi="Times New Roman" w:cs="Times New Roman" w:hint="eastAsia"/>
          <w:color w:val="auto"/>
        </w:rPr>
        <w:t>时刻的室外温度</w:t>
      </w:r>
    </w:p>
    <w:p w14:paraId="0E53093D" w14:textId="77777777" w:rsidR="00D85331" w:rsidRDefault="00D85331" w:rsidP="00D85331">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hint="eastAsia"/>
          <w:color w:val="auto"/>
        </w:rPr>
        <w:t>Wt</w:t>
      </w:r>
      <w:proofErr w:type="spellEnd"/>
      <w:r>
        <w:rPr>
          <w:rFonts w:ascii="Times New Roman" w:hAnsi="Times New Roman" w:cs="Times New Roman"/>
          <w:color w:val="auto"/>
        </w:rPr>
        <w:t xml:space="preserve">: Wind speed, </w:t>
      </w:r>
      <w:r>
        <w:rPr>
          <w:rFonts w:ascii="Times New Roman" w:hAnsi="Times New Roman" w:cs="Times New Roman" w:hint="eastAsia"/>
          <w:color w:val="auto"/>
        </w:rPr>
        <w:t>t</w:t>
      </w:r>
      <w:r>
        <w:rPr>
          <w:rFonts w:ascii="Times New Roman" w:hAnsi="Times New Roman" w:cs="Times New Roman" w:hint="eastAsia"/>
          <w:color w:val="auto"/>
        </w:rPr>
        <w:t>时刻的风速</w:t>
      </w:r>
    </w:p>
    <w:p w14:paraId="22962BA0"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St: Sunshine, t</w:t>
      </w:r>
      <w:r>
        <w:rPr>
          <w:rFonts w:ascii="Times New Roman" w:hAnsi="Times New Roman" w:cs="Times New Roman" w:hint="eastAsia"/>
          <w:color w:val="auto"/>
        </w:rPr>
        <w:t>时刻的光照</w:t>
      </w:r>
      <w:commentRangeEnd w:id="6"/>
      <w:r w:rsidR="00F7708F">
        <w:rPr>
          <w:rStyle w:val="ad"/>
          <w:rFonts w:ascii="Times New Roman" w:hAnsi="Times New Roman" w:cs="Times New Roman"/>
          <w:color w:val="auto"/>
          <w:kern w:val="2"/>
        </w:rPr>
        <w:commentReference w:id="6"/>
      </w:r>
    </w:p>
    <w:p w14:paraId="76145105"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 xml:space="preserve">Pt: </w:t>
      </w:r>
      <w:r>
        <w:rPr>
          <w:rFonts w:ascii="Times New Roman" w:hAnsi="Times New Roman" w:cs="Times New Roman"/>
          <w:color w:val="auto"/>
        </w:rPr>
        <w:t>Plan</w:t>
      </w:r>
      <w:r>
        <w:rPr>
          <w:rFonts w:ascii="Times New Roman" w:hAnsi="Times New Roman" w:cs="Times New Roman" w:hint="eastAsia"/>
          <w:color w:val="auto"/>
        </w:rPr>
        <w:t>，供热计划，依据日常活动调整的供热变化时间段</w:t>
      </w:r>
    </w:p>
    <w:p w14:paraId="047519FE" w14:textId="77777777" w:rsidR="004820F3" w:rsidRPr="00D85331" w:rsidRDefault="004820F3" w:rsidP="00D85331">
      <w:pPr>
        <w:pStyle w:val="style3"/>
        <w:spacing w:line="240" w:lineRule="exact"/>
        <w:ind w:firstLine="420"/>
        <w:rPr>
          <w:rFonts w:ascii="Times New Roman" w:hAnsi="Times New Roman" w:cs="Times New Roman"/>
          <w:color w:val="auto"/>
        </w:rPr>
      </w:pPr>
      <w:commentRangeStart w:id="7"/>
      <w:r>
        <w:rPr>
          <w:rFonts w:ascii="Times New Roman" w:hAnsi="Times New Roman" w:cs="Times New Roman"/>
          <w:color w:val="auto"/>
        </w:rPr>
        <w:t>a, b, c, d</w:t>
      </w:r>
      <w:r>
        <w:rPr>
          <w:rFonts w:ascii="Times New Roman" w:hAnsi="Times New Roman" w:cs="Times New Roman" w:hint="eastAsia"/>
          <w:color w:val="auto"/>
        </w:rPr>
        <w:t>分别为四种条件因素的偏移值，将结合具体环境因素给出</w:t>
      </w:r>
      <w:commentRangeEnd w:id="7"/>
      <w:r w:rsidR="00F7708F">
        <w:rPr>
          <w:rStyle w:val="ad"/>
          <w:rFonts w:ascii="Times New Roman" w:hAnsi="Times New Roman" w:cs="Times New Roman"/>
          <w:color w:val="auto"/>
          <w:kern w:val="2"/>
        </w:rPr>
        <w:commentReference w:id="7"/>
      </w:r>
    </w:p>
    <w:p w14:paraId="1B72CB6A" w14:textId="77777777" w:rsidR="00C97573" w:rsidRPr="00220F08" w:rsidRDefault="00ED4CBE" w:rsidP="00020B20">
      <w:pPr>
        <w:pStyle w:val="1"/>
      </w:pPr>
      <w:r w:rsidRPr="00920A78">
        <w:rPr>
          <w:rStyle w:val="10"/>
          <w:rFonts w:hint="eastAsia"/>
        </w:rPr>
        <w:t>评价模型的构建</w:t>
      </w:r>
    </w:p>
    <w:p w14:paraId="1DF26672" w14:textId="77777777" w:rsidR="00ED4CBE" w:rsidRPr="00220F08" w:rsidRDefault="00ED4CBE" w:rsidP="00020B20">
      <w:pPr>
        <w:pStyle w:val="2"/>
        <w:spacing w:line="415" w:lineRule="auto"/>
        <w:ind w:firstLineChars="0" w:firstLine="0"/>
      </w:pPr>
      <w:r w:rsidRPr="00220F08">
        <w:rPr>
          <w:rFonts w:hint="eastAsia"/>
        </w:rPr>
        <w:t xml:space="preserve">3.1 </w:t>
      </w:r>
      <w:r w:rsidRPr="00220F08">
        <w:rPr>
          <w:rFonts w:hint="eastAsia"/>
        </w:rPr>
        <w:t>供热系统输出参数的应变程度</w:t>
      </w:r>
    </w:p>
    <w:p w14:paraId="7750DB15" w14:textId="77777777" w:rsidR="00C97573" w:rsidRPr="00220F08" w:rsidRDefault="00C97573" w:rsidP="00020B20">
      <w:pPr>
        <w:ind w:firstLine="420"/>
      </w:pPr>
      <w:commentRangeStart w:id="8"/>
      <w:r w:rsidRPr="00220F08">
        <w:rPr>
          <w:rFonts w:hint="eastAsia"/>
        </w:rPr>
        <w:t>由于出水温度的合适与否是依靠室外温度等</w:t>
      </w:r>
      <w:commentRangeEnd w:id="8"/>
      <w:r w:rsidR="00F7708F">
        <w:rPr>
          <w:rStyle w:val="ad"/>
        </w:rPr>
        <w:commentReference w:id="8"/>
      </w:r>
      <w:r w:rsidRPr="00220F08">
        <w:rPr>
          <w:rFonts w:hint="eastAsia"/>
        </w:rPr>
        <w:t>气象条件来判断</w:t>
      </w:r>
      <w:r w:rsidR="00ED4CBE" w:rsidRPr="00220F08">
        <w:rPr>
          <w:rFonts w:hint="eastAsia"/>
        </w:rPr>
        <w:t>的，所以我们可以描绘出两条曲线，分别是</w:t>
      </w:r>
      <w:commentRangeStart w:id="9"/>
      <w:r w:rsidR="00ED4CBE" w:rsidRPr="00220F08">
        <w:rPr>
          <w:rFonts w:hint="eastAsia"/>
        </w:rPr>
        <w:t>一天</w:t>
      </w:r>
      <w:commentRangeEnd w:id="9"/>
      <w:r w:rsidR="00F7708F">
        <w:rPr>
          <w:rStyle w:val="ad"/>
        </w:rPr>
        <w:commentReference w:id="9"/>
      </w:r>
      <w:r w:rsidR="00ED4CBE" w:rsidRPr="00220F08">
        <w:rPr>
          <w:rFonts w:hint="eastAsia"/>
        </w:rPr>
        <w:t>中的气象条件</w:t>
      </w:r>
      <w:r w:rsidR="004820F3">
        <w:rPr>
          <w:rFonts w:hint="eastAsia"/>
        </w:rPr>
        <w:t>，即上文的参考</w:t>
      </w:r>
      <w:r w:rsidRPr="00220F08">
        <w:rPr>
          <w:rFonts w:hint="eastAsia"/>
        </w:rPr>
        <w:t>曲线，另外一条是一天的出水温度，通过判断这两条曲线的相似程度来确定供热系统</w:t>
      </w:r>
      <w:r w:rsidR="004820F3">
        <w:rPr>
          <w:rFonts w:hint="eastAsia"/>
        </w:rPr>
        <w:t>输出参数随参考</w:t>
      </w:r>
      <w:r w:rsidR="00ED4CBE" w:rsidRPr="00220F08">
        <w:rPr>
          <w:rFonts w:hint="eastAsia"/>
        </w:rPr>
        <w:t>曲线的应变程度</w:t>
      </w:r>
      <w:r w:rsidR="004820F3">
        <w:rPr>
          <w:rFonts w:hint="eastAsia"/>
        </w:rPr>
        <w:t>，因此</w:t>
      </w:r>
      <w:proofErr w:type="gramStart"/>
      <w:r w:rsidR="004820F3">
        <w:rPr>
          <w:rFonts w:hint="eastAsia"/>
        </w:rPr>
        <w:t>此</w:t>
      </w:r>
      <w:proofErr w:type="gramEnd"/>
      <w:r w:rsidR="004820F3">
        <w:rPr>
          <w:rFonts w:hint="eastAsia"/>
        </w:rPr>
        <w:t>问题可以转化成比较两条曲线的相似度问题。</w:t>
      </w:r>
    </w:p>
    <w:p w14:paraId="73F1B341" w14:textId="77777777" w:rsidR="00ED4CBE" w:rsidRPr="00220F08" w:rsidRDefault="00ED4CBE" w:rsidP="00020B20">
      <w:pPr>
        <w:pStyle w:val="2"/>
        <w:spacing w:line="415" w:lineRule="auto"/>
        <w:ind w:firstLineChars="0" w:firstLine="0"/>
      </w:pPr>
      <w:r w:rsidRPr="00220F08">
        <w:rPr>
          <w:rFonts w:hint="eastAsia"/>
        </w:rPr>
        <w:t>3.2</w:t>
      </w:r>
      <w:r w:rsidRPr="00220F08">
        <w:t xml:space="preserve"> </w:t>
      </w:r>
      <w:r w:rsidRPr="00220F08">
        <w:rPr>
          <w:rFonts w:hint="eastAsia"/>
        </w:rPr>
        <w:t>曲线相似度比较</w:t>
      </w:r>
    </w:p>
    <w:p w14:paraId="1A76C3EB" w14:textId="77777777" w:rsidR="005C1548" w:rsidRPr="00220F08" w:rsidRDefault="00C97573" w:rsidP="00020B20">
      <w:pPr>
        <w:ind w:firstLine="420"/>
      </w:pPr>
      <w:commentRangeStart w:id="10"/>
      <w:r w:rsidRPr="00220F08">
        <w:rPr>
          <w:rFonts w:hint="eastAsia"/>
        </w:rPr>
        <w:t>目前</w:t>
      </w:r>
      <w:r w:rsidRPr="00220F08">
        <w:rPr>
          <w:rFonts w:hint="eastAsia"/>
        </w:rPr>
        <w:t xml:space="preserve"> </w:t>
      </w:r>
      <w:proofErr w:type="spellStart"/>
      <w:r w:rsidRPr="00220F08">
        <w:rPr>
          <w:rFonts w:hint="eastAsia"/>
        </w:rPr>
        <w:t>Hausdorff</w:t>
      </w:r>
      <w:proofErr w:type="spellEnd"/>
      <w:r w:rsidRPr="00220F08">
        <w:rPr>
          <w:rFonts w:hint="eastAsia"/>
        </w:rPr>
        <w:t xml:space="preserve"> </w:t>
      </w:r>
      <w:r w:rsidRPr="00220F08">
        <w:rPr>
          <w:rFonts w:hint="eastAsia"/>
        </w:rPr>
        <w:t>距离作为距</w:t>
      </w:r>
      <w:commentRangeEnd w:id="10"/>
      <w:r w:rsidR="00585D1A">
        <w:rPr>
          <w:rStyle w:val="ad"/>
        </w:rPr>
        <w:commentReference w:id="10"/>
      </w:r>
      <w:r w:rsidRPr="00220F08">
        <w:rPr>
          <w:rFonts w:hint="eastAsia"/>
        </w:rPr>
        <w:t>离的测度被广泛应用于判断两个</w:t>
      </w:r>
      <w:proofErr w:type="gramStart"/>
      <w:r w:rsidRPr="00220F08">
        <w:rPr>
          <w:rFonts w:hint="eastAsia"/>
        </w:rPr>
        <w:t>点集间</w:t>
      </w:r>
      <w:proofErr w:type="gramEnd"/>
      <w:r w:rsidRPr="00220F08">
        <w:rPr>
          <w:rFonts w:hint="eastAsia"/>
        </w:rPr>
        <w:t>的相似性</w:t>
      </w:r>
      <w:r w:rsidR="004820F3">
        <w:rPr>
          <w:rFonts w:hint="eastAsia"/>
        </w:rPr>
        <w:t>，</w:t>
      </w:r>
      <w:r w:rsidR="003B20E3" w:rsidRPr="00220F08">
        <w:rPr>
          <w:rFonts w:hint="eastAsia"/>
        </w:rPr>
        <w:t>(</w:t>
      </w:r>
      <w:r w:rsidRPr="00220F08">
        <w:rPr>
          <w:rFonts w:hint="eastAsia"/>
        </w:rPr>
        <w:t>连续</w:t>
      </w:r>
      <w:r w:rsidRPr="00220F08">
        <w:rPr>
          <w:rFonts w:hint="eastAsia"/>
        </w:rPr>
        <w:t>)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距离则被用来研究两个连续曲线相似性</w:t>
      </w:r>
      <w:r w:rsidR="004820F3">
        <w:rPr>
          <w:rFonts w:hint="eastAsia"/>
        </w:rPr>
        <w:t>。</w:t>
      </w:r>
      <w:r w:rsidRPr="00220F08">
        <w:rPr>
          <w:rFonts w:hint="eastAsia"/>
        </w:rPr>
        <w:t>文献都曾将</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距离应用到判别两条曲线的相似性上</w:t>
      </w:r>
      <w:r w:rsidR="004820F3">
        <w:rPr>
          <w:rFonts w:hint="eastAsia"/>
        </w:rPr>
        <w:t>，</w:t>
      </w:r>
      <w:r w:rsidRPr="00220F08">
        <w:rPr>
          <w:rFonts w:hint="eastAsia"/>
        </w:rPr>
        <w:t>并且文献还将</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距离应用</w:t>
      </w:r>
      <w:proofErr w:type="gramStart"/>
      <w:r w:rsidRPr="00220F08">
        <w:rPr>
          <w:rFonts w:hint="eastAsia"/>
        </w:rPr>
        <w:t>到判断</w:t>
      </w:r>
      <w:proofErr w:type="gramEnd"/>
      <w:r w:rsidRPr="00220F08">
        <w:rPr>
          <w:rFonts w:hint="eastAsia"/>
        </w:rPr>
        <w:t>蛋白质结构排列的相似性上</w:t>
      </w:r>
      <w:r w:rsidR="004820F3">
        <w:rPr>
          <w:rFonts w:hint="eastAsia"/>
        </w:rPr>
        <w:t>，</w:t>
      </w:r>
      <w:r w:rsidRPr="00220F08">
        <w:rPr>
          <w:rFonts w:hint="eastAsia"/>
        </w:rPr>
        <w:t>文献将其应用到了签名认证中</w:t>
      </w:r>
      <w:r w:rsidR="004820F3">
        <w:rPr>
          <w:rFonts w:hint="eastAsia"/>
        </w:rPr>
        <w:t>；</w:t>
      </w: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w:t>
      </w:r>
      <w:r w:rsidRPr="00220F08">
        <w:rPr>
          <w:rFonts w:hint="eastAsia"/>
        </w:rPr>
        <w:lastRenderedPageBreak/>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距离的定义</w:t>
      </w:r>
      <w:r w:rsidRPr="00220F08">
        <w:rPr>
          <w:rFonts w:hint="eastAsia"/>
        </w:rPr>
        <w:t xml:space="preserve"> , </w:t>
      </w:r>
      <w:r w:rsidRPr="00220F08">
        <w:rPr>
          <w:rFonts w:hint="eastAsia"/>
        </w:rPr>
        <w:t>而江明辉等人将其运用到了判断蛋白质的结构排列中去</w:t>
      </w:r>
      <w:r w:rsidR="004820F3">
        <w:rPr>
          <w:rFonts w:hint="eastAsia"/>
        </w:rPr>
        <w:t>，</w:t>
      </w:r>
      <w:r w:rsidRPr="00220F08">
        <w:rPr>
          <w:rFonts w:hint="eastAsia"/>
        </w:rPr>
        <w:t>收到了一定的效果</w:t>
      </w:r>
      <w:r w:rsidR="004820F3">
        <w:rPr>
          <w:rFonts w:hint="eastAsia"/>
        </w:rPr>
        <w:t>，但离散</w:t>
      </w:r>
      <w:proofErr w:type="spellStart"/>
      <w:r w:rsidR="004820F3">
        <w:rPr>
          <w:rFonts w:hint="eastAsia"/>
        </w:rPr>
        <w:t>Fre</w:t>
      </w:r>
      <w:r w:rsidR="009015F3">
        <w:rPr>
          <w:rFonts w:hint="eastAsia"/>
        </w:rPr>
        <w:t>chet</w:t>
      </w:r>
      <w:proofErr w:type="spellEnd"/>
      <w:r w:rsidR="004820F3">
        <w:rPr>
          <w:rFonts w:hint="eastAsia"/>
        </w:rPr>
        <w:t>距离过滤了两条曲线的延时条件，所以并不能完全体现供热锅炉系统的曲线的特点，我们将在下文中进行相应的改进形成一个新的复合度量。</w:t>
      </w:r>
    </w:p>
    <w:p w14:paraId="5946D939" w14:textId="77777777" w:rsidR="00ED4CBE" w:rsidRPr="00220F08" w:rsidRDefault="00ED4CBE" w:rsidP="00020B20">
      <w:pPr>
        <w:pStyle w:val="2"/>
        <w:spacing w:line="415" w:lineRule="auto"/>
        <w:ind w:firstLineChars="0" w:firstLine="0"/>
      </w:pPr>
      <w:r w:rsidRPr="00220F08">
        <w:t xml:space="preserve">3.3 </w:t>
      </w:r>
      <w:r w:rsidR="00020B20">
        <w:rPr>
          <w:rFonts w:hint="eastAsia"/>
        </w:rPr>
        <w:t>Fr</w:t>
      </w:r>
      <w:r w:rsidR="00020B20">
        <w:rPr>
          <w:rFonts w:hint="eastAsia"/>
        </w:rPr>
        <w:t>é</w:t>
      </w:r>
      <w:proofErr w:type="spellStart"/>
      <w:r w:rsidR="009015F3">
        <w:rPr>
          <w:rFonts w:hint="eastAsia"/>
        </w:rPr>
        <w:t>chet</w:t>
      </w:r>
      <w:proofErr w:type="spellEnd"/>
      <w:r w:rsidRPr="00220F08">
        <w:rPr>
          <w:rFonts w:hint="eastAsia"/>
        </w:rPr>
        <w:t>距离</w:t>
      </w:r>
      <w:r w:rsidR="004820F3">
        <w:rPr>
          <w:rFonts w:hint="eastAsia"/>
        </w:rPr>
        <w:t>及离散</w:t>
      </w:r>
      <w:proofErr w:type="spellStart"/>
      <w:r w:rsidR="004820F3">
        <w:rPr>
          <w:rFonts w:hint="eastAsia"/>
        </w:rPr>
        <w:t>Fre</w:t>
      </w:r>
      <w:r w:rsidR="009015F3">
        <w:rPr>
          <w:rFonts w:hint="eastAsia"/>
        </w:rPr>
        <w:t>chet</w:t>
      </w:r>
      <w:proofErr w:type="spellEnd"/>
      <w:r w:rsidR="004820F3">
        <w:rPr>
          <w:rFonts w:hint="eastAsia"/>
        </w:rPr>
        <w:t>距离</w:t>
      </w:r>
    </w:p>
    <w:p w14:paraId="0E084B28" w14:textId="77777777" w:rsidR="00ED4CBE" w:rsidRPr="00220F08" w:rsidRDefault="00ED4CBE" w:rsidP="00020B20">
      <w:pPr>
        <w:ind w:firstLine="420"/>
      </w:pP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距离由</w:t>
      </w:r>
      <w:r w:rsidRPr="00220F08">
        <w:rPr>
          <w:rFonts w:hint="eastAsia"/>
        </w:rPr>
        <w:t xml:space="preserve"> M.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于</w:t>
      </w:r>
      <w:commentRangeStart w:id="11"/>
      <w:r w:rsidR="004820F3">
        <w:rPr>
          <w:rFonts w:hint="eastAsia"/>
        </w:rPr>
        <w:t>1906</w:t>
      </w:r>
      <w:r w:rsidRPr="00220F08">
        <w:rPr>
          <w:rFonts w:hint="eastAsia"/>
        </w:rPr>
        <w:t>年</w:t>
      </w:r>
      <w:commentRangeEnd w:id="11"/>
      <w:r w:rsidR="00585D1A">
        <w:rPr>
          <w:rStyle w:val="ad"/>
        </w:rPr>
        <w:commentReference w:id="11"/>
      </w:r>
      <w:r w:rsidRPr="00220F08">
        <w:rPr>
          <w:rFonts w:hint="eastAsia"/>
        </w:rPr>
        <w:t>提出，描述了两质点分别沿着</w:t>
      </w:r>
      <w:r w:rsidR="004820F3">
        <w:rPr>
          <w:rFonts w:hint="eastAsia"/>
        </w:rPr>
        <w:t>2</w:t>
      </w:r>
      <w:r w:rsidRPr="00220F08">
        <w:rPr>
          <w:rFonts w:hint="eastAsia"/>
        </w:rPr>
        <w:t>条给定曲线以任意速度单向运动时，二者之间的最短距离。</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距离的直观解释是：给定距离空间的</w:t>
      </w:r>
      <w:r w:rsidR="004820F3">
        <w:rPr>
          <w:rFonts w:hint="eastAsia"/>
        </w:rPr>
        <w:t>2</w:t>
      </w:r>
      <w:r w:rsidRPr="00220F08">
        <w:rPr>
          <w:rFonts w:hint="eastAsia"/>
        </w:rPr>
        <w:t>条曲线</w:t>
      </w:r>
      <w:r w:rsidRPr="00220F08">
        <w:rPr>
          <w:rFonts w:hint="eastAsia"/>
        </w:rPr>
        <w:t>A</w:t>
      </w:r>
      <w:r w:rsidRPr="00220F08">
        <w:rPr>
          <w:rFonts w:hint="eastAsia"/>
        </w:rPr>
        <w:t>和</w:t>
      </w:r>
      <w:r w:rsidRPr="00220F08">
        <w:rPr>
          <w:rFonts w:hint="eastAsia"/>
        </w:rPr>
        <w:t>B</w:t>
      </w:r>
      <w:r w:rsidRPr="00220F08">
        <w:rPr>
          <w:rFonts w:hint="eastAsia"/>
        </w:rPr>
        <w:t>，一个人牵着一条狗，分别沿着曲线</w:t>
      </w:r>
      <w:r w:rsidR="004820F3">
        <w:rPr>
          <w:rFonts w:hint="eastAsia"/>
        </w:rPr>
        <w:t>A</w:t>
      </w:r>
      <w:r w:rsidRPr="00220F08">
        <w:rPr>
          <w:rFonts w:hint="eastAsia"/>
        </w:rPr>
        <w:t>和</w:t>
      </w:r>
      <w:r w:rsidR="004820F3">
        <w:rPr>
          <w:rFonts w:hint="eastAsia"/>
        </w:rPr>
        <w:t>B</w:t>
      </w:r>
      <w:r w:rsidRPr="00220F08">
        <w:rPr>
          <w:rFonts w:hint="eastAsia"/>
        </w:rPr>
        <w:t>以任意的自由速度从起点移动到终点，但不得后退，那么</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距离就是人与狗之间最短拴狗绳的长度，</w:t>
      </w:r>
      <w:r w:rsidR="008C4942" w:rsidRPr="00220F08">
        <w:rPr>
          <w:rFonts w:hint="eastAsia"/>
        </w:rPr>
        <w:t>所以又称狗绳距离</w:t>
      </w:r>
      <w:r w:rsidRPr="00220F08">
        <w:rPr>
          <w:rFonts w:hint="eastAsia"/>
        </w:rPr>
        <w:t>，其具体定义如下：</w:t>
      </w:r>
    </w:p>
    <w:p w14:paraId="6F380323" w14:textId="77777777" w:rsidR="00743632" w:rsidRDefault="004726E6" w:rsidP="00020B20">
      <w:pPr>
        <w:ind w:firstLine="420"/>
      </w:pPr>
      <w:r>
        <w:object w:dxaOrig="3940" w:dyaOrig="440" w14:anchorId="1DB80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pt;height:22.05pt" o:ole="">
            <v:imagedata r:id="rId16" o:title=""/>
          </v:shape>
          <o:OLEObject Type="Embed" ProgID="Unknown" ShapeID="_x0000_i1025" DrawAspect="Content" ObjectID="_1524325780" r:id="rId17"/>
        </w:object>
      </w:r>
    </w:p>
    <w:p w14:paraId="52DD4C1A" w14:textId="77777777" w:rsidR="00743632" w:rsidRDefault="00743632" w:rsidP="00020B20">
      <w:pPr>
        <w:ind w:firstLine="420"/>
      </w:pPr>
      <w:r>
        <w:object w:dxaOrig="1380" w:dyaOrig="300" w14:anchorId="38FBA24E">
          <v:shape id="_x0000_i1026" type="#_x0000_t75" style="width:68.8pt;height:15.05pt" o:ole="">
            <v:imagedata r:id="rId18" o:title=""/>
          </v:shape>
          <o:OLEObject Type="Embed" ProgID="Unknown" ShapeID="_x0000_i1026" DrawAspect="Content" ObjectID="_1524325781" r:id="rId19"/>
        </w:object>
      </w:r>
    </w:p>
    <w:p w14:paraId="0EBD5AFD" w14:textId="77777777" w:rsidR="00743632" w:rsidRDefault="00743632" w:rsidP="00020B20">
      <w:pPr>
        <w:ind w:firstLine="420"/>
      </w:pPr>
      <w:r>
        <w:object w:dxaOrig="1380" w:dyaOrig="320" w14:anchorId="288E5651">
          <v:shape id="_x0000_i1027" type="#_x0000_t75" style="width:68.8pt;height:16.1pt" o:ole="">
            <v:imagedata r:id="rId20" o:title=""/>
          </v:shape>
          <o:OLEObject Type="Embed" ProgID="Unknown" ShapeID="_x0000_i1027" DrawAspect="Content" ObjectID="_1524325782" r:id="rId21"/>
        </w:object>
      </w:r>
    </w:p>
    <w:p w14:paraId="115851B6" w14:textId="77777777" w:rsidR="00ED4CBE" w:rsidRDefault="00533BE6" w:rsidP="00020B20">
      <w:pPr>
        <w:ind w:firstLine="420"/>
      </w:pPr>
      <w:r>
        <w:rPr>
          <w:noProof/>
        </w:rPr>
        <w:object w:dxaOrig="1440" w:dyaOrig="1440" w14:anchorId="77921BF1">
          <v:shape id="_x0000_s1027" type="#_x0000_t75" style="position:absolute;left:0;text-align:left;margin-left:186.55pt;margin-top:1.3pt;width:17.7pt;height:16pt;z-index:251661312;mso-position-horizontal-relative:text;mso-position-vertical-relative:text">
            <v:imagedata r:id="rId22" o:title=""/>
          </v:shape>
          <o:OLEObject Type="Embed" ProgID="Unknown" ShapeID="_x0000_s1027" DrawAspect="Content" ObjectID="_1524325785" r:id="rId23"/>
        </w:object>
      </w:r>
      <w:r>
        <w:rPr>
          <w:noProof/>
        </w:rPr>
        <w:object w:dxaOrig="1440" w:dyaOrig="1440" w14:anchorId="3B46E76F">
          <v:shape id="_x0000_s1026" type="#_x0000_t75" style="position:absolute;left:0;text-align:left;margin-left:53.75pt;margin-top:.8pt;width:33.85pt;height:16.1pt;z-index:251659264;mso-position-horizontal-relative:text;mso-position-vertical-relative:text" o:allowoverlap="f">
            <v:imagedata r:id="rId24" o:title=""/>
          </v:shape>
          <o:OLEObject Type="Embed" ProgID="Unknown" ShapeID="_x0000_s1026" DrawAspect="Content" ObjectID="_1524325786" r:id="rId25"/>
        </w:object>
      </w:r>
      <w:r w:rsidR="00ED4CBE" w:rsidRPr="00220F08">
        <w:rPr>
          <w:rFonts w:hint="eastAsia"/>
        </w:rPr>
        <w:t>其中，</w:t>
      </w:r>
      <w:r w:rsidR="00743632">
        <w:rPr>
          <w:rFonts w:hint="eastAsia"/>
        </w:rPr>
        <w:t xml:space="preserve">   </w:t>
      </w:r>
      <w:r w:rsidR="00743632">
        <w:t xml:space="preserve">  </w:t>
      </w:r>
      <w:r w:rsidR="00ED4CBE" w:rsidRPr="00220F08">
        <w:rPr>
          <w:rFonts w:hint="eastAsia"/>
        </w:rPr>
        <w:t>表示</w:t>
      </w:r>
      <w:r w:rsidR="00ED4CBE" w:rsidRPr="00220F08">
        <w:rPr>
          <w:rFonts w:hint="eastAsia"/>
        </w:rPr>
        <w:t xml:space="preserve"> Fr</w:t>
      </w:r>
      <w:r w:rsidR="00ED4CBE" w:rsidRPr="00220F08">
        <w:rPr>
          <w:rFonts w:hint="eastAsia"/>
        </w:rPr>
        <w:t>é</w:t>
      </w:r>
      <w:proofErr w:type="spellStart"/>
      <w:r w:rsidR="009015F3">
        <w:rPr>
          <w:rFonts w:hint="eastAsia"/>
        </w:rPr>
        <w:t>chet</w:t>
      </w:r>
      <w:proofErr w:type="spellEnd"/>
      <w:r w:rsidR="00ED4CBE" w:rsidRPr="00220F08">
        <w:rPr>
          <w:rFonts w:hint="eastAsia"/>
        </w:rPr>
        <w:t xml:space="preserve"> </w:t>
      </w:r>
      <w:r w:rsidR="00ED4CBE" w:rsidRPr="00220F08">
        <w:rPr>
          <w:rFonts w:hint="eastAsia"/>
        </w:rPr>
        <w:t>距离，</w:t>
      </w:r>
      <w:r w:rsidR="00743632">
        <w:rPr>
          <w:rFonts w:hint="eastAsia"/>
        </w:rPr>
        <w:t xml:space="preserve">  </w:t>
      </w:r>
      <w:r w:rsidR="00743632">
        <w:t xml:space="preserve">   </w:t>
      </w:r>
      <w:r w:rsidR="00ED4CBE" w:rsidRPr="00220F08">
        <w:rPr>
          <w:rFonts w:hint="eastAsia"/>
        </w:rPr>
        <w:t>表示</w:t>
      </w:r>
      <w:r w:rsidR="00ED4CBE" w:rsidRPr="00220F08">
        <w:rPr>
          <w:rFonts w:hint="eastAsia"/>
        </w:rPr>
        <w:t xml:space="preserve"> L</w:t>
      </w:r>
      <w:r w:rsidR="00ED4CBE" w:rsidRPr="00743632">
        <w:rPr>
          <w:rFonts w:hint="eastAsia"/>
          <w:vertAlign w:val="subscript"/>
        </w:rPr>
        <w:t>2</w:t>
      </w:r>
      <w:r w:rsidR="00ED4CBE" w:rsidRPr="00220F08">
        <w:rPr>
          <w:rFonts w:hint="eastAsia"/>
        </w:rPr>
        <w:t xml:space="preserve"> </w:t>
      </w:r>
      <w:r w:rsidR="00ED4CBE" w:rsidRPr="00220F08">
        <w:rPr>
          <w:rFonts w:hint="eastAsia"/>
        </w:rPr>
        <w:t>范数，α和</w:t>
      </w:r>
      <w:r w:rsidR="00ED4CBE" w:rsidRPr="00220F08">
        <w:rPr>
          <w:rFonts w:hint="eastAsia"/>
        </w:rPr>
        <w:t xml:space="preserve"> </w:t>
      </w:r>
      <w:r w:rsidR="00ED4CBE" w:rsidRPr="00220F08">
        <w:rPr>
          <w:rFonts w:hint="eastAsia"/>
        </w:rPr>
        <w:t>β</w:t>
      </w:r>
      <w:r w:rsidR="00ED4CBE" w:rsidRPr="00220F08">
        <w:rPr>
          <w:rFonts w:hint="eastAsia"/>
        </w:rPr>
        <w:t xml:space="preserve"> </w:t>
      </w:r>
      <w:r w:rsidR="00ED4CBE" w:rsidRPr="00220F08">
        <w:rPr>
          <w:rFonts w:hint="eastAsia"/>
        </w:rPr>
        <w:t>表示［</w:t>
      </w:r>
      <w:r w:rsidR="00ED4CBE" w:rsidRPr="00220F08">
        <w:rPr>
          <w:rFonts w:hint="eastAsia"/>
        </w:rPr>
        <w:t>0</w:t>
      </w:r>
      <w:r w:rsidR="0021794D">
        <w:rPr>
          <w:rFonts w:hint="eastAsia"/>
        </w:rPr>
        <w:t>,</w:t>
      </w:r>
      <w:r w:rsidR="00ED4CBE" w:rsidRPr="00220F08">
        <w:rPr>
          <w:rFonts w:hint="eastAsia"/>
        </w:rPr>
        <w:t>1</w:t>
      </w:r>
      <w:r w:rsidR="00ED4CBE" w:rsidRPr="00220F08">
        <w:rPr>
          <w:rFonts w:hint="eastAsia"/>
        </w:rPr>
        <w:t>］</w:t>
      </w:r>
      <w:r w:rsidR="00ED4CBE" w:rsidRPr="00220F08">
        <w:rPr>
          <w:rFonts w:hint="eastAsia"/>
        </w:rPr>
        <w:t xml:space="preserve"> </w:t>
      </w:r>
      <w:r w:rsidR="00ED4CBE" w:rsidRPr="00220F08">
        <w:rPr>
          <w:rFonts w:hint="eastAsia"/>
        </w:rPr>
        <w:t>［</w:t>
      </w:r>
      <w:proofErr w:type="spellStart"/>
      <w:r w:rsidR="00ED4CBE" w:rsidRPr="00220F08">
        <w:rPr>
          <w:rFonts w:hint="eastAsia"/>
        </w:rPr>
        <w:t>a</w:t>
      </w:r>
      <w:r w:rsidR="0021794D">
        <w:rPr>
          <w:rFonts w:hint="eastAsia"/>
        </w:rPr>
        <w:t>,</w:t>
      </w:r>
      <w:r w:rsidR="00ED4CBE" w:rsidRPr="00220F08">
        <w:rPr>
          <w:rFonts w:hint="eastAsia"/>
        </w:rPr>
        <w:t>b</w:t>
      </w:r>
      <w:proofErr w:type="spellEnd"/>
      <w:r w:rsidR="00ED4CBE" w:rsidRPr="00220F08">
        <w:rPr>
          <w:rFonts w:hint="eastAsia"/>
        </w:rPr>
        <w:t>］的任意连续非递减函数。</w:t>
      </w:r>
    </w:p>
    <w:p w14:paraId="044376A2" w14:textId="77777777" w:rsidR="000A2423" w:rsidRDefault="000A2423" w:rsidP="00020B20">
      <w:pPr>
        <w:ind w:firstLine="420"/>
      </w:pPr>
      <w:proofErr w:type="spellStart"/>
      <w:r>
        <w:rPr>
          <w:rFonts w:hint="eastAsia"/>
        </w:rPr>
        <w:t>Eiter</w:t>
      </w:r>
      <w:proofErr w:type="spellEnd"/>
      <w:r>
        <w:rPr>
          <w:rFonts w:hint="eastAsia"/>
        </w:rPr>
        <w:t>和</w:t>
      </w:r>
      <w:proofErr w:type="spellStart"/>
      <w:r>
        <w:rPr>
          <w:rFonts w:hint="eastAsia"/>
        </w:rPr>
        <w:t>Mannila</w:t>
      </w:r>
      <w:proofErr w:type="spellEnd"/>
      <w:r>
        <w:rPr>
          <w:rFonts w:hint="eastAsia"/>
        </w:rPr>
        <w:t>在连续</w:t>
      </w:r>
      <w:proofErr w:type="spellStart"/>
      <w:r>
        <w:rPr>
          <w:rFonts w:hint="eastAsia"/>
        </w:rPr>
        <w:t>Frechet</w:t>
      </w:r>
      <w:proofErr w:type="spellEnd"/>
      <w:r>
        <w:rPr>
          <w:rFonts w:hint="eastAsia"/>
        </w:rPr>
        <w:t>距离的基础上提出了离散</w:t>
      </w:r>
      <w:proofErr w:type="spellStart"/>
      <w:r>
        <w:rPr>
          <w:rFonts w:hint="eastAsia"/>
        </w:rPr>
        <w:t>Frechet</w:t>
      </w:r>
      <w:proofErr w:type="spellEnd"/>
      <w:r w:rsidR="009015F3">
        <w:rPr>
          <w:rFonts w:hint="eastAsia"/>
        </w:rPr>
        <w:t>距离，本文将离散</w:t>
      </w:r>
      <w:proofErr w:type="spellStart"/>
      <w:r w:rsidR="009015F3">
        <w:rPr>
          <w:rFonts w:hint="eastAsia"/>
        </w:rPr>
        <w:t>Frechet</w:t>
      </w:r>
      <w:proofErr w:type="spellEnd"/>
      <w:r w:rsidR="009015F3">
        <w:rPr>
          <w:rFonts w:hint="eastAsia"/>
        </w:rPr>
        <w:t>距离作为曲线中的关键特征之一来研究曲线的相似性，其定义如下：</w:t>
      </w:r>
    </w:p>
    <w:p w14:paraId="2B2ACB37" w14:textId="77777777"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Pr>
          <w:rFonts w:hint="eastAsia"/>
        </w:rPr>
        <w:t>至高点的多边形链</w:t>
      </w:r>
      <w:r>
        <w:rPr>
          <w:rFonts w:hint="eastAsia"/>
        </w:rPr>
        <w:t>P=&lt;</w:t>
      </w:r>
      <w:r>
        <w:t>P1</w:t>
      </w:r>
      <w:r>
        <w:rPr>
          <w:rFonts w:hint="eastAsia"/>
        </w:rPr>
        <w:t>,P2,P3,.</w:t>
      </w:r>
      <w:proofErr w:type="gramStart"/>
      <w:r>
        <w:t>..</w:t>
      </w:r>
      <w:proofErr w:type="gramEnd"/>
      <w:r>
        <w:t>,</w:t>
      </w:r>
      <w:proofErr w:type="spellStart"/>
      <w:r>
        <w:t>Pn</w:t>
      </w:r>
      <w:proofErr w:type="spell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Pr>
          <w:rFonts w:hint="eastAsia"/>
        </w:rPr>
        <w:t>k</w:t>
      </w:r>
      <w:r>
        <w:rPr>
          <w:rFonts w:hint="eastAsia"/>
        </w:rPr>
        <w:t>步，分割</w:t>
      </w:r>
      <w:r>
        <w:rPr>
          <w:rFonts w:hint="eastAsia"/>
        </w:rPr>
        <w:t>P</w:t>
      </w:r>
      <w:r>
        <w:rPr>
          <w:rFonts w:hint="eastAsia"/>
        </w:rPr>
        <w:t>的至高点成为</w:t>
      </w:r>
      <w:r>
        <w:rPr>
          <w:rFonts w:hint="eastAsia"/>
        </w:rPr>
        <w:t>k</w:t>
      </w:r>
      <w:r>
        <w:rPr>
          <w:rFonts w:hint="eastAsia"/>
        </w:rPr>
        <w:t>个不相交的非空子集</w:t>
      </w:r>
      <w:r>
        <w:rPr>
          <w:rFonts w:hint="eastAsia"/>
        </w:rPr>
        <w:t>{Pi}</w:t>
      </w:r>
      <w:proofErr w:type="spellStart"/>
      <w:r>
        <w:t>i</w:t>
      </w:r>
      <w:proofErr w:type="spellEnd"/>
      <w:r>
        <w:t>=1,…,k</w:t>
      </w:r>
      <w:r>
        <w:rPr>
          <w:rFonts w:hint="eastAsia"/>
        </w:rPr>
        <w:t>，使得</w:t>
      </w:r>
      <w:r>
        <w:rPr>
          <w:rFonts w:hint="eastAsia"/>
        </w:rPr>
        <w:t>pi=&lt;</w:t>
      </w:r>
      <w:r>
        <w:t>Pni-1+1,…,</w:t>
      </w:r>
      <w:proofErr w:type="spellStart"/>
      <w:r>
        <w:t>Pni</w:t>
      </w:r>
      <w:proofErr w:type="spellEnd"/>
      <w:r>
        <w:rPr>
          <w:rFonts w:hint="eastAsia"/>
        </w:rPr>
        <w:t>&gt;</w:t>
      </w:r>
      <w:r>
        <w:rPr>
          <w:rFonts w:hint="eastAsia"/>
        </w:rPr>
        <w:t>和</w:t>
      </w:r>
      <w:r>
        <w:rPr>
          <w:rFonts w:hint="eastAsia"/>
        </w:rPr>
        <w:t>1=n</w:t>
      </w:r>
      <w:r>
        <w:t>0</w:t>
      </w:r>
      <w:r>
        <w:rPr>
          <w:rFonts w:hint="eastAsia"/>
        </w:rPr>
        <w:t>&lt;n1&lt;</w:t>
      </w:r>
      <w:r>
        <w:t>…</w:t>
      </w:r>
      <w:proofErr w:type="spellStart"/>
      <w:r>
        <w:t>nk</w:t>
      </w:r>
      <w:proofErr w:type="spellEnd"/>
      <w:r>
        <w:t>=n</w:t>
      </w:r>
    </w:p>
    <w:p w14:paraId="23C2D6D2" w14:textId="77777777"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a1,…,am</w:t>
      </w:r>
      <w:r>
        <w:rPr>
          <w:rFonts w:hint="eastAsia"/>
        </w:rPr>
        <w:t>&gt;</w:t>
      </w:r>
      <w:r>
        <w:rPr>
          <w:rFonts w:hint="eastAsia"/>
        </w:rPr>
        <w:t>，</w:t>
      </w:r>
      <w:r>
        <w:rPr>
          <w:rFonts w:hint="eastAsia"/>
        </w:rPr>
        <w:t>B=&lt;</w:t>
      </w:r>
      <w:r>
        <w:t>b1,…,</w:t>
      </w:r>
      <w:proofErr w:type="spellStart"/>
      <w:r>
        <w:t>bn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Pr>
          <w:rFonts w:hint="eastAsia"/>
        </w:rPr>
        <w:t>k</w:t>
      </w:r>
      <w:r>
        <w:rPr>
          <w:rFonts w:hint="eastAsia"/>
        </w:rPr>
        <w:t>步</w:t>
      </w:r>
      <w:r>
        <w:rPr>
          <w:rFonts w:hint="eastAsia"/>
        </w:rPr>
        <w:t>{</w:t>
      </w:r>
      <w:r>
        <w:t>Ai</w:t>
      </w:r>
      <w:r>
        <w:rPr>
          <w:rFonts w:hint="eastAsia"/>
        </w:rPr>
        <w:t>}</w:t>
      </w:r>
      <w:proofErr w:type="spellStart"/>
      <w:r>
        <w:t>i</w:t>
      </w:r>
      <w:proofErr w:type="spellEnd"/>
      <w:r>
        <w:t>=1,…,k</w:t>
      </w:r>
      <w:r>
        <w:rPr>
          <w:rFonts w:hint="eastAsia"/>
        </w:rPr>
        <w:t>和</w:t>
      </w:r>
      <w:r>
        <w:rPr>
          <w:rFonts w:hint="eastAsia"/>
        </w:rPr>
        <w:t>1</w:t>
      </w:r>
      <w:r>
        <w:rPr>
          <w:rFonts w:hint="eastAsia"/>
        </w:rPr>
        <w:t>个沿着</w:t>
      </w:r>
      <w:r>
        <w:rPr>
          <w:rFonts w:hint="eastAsia"/>
        </w:rPr>
        <w:t>B</w:t>
      </w:r>
      <w:r>
        <w:rPr>
          <w:rFonts w:hint="eastAsia"/>
        </w:rPr>
        <w:t>的</w:t>
      </w:r>
      <w:r>
        <w:rPr>
          <w:rFonts w:hint="eastAsia"/>
        </w:rPr>
        <w:t>k</w:t>
      </w:r>
      <w:r>
        <w:rPr>
          <w:rFonts w:hint="eastAsia"/>
        </w:rPr>
        <w:t>步</w:t>
      </w:r>
      <w:r>
        <w:rPr>
          <w:rFonts w:hint="eastAsia"/>
        </w:rPr>
        <w:t>{</w:t>
      </w:r>
      <w:r>
        <w:t>Bi</w:t>
      </w:r>
      <w:r>
        <w:rPr>
          <w:rFonts w:hint="eastAsia"/>
        </w:rPr>
        <w:t>}</w:t>
      </w:r>
      <w:proofErr w:type="spellStart"/>
      <w:r>
        <w:t>i</w:t>
      </w:r>
      <w:proofErr w:type="spellEnd"/>
      <w:r>
        <w:t>=1,…,k</w:t>
      </w:r>
      <w:r>
        <w:rPr>
          <w:rFonts w:hint="eastAsia"/>
        </w:rPr>
        <w:t>组成，使得对于</w:t>
      </w:r>
      <w:r>
        <w:rPr>
          <w:rFonts w:hint="eastAsia"/>
        </w:rPr>
        <w:t>1&lt;=</w:t>
      </w:r>
      <w:proofErr w:type="spellStart"/>
      <w:r>
        <w:rPr>
          <w:rFonts w:hint="eastAsia"/>
        </w:rPr>
        <w:t>i</w:t>
      </w:r>
      <w:proofErr w:type="spellEnd"/>
      <w:r>
        <w:rPr>
          <w:rFonts w:hint="eastAsia"/>
        </w:rPr>
        <w:t>&lt;=k</w:t>
      </w:r>
      <w:r>
        <w:rPr>
          <w:rFonts w:hint="eastAsia"/>
        </w:rPr>
        <w:t>，且</w:t>
      </w:r>
      <w:proofErr w:type="spellStart"/>
      <w:r>
        <w:rPr>
          <w:rFonts w:hint="eastAsia"/>
        </w:rPr>
        <w:t>Ai</w:t>
      </w:r>
      <w:r>
        <w:t>,</w:t>
      </w:r>
      <w:r>
        <w:rPr>
          <w:rFonts w:hint="eastAsia"/>
        </w:rPr>
        <w:t>Bi</w:t>
      </w:r>
      <w:proofErr w:type="spellEnd"/>
      <w:r>
        <w:rPr>
          <w:rFonts w:hint="eastAsia"/>
        </w:rPr>
        <w:t>中有</w:t>
      </w:r>
      <w:proofErr w:type="gramStart"/>
      <w:r>
        <w:rPr>
          <w:rFonts w:hint="eastAsia"/>
        </w:rPr>
        <w:t>1</w:t>
      </w:r>
      <w:r>
        <w:rPr>
          <w:rFonts w:hint="eastAsia"/>
        </w:rPr>
        <w:t>个敲好包含</w:t>
      </w:r>
      <w:proofErr w:type="gramEnd"/>
      <w:r>
        <w:rPr>
          <w:rFonts w:hint="eastAsia"/>
        </w:rPr>
        <w:t>1</w:t>
      </w:r>
      <w:r>
        <w:rPr>
          <w:rFonts w:hint="eastAsia"/>
        </w:rPr>
        <w:t>个至高点。</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Pr>
          <w:rFonts w:hint="eastAsia"/>
        </w:rPr>
        <w:t>W=</w:t>
      </w:r>
      <w:r>
        <w:t>{(</w:t>
      </w:r>
      <w:proofErr w:type="spellStart"/>
      <w:r>
        <w:t>Ai,Bi</w:t>
      </w:r>
      <w:proofErr w:type="spellEnd"/>
      <w:r>
        <w:t>)}</w:t>
      </w:r>
      <w:r>
        <w:rPr>
          <w:rFonts w:hint="eastAsia"/>
        </w:rPr>
        <w:t>的花费</w:t>
      </w:r>
      <w:r>
        <w:rPr>
          <w:rFonts w:hint="eastAsia"/>
        </w:rPr>
        <w:t>(</w:t>
      </w:r>
      <w:r>
        <w:t>cost</w:t>
      </w:r>
      <w:r>
        <w:rPr>
          <w:rFonts w:hint="eastAsia"/>
        </w:rPr>
        <w:t>)</w:t>
      </w:r>
      <w:r>
        <w:rPr>
          <w:rFonts w:hint="eastAsia"/>
        </w:rPr>
        <w:t>就是</w:t>
      </w:r>
    </w:p>
    <w:p w14:paraId="231641C2" w14:textId="77777777" w:rsidR="009015F3" w:rsidRDefault="009015F3" w:rsidP="00020B20">
      <w:pPr>
        <w:ind w:firstLine="420"/>
      </w:pPr>
      <w:proofErr w:type="spellStart"/>
      <w:r>
        <w:t>Dfw</w:t>
      </w:r>
      <w:proofErr w:type="spellEnd"/>
    </w:p>
    <w:p w14:paraId="27E57DB4" w14:textId="77777777"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proofErr w:type="spellStart"/>
      <w:r>
        <w:rPr>
          <w:rFonts w:hint="eastAsia"/>
        </w:rPr>
        <w:t>Frechet</w:t>
      </w:r>
      <w:proofErr w:type="spellEnd"/>
      <w:r>
        <w:rPr>
          <w:rFonts w:hint="eastAsia"/>
        </w:rPr>
        <w:t>距离就是</w:t>
      </w:r>
    </w:p>
    <w:p w14:paraId="2A142E25" w14:textId="77777777" w:rsidR="009015F3" w:rsidRPr="009015F3" w:rsidRDefault="009015F3" w:rsidP="00020B20">
      <w:pPr>
        <w:ind w:firstLine="420"/>
      </w:pPr>
      <w:proofErr w:type="spellStart"/>
      <w:r>
        <w:t>Df</w:t>
      </w:r>
      <w:proofErr w:type="spellEnd"/>
      <w:r>
        <w:rPr>
          <w:rFonts w:hint="eastAsia"/>
        </w:rPr>
        <w:t>（</w:t>
      </w:r>
      <w:r>
        <w:rPr>
          <w:rFonts w:hint="eastAsia"/>
        </w:rPr>
        <w:t>AB</w:t>
      </w:r>
      <w:r>
        <w:rPr>
          <w:rFonts w:hint="eastAsia"/>
        </w:rPr>
        <w:t>）</w:t>
      </w:r>
    </w:p>
    <w:p w14:paraId="633B0D6B" w14:textId="77777777" w:rsidR="003B20E3" w:rsidRPr="00220F08" w:rsidRDefault="003B20E3" w:rsidP="00020B20">
      <w:pPr>
        <w:pStyle w:val="2"/>
        <w:spacing w:line="415" w:lineRule="auto"/>
        <w:ind w:firstLineChars="0" w:firstLine="0"/>
      </w:pPr>
      <w:r w:rsidRPr="00220F08">
        <w:rPr>
          <w:rFonts w:hint="eastAsia"/>
        </w:rPr>
        <w:t xml:space="preserve">3.4 </w:t>
      </w:r>
      <w:r w:rsidRPr="00220F08">
        <w:rPr>
          <w:rFonts w:hint="eastAsia"/>
        </w:rPr>
        <w:t>带有延时度量的</w:t>
      </w:r>
      <w:r w:rsidR="00255E99">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Pr="00220F08">
        <w:rPr>
          <w:rFonts w:hint="eastAsia"/>
        </w:rPr>
        <w:t>距离</w:t>
      </w:r>
    </w:p>
    <w:p w14:paraId="6B7EA2C0" w14:textId="77777777" w:rsidR="00793CFA" w:rsidRDefault="003B20E3" w:rsidP="00793CFA">
      <w:pPr>
        <w:ind w:firstLine="420"/>
      </w:pPr>
      <w:r w:rsidRPr="00220F08">
        <w:rPr>
          <w:rFonts w:hint="eastAsia"/>
        </w:rPr>
        <w:t>由于</w:t>
      </w:r>
      <w:r w:rsidR="00020B20">
        <w:rPr>
          <w:rFonts w:hint="eastAsia"/>
        </w:rPr>
        <w:t>Fr</w:t>
      </w:r>
      <w:r w:rsidR="00020B20">
        <w:rPr>
          <w:rFonts w:hint="eastAsia"/>
        </w:rPr>
        <w:t>é</w:t>
      </w:r>
      <w:proofErr w:type="spellStart"/>
      <w:r w:rsidR="009015F3">
        <w:rPr>
          <w:rFonts w:hint="eastAsia"/>
        </w:rPr>
        <w:t>chet</w:t>
      </w:r>
      <w:proofErr w:type="spellEnd"/>
      <w:r w:rsidRPr="00220F08">
        <w:rPr>
          <w:rFonts w:hint="eastAsia"/>
        </w:rPr>
        <w:t>距离对曲线的时序透明，而延时恰恰是供热曲线中恒量供热锅炉系统是否与气象条件反馈及时的表现，所以我们</w:t>
      </w:r>
      <w:commentRangeStart w:id="12"/>
      <w:r w:rsidRPr="00220F08">
        <w:rPr>
          <w:rFonts w:hint="eastAsia"/>
        </w:rPr>
        <w:t>为</w:t>
      </w:r>
      <w:r w:rsidR="00020B20">
        <w:rPr>
          <w:rFonts w:hint="eastAsia"/>
        </w:rPr>
        <w:t>Fr</w:t>
      </w:r>
      <w:r w:rsidR="00020B20">
        <w:rPr>
          <w:rFonts w:hint="eastAsia"/>
        </w:rPr>
        <w:t>é</w:t>
      </w:r>
      <w:proofErr w:type="spellStart"/>
      <w:r w:rsidR="009015F3">
        <w:rPr>
          <w:rFonts w:hint="eastAsia"/>
        </w:rPr>
        <w:t>chet</w:t>
      </w:r>
      <w:proofErr w:type="spellEnd"/>
      <w:r w:rsidRPr="00220F08">
        <w:rPr>
          <w:rFonts w:hint="eastAsia"/>
        </w:rPr>
        <w:t>距离增加延时度量，构成我们评判供热锅炉系统的复合度量标准。这里采取将曲线的至高点与另一条曲线至高点的差值作为两条曲线的延时元素，然后取次高点的差值作为下一个延时元素，一次类推，得到一个时间段内的延时并取均值，以此作为我们的延时度量</w:t>
      </w:r>
      <w:commentRangeEnd w:id="12"/>
      <w:r w:rsidR="00585D1A">
        <w:rPr>
          <w:rStyle w:val="ad"/>
        </w:rPr>
        <w:commentReference w:id="12"/>
      </w:r>
      <w:r w:rsidR="00793CFA">
        <w:rPr>
          <w:rFonts w:hint="eastAsia"/>
        </w:rPr>
        <w:t>：</w:t>
      </w:r>
    </w:p>
    <w:p w14:paraId="74369AA1" w14:textId="77777777" w:rsidR="005C1548" w:rsidRDefault="00793CFA" w:rsidP="00793CFA">
      <w:pPr>
        <w:ind w:firstLine="420"/>
      </w:pPr>
      <w:r>
        <w:t xml:space="preserve"> </w:t>
      </w:r>
      <w:r w:rsidR="000A2423">
        <w:object w:dxaOrig="3060" w:dyaOrig="859" w14:anchorId="2A2962F8">
          <v:shape id="_x0000_i1030" type="#_x0000_t75" style="width:153.15pt;height:43pt" o:ole="">
            <v:imagedata r:id="rId26" o:title=""/>
          </v:shape>
          <o:OLEObject Type="Embed" ProgID="Unknown" ShapeID="_x0000_i1030" DrawAspect="Content" ObjectID="_1524325783" r:id="rId27"/>
        </w:object>
      </w:r>
    </w:p>
    <w:p w14:paraId="6DD70E7E" w14:textId="77777777" w:rsidR="00CC4AFA" w:rsidRPr="00CC4AFA" w:rsidRDefault="00CC4AFA" w:rsidP="00793CFA">
      <w:pPr>
        <w:ind w:firstLine="420"/>
      </w:pPr>
      <w:r w:rsidRPr="00CC4AFA">
        <w:rPr>
          <w:i/>
        </w:rPr>
        <w:t>d</w:t>
      </w:r>
      <w:r w:rsidRPr="00CC4AFA">
        <w:rPr>
          <w:rFonts w:hint="eastAsia"/>
          <w:vertAlign w:val="subscript"/>
        </w:rPr>
        <w:t>i</w:t>
      </w:r>
      <w:r>
        <w:rPr>
          <w:rFonts w:hint="eastAsia"/>
        </w:rPr>
        <w:t>为第</w:t>
      </w:r>
      <w:proofErr w:type="spellStart"/>
      <w:r>
        <w:rPr>
          <w:rFonts w:hint="eastAsia"/>
        </w:rPr>
        <w:t>i</w:t>
      </w:r>
      <w:proofErr w:type="spellEnd"/>
      <w:proofErr w:type="gramStart"/>
      <w:r>
        <w:rPr>
          <w:rFonts w:hint="eastAsia"/>
        </w:rPr>
        <w:t>个</w:t>
      </w:r>
      <w:proofErr w:type="gramEnd"/>
      <w:r>
        <w:rPr>
          <w:rFonts w:hint="eastAsia"/>
        </w:rPr>
        <w:t>至高点</w:t>
      </w:r>
    </w:p>
    <w:p w14:paraId="6E53E94A" w14:textId="77777777" w:rsidR="00793CFA" w:rsidRDefault="00793CFA" w:rsidP="00793CFA">
      <w:pPr>
        <w:ind w:firstLine="420"/>
      </w:pPr>
      <w:r>
        <w:rPr>
          <w:rFonts w:hint="eastAsia"/>
        </w:rPr>
        <w:t>现在我们将两个度量合并为一个复合度量</w:t>
      </w:r>
      <w:proofErr w:type="gramStart"/>
      <w:r>
        <w:rPr>
          <w:rFonts w:hint="eastAsia"/>
        </w:rPr>
        <w:t>来作</w:t>
      </w:r>
      <w:proofErr w:type="gramEnd"/>
      <w:r>
        <w:rPr>
          <w:rFonts w:hint="eastAsia"/>
        </w:rPr>
        <w:t>为我们出水温度曲线和参考曲线的相似度</w:t>
      </w:r>
      <w:r w:rsidR="00F159BC">
        <w:rPr>
          <w:rFonts w:hint="eastAsia"/>
        </w:rPr>
        <w:t>:</w:t>
      </w:r>
    </w:p>
    <w:p w14:paraId="24299CEB" w14:textId="77777777" w:rsidR="00793CFA" w:rsidRDefault="00CC4AFA" w:rsidP="00793CFA">
      <w:pPr>
        <w:ind w:firstLine="420"/>
      </w:pPr>
      <w:r>
        <w:object w:dxaOrig="2580" w:dyaOrig="560" w14:anchorId="10C68F2D">
          <v:shape id="_x0000_i1031" type="#_x0000_t75" style="width:128.95pt;height:27.95pt" o:ole="">
            <v:imagedata r:id="rId28" o:title=""/>
          </v:shape>
          <o:OLEObject Type="Embed" ProgID="Unknown" ShapeID="_x0000_i1031" DrawAspect="Content" ObjectID="_1524325784" r:id="rId29"/>
        </w:object>
      </w:r>
    </w:p>
    <w:p w14:paraId="6B759F89" w14:textId="77777777" w:rsidR="00F159BC" w:rsidRDefault="00F0467D" w:rsidP="00793CFA">
      <w:pPr>
        <w:ind w:firstLine="420"/>
      </w:pPr>
      <w:commentRangeStart w:id="13"/>
      <w:r>
        <w:rPr>
          <w:rFonts w:hint="eastAsia"/>
        </w:rPr>
        <w:t>α</w:t>
      </w:r>
      <w:r w:rsidR="00F159BC">
        <w:t xml:space="preserve">: </w:t>
      </w:r>
      <w:r w:rsidR="00F159BC">
        <w:rPr>
          <w:rFonts w:hint="eastAsia"/>
        </w:rPr>
        <w:t>离散</w:t>
      </w:r>
      <w:proofErr w:type="spellStart"/>
      <w:r w:rsidR="00F159BC">
        <w:rPr>
          <w:rFonts w:hint="eastAsia"/>
        </w:rPr>
        <w:t>Fre</w:t>
      </w:r>
      <w:r w:rsidR="009015F3">
        <w:rPr>
          <w:rFonts w:hint="eastAsia"/>
        </w:rPr>
        <w:t>chet</w:t>
      </w:r>
      <w:proofErr w:type="spellEnd"/>
      <w:r w:rsidR="00F159BC">
        <w:rPr>
          <w:rFonts w:hint="eastAsia"/>
        </w:rPr>
        <w:t>距离度量的权重</w:t>
      </w:r>
    </w:p>
    <w:p w14:paraId="1A764581" w14:textId="77777777" w:rsidR="00F159BC" w:rsidRDefault="00F0467D" w:rsidP="00793CFA">
      <w:pPr>
        <w:ind w:firstLine="420"/>
      </w:pPr>
      <w:r>
        <w:rPr>
          <w:rFonts w:hint="eastAsia"/>
        </w:rPr>
        <w:t>β</w:t>
      </w:r>
      <w:r w:rsidR="00F159BC">
        <w:rPr>
          <w:rFonts w:hint="eastAsia"/>
        </w:rPr>
        <w:t>:</w:t>
      </w:r>
      <w:r w:rsidR="00F159BC">
        <w:t xml:space="preserve"> </w:t>
      </w:r>
      <w:r w:rsidR="00F159BC">
        <w:rPr>
          <w:rFonts w:hint="eastAsia"/>
        </w:rPr>
        <w:t>延时度量的权重</w:t>
      </w:r>
    </w:p>
    <w:p w14:paraId="46552DB8" w14:textId="77777777" w:rsidR="00F159BC" w:rsidRDefault="00F0467D" w:rsidP="00793CFA">
      <w:pPr>
        <w:ind w:firstLine="420"/>
      </w:pPr>
      <w:r>
        <w:rPr>
          <w:rFonts w:ascii="宋体" w:hAnsi="宋体" w:hint="eastAsia"/>
        </w:rPr>
        <w:t>ε</w:t>
      </w:r>
      <w:r>
        <w:rPr>
          <w:rFonts w:hint="eastAsia"/>
        </w:rPr>
        <w:t>1</w:t>
      </w:r>
      <w:r w:rsidR="00F159BC">
        <w:rPr>
          <w:rFonts w:hint="eastAsia"/>
        </w:rPr>
        <w:t xml:space="preserve">: </w:t>
      </w:r>
      <w:r w:rsidR="00F159BC">
        <w:rPr>
          <w:rFonts w:hint="eastAsia"/>
        </w:rPr>
        <w:t>离散</w:t>
      </w:r>
      <w:proofErr w:type="spellStart"/>
      <w:r w:rsidR="00F159BC">
        <w:rPr>
          <w:rFonts w:hint="eastAsia"/>
        </w:rPr>
        <w:t>Fre</w:t>
      </w:r>
      <w:r w:rsidR="009015F3">
        <w:rPr>
          <w:rFonts w:hint="eastAsia"/>
        </w:rPr>
        <w:t>chet</w:t>
      </w:r>
      <w:proofErr w:type="spellEnd"/>
      <w:r w:rsidR="00F159BC">
        <w:rPr>
          <w:rFonts w:hint="eastAsia"/>
        </w:rPr>
        <w:t>距离的阈值</w:t>
      </w:r>
    </w:p>
    <w:p w14:paraId="4CC7CD1A" w14:textId="77777777" w:rsidR="00F159BC" w:rsidRDefault="00F0467D" w:rsidP="00793CFA">
      <w:pPr>
        <w:ind w:firstLine="420"/>
      </w:pPr>
      <w:r>
        <w:rPr>
          <w:rFonts w:ascii="宋体" w:hAnsi="宋体" w:hint="eastAsia"/>
        </w:rPr>
        <w:t>ε</w:t>
      </w:r>
      <w:r>
        <w:rPr>
          <w:rFonts w:hint="eastAsia"/>
        </w:rPr>
        <w:t>2</w:t>
      </w:r>
      <w:r w:rsidR="00F159BC">
        <w:rPr>
          <w:rFonts w:hint="eastAsia"/>
        </w:rPr>
        <w:t xml:space="preserve">: </w:t>
      </w:r>
      <w:r w:rsidR="00F159BC">
        <w:rPr>
          <w:rFonts w:hint="eastAsia"/>
        </w:rPr>
        <w:t>延时度量的阈值</w:t>
      </w:r>
      <w:commentRangeEnd w:id="13"/>
      <w:r w:rsidR="00585D1A">
        <w:rPr>
          <w:rStyle w:val="ad"/>
        </w:rPr>
        <w:commentReference w:id="13"/>
      </w:r>
    </w:p>
    <w:p w14:paraId="28142F72" w14:textId="77777777" w:rsidR="00793CFA" w:rsidRDefault="00793CFA" w:rsidP="00793CFA">
      <w:pPr>
        <w:ind w:firstLine="420"/>
      </w:pPr>
      <w:r>
        <w:rPr>
          <w:rFonts w:hint="eastAsia"/>
        </w:rPr>
        <w:t>至此，本文在离散</w:t>
      </w:r>
      <w:proofErr w:type="spellStart"/>
      <w:r>
        <w:rPr>
          <w:rFonts w:hint="eastAsia"/>
        </w:rPr>
        <w:t>Fre</w:t>
      </w:r>
      <w:r w:rsidR="009015F3">
        <w:rPr>
          <w:rFonts w:hint="eastAsia"/>
        </w:rPr>
        <w:t>chet</w:t>
      </w:r>
      <w:proofErr w:type="spellEnd"/>
      <w:r>
        <w:rPr>
          <w:rFonts w:hint="eastAsia"/>
        </w:rPr>
        <w:t>距离的基础上加入延时</w:t>
      </w:r>
      <w:r w:rsidR="00F159BC">
        <w:rPr>
          <w:rFonts w:hint="eastAsia"/>
        </w:rPr>
        <w:t>度量</w:t>
      </w:r>
      <w:r>
        <w:rPr>
          <w:rFonts w:hint="eastAsia"/>
        </w:rPr>
        <w:t>形成评价供热锅炉出水温度和参考曲线的复合度量，将作为我们评价模型的理论依据。</w:t>
      </w:r>
    </w:p>
    <w:p w14:paraId="296CE974" w14:textId="77777777" w:rsidR="005C1548" w:rsidRPr="00220F08" w:rsidRDefault="00DB4714" w:rsidP="00920A78">
      <w:pPr>
        <w:pStyle w:val="1"/>
        <w:numPr>
          <w:ilvl w:val="0"/>
          <w:numId w:val="4"/>
        </w:numPr>
      </w:pPr>
      <w:r w:rsidRPr="00220F08">
        <w:rPr>
          <w:rFonts w:hint="eastAsia"/>
        </w:rPr>
        <w:t>仿真实验</w:t>
      </w:r>
    </w:p>
    <w:p w14:paraId="5244D417" w14:textId="77777777" w:rsidR="00DB4714" w:rsidRDefault="00DB4714" w:rsidP="00F159BC">
      <w:pPr>
        <w:ind w:firstLine="420"/>
      </w:pPr>
      <w:r w:rsidRPr="00220F08">
        <w:rPr>
          <w:rFonts w:hint="eastAsia"/>
        </w:rPr>
        <w:t>本文利用天津</w:t>
      </w:r>
      <w:r w:rsidR="00525E52">
        <w:rPr>
          <w:rFonts w:hint="eastAsia"/>
        </w:rPr>
        <w:t>某</w:t>
      </w:r>
      <w:r w:rsidRPr="00220F08">
        <w:rPr>
          <w:rFonts w:hint="eastAsia"/>
        </w:rPr>
        <w:t>供热公司提供的历史数据，对</w:t>
      </w:r>
      <w:commentRangeStart w:id="14"/>
      <w:r w:rsidRPr="00220F08">
        <w:rPr>
          <w:rFonts w:hint="eastAsia"/>
        </w:rPr>
        <w:t>2014</w:t>
      </w:r>
      <w:r w:rsidRPr="00220F08">
        <w:rPr>
          <w:rFonts w:hint="eastAsia"/>
        </w:rPr>
        <w:t>年</w:t>
      </w:r>
      <w:r w:rsidR="00793CFA">
        <w:t>3</w:t>
      </w:r>
      <w:r w:rsidRPr="00220F08">
        <w:rPr>
          <w:rFonts w:hint="eastAsia"/>
        </w:rPr>
        <w:t>月份</w:t>
      </w:r>
      <w:r w:rsidR="00793CFA">
        <w:rPr>
          <w:rFonts w:hint="eastAsia"/>
        </w:rPr>
        <w:t>共</w:t>
      </w:r>
      <w:r w:rsidR="00793CFA">
        <w:rPr>
          <w:rFonts w:hint="eastAsia"/>
        </w:rPr>
        <w:t>20</w:t>
      </w:r>
      <w:r w:rsidR="00793CFA">
        <w:rPr>
          <w:rFonts w:hint="eastAsia"/>
        </w:rPr>
        <w:t>天</w:t>
      </w:r>
      <w:commentRangeEnd w:id="14"/>
      <w:r w:rsidR="00585D1A">
        <w:rPr>
          <w:rStyle w:val="ad"/>
        </w:rPr>
        <w:commentReference w:id="14"/>
      </w:r>
      <w:r w:rsidRPr="00220F08">
        <w:rPr>
          <w:rFonts w:hint="eastAsia"/>
        </w:rPr>
        <w:t>的数据进行了提取。由于自动采集系统的稳定性等原因会导致缺失值，错误值等离群点的出现，这里我们先进行数据预处理，通常的</w:t>
      </w:r>
      <w:proofErr w:type="gramStart"/>
      <w:r w:rsidRPr="00220F08">
        <w:rPr>
          <w:rFonts w:hint="eastAsia"/>
        </w:rPr>
        <w:lastRenderedPageBreak/>
        <w:t>缺失值</w:t>
      </w:r>
      <w:proofErr w:type="gramEnd"/>
      <w:r w:rsidRPr="00220F08">
        <w:rPr>
          <w:rFonts w:hint="eastAsia"/>
        </w:rPr>
        <w:t>补充方式有，均值法，极值法，拉格朗日插值法，基于时序数据的特点，这里我们采用拉格朗日插值法来进行</w:t>
      </w:r>
      <w:proofErr w:type="gramStart"/>
      <w:r w:rsidRPr="00220F08">
        <w:rPr>
          <w:rFonts w:hint="eastAsia"/>
        </w:rPr>
        <w:t>缺失值</w:t>
      </w:r>
      <w:proofErr w:type="gramEnd"/>
      <w:r w:rsidRPr="00220F08">
        <w:rPr>
          <w:rFonts w:hint="eastAsia"/>
        </w:rPr>
        <w:t>的补充</w:t>
      </w:r>
      <w:r w:rsidR="00793CFA">
        <w:rPr>
          <w:rFonts w:hint="eastAsia"/>
        </w:rPr>
        <w:t>，以此作为我们实验的初始数据集</w:t>
      </w:r>
      <w:r w:rsidR="00F159BC">
        <w:rPr>
          <w:rFonts w:hint="eastAsia"/>
        </w:rPr>
        <w:t>，部分数据如表一所示：</w:t>
      </w:r>
    </w:p>
    <w:tbl>
      <w:tblPr>
        <w:tblpPr w:leftFromText="567" w:rightFromText="181" w:vertAnchor="page" w:horzAnchor="page" w:tblpX="6261" w:tblpY="12021"/>
        <w:tblW w:w="4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3"/>
      </w:tblGrid>
      <w:tr w:rsidR="00F159BC" w14:paraId="72F85BC0" w14:textId="77777777" w:rsidTr="003C2BCE">
        <w:trPr>
          <w:trHeight w:val="535"/>
        </w:trPr>
        <w:tc>
          <w:tcPr>
            <w:tcW w:w="4733" w:type="dxa"/>
            <w:tcBorders>
              <w:bottom w:val="single" w:sz="4" w:space="0" w:color="auto"/>
            </w:tcBorders>
            <w:vAlign w:val="center"/>
          </w:tcPr>
          <w:p w14:paraId="3589651A" w14:textId="77777777" w:rsidR="00F159BC" w:rsidRPr="00C8755A" w:rsidRDefault="00F159BC" w:rsidP="00F159BC">
            <w:pPr>
              <w:pStyle w:val="style3"/>
              <w:ind w:firstLineChars="0" w:firstLine="0"/>
              <w:jc w:val="both"/>
              <w:rPr>
                <w:color w:val="000066"/>
                <w:sz w:val="18"/>
                <w:szCs w:val="18"/>
              </w:rPr>
            </w:pPr>
            <w:r w:rsidRPr="00F159BC">
              <w:rPr>
                <w:rFonts w:hint="eastAsia"/>
                <w:color w:val="000066"/>
                <w:sz w:val="18"/>
                <w:szCs w:val="18"/>
              </w:rPr>
              <w:t>出水温度</w:t>
            </w:r>
            <w:r w:rsidRPr="003962D2">
              <w:rPr>
                <w:rFonts w:hint="eastAsia"/>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回水温度</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气温</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日照</w:t>
            </w:r>
            <w:r w:rsidRPr="00D34747">
              <w:rPr>
                <w:rFonts w:ascii="Times New Roman" w:hAnsi="Times New Roman" w:cs="Times New Roman"/>
                <w:i/>
                <w:color w:val="000066"/>
                <w:sz w:val="10"/>
                <w:szCs w:val="10"/>
              </w:rPr>
              <w:t xml:space="preserve"> </w:t>
            </w:r>
            <w:r w:rsidRPr="00C8755A">
              <w:rPr>
                <w:rFonts w:hint="eastAsia"/>
                <w:color w:val="000066"/>
                <w:sz w:val="18"/>
                <w:szCs w:val="18"/>
              </w:rPr>
              <w:t>/</w:t>
            </w:r>
            <w:r>
              <w:rPr>
                <w:rFonts w:ascii="Times New Roman" w:hAnsi="Times New Roman" w:cs="Times New Roman"/>
                <w:color w:val="000066"/>
                <w:sz w:val="18"/>
                <w:szCs w:val="18"/>
              </w:rPr>
              <w:t>Lux</w:t>
            </w:r>
          </w:p>
        </w:tc>
      </w:tr>
      <w:tr w:rsidR="00F159BC" w14:paraId="31E44526" w14:textId="77777777" w:rsidTr="003C2BCE">
        <w:trPr>
          <w:trHeight w:val="1615"/>
        </w:trPr>
        <w:tc>
          <w:tcPr>
            <w:tcW w:w="4733" w:type="dxa"/>
          </w:tcPr>
          <w:p w14:paraId="3CE4D5A1" w14:textId="77777777" w:rsidR="00F159BC" w:rsidRDefault="00E1755C" w:rsidP="00E1755C">
            <w:pPr>
              <w:pStyle w:val="style3"/>
              <w:ind w:firstLineChars="0" w:firstLine="0"/>
              <w:rPr>
                <w:color w:val="000066"/>
              </w:rPr>
            </w:pPr>
            <w:r w:rsidRPr="00E1755C">
              <w:rPr>
                <w:color w:val="000066"/>
              </w:rPr>
              <w:t>65.88</w:t>
            </w:r>
            <w:r>
              <w:rPr>
                <w:color w:val="000066"/>
              </w:rPr>
              <w:t xml:space="preserve">       </w:t>
            </w:r>
            <w:r w:rsidRPr="00E1755C">
              <w:rPr>
                <w:color w:val="000066"/>
              </w:rPr>
              <w:tab/>
              <w:t>40.87</w:t>
            </w:r>
            <w:r>
              <w:rPr>
                <w:color w:val="000066"/>
              </w:rPr>
              <w:t xml:space="preserve">   </w:t>
            </w:r>
            <w:r w:rsidRPr="00E1755C">
              <w:rPr>
                <w:color w:val="000066"/>
              </w:rPr>
              <w:tab/>
              <w:t>6</w:t>
            </w:r>
            <w:r>
              <w:rPr>
                <w:color w:val="000066"/>
              </w:rPr>
              <w:t>.00</w:t>
            </w:r>
            <w:r w:rsidRPr="00E1755C">
              <w:rPr>
                <w:color w:val="000066"/>
              </w:rPr>
              <w:tab/>
            </w:r>
            <w:r>
              <w:rPr>
                <w:color w:val="000066"/>
              </w:rPr>
              <w:t xml:space="preserve"> </w:t>
            </w:r>
            <w:r w:rsidRPr="00E1755C">
              <w:rPr>
                <w:color w:val="000066"/>
              </w:rPr>
              <w:t>522</w:t>
            </w:r>
            <w:r>
              <w:rPr>
                <w:color w:val="000066"/>
              </w:rPr>
              <w:br/>
            </w:r>
            <w:r w:rsidRPr="00E1755C">
              <w:rPr>
                <w:color w:val="000066"/>
              </w:rPr>
              <w:t>66.13</w:t>
            </w:r>
            <w:r w:rsidRPr="00E1755C">
              <w:rPr>
                <w:color w:val="000066"/>
              </w:rPr>
              <w:tab/>
            </w:r>
            <w:r>
              <w:rPr>
                <w:color w:val="000066"/>
              </w:rPr>
              <w:t xml:space="preserve">    </w:t>
            </w:r>
            <w:commentRangeStart w:id="15"/>
            <w:r>
              <w:rPr>
                <w:color w:val="000066"/>
              </w:rPr>
              <w:t xml:space="preserve">    </w:t>
            </w:r>
            <w:r w:rsidRPr="00E1755C">
              <w:rPr>
                <w:color w:val="000066"/>
              </w:rPr>
              <w:t>40.86</w:t>
            </w:r>
            <w:r w:rsidRPr="00E1755C">
              <w:rPr>
                <w:color w:val="000066"/>
              </w:rPr>
              <w:tab/>
            </w:r>
            <w:r>
              <w:rPr>
                <w:color w:val="000066"/>
              </w:rPr>
              <w:t xml:space="preserve">    </w:t>
            </w:r>
            <w:r w:rsidRPr="00E1755C">
              <w:rPr>
                <w:color w:val="000066"/>
              </w:rPr>
              <w:t>6</w:t>
            </w:r>
            <w:r>
              <w:rPr>
                <w:color w:val="000066"/>
              </w:rPr>
              <w:t>.00</w:t>
            </w:r>
            <w:r w:rsidRPr="00E1755C">
              <w:rPr>
                <w:color w:val="000066"/>
              </w:rPr>
              <w:tab/>
            </w:r>
            <w:r>
              <w:rPr>
                <w:color w:val="000066"/>
              </w:rPr>
              <w:t xml:space="preserve"> </w:t>
            </w:r>
            <w:r w:rsidRPr="00E1755C">
              <w:rPr>
                <w:color w:val="000066"/>
              </w:rPr>
              <w:t>522</w:t>
            </w:r>
            <w:r>
              <w:rPr>
                <w:color w:val="000066"/>
              </w:rPr>
              <w:br/>
            </w:r>
            <w:r w:rsidRPr="00E1755C">
              <w:rPr>
                <w:color w:val="000066"/>
              </w:rPr>
              <w:t>66.25</w:t>
            </w:r>
            <w:r>
              <w:rPr>
                <w:color w:val="000066"/>
              </w:rPr>
              <w:t xml:space="preserve">       </w:t>
            </w:r>
            <w:r w:rsidRPr="00E1755C">
              <w:rPr>
                <w:color w:val="000066"/>
              </w:rPr>
              <w:tab/>
              <w:t>40.88</w:t>
            </w:r>
            <w:r w:rsidRPr="00E1755C">
              <w:rPr>
                <w:color w:val="000066"/>
              </w:rPr>
              <w:tab/>
            </w:r>
            <w:r>
              <w:rPr>
                <w:color w:val="000066"/>
              </w:rPr>
              <w:t xml:space="preserve">    </w:t>
            </w:r>
            <w:r w:rsidRPr="00E1755C">
              <w:rPr>
                <w:color w:val="000066"/>
              </w:rPr>
              <w:t>5.90</w:t>
            </w:r>
            <w:r w:rsidRPr="00E1755C">
              <w:rPr>
                <w:color w:val="000066"/>
              </w:rPr>
              <w:tab/>
            </w:r>
            <w:r>
              <w:rPr>
                <w:color w:val="000066"/>
              </w:rPr>
              <w:t xml:space="preserve"> </w:t>
            </w:r>
            <w:r w:rsidRPr="00E1755C">
              <w:rPr>
                <w:color w:val="000066"/>
              </w:rPr>
              <w:t>516</w:t>
            </w:r>
            <w:r>
              <w:rPr>
                <w:color w:val="000066"/>
              </w:rPr>
              <w:br/>
            </w:r>
            <w:r w:rsidRPr="00E1755C">
              <w:rPr>
                <w:color w:val="000066"/>
              </w:rPr>
              <w:t>66.38</w:t>
            </w:r>
            <w:r>
              <w:rPr>
                <w:color w:val="000066"/>
              </w:rPr>
              <w:t xml:space="preserve">       </w:t>
            </w:r>
            <w:r w:rsidRPr="00E1755C">
              <w:rPr>
                <w:color w:val="000066"/>
              </w:rPr>
              <w:tab/>
              <w:t>40.88</w:t>
            </w:r>
            <w:r w:rsidRPr="00E1755C">
              <w:rPr>
                <w:color w:val="000066"/>
              </w:rPr>
              <w:tab/>
            </w:r>
            <w:r>
              <w:rPr>
                <w:color w:val="000066"/>
              </w:rPr>
              <w:t xml:space="preserve">    </w:t>
            </w:r>
            <w:r w:rsidRPr="00E1755C">
              <w:rPr>
                <w:color w:val="000066"/>
              </w:rPr>
              <w:t>5.80</w:t>
            </w:r>
            <w:r w:rsidRPr="00E1755C">
              <w:rPr>
                <w:color w:val="000066"/>
              </w:rPr>
              <w:tab/>
            </w:r>
            <w:r>
              <w:rPr>
                <w:color w:val="000066"/>
              </w:rPr>
              <w:t xml:space="preserve"> </w:t>
            </w:r>
            <w:r w:rsidRPr="00E1755C">
              <w:rPr>
                <w:color w:val="000066"/>
              </w:rPr>
              <w:t>519</w:t>
            </w:r>
            <w:r>
              <w:rPr>
                <w:color w:val="000066"/>
              </w:rPr>
              <w:br/>
            </w:r>
            <w:r w:rsidRPr="00E1755C">
              <w:rPr>
                <w:color w:val="000066"/>
              </w:rPr>
              <w:t>66.63</w:t>
            </w:r>
            <w:r>
              <w:rPr>
                <w:color w:val="000066"/>
              </w:rPr>
              <w:t xml:space="preserve">       </w:t>
            </w:r>
            <w:r w:rsidRPr="00E1755C">
              <w:rPr>
                <w:color w:val="000066"/>
              </w:rPr>
              <w:tab/>
              <w:t>40.88</w:t>
            </w:r>
            <w:r w:rsidRPr="00E1755C">
              <w:rPr>
                <w:color w:val="000066"/>
              </w:rPr>
              <w:tab/>
            </w:r>
            <w:r>
              <w:rPr>
                <w:color w:val="000066"/>
              </w:rPr>
              <w:t xml:space="preserve">    </w:t>
            </w:r>
            <w:r w:rsidRPr="00E1755C">
              <w:rPr>
                <w:color w:val="000066"/>
              </w:rPr>
              <w:t>5.70</w:t>
            </w:r>
            <w:r w:rsidRPr="00E1755C">
              <w:rPr>
                <w:color w:val="000066"/>
              </w:rPr>
              <w:tab/>
            </w:r>
            <w:r>
              <w:rPr>
                <w:color w:val="000066"/>
              </w:rPr>
              <w:t xml:space="preserve"> </w:t>
            </w:r>
            <w:r w:rsidRPr="00E1755C">
              <w:rPr>
                <w:color w:val="000066"/>
              </w:rPr>
              <w:t>516</w:t>
            </w:r>
            <w:r>
              <w:rPr>
                <w:color w:val="000066"/>
              </w:rPr>
              <w:br/>
            </w:r>
            <w:r w:rsidRPr="00E1755C">
              <w:rPr>
                <w:color w:val="000066"/>
              </w:rPr>
              <w:t>66.75</w:t>
            </w:r>
            <w:r w:rsidRPr="00E1755C">
              <w:rPr>
                <w:color w:val="000066"/>
              </w:rPr>
              <w:tab/>
            </w:r>
            <w:r>
              <w:rPr>
                <w:color w:val="000066"/>
              </w:rPr>
              <w:t xml:space="preserve">        </w:t>
            </w:r>
            <w:r w:rsidRPr="00E1755C">
              <w:rPr>
                <w:color w:val="000066"/>
              </w:rPr>
              <w:t>40.88</w:t>
            </w:r>
            <w:r w:rsidRPr="00E1755C">
              <w:rPr>
                <w:color w:val="000066"/>
              </w:rPr>
              <w:tab/>
            </w:r>
            <w:r>
              <w:rPr>
                <w:color w:val="000066"/>
              </w:rPr>
              <w:t xml:space="preserve">    </w:t>
            </w:r>
            <w:r w:rsidRPr="00E1755C">
              <w:rPr>
                <w:color w:val="000066"/>
              </w:rPr>
              <w:t>5.60</w:t>
            </w:r>
            <w:r>
              <w:rPr>
                <w:color w:val="000066"/>
              </w:rPr>
              <w:t xml:space="preserve">   </w:t>
            </w:r>
            <w:r w:rsidRPr="00E1755C">
              <w:rPr>
                <w:color w:val="000066"/>
              </w:rPr>
              <w:tab/>
            </w:r>
            <w:r>
              <w:rPr>
                <w:color w:val="000066"/>
              </w:rPr>
              <w:t xml:space="preserve"> </w:t>
            </w:r>
            <w:r w:rsidRPr="00E1755C">
              <w:rPr>
                <w:color w:val="000066"/>
              </w:rPr>
              <w:t>521</w:t>
            </w:r>
            <w:r>
              <w:rPr>
                <w:color w:val="000066"/>
              </w:rPr>
              <w:br/>
            </w:r>
            <w:r w:rsidRPr="00E1755C">
              <w:rPr>
                <w:color w:val="000066"/>
              </w:rPr>
              <w:t>66.88</w:t>
            </w:r>
            <w:r w:rsidRPr="00E1755C">
              <w:rPr>
                <w:color w:val="000066"/>
              </w:rPr>
              <w:tab/>
            </w:r>
            <w:r>
              <w:rPr>
                <w:color w:val="000066"/>
              </w:rPr>
              <w:t xml:space="preserve">        </w:t>
            </w:r>
            <w:r w:rsidRPr="00E1755C">
              <w:rPr>
                <w:color w:val="000066"/>
              </w:rPr>
              <w:t>40.88</w:t>
            </w:r>
            <w:r w:rsidRPr="00E1755C">
              <w:rPr>
                <w:color w:val="000066"/>
              </w:rPr>
              <w:tab/>
            </w:r>
            <w:r>
              <w:rPr>
                <w:color w:val="000066"/>
              </w:rPr>
              <w:t xml:space="preserve">    </w:t>
            </w:r>
            <w:r w:rsidRPr="00E1755C">
              <w:rPr>
                <w:color w:val="000066"/>
              </w:rPr>
              <w:t>5.60</w:t>
            </w:r>
            <w:r w:rsidRPr="00E1755C">
              <w:rPr>
                <w:color w:val="000066"/>
              </w:rPr>
              <w:tab/>
            </w:r>
            <w:r>
              <w:rPr>
                <w:color w:val="000066"/>
              </w:rPr>
              <w:t xml:space="preserve"> </w:t>
            </w:r>
            <w:r w:rsidRPr="00E1755C">
              <w:rPr>
                <w:color w:val="000066"/>
              </w:rPr>
              <w:t>526</w:t>
            </w:r>
            <w:r>
              <w:rPr>
                <w:color w:val="000066"/>
              </w:rPr>
              <w:br/>
            </w:r>
            <w:r w:rsidRPr="00E1755C">
              <w:rPr>
                <w:color w:val="000066"/>
              </w:rPr>
              <w:t>66.86</w:t>
            </w:r>
            <w:r w:rsidRPr="00E1755C">
              <w:rPr>
                <w:color w:val="000066"/>
              </w:rPr>
              <w:tab/>
            </w:r>
            <w:r>
              <w:rPr>
                <w:color w:val="000066"/>
              </w:rPr>
              <w:t xml:space="preserve">        </w:t>
            </w:r>
            <w:r w:rsidRPr="00E1755C">
              <w:rPr>
                <w:color w:val="000066"/>
              </w:rPr>
              <w:t>40.8</w:t>
            </w:r>
            <w:r>
              <w:rPr>
                <w:color w:val="000066"/>
              </w:rPr>
              <w:t>7</w:t>
            </w:r>
            <w:r w:rsidRPr="00E1755C">
              <w:rPr>
                <w:color w:val="000066"/>
              </w:rPr>
              <w:tab/>
            </w:r>
            <w:r>
              <w:rPr>
                <w:color w:val="000066"/>
              </w:rPr>
              <w:t xml:space="preserve">    </w:t>
            </w:r>
            <w:r w:rsidRPr="00E1755C">
              <w:rPr>
                <w:color w:val="000066"/>
              </w:rPr>
              <w:t>5.60</w:t>
            </w:r>
            <w:r w:rsidRPr="00E1755C">
              <w:rPr>
                <w:color w:val="000066"/>
              </w:rPr>
              <w:tab/>
            </w:r>
            <w:r>
              <w:rPr>
                <w:color w:val="000066"/>
              </w:rPr>
              <w:t xml:space="preserve"> </w:t>
            </w:r>
            <w:r w:rsidRPr="00E1755C">
              <w:rPr>
                <w:color w:val="000066"/>
              </w:rPr>
              <w:t>522</w:t>
            </w:r>
            <w:r>
              <w:rPr>
                <w:color w:val="000066"/>
              </w:rPr>
              <w:br/>
            </w:r>
            <w:r w:rsidRPr="00E1755C">
              <w:rPr>
                <w:color w:val="000066"/>
              </w:rPr>
              <w:t>66.76</w:t>
            </w:r>
            <w:r w:rsidRPr="00E1755C">
              <w:rPr>
                <w:color w:val="000066"/>
              </w:rPr>
              <w:tab/>
            </w:r>
            <w:r>
              <w:rPr>
                <w:color w:val="000066"/>
              </w:rPr>
              <w:t xml:space="preserve">        </w:t>
            </w:r>
            <w:r w:rsidRPr="00E1755C">
              <w:rPr>
                <w:color w:val="000066"/>
              </w:rPr>
              <w:t>40.8</w:t>
            </w:r>
            <w:commentRangeEnd w:id="15"/>
            <w:r w:rsidR="00585D1A">
              <w:rPr>
                <w:rStyle w:val="ad"/>
                <w:rFonts w:ascii="Times New Roman" w:hAnsi="Times New Roman" w:cs="Times New Roman"/>
                <w:color w:val="auto"/>
                <w:kern w:val="2"/>
              </w:rPr>
              <w:commentReference w:id="15"/>
            </w:r>
            <w:r w:rsidRPr="00E1755C">
              <w:rPr>
                <w:color w:val="000066"/>
              </w:rPr>
              <w:t>8</w:t>
            </w:r>
            <w:r w:rsidRPr="00E1755C">
              <w:rPr>
                <w:color w:val="000066"/>
              </w:rPr>
              <w:tab/>
            </w:r>
            <w:r>
              <w:rPr>
                <w:color w:val="000066"/>
              </w:rPr>
              <w:t xml:space="preserve">    </w:t>
            </w:r>
            <w:r w:rsidRPr="00E1755C">
              <w:rPr>
                <w:color w:val="000066"/>
              </w:rPr>
              <w:t>5.60</w:t>
            </w:r>
            <w:r w:rsidRPr="00E1755C">
              <w:rPr>
                <w:color w:val="000066"/>
              </w:rPr>
              <w:tab/>
            </w:r>
            <w:r>
              <w:rPr>
                <w:color w:val="000066"/>
              </w:rPr>
              <w:t xml:space="preserve"> </w:t>
            </w:r>
            <w:r w:rsidRPr="00E1755C">
              <w:rPr>
                <w:color w:val="000066"/>
              </w:rPr>
              <w:t>521</w:t>
            </w:r>
            <w:r>
              <w:rPr>
                <w:color w:val="000066"/>
              </w:rPr>
              <w:br/>
            </w:r>
            <w:r w:rsidRPr="00E1755C">
              <w:rPr>
                <w:color w:val="000066"/>
              </w:rPr>
              <w:t>66.88</w:t>
            </w:r>
            <w:r w:rsidRPr="00E1755C">
              <w:rPr>
                <w:color w:val="000066"/>
              </w:rPr>
              <w:tab/>
            </w:r>
            <w:r>
              <w:rPr>
                <w:color w:val="000066"/>
              </w:rPr>
              <w:t xml:space="preserve">        </w:t>
            </w:r>
            <w:r w:rsidRPr="00E1755C">
              <w:rPr>
                <w:color w:val="000066"/>
              </w:rPr>
              <w:t>40.88</w:t>
            </w:r>
            <w:r w:rsidRPr="00E1755C">
              <w:rPr>
                <w:color w:val="000066"/>
              </w:rPr>
              <w:tab/>
            </w:r>
            <w:r>
              <w:rPr>
                <w:color w:val="000066"/>
              </w:rPr>
              <w:t xml:space="preserve">    </w:t>
            </w:r>
            <w:r w:rsidRPr="00E1755C">
              <w:rPr>
                <w:color w:val="000066"/>
              </w:rPr>
              <w:t>5.70</w:t>
            </w:r>
            <w:r w:rsidRPr="00E1755C">
              <w:rPr>
                <w:color w:val="000066"/>
              </w:rPr>
              <w:tab/>
            </w:r>
            <w:r>
              <w:rPr>
                <w:color w:val="000066"/>
              </w:rPr>
              <w:t xml:space="preserve"> </w:t>
            </w:r>
            <w:r w:rsidRPr="00E1755C">
              <w:rPr>
                <w:color w:val="000066"/>
              </w:rPr>
              <w:t>516</w:t>
            </w:r>
          </w:p>
        </w:tc>
      </w:tr>
    </w:tbl>
    <w:p w14:paraId="1D3D9D78" w14:textId="77777777" w:rsidR="00F159BC" w:rsidRDefault="000D4065" w:rsidP="00F159BC">
      <w:pPr>
        <w:ind w:firstLine="420"/>
      </w:pPr>
      <w:commentRangeStart w:id="16"/>
      <w:r>
        <w:rPr>
          <w:rFonts w:hint="eastAsia"/>
        </w:rPr>
        <w:t>现依据（</w:t>
      </w:r>
      <w:r>
        <w:rPr>
          <w:rFonts w:hint="eastAsia"/>
        </w:rPr>
        <w:t>1</w:t>
      </w:r>
      <w:r>
        <w:rPr>
          <w:rFonts w:hint="eastAsia"/>
        </w:rPr>
        <w:t>）</w:t>
      </w:r>
      <w:r w:rsidR="00AE01D3">
        <w:rPr>
          <w:rFonts w:hint="eastAsia"/>
        </w:rPr>
        <w:t>式</w:t>
      </w:r>
      <w:r>
        <w:rPr>
          <w:rFonts w:hint="eastAsia"/>
        </w:rPr>
        <w:t>将</w:t>
      </w:r>
      <w:r w:rsidR="00AF6F67">
        <w:rPr>
          <w:rFonts w:hint="eastAsia"/>
        </w:rPr>
        <w:t>20</w:t>
      </w:r>
      <w:r w:rsidR="00AF6F67">
        <w:rPr>
          <w:rFonts w:hint="eastAsia"/>
        </w:rPr>
        <w:t>天的气象</w:t>
      </w:r>
      <w:r>
        <w:rPr>
          <w:rFonts w:hint="eastAsia"/>
        </w:rPr>
        <w:t>数据计算出</w:t>
      </w:r>
      <w:r w:rsidR="00AF6F67">
        <w:rPr>
          <w:rFonts w:hint="eastAsia"/>
        </w:rPr>
        <w:t>相应的</w:t>
      </w:r>
      <w:r>
        <w:rPr>
          <w:rFonts w:hint="eastAsia"/>
        </w:rPr>
        <w:t>参考曲线</w:t>
      </w:r>
      <w:r w:rsidR="00AF6F67">
        <w:rPr>
          <w:rFonts w:hint="eastAsia"/>
        </w:rPr>
        <w:t>，</w:t>
      </w:r>
      <w:r w:rsidR="00AF6F67">
        <w:rPr>
          <w:rFonts w:hint="eastAsia"/>
        </w:rPr>
        <w:t>3</w:t>
      </w:r>
      <w:r w:rsidR="00AF6F67">
        <w:rPr>
          <w:rFonts w:hint="eastAsia"/>
        </w:rPr>
        <w:t>月</w:t>
      </w:r>
      <w:r w:rsidR="00AF6F67">
        <w:rPr>
          <w:rFonts w:hint="eastAsia"/>
        </w:rPr>
        <w:t>2</w:t>
      </w:r>
      <w:r w:rsidR="00AF6F67">
        <w:rPr>
          <w:rFonts w:hint="eastAsia"/>
        </w:rPr>
        <w:t>日的</w:t>
      </w:r>
      <w:r w:rsidR="00AF6F67">
        <w:rPr>
          <w:rFonts w:hint="eastAsia"/>
        </w:rPr>
        <w:t>A</w:t>
      </w:r>
      <w:r w:rsidR="00AF6F67">
        <w:rPr>
          <w:rFonts w:hint="eastAsia"/>
        </w:rPr>
        <w:t>供热站，</w:t>
      </w:r>
      <w:r w:rsidR="00AF6F67">
        <w:rPr>
          <w:rFonts w:hint="eastAsia"/>
        </w:rPr>
        <w:t>B</w:t>
      </w:r>
      <w:r w:rsidR="00AF6F67">
        <w:rPr>
          <w:rFonts w:hint="eastAsia"/>
        </w:rPr>
        <w:t>供热站及参考曲线的对比图如下所示</w:t>
      </w:r>
      <w:r w:rsidR="00CB0FEF">
        <w:rPr>
          <w:rFonts w:hint="eastAsia"/>
        </w:rPr>
        <w:t>：</w:t>
      </w:r>
      <w:commentRangeEnd w:id="16"/>
      <w:r w:rsidR="00585D1A">
        <w:rPr>
          <w:rStyle w:val="ad"/>
        </w:rPr>
        <w:commentReference w:id="16"/>
      </w:r>
    </w:p>
    <w:p w14:paraId="5FCED630" w14:textId="77777777" w:rsidR="00CB0FEF" w:rsidRPr="00F159BC" w:rsidRDefault="00CB0FEF" w:rsidP="00051FE6">
      <w:pPr>
        <w:ind w:firstLineChars="0" w:firstLine="0"/>
        <w:jc w:val="center"/>
      </w:pPr>
      <w:r w:rsidRPr="00CB0FEF">
        <w:rPr>
          <w:noProof/>
        </w:rPr>
        <w:drawing>
          <wp:inline distT="0" distB="0" distL="0" distR="0" wp14:anchorId="2C6F64FA" wp14:editId="48818411">
            <wp:extent cx="2811438" cy="2106571"/>
            <wp:effectExtent l="0" t="0" r="8255" b="8255"/>
            <wp:docPr id="3" name="图片 3" descr="C:\Users\fenghaibo\Desktop\A站和B站3月2日出水温度及参考曲线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4375" cy="2108771"/>
                    </a:xfrm>
                    <a:prstGeom prst="rect">
                      <a:avLst/>
                    </a:prstGeom>
                    <a:noFill/>
                    <a:ln>
                      <a:noFill/>
                    </a:ln>
                  </pic:spPr>
                </pic:pic>
              </a:graphicData>
            </a:graphic>
          </wp:inline>
        </w:drawing>
      </w:r>
    </w:p>
    <w:p w14:paraId="1CFBE839" w14:textId="77777777" w:rsidR="00051FE6" w:rsidRDefault="00CB0FEF" w:rsidP="00051FE6">
      <w:pPr>
        <w:pStyle w:val="style3"/>
        <w:ind w:firstLine="420"/>
        <w:jc w:val="center"/>
        <w:rPr>
          <w:rFonts w:ascii="Times New Roman" w:hAnsi="Times New Roman" w:cs="Times New Roman"/>
          <w:color w:val="auto"/>
        </w:rPr>
      </w:pPr>
      <w:r>
        <w:rPr>
          <w:rFonts w:ascii="Times New Roman" w:hAnsi="Times New Roman" w:cs="Times New Roman" w:hint="eastAsia"/>
          <w:color w:val="auto"/>
        </w:rPr>
        <w:t>然后我们将</w:t>
      </w:r>
      <w:r>
        <w:rPr>
          <w:rFonts w:ascii="Times New Roman" w:hAnsi="Times New Roman" w:cs="Times New Roman" w:hint="eastAsia"/>
          <w:color w:val="auto"/>
        </w:rPr>
        <w:t>A</w:t>
      </w:r>
      <w:r>
        <w:rPr>
          <w:rFonts w:ascii="Times New Roman" w:hAnsi="Times New Roman" w:cs="Times New Roman" w:hint="eastAsia"/>
          <w:color w:val="auto"/>
        </w:rPr>
        <w:t>站的出水温度曲线与</w:t>
      </w:r>
      <w:r>
        <w:rPr>
          <w:rFonts w:ascii="Times New Roman" w:hAnsi="Times New Roman" w:cs="Times New Roman" w:hint="eastAsia"/>
          <w:color w:val="auto"/>
        </w:rPr>
        <w:t>B</w:t>
      </w:r>
      <w:r>
        <w:rPr>
          <w:rFonts w:ascii="Times New Roman" w:hAnsi="Times New Roman" w:cs="Times New Roman" w:hint="eastAsia"/>
          <w:color w:val="auto"/>
        </w:rPr>
        <w:t>站的出水温度曲线分别于参考曲线进行相似度对比，首先依据（</w:t>
      </w:r>
      <w:r>
        <w:rPr>
          <w:rFonts w:ascii="Times New Roman" w:hAnsi="Times New Roman" w:cs="Times New Roman" w:hint="eastAsia"/>
          <w:color w:val="auto"/>
        </w:rPr>
        <w:t>2</w:t>
      </w:r>
      <w:r>
        <w:rPr>
          <w:rFonts w:ascii="Times New Roman" w:hAnsi="Times New Roman" w:cs="Times New Roman" w:hint="eastAsia"/>
          <w:color w:val="auto"/>
        </w:rPr>
        <w:t>）</w:t>
      </w:r>
      <w:r w:rsidR="00AE01D3">
        <w:rPr>
          <w:rFonts w:ascii="Times New Roman" w:hAnsi="Times New Roman" w:cs="Times New Roman" w:hint="eastAsia"/>
          <w:color w:val="auto"/>
        </w:rPr>
        <w:t>式</w:t>
      </w:r>
      <w:r>
        <w:rPr>
          <w:rFonts w:ascii="Times New Roman" w:hAnsi="Times New Roman" w:cs="Times New Roman" w:hint="eastAsia"/>
          <w:color w:val="auto"/>
        </w:rPr>
        <w:t>、（</w:t>
      </w:r>
      <w:r>
        <w:rPr>
          <w:rFonts w:ascii="Times New Roman" w:hAnsi="Times New Roman" w:cs="Times New Roman" w:hint="eastAsia"/>
          <w:color w:val="auto"/>
        </w:rPr>
        <w:t>3</w:t>
      </w:r>
      <w:r>
        <w:rPr>
          <w:rFonts w:ascii="Times New Roman" w:hAnsi="Times New Roman" w:cs="Times New Roman" w:hint="eastAsia"/>
          <w:color w:val="auto"/>
        </w:rPr>
        <w:t>）</w:t>
      </w:r>
      <w:r w:rsidR="00AE01D3">
        <w:rPr>
          <w:rFonts w:ascii="Times New Roman" w:hAnsi="Times New Roman" w:cs="Times New Roman" w:hint="eastAsia"/>
          <w:color w:val="auto"/>
        </w:rPr>
        <w:t>式</w:t>
      </w:r>
      <w:r>
        <w:rPr>
          <w:rFonts w:ascii="Times New Roman" w:hAnsi="Times New Roman" w:cs="Times New Roman" w:hint="eastAsia"/>
          <w:color w:val="auto"/>
        </w:rPr>
        <w:t>计算出相应的离散</w:t>
      </w:r>
      <w:proofErr w:type="spellStart"/>
      <w:r>
        <w:rPr>
          <w:rFonts w:ascii="Times New Roman" w:hAnsi="Times New Roman" w:cs="Times New Roman" w:hint="eastAsia"/>
          <w:color w:val="auto"/>
        </w:rPr>
        <w:t>Fre</w:t>
      </w:r>
      <w:r w:rsidR="009015F3">
        <w:rPr>
          <w:rFonts w:ascii="Times New Roman" w:hAnsi="Times New Roman" w:cs="Times New Roman" w:hint="eastAsia"/>
          <w:color w:val="auto"/>
        </w:rPr>
        <w:t>chet</w:t>
      </w:r>
      <w:proofErr w:type="spellEnd"/>
      <w:r>
        <w:rPr>
          <w:rFonts w:ascii="Times New Roman" w:hAnsi="Times New Roman" w:cs="Times New Roman" w:hint="eastAsia"/>
          <w:color w:val="auto"/>
        </w:rPr>
        <w:t>距离度量与延时度量，其结果如下图所示：</w:t>
      </w:r>
    </w:p>
    <w:p w14:paraId="0708A50F" w14:textId="77777777" w:rsidR="00054100" w:rsidRDefault="00CB0FEF" w:rsidP="00051FE6">
      <w:pPr>
        <w:pStyle w:val="style3"/>
        <w:ind w:firstLineChars="0" w:firstLine="0"/>
        <w:jc w:val="center"/>
        <w:rPr>
          <w:rFonts w:ascii="Times New Roman" w:hAnsi="Times New Roman" w:cs="Times New Roman"/>
          <w:color w:val="auto"/>
        </w:rPr>
      </w:pPr>
      <w:r w:rsidRPr="00CB0FEF">
        <w:rPr>
          <w:rFonts w:ascii="Times New Roman" w:hAnsi="Times New Roman" w:cs="Times New Roman"/>
          <w:noProof/>
          <w:color w:val="auto"/>
        </w:rPr>
        <w:drawing>
          <wp:inline distT="0" distB="0" distL="0" distR="0" wp14:anchorId="2BB45153" wp14:editId="3FA0AC21">
            <wp:extent cx="2763671" cy="2070780"/>
            <wp:effectExtent l="0" t="0" r="0" b="5715"/>
            <wp:docPr id="4" name="图片 4" descr="C:\Users\fenghaibo\Desktop\A站与B站3月份的离散Frechete距离与延时度量分布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9677" cy="2075280"/>
                    </a:xfrm>
                    <a:prstGeom prst="rect">
                      <a:avLst/>
                    </a:prstGeom>
                    <a:noFill/>
                    <a:ln>
                      <a:noFill/>
                    </a:ln>
                  </pic:spPr>
                </pic:pic>
              </a:graphicData>
            </a:graphic>
          </wp:inline>
        </w:drawing>
      </w:r>
    </w:p>
    <w:p w14:paraId="71B0D576" w14:textId="77777777" w:rsidR="004441D4" w:rsidRDefault="004441D4" w:rsidP="004441D4">
      <w:pPr>
        <w:ind w:firstLine="420"/>
      </w:pPr>
      <w:r>
        <w:rPr>
          <w:rFonts w:hint="eastAsia"/>
        </w:rPr>
        <w:t>此图已大致能看出</w:t>
      </w:r>
      <w:r>
        <w:rPr>
          <w:rFonts w:hint="eastAsia"/>
        </w:rPr>
        <w:t>B</w:t>
      </w:r>
      <w:proofErr w:type="gramStart"/>
      <w:r>
        <w:rPr>
          <w:rFonts w:hint="eastAsia"/>
        </w:rPr>
        <w:t>站较</w:t>
      </w:r>
      <w:r>
        <w:rPr>
          <w:rFonts w:hint="eastAsia"/>
        </w:rPr>
        <w:t>A</w:t>
      </w:r>
      <w:r>
        <w:rPr>
          <w:rFonts w:hint="eastAsia"/>
        </w:rPr>
        <w:t>站更为</w:t>
      </w:r>
      <w:commentRangeStart w:id="17"/>
      <w:proofErr w:type="gramEnd"/>
      <w:r>
        <w:rPr>
          <w:rFonts w:hint="eastAsia"/>
        </w:rPr>
        <w:t>相似</w:t>
      </w:r>
      <w:commentRangeEnd w:id="17"/>
      <w:r w:rsidR="00585D1A">
        <w:rPr>
          <w:rStyle w:val="ad"/>
        </w:rPr>
        <w:commentReference w:id="17"/>
      </w:r>
      <w:r>
        <w:rPr>
          <w:rFonts w:hint="eastAsia"/>
        </w:rPr>
        <w:t>，在离散</w:t>
      </w:r>
      <w:proofErr w:type="spellStart"/>
      <w:r>
        <w:rPr>
          <w:rFonts w:hint="eastAsia"/>
        </w:rPr>
        <w:t>Fre</w:t>
      </w:r>
      <w:r w:rsidR="009015F3">
        <w:rPr>
          <w:rFonts w:hint="eastAsia"/>
        </w:rPr>
        <w:t>chet</w:t>
      </w:r>
      <w:proofErr w:type="spellEnd"/>
      <w:r>
        <w:rPr>
          <w:rFonts w:hint="eastAsia"/>
        </w:rPr>
        <w:t>距离和延时度量上有更好的表现，在对数据库中的所有数据进行分析，并通过大量的实验验证以及锅炉供热系统相关管控人员历史经验，确定</w:t>
      </w:r>
      <w:r>
        <w:rPr>
          <w:rFonts w:hint="eastAsia"/>
        </w:rPr>
        <w:t>（</w:t>
      </w:r>
      <w:r>
        <w:rPr>
          <w:rFonts w:hint="eastAsia"/>
        </w:rPr>
        <w:t>4</w:t>
      </w:r>
      <w:r>
        <w:rPr>
          <w:rFonts w:hint="eastAsia"/>
        </w:rPr>
        <w:t>）</w:t>
      </w:r>
      <w:r w:rsidR="00AE01D3">
        <w:rPr>
          <w:rFonts w:hint="eastAsia"/>
        </w:rPr>
        <w:t>式</w:t>
      </w:r>
      <w:r>
        <w:rPr>
          <w:rFonts w:hint="eastAsia"/>
        </w:rPr>
        <w:t>中的复合度量参数值分别为：</w:t>
      </w:r>
    </w:p>
    <w:p w14:paraId="27FA05BB" w14:textId="77777777" w:rsidR="004441D4" w:rsidRDefault="00F0467D" w:rsidP="004441D4">
      <w:pPr>
        <w:ind w:firstLine="420"/>
      </w:pPr>
      <w:commentRangeStart w:id="18"/>
      <w:r>
        <w:rPr>
          <w:rFonts w:hint="eastAsia"/>
        </w:rPr>
        <w:t>α</w:t>
      </w:r>
      <w:r w:rsidR="004441D4">
        <w:t xml:space="preserve"> = 0.8, </w:t>
      </w:r>
      <w:r>
        <w:rPr>
          <w:rFonts w:hint="eastAsia"/>
        </w:rPr>
        <w:t>β</w:t>
      </w:r>
      <w:r w:rsidR="004441D4">
        <w:t xml:space="preserve"> = 0.2,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commentRangeEnd w:id="18"/>
      <w:r w:rsidR="00585D1A">
        <w:rPr>
          <w:rStyle w:val="ad"/>
        </w:rPr>
        <w:commentReference w:id="18"/>
      </w:r>
    </w:p>
    <w:p w14:paraId="3DBAA622" w14:textId="77777777" w:rsidR="004441D4" w:rsidRDefault="004441D4" w:rsidP="004441D4">
      <w:pPr>
        <w:ind w:firstLine="420"/>
      </w:pPr>
      <w:r>
        <w:rPr>
          <w:rFonts w:hint="eastAsia"/>
        </w:rPr>
        <w:t>现依据（</w:t>
      </w:r>
      <w:r>
        <w:rPr>
          <w:rFonts w:hint="eastAsia"/>
        </w:rPr>
        <w:t>4</w:t>
      </w:r>
      <w:r>
        <w:rPr>
          <w:rFonts w:hint="eastAsia"/>
        </w:rPr>
        <w:t>）式将上文所述离散</w:t>
      </w:r>
      <w:proofErr w:type="spellStart"/>
      <w:r>
        <w:rPr>
          <w:rFonts w:hint="eastAsia"/>
        </w:rPr>
        <w:t>Fre</w:t>
      </w:r>
      <w:r w:rsidR="009015F3">
        <w:rPr>
          <w:rFonts w:hint="eastAsia"/>
        </w:rPr>
        <w:t>chet</w:t>
      </w:r>
      <w:proofErr w:type="spellEnd"/>
      <w:r>
        <w:rPr>
          <w:rFonts w:hint="eastAsia"/>
        </w:rPr>
        <w:t>距离和延时度量复合成为一个度量，如下图所示：</w:t>
      </w:r>
    </w:p>
    <w:p w14:paraId="3C843FF7" w14:textId="77777777" w:rsidR="004441D4" w:rsidRDefault="001E3936" w:rsidP="004441D4">
      <w:pPr>
        <w:ind w:firstLine="420"/>
      </w:pPr>
      <w:r w:rsidRPr="001E3936">
        <w:rPr>
          <w:noProof/>
        </w:rPr>
        <w:drawing>
          <wp:inline distT="0" distB="0" distL="0" distR="0" wp14:anchorId="11F832B3" wp14:editId="79BDC627">
            <wp:extent cx="2859206" cy="2142363"/>
            <wp:effectExtent l="0" t="0" r="0" b="0"/>
            <wp:docPr id="5" name="图片 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4659" cy="2146449"/>
                    </a:xfrm>
                    <a:prstGeom prst="rect">
                      <a:avLst/>
                    </a:prstGeom>
                    <a:noFill/>
                    <a:ln>
                      <a:noFill/>
                    </a:ln>
                  </pic:spPr>
                </pic:pic>
              </a:graphicData>
            </a:graphic>
          </wp:inline>
        </w:drawing>
      </w:r>
    </w:p>
    <w:p w14:paraId="3896C9DD" w14:textId="77777777" w:rsidR="001E3936" w:rsidRDefault="001E3936" w:rsidP="004441D4">
      <w:pPr>
        <w:ind w:firstLine="420"/>
      </w:pPr>
      <w:r>
        <w:rPr>
          <w:rFonts w:hint="eastAsia"/>
        </w:rPr>
        <w:t>此图可以看出</w:t>
      </w:r>
      <w:r>
        <w:rPr>
          <w:rFonts w:hint="eastAsia"/>
        </w:rPr>
        <w:t>B</w:t>
      </w:r>
      <w:proofErr w:type="gramStart"/>
      <w:r>
        <w:rPr>
          <w:rFonts w:hint="eastAsia"/>
        </w:rPr>
        <w:t>站整体</w:t>
      </w:r>
      <w:proofErr w:type="gramEnd"/>
      <w:r>
        <w:rPr>
          <w:rFonts w:hint="eastAsia"/>
        </w:rPr>
        <w:t>上较</w:t>
      </w:r>
      <w:r>
        <w:rPr>
          <w:rFonts w:hint="eastAsia"/>
        </w:rPr>
        <w:t>A</w:t>
      </w:r>
      <w:r>
        <w:rPr>
          <w:rFonts w:hint="eastAsia"/>
        </w:rPr>
        <w:t>站相比在我们的评价模型上表现更为相似，现取出一天的相应数据作为特征点加以验证，如下图所示</w:t>
      </w:r>
    </w:p>
    <w:p w14:paraId="0BCAE2AE" w14:textId="77777777" w:rsidR="001E3936" w:rsidRDefault="001E3936" w:rsidP="004441D4">
      <w:pPr>
        <w:ind w:firstLine="420"/>
      </w:pPr>
      <w:r w:rsidRPr="001E3936">
        <w:rPr>
          <w:noProof/>
        </w:rPr>
        <w:drawing>
          <wp:inline distT="0" distB="0" distL="0" distR="0" wp14:anchorId="0067D12A" wp14:editId="29CFE9A3">
            <wp:extent cx="2804615" cy="2103461"/>
            <wp:effectExtent l="0" t="0" r="0" b="0"/>
            <wp:docPr id="6" name="图片 6" descr="C:\Users\fenghaibo\Desktop\A站和B站3月14日出水温度及参考曲线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nghaibo\Desktop\A站和B站3月14日出水温度及参考曲线对比图.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9133" cy="2106850"/>
                    </a:xfrm>
                    <a:prstGeom prst="rect">
                      <a:avLst/>
                    </a:prstGeom>
                    <a:noFill/>
                    <a:ln>
                      <a:noFill/>
                    </a:ln>
                  </pic:spPr>
                </pic:pic>
              </a:graphicData>
            </a:graphic>
          </wp:inline>
        </w:drawing>
      </w:r>
    </w:p>
    <w:p w14:paraId="0166D3F4" w14:textId="77777777" w:rsidR="001E3936" w:rsidRPr="001E3936" w:rsidRDefault="001E3936" w:rsidP="004441D4">
      <w:pPr>
        <w:ind w:firstLine="420"/>
      </w:pPr>
      <w:r>
        <w:rPr>
          <w:rFonts w:hint="eastAsia"/>
        </w:rPr>
        <w:t>回溯数据可知，</w:t>
      </w:r>
      <w:r>
        <w:rPr>
          <w:rFonts w:hint="eastAsia"/>
        </w:rPr>
        <w:t>B</w:t>
      </w:r>
      <w:r>
        <w:rPr>
          <w:rFonts w:hint="eastAsia"/>
        </w:rPr>
        <w:t>站采取了自动的智能控制系统来调节出水温度，在考虑室外温度的同时还按照相应的</w:t>
      </w:r>
      <w:commentRangeStart w:id="19"/>
      <w:r>
        <w:rPr>
          <w:rFonts w:hint="eastAsia"/>
        </w:rPr>
        <w:t>人类活动</w:t>
      </w:r>
      <w:commentRangeEnd w:id="19"/>
      <w:r w:rsidR="00585D1A">
        <w:rPr>
          <w:rStyle w:val="ad"/>
        </w:rPr>
        <w:commentReference w:id="19"/>
      </w:r>
      <w:r>
        <w:rPr>
          <w:rFonts w:hint="eastAsia"/>
        </w:rPr>
        <w:t>时间</w:t>
      </w:r>
      <w:proofErr w:type="gramStart"/>
      <w:r>
        <w:rPr>
          <w:rFonts w:hint="eastAsia"/>
        </w:rPr>
        <w:t>段设置</w:t>
      </w:r>
      <w:proofErr w:type="gramEnd"/>
      <w:r>
        <w:rPr>
          <w:rFonts w:hint="eastAsia"/>
        </w:rPr>
        <w:t>了偏移量，而</w:t>
      </w:r>
      <w:r>
        <w:rPr>
          <w:rFonts w:hint="eastAsia"/>
        </w:rPr>
        <w:t>A</w:t>
      </w:r>
      <w:proofErr w:type="gramStart"/>
      <w:r>
        <w:rPr>
          <w:rFonts w:hint="eastAsia"/>
        </w:rPr>
        <w:t>站只是</w:t>
      </w:r>
      <w:proofErr w:type="gramEnd"/>
      <w:r>
        <w:rPr>
          <w:rFonts w:hint="eastAsia"/>
        </w:rPr>
        <w:t>按照室外温度进行了相应的人工控制，所以在与参考曲线的相似度及延时度量上</w:t>
      </w:r>
      <w:r w:rsidR="002D75EB">
        <w:rPr>
          <w:rFonts w:hint="eastAsia"/>
        </w:rPr>
        <w:t>更为接近，而其实际意</w:t>
      </w:r>
      <w:r w:rsidR="002D75EB">
        <w:rPr>
          <w:rFonts w:hint="eastAsia"/>
        </w:rPr>
        <w:lastRenderedPageBreak/>
        <w:t>义是</w:t>
      </w:r>
      <w:r w:rsidR="002D75EB">
        <w:rPr>
          <w:rFonts w:hint="eastAsia"/>
        </w:rPr>
        <w:t>B</w:t>
      </w:r>
      <w:proofErr w:type="gramStart"/>
      <w:r w:rsidR="002D75EB">
        <w:rPr>
          <w:rFonts w:hint="eastAsia"/>
        </w:rPr>
        <w:t>站只是</w:t>
      </w:r>
      <w:proofErr w:type="gramEnd"/>
      <w:r w:rsidR="002D75EB">
        <w:rPr>
          <w:rFonts w:hint="eastAsia"/>
        </w:rPr>
        <w:t>根据室外温度调节出水温度，而</w:t>
      </w:r>
      <w:r w:rsidR="002D75EB">
        <w:rPr>
          <w:rFonts w:hint="eastAsia"/>
        </w:rPr>
        <w:t>A</w:t>
      </w:r>
      <w:r w:rsidR="002D75EB">
        <w:rPr>
          <w:rFonts w:hint="eastAsia"/>
        </w:rPr>
        <w:t>站可以根据室外温度、日照等复杂气象条件及时调节出水温度，表现为灵敏度高且反馈及时并能按照人类活动时间段下调出水温度，极大的减少了资源浪费，节约了</w:t>
      </w:r>
      <w:commentRangeStart w:id="20"/>
      <w:r w:rsidR="002D75EB">
        <w:rPr>
          <w:rFonts w:hint="eastAsia"/>
        </w:rPr>
        <w:t>能源，这将对锅炉供热系统的相关管控人员提供极大的参考经验，对节约资源浪费具有重大意义。</w:t>
      </w:r>
      <w:r w:rsidR="002D75EB" w:rsidRPr="001E3936">
        <w:rPr>
          <w:rFonts w:hint="eastAsia"/>
        </w:rPr>
        <w:t xml:space="preserve"> </w:t>
      </w:r>
      <w:commentRangeEnd w:id="20"/>
      <w:r w:rsidR="00585D1A">
        <w:rPr>
          <w:rStyle w:val="ad"/>
        </w:rPr>
        <w:commentReference w:id="20"/>
      </w:r>
    </w:p>
    <w:p w14:paraId="60DDE798" w14:textId="77777777" w:rsidR="00054100" w:rsidRDefault="00054100" w:rsidP="00054100">
      <w:pPr>
        <w:pStyle w:val="1"/>
        <w:numPr>
          <w:ilvl w:val="0"/>
          <w:numId w:val="4"/>
        </w:numPr>
      </w:pPr>
      <w:r w:rsidRPr="00054100">
        <w:rPr>
          <w:rFonts w:hint="eastAsia"/>
        </w:rPr>
        <w:t>结论</w:t>
      </w:r>
    </w:p>
    <w:p w14:paraId="3C0A95A6" w14:textId="77777777" w:rsidR="005D65C7" w:rsidRPr="005D65C7" w:rsidRDefault="00AE01D3" w:rsidP="005D65C7">
      <w:pPr>
        <w:ind w:firstLine="420"/>
      </w:pPr>
      <w:r>
        <w:rPr>
          <w:rFonts w:hint="eastAsia"/>
        </w:rPr>
        <w:t>本</w:t>
      </w:r>
      <w:commentRangeStart w:id="21"/>
      <w:r>
        <w:rPr>
          <w:rFonts w:hint="eastAsia"/>
        </w:rPr>
        <w:t>文给出</w:t>
      </w:r>
      <w:r w:rsidR="005D65C7">
        <w:rPr>
          <w:rFonts w:hint="eastAsia"/>
        </w:rPr>
        <w:t>了一条</w:t>
      </w:r>
      <w:r>
        <w:rPr>
          <w:rFonts w:hint="eastAsia"/>
        </w:rPr>
        <w:t>参考</w:t>
      </w:r>
      <w:r w:rsidR="005D65C7">
        <w:rPr>
          <w:rFonts w:hint="eastAsia"/>
        </w:rPr>
        <w:t>曲线，利用离散</w:t>
      </w:r>
      <w:proofErr w:type="spellStart"/>
      <w:r w:rsidR="005D65C7">
        <w:rPr>
          <w:rFonts w:hint="eastAsia"/>
        </w:rPr>
        <w:t>Fre</w:t>
      </w:r>
      <w:r w:rsidR="009015F3">
        <w:rPr>
          <w:rFonts w:hint="eastAsia"/>
        </w:rPr>
        <w:t>chet</w:t>
      </w:r>
      <w:proofErr w:type="spellEnd"/>
      <w:r w:rsidR="005D65C7">
        <w:rPr>
          <w:rFonts w:hint="eastAsia"/>
        </w:rPr>
        <w:t>距离及延时</w:t>
      </w:r>
      <w:r>
        <w:rPr>
          <w:rFonts w:hint="eastAsia"/>
        </w:rPr>
        <w:t>度量</w:t>
      </w:r>
      <w:r w:rsidR="005D65C7">
        <w:rPr>
          <w:rFonts w:hint="eastAsia"/>
        </w:rPr>
        <w:t>作为两条曲线的</w:t>
      </w:r>
      <w:r w:rsidR="009C5D17">
        <w:rPr>
          <w:rFonts w:hint="eastAsia"/>
        </w:rPr>
        <w:t>复合</w:t>
      </w:r>
      <w:r>
        <w:rPr>
          <w:rFonts w:hint="eastAsia"/>
        </w:rPr>
        <w:t>度量</w:t>
      </w:r>
      <w:r w:rsidR="005D65C7">
        <w:rPr>
          <w:rFonts w:hint="eastAsia"/>
        </w:rPr>
        <w:t>，</w:t>
      </w:r>
      <w:r w:rsidR="009C5D17">
        <w:rPr>
          <w:rFonts w:hint="eastAsia"/>
        </w:rPr>
        <w:t>构建了一个合适的供热锅炉系统出水温度评价模型，</w:t>
      </w:r>
      <w:r w:rsidR="005D65C7">
        <w:rPr>
          <w:rFonts w:hint="eastAsia"/>
        </w:rPr>
        <w:t>可以很好将不同的供热锅炉系统按照度量区分出来</w:t>
      </w:r>
      <w:r w:rsidR="009C5D17">
        <w:rPr>
          <w:rFonts w:hint="eastAsia"/>
        </w:rPr>
        <w:t>。利用对天津</w:t>
      </w:r>
      <w:r>
        <w:rPr>
          <w:rFonts w:hint="eastAsia"/>
        </w:rPr>
        <w:t>某</w:t>
      </w:r>
      <w:r w:rsidR="009C5D17">
        <w:rPr>
          <w:rFonts w:hint="eastAsia"/>
        </w:rPr>
        <w:t>供热公司提供的历史数据，对</w:t>
      </w:r>
      <w:r w:rsidR="009C5D17">
        <w:rPr>
          <w:rFonts w:hint="eastAsia"/>
        </w:rPr>
        <w:t>201</w:t>
      </w:r>
      <w:r>
        <w:t>4</w:t>
      </w:r>
      <w:r w:rsidR="009C5D17">
        <w:rPr>
          <w:rFonts w:hint="eastAsia"/>
        </w:rPr>
        <w:t>年</w:t>
      </w:r>
      <w:r w:rsidR="009C5D17">
        <w:rPr>
          <w:rFonts w:hint="eastAsia"/>
        </w:rPr>
        <w:t>3</w:t>
      </w:r>
      <w:r w:rsidR="009C5D17">
        <w:rPr>
          <w:rFonts w:hint="eastAsia"/>
        </w:rPr>
        <w:t>月份的数据进行分析，通过本文提出的供热锅炉出水温度评价模型将</w:t>
      </w:r>
      <w:r>
        <w:rPr>
          <w:rFonts w:hint="eastAsia"/>
        </w:rPr>
        <w:t>A</w:t>
      </w:r>
      <w:r>
        <w:rPr>
          <w:rFonts w:hint="eastAsia"/>
        </w:rPr>
        <w:t>站</w:t>
      </w:r>
      <w:r w:rsidR="009C5D17">
        <w:rPr>
          <w:rFonts w:hint="eastAsia"/>
        </w:rPr>
        <w:t>和</w:t>
      </w:r>
      <w:r>
        <w:rPr>
          <w:rFonts w:hint="eastAsia"/>
        </w:rPr>
        <w:t>B</w:t>
      </w:r>
      <w:r>
        <w:rPr>
          <w:rFonts w:hint="eastAsia"/>
        </w:rPr>
        <w:t>站</w:t>
      </w:r>
      <w:r w:rsidR="009C5D17">
        <w:rPr>
          <w:rFonts w:hint="eastAsia"/>
        </w:rPr>
        <w:t>进行了评价，结果表明，</w:t>
      </w:r>
      <w:proofErr w:type="gramStart"/>
      <w:r w:rsidR="009C5D17">
        <w:rPr>
          <w:rFonts w:hint="eastAsia"/>
        </w:rPr>
        <w:t>本评价</w:t>
      </w:r>
      <w:proofErr w:type="gramEnd"/>
      <w:r w:rsidR="009C5D17">
        <w:rPr>
          <w:rFonts w:hint="eastAsia"/>
        </w:rPr>
        <w:t>模型通过复合度量可以很好的将操作方式不同的几个站进行区分，这为供热锅炉系统的相关人员提供了很好的决策依据，</w:t>
      </w:r>
      <w:r>
        <w:rPr>
          <w:rFonts w:hint="eastAsia"/>
        </w:rPr>
        <w:t>对相关系统节能减</w:t>
      </w:r>
      <w:proofErr w:type="gramStart"/>
      <w:r>
        <w:rPr>
          <w:rFonts w:hint="eastAsia"/>
        </w:rPr>
        <w:t>排具有</w:t>
      </w:r>
      <w:proofErr w:type="gramEnd"/>
      <w:r>
        <w:rPr>
          <w:rFonts w:hint="eastAsia"/>
        </w:rPr>
        <w:t>较大意义。</w:t>
      </w:r>
      <w:r w:rsidR="009C5D17">
        <w:rPr>
          <w:rFonts w:hint="eastAsia"/>
        </w:rPr>
        <w:t>由于出水温度受多个复杂的气象条件影响，本文的复合气象条件评价曲线上</w:t>
      </w:r>
      <w:commentRangeEnd w:id="21"/>
      <w:r w:rsidR="00585D1A">
        <w:rPr>
          <w:rStyle w:val="ad"/>
        </w:rPr>
        <w:commentReference w:id="21"/>
      </w:r>
      <w:r w:rsidR="009C5D17">
        <w:rPr>
          <w:rFonts w:hint="eastAsia"/>
        </w:rPr>
        <w:t>还有提高的空间，这将在接下来的工作中继续完善。</w:t>
      </w:r>
    </w:p>
    <w:p w14:paraId="7D1BE807" w14:textId="77777777" w:rsidR="00054100" w:rsidRDefault="00054100" w:rsidP="00DB4714">
      <w:pPr>
        <w:pStyle w:val="style3"/>
        <w:ind w:firstLine="420"/>
        <w:rPr>
          <w:rFonts w:ascii="Times New Roman" w:hAnsi="Times New Roman" w:cs="Times New Roman"/>
          <w:color w:val="auto"/>
        </w:rPr>
      </w:pPr>
    </w:p>
    <w:p w14:paraId="32A155DF" w14:textId="77777777"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14:paraId="72681344" w14:textId="77777777" w:rsidR="00A72325" w:rsidRPr="00220F08" w:rsidRDefault="00A72325" w:rsidP="007D5C66">
      <w:pPr>
        <w:pStyle w:val="style3"/>
        <w:spacing w:before="0" w:beforeAutospacing="0" w:after="0" w:afterAutospacing="0"/>
        <w:ind w:firstLineChars="0" w:firstLine="0"/>
        <w:rPr>
          <w:color w:val="auto"/>
        </w:rPr>
      </w:pPr>
    </w:p>
    <w:sectPr w:rsidR="00A72325" w:rsidRPr="00220F08" w:rsidSect="00DB5853">
      <w:type w:val="continuous"/>
      <w:pgSz w:w="11906" w:h="16838" w:code="9"/>
      <w:pgMar w:top="1361" w:right="1021" w:bottom="1361" w:left="1021" w:header="851" w:footer="2835"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ng,Haibo" w:date="2016-05-09T18:50:00Z" w:initials="F">
    <w:p w14:paraId="02B8CC06" w14:textId="77777777" w:rsidR="00F7708F" w:rsidRDefault="00F7708F">
      <w:pPr>
        <w:pStyle w:val="ae"/>
        <w:ind w:firstLine="420"/>
      </w:pPr>
      <w:r>
        <w:rPr>
          <w:rStyle w:val="ad"/>
        </w:rPr>
        <w:annotationRef/>
      </w:r>
      <w:r>
        <w:rPr>
          <w:rFonts w:hint="eastAsia"/>
        </w:rPr>
        <w:t>孙：与</w:t>
      </w:r>
      <w:r>
        <w:rPr>
          <w:rFonts w:hint="eastAsia"/>
        </w:rPr>
        <w:t>XXX</w:t>
      </w:r>
      <w:r>
        <w:rPr>
          <w:rFonts w:hint="eastAsia"/>
        </w:rPr>
        <w:t>题目不符</w:t>
      </w:r>
    </w:p>
    <w:p w14:paraId="0677A0FB" w14:textId="77777777" w:rsidR="00F7708F" w:rsidRDefault="00F7708F">
      <w:pPr>
        <w:pStyle w:val="ae"/>
        <w:ind w:firstLine="420"/>
        <w:rPr>
          <w:rFonts w:hint="eastAsia"/>
        </w:rPr>
      </w:pPr>
      <w:r>
        <w:rPr>
          <w:rFonts w:hint="eastAsia"/>
        </w:rPr>
        <w:t>孙：问题的方法的研究中，</w:t>
      </w:r>
      <w:r>
        <w:rPr>
          <w:rFonts w:hint="eastAsia"/>
        </w:rPr>
        <w:t>XX</w:t>
      </w:r>
      <w:r>
        <w:rPr>
          <w:rFonts w:hint="eastAsia"/>
        </w:rPr>
        <w:t>说明相关的算法</w:t>
      </w:r>
    </w:p>
  </w:comment>
  <w:comment w:id="1" w:author="Feng,Haibo" w:date="2016-05-09T18:51:00Z" w:initials="F">
    <w:p w14:paraId="36676366" w14:textId="77777777" w:rsidR="00F7708F" w:rsidRDefault="00F7708F">
      <w:pPr>
        <w:pStyle w:val="ae"/>
        <w:ind w:firstLine="420"/>
      </w:pPr>
      <w:r>
        <w:rPr>
          <w:rStyle w:val="ad"/>
        </w:rPr>
        <w:annotationRef/>
      </w:r>
      <w:r>
        <w:rPr>
          <w:rFonts w:hint="eastAsia"/>
        </w:rPr>
        <w:t>孙：问题引入</w:t>
      </w:r>
      <w:r>
        <w:rPr>
          <w:rFonts w:hint="eastAsia"/>
        </w:rPr>
        <w:t>X</w:t>
      </w:r>
      <w:r>
        <w:rPr>
          <w:rFonts w:hint="eastAsia"/>
        </w:rPr>
        <w:t>过渡</w:t>
      </w:r>
      <w:r>
        <w:rPr>
          <w:rFonts w:hint="eastAsia"/>
        </w:rPr>
        <w:t>X</w:t>
      </w:r>
      <w:r>
        <w:rPr>
          <w:rFonts w:hint="eastAsia"/>
        </w:rPr>
        <w:t>要解决的问题的解决方法。先介绍主要的供热评价，或相关的</w:t>
      </w:r>
      <w:r>
        <w:rPr>
          <w:rFonts w:hint="eastAsia"/>
        </w:rPr>
        <w:t>X</w:t>
      </w:r>
      <w:r>
        <w:rPr>
          <w:rFonts w:hint="eastAsia"/>
        </w:rPr>
        <w:t>据分析，</w:t>
      </w:r>
      <w:r>
        <w:rPr>
          <w:rFonts w:hint="eastAsia"/>
        </w:rPr>
        <w:t>XX</w:t>
      </w:r>
      <w:r>
        <w:rPr>
          <w:rFonts w:hint="eastAsia"/>
        </w:rPr>
        <w:t>进入</w:t>
      </w:r>
      <w:r>
        <w:rPr>
          <w:rFonts w:hint="eastAsia"/>
        </w:rPr>
        <w:t>X</w:t>
      </w:r>
      <w:r>
        <w:rPr>
          <w:rFonts w:hint="eastAsia"/>
        </w:rPr>
        <w:t>解决</w:t>
      </w:r>
    </w:p>
  </w:comment>
  <w:comment w:id="2" w:author="Feng,Haibo" w:date="2016-05-09T18:53:00Z" w:initials="F">
    <w:p w14:paraId="375D22F4" w14:textId="77777777" w:rsidR="00F7708F" w:rsidRDefault="00F7708F">
      <w:pPr>
        <w:pStyle w:val="ae"/>
        <w:ind w:firstLine="420"/>
      </w:pPr>
      <w:r>
        <w:rPr>
          <w:rStyle w:val="ad"/>
        </w:rPr>
        <w:annotationRef/>
      </w:r>
      <w:r>
        <w:rPr>
          <w:rFonts w:hint="eastAsia"/>
        </w:rPr>
        <w:t>孙：不对题</w:t>
      </w:r>
    </w:p>
    <w:p w14:paraId="0B12AC35" w14:textId="77777777" w:rsidR="00F7708F" w:rsidRDefault="00F7708F">
      <w:pPr>
        <w:pStyle w:val="ae"/>
        <w:ind w:firstLine="420"/>
        <w:rPr>
          <w:rFonts w:hint="eastAsia"/>
        </w:rPr>
      </w:pPr>
    </w:p>
  </w:comment>
  <w:comment w:id="3" w:author="Feng,Haibo" w:date="2016-05-09T18:54:00Z" w:initials="F">
    <w:p w14:paraId="66651E41" w14:textId="77777777" w:rsidR="00F7708F" w:rsidRDefault="00F7708F">
      <w:pPr>
        <w:pStyle w:val="ae"/>
        <w:ind w:firstLine="420"/>
      </w:pPr>
      <w:r>
        <w:rPr>
          <w:rStyle w:val="ad"/>
        </w:rPr>
        <w:annotationRef/>
      </w:r>
      <w:r>
        <w:rPr>
          <w:rFonts w:hint="eastAsia"/>
        </w:rPr>
        <w:t>孙：太直接</w:t>
      </w:r>
    </w:p>
  </w:comment>
  <w:comment w:id="4" w:author="Feng,Haibo" w:date="2016-05-09T18:54:00Z" w:initials="F">
    <w:p w14:paraId="50469BDF" w14:textId="77777777" w:rsidR="00F7708F" w:rsidRDefault="00F7708F">
      <w:pPr>
        <w:pStyle w:val="ae"/>
        <w:ind w:firstLine="420"/>
      </w:pPr>
      <w:r>
        <w:rPr>
          <w:rFonts w:hint="eastAsia"/>
        </w:rPr>
        <w:t>孙：</w:t>
      </w:r>
      <w:r>
        <w:rPr>
          <w:rStyle w:val="ad"/>
        </w:rPr>
        <w:annotationRef/>
      </w:r>
      <w:r>
        <w:rPr>
          <w:rFonts w:hint="eastAsia"/>
        </w:rPr>
        <w:t>曲线分析综述</w:t>
      </w:r>
    </w:p>
  </w:comment>
  <w:comment w:id="5" w:author="Feng,Haibo" w:date="2016-05-09T18:54:00Z" w:initials="F">
    <w:p w14:paraId="3FD6A84E" w14:textId="77777777" w:rsidR="00F7708F" w:rsidRDefault="00F7708F">
      <w:pPr>
        <w:pStyle w:val="ae"/>
        <w:ind w:firstLine="420"/>
        <w:rPr>
          <w:rFonts w:hint="eastAsia"/>
        </w:rPr>
      </w:pPr>
      <w:r>
        <w:rPr>
          <w:rStyle w:val="ad"/>
        </w:rPr>
        <w:annotationRef/>
      </w:r>
      <w:r>
        <w:rPr>
          <w:rFonts w:hint="eastAsia"/>
        </w:rPr>
        <w:t>孙：供热评价问题具体描述</w:t>
      </w:r>
    </w:p>
  </w:comment>
  <w:comment w:id="6" w:author="Feng,Haibo" w:date="2016-05-09T18:55:00Z" w:initials="F">
    <w:p w14:paraId="2903A090" w14:textId="77777777" w:rsidR="00F7708F" w:rsidRDefault="00F7708F">
      <w:pPr>
        <w:pStyle w:val="ae"/>
        <w:ind w:firstLine="420"/>
        <w:rPr>
          <w:rFonts w:hint="eastAsia"/>
        </w:rPr>
      </w:pPr>
      <w:r>
        <w:rPr>
          <w:rStyle w:val="ad"/>
        </w:rPr>
        <w:annotationRef/>
      </w:r>
      <w:r>
        <w:rPr>
          <w:rFonts w:hint="eastAsia"/>
        </w:rPr>
        <w:t>孙：要对这些参数对供热的意义进行说明</w:t>
      </w:r>
    </w:p>
  </w:comment>
  <w:comment w:id="7" w:author="Feng,Haibo" w:date="2016-05-09T18:55:00Z" w:initials="F">
    <w:p w14:paraId="0B338131" w14:textId="77777777" w:rsidR="00F7708F" w:rsidRDefault="00F7708F" w:rsidP="00F7708F">
      <w:pPr>
        <w:pStyle w:val="ae"/>
        <w:ind w:firstLineChars="95" w:firstLine="199"/>
        <w:rPr>
          <w:rFonts w:hint="eastAsia"/>
        </w:rPr>
      </w:pPr>
      <w:r>
        <w:rPr>
          <w:rStyle w:val="ad"/>
        </w:rPr>
        <w:annotationRef/>
      </w:r>
      <w:r>
        <w:rPr>
          <w:rFonts w:hint="eastAsia"/>
        </w:rPr>
        <w:t>孙：延时的解释在这儿</w:t>
      </w:r>
    </w:p>
  </w:comment>
  <w:comment w:id="8" w:author="Feng,Haibo" w:date="2016-05-09T18:55:00Z" w:initials="F">
    <w:p w14:paraId="51EFF636" w14:textId="77777777" w:rsidR="00F7708F" w:rsidRDefault="00F7708F">
      <w:pPr>
        <w:pStyle w:val="ae"/>
        <w:ind w:firstLine="420"/>
      </w:pPr>
      <w:r>
        <w:rPr>
          <w:rStyle w:val="ad"/>
        </w:rPr>
        <w:annotationRef/>
      </w:r>
      <w:r>
        <w:rPr>
          <w:rFonts w:hint="eastAsia"/>
        </w:rPr>
        <w:t>孙：太笼统</w:t>
      </w:r>
    </w:p>
  </w:comment>
  <w:comment w:id="9" w:author="Feng,Haibo" w:date="2016-05-09T18:56:00Z" w:initials="F">
    <w:p w14:paraId="7DC56568" w14:textId="77777777" w:rsidR="00F7708F" w:rsidRDefault="00F7708F">
      <w:pPr>
        <w:pStyle w:val="ae"/>
        <w:ind w:firstLine="420"/>
      </w:pPr>
      <w:r>
        <w:rPr>
          <w:rStyle w:val="ad"/>
        </w:rPr>
        <w:annotationRef/>
      </w:r>
      <w:r>
        <w:rPr>
          <w:rFonts w:hint="eastAsia"/>
        </w:rPr>
        <w:t>孙：某段时间，一天只是</w:t>
      </w:r>
      <w:r>
        <w:rPr>
          <w:rFonts w:hint="eastAsia"/>
        </w:rPr>
        <w:t>XX</w:t>
      </w:r>
      <w:r>
        <w:rPr>
          <w:rFonts w:hint="eastAsia"/>
        </w:rPr>
        <w:t>的后面的实验以一天为单位</w:t>
      </w:r>
    </w:p>
  </w:comment>
  <w:comment w:id="10" w:author="Feng,Haibo" w:date="2016-05-09T18:56:00Z" w:initials="F">
    <w:p w14:paraId="720526A3" w14:textId="6EBA8990" w:rsidR="00585D1A" w:rsidRDefault="00585D1A" w:rsidP="00585D1A">
      <w:pPr>
        <w:pStyle w:val="ae"/>
        <w:ind w:firstLineChars="95" w:firstLine="199"/>
        <w:rPr>
          <w:rFonts w:hint="eastAsia"/>
        </w:rPr>
      </w:pPr>
      <w:r>
        <w:rPr>
          <w:rStyle w:val="ad"/>
        </w:rPr>
        <w:annotationRef/>
      </w:r>
      <w:r>
        <w:rPr>
          <w:rFonts w:hint="eastAsia"/>
        </w:rPr>
        <w:t>孙：其他算法介绍太少</w:t>
      </w:r>
    </w:p>
  </w:comment>
  <w:comment w:id="11" w:author="Feng,Haibo" w:date="2016-05-09T18:57:00Z" w:initials="F">
    <w:p w14:paraId="053C5E2A" w14:textId="3126C9CF" w:rsidR="00585D1A" w:rsidRDefault="00585D1A">
      <w:pPr>
        <w:pStyle w:val="ae"/>
        <w:ind w:firstLine="420"/>
      </w:pPr>
      <w:r>
        <w:rPr>
          <w:rFonts w:hint="eastAsia"/>
        </w:rPr>
        <w:t>孙：</w:t>
      </w:r>
      <w:r>
        <w:rPr>
          <w:rStyle w:val="ad"/>
        </w:rPr>
        <w:annotationRef/>
      </w:r>
      <w:r>
        <w:rPr>
          <w:rFonts w:hint="eastAsia"/>
        </w:rPr>
        <w:t>这么早，还用要说明原因</w:t>
      </w:r>
    </w:p>
  </w:comment>
  <w:comment w:id="12" w:author="Feng,Haibo" w:date="2016-05-09T18:57:00Z" w:initials="F">
    <w:p w14:paraId="3818CB50" w14:textId="49014316" w:rsidR="00585D1A" w:rsidRDefault="00585D1A" w:rsidP="00585D1A">
      <w:pPr>
        <w:pStyle w:val="ae"/>
        <w:ind w:firstLineChars="95" w:firstLine="199"/>
        <w:rPr>
          <w:rFonts w:hint="eastAsia"/>
        </w:rPr>
      </w:pPr>
      <w:r>
        <w:rPr>
          <w:rStyle w:val="ad"/>
        </w:rPr>
        <w:annotationRef/>
      </w:r>
      <w:r>
        <w:rPr>
          <w:rFonts w:hint="eastAsia"/>
        </w:rPr>
        <w:t>孙：没看懂，至高点的含义</w:t>
      </w:r>
    </w:p>
  </w:comment>
  <w:comment w:id="13" w:author="Feng,Haibo" w:date="2016-05-09T18:58:00Z" w:initials="F">
    <w:p w14:paraId="603C56D6" w14:textId="57012CC3" w:rsidR="00585D1A" w:rsidRDefault="00585D1A" w:rsidP="00585D1A">
      <w:pPr>
        <w:pStyle w:val="ae"/>
        <w:ind w:firstLineChars="95" w:firstLine="199"/>
      </w:pPr>
      <w:r>
        <w:rPr>
          <w:rStyle w:val="ad"/>
        </w:rPr>
        <w:annotationRef/>
      </w:r>
      <w:r>
        <w:rPr>
          <w:rFonts w:hint="eastAsia"/>
        </w:rPr>
        <w:t>孙：</w:t>
      </w:r>
      <w:r>
        <w:rPr>
          <w:rFonts w:hint="eastAsia"/>
        </w:rPr>
        <w:t>AB</w:t>
      </w:r>
      <w:r>
        <w:rPr>
          <w:rFonts w:hint="eastAsia"/>
        </w:rPr>
        <w:t>默认值在后面讨论时给</w:t>
      </w:r>
      <w:r>
        <w:rPr>
          <w:rFonts w:hint="eastAsia"/>
        </w:rPr>
        <w:t>1</w:t>
      </w:r>
      <w:r>
        <w:rPr>
          <w:rFonts w:hint="eastAsia"/>
        </w:rPr>
        <w:t>作为默认值</w:t>
      </w:r>
    </w:p>
  </w:comment>
  <w:comment w:id="14" w:author="Feng,Haibo" w:date="2016-05-09T18:58:00Z" w:initials="F">
    <w:p w14:paraId="50778CDD" w14:textId="2E7882BD" w:rsidR="00585D1A" w:rsidRDefault="00585D1A">
      <w:pPr>
        <w:pStyle w:val="ae"/>
        <w:ind w:firstLine="420"/>
        <w:rPr>
          <w:rFonts w:hint="eastAsia"/>
        </w:rPr>
      </w:pPr>
      <w:r>
        <w:rPr>
          <w:rStyle w:val="ad"/>
        </w:rPr>
        <w:annotationRef/>
      </w:r>
      <w:r>
        <w:rPr>
          <w:rFonts w:hint="eastAsia"/>
        </w:rPr>
        <w:t>孙：？</w:t>
      </w:r>
      <w:r>
        <w:rPr>
          <w:rFonts w:hint="eastAsia"/>
        </w:rPr>
        <w:t xml:space="preserve"> </w:t>
      </w:r>
    </w:p>
  </w:comment>
  <w:comment w:id="15" w:author="Feng,Haibo" w:date="2016-05-09T19:01:00Z" w:initials="F">
    <w:p w14:paraId="27B900AD" w14:textId="0C714091" w:rsidR="00585D1A" w:rsidRDefault="00585D1A">
      <w:pPr>
        <w:pStyle w:val="ae"/>
        <w:ind w:firstLine="420"/>
      </w:pPr>
      <w:r>
        <w:rPr>
          <w:rStyle w:val="ad"/>
        </w:rPr>
        <w:annotationRef/>
      </w:r>
      <w:r>
        <w:rPr>
          <w:rFonts w:hint="eastAsia"/>
        </w:rPr>
        <w:t>孙：表没看懂</w:t>
      </w:r>
    </w:p>
  </w:comment>
  <w:comment w:id="16" w:author="Feng,Haibo" w:date="2016-05-09T18:59:00Z" w:initials="F">
    <w:p w14:paraId="631F26CE" w14:textId="3FE12398" w:rsidR="00585D1A" w:rsidRDefault="00585D1A">
      <w:pPr>
        <w:pStyle w:val="ae"/>
        <w:ind w:firstLine="420"/>
      </w:pPr>
      <w:r>
        <w:rPr>
          <w:rStyle w:val="ad"/>
        </w:rPr>
        <w:annotationRef/>
      </w:r>
      <w:r>
        <w:rPr>
          <w:rFonts w:hint="eastAsia"/>
        </w:rPr>
        <w:t>孙：评价曲线的点，</w:t>
      </w:r>
      <w:proofErr w:type="gramStart"/>
      <w:r>
        <w:rPr>
          <w:rFonts w:hint="eastAsia"/>
        </w:rPr>
        <w:t>两站给不同</w:t>
      </w:r>
      <w:proofErr w:type="gramEnd"/>
      <w:r>
        <w:rPr>
          <w:rFonts w:hint="eastAsia"/>
        </w:rPr>
        <w:t>的参考曲线，早</w:t>
      </w:r>
      <w:r>
        <w:rPr>
          <w:rFonts w:hint="eastAsia"/>
        </w:rPr>
        <w:t>6</w:t>
      </w:r>
      <w:r>
        <w:rPr>
          <w:rFonts w:hint="eastAsia"/>
        </w:rPr>
        <w:t>点</w:t>
      </w:r>
      <w:r>
        <w:rPr>
          <w:rFonts w:hint="eastAsia"/>
        </w:rPr>
        <w:t>-</w:t>
      </w:r>
      <w:r>
        <w:rPr>
          <w:rFonts w:hint="eastAsia"/>
        </w:rPr>
        <w:t>晚</w:t>
      </w:r>
      <w:r>
        <w:rPr>
          <w:rFonts w:hint="eastAsia"/>
        </w:rPr>
        <w:t>8</w:t>
      </w:r>
      <w:r>
        <w:rPr>
          <w:rFonts w:hint="eastAsia"/>
        </w:rPr>
        <w:t>点要说明？</w:t>
      </w:r>
    </w:p>
  </w:comment>
  <w:comment w:id="17" w:author="Feng,Haibo" w:date="2016-05-09T19:00:00Z" w:initials="F">
    <w:p w14:paraId="3B1F4A46" w14:textId="2F1E700D" w:rsidR="00585D1A" w:rsidRDefault="00585D1A">
      <w:pPr>
        <w:pStyle w:val="ae"/>
        <w:ind w:firstLine="420"/>
      </w:pPr>
      <w:r>
        <w:rPr>
          <w:rStyle w:val="ad"/>
        </w:rPr>
        <w:annotationRef/>
      </w:r>
      <w:r>
        <w:rPr>
          <w:rFonts w:hint="eastAsia"/>
        </w:rPr>
        <w:t>？</w:t>
      </w:r>
    </w:p>
  </w:comment>
  <w:comment w:id="18" w:author="Feng,Haibo" w:date="2016-05-09T19:00:00Z" w:initials="F">
    <w:p w14:paraId="3DBD681B" w14:textId="3214AD03" w:rsidR="00585D1A" w:rsidRDefault="00585D1A">
      <w:pPr>
        <w:pStyle w:val="ae"/>
        <w:ind w:firstLine="420"/>
      </w:pPr>
      <w:r>
        <w:rPr>
          <w:rStyle w:val="ad"/>
        </w:rPr>
        <w:annotationRef/>
      </w:r>
      <w:r>
        <w:rPr>
          <w:rFonts w:hint="eastAsia"/>
        </w:rPr>
        <w:t>原因？</w:t>
      </w:r>
    </w:p>
  </w:comment>
  <w:comment w:id="19" w:author="Feng,Haibo" w:date="2016-05-09T19:00:00Z" w:initials="F">
    <w:p w14:paraId="5E3E07E2" w14:textId="0E352429" w:rsidR="00585D1A" w:rsidRDefault="00585D1A">
      <w:pPr>
        <w:pStyle w:val="ae"/>
        <w:ind w:firstLine="420"/>
        <w:rPr>
          <w:rFonts w:hint="eastAsia"/>
        </w:rPr>
      </w:pPr>
      <w:r>
        <w:rPr>
          <w:rStyle w:val="ad"/>
        </w:rPr>
        <w:annotationRef/>
      </w:r>
      <w:r>
        <w:rPr>
          <w:rFonts w:hint="eastAsia"/>
        </w:rPr>
        <w:t>孙：所有</w:t>
      </w:r>
      <w:r>
        <w:rPr>
          <w:rFonts w:hint="eastAsia"/>
        </w:rPr>
        <w:t>XXXX</w:t>
      </w:r>
      <w:r>
        <w:rPr>
          <w:rFonts w:hint="eastAsia"/>
        </w:rPr>
        <w:t>号</w:t>
      </w:r>
    </w:p>
  </w:comment>
  <w:comment w:id="20" w:author="Feng,Haibo" w:date="2016-05-09T19:01:00Z" w:initials="F">
    <w:p w14:paraId="6FC6AEC0" w14:textId="6552D681" w:rsidR="00585D1A" w:rsidRDefault="00585D1A">
      <w:pPr>
        <w:pStyle w:val="ae"/>
        <w:ind w:firstLine="420"/>
        <w:rPr>
          <w:rFonts w:hint="eastAsia"/>
        </w:rPr>
      </w:pPr>
      <w:r>
        <w:rPr>
          <w:rStyle w:val="ad"/>
        </w:rPr>
        <w:annotationRef/>
      </w:r>
      <w:r>
        <w:rPr>
          <w:rFonts w:hint="eastAsia"/>
        </w:rPr>
        <w:t>孙：给</w:t>
      </w:r>
      <w:r>
        <w:rPr>
          <w:rFonts w:hint="eastAsia"/>
        </w:rPr>
        <w:t>X</w:t>
      </w:r>
      <w:r>
        <w:rPr>
          <w:rFonts w:hint="eastAsia"/>
        </w:rPr>
        <w:t>图</w:t>
      </w:r>
      <w:r>
        <w:rPr>
          <w:rFonts w:hint="eastAsia"/>
        </w:rPr>
        <w:t>4-</w:t>
      </w:r>
      <w:r>
        <w:t>2</w:t>
      </w:r>
      <w:proofErr w:type="gramStart"/>
      <w:r>
        <w:rPr>
          <w:rFonts w:hint="eastAsia"/>
        </w:rPr>
        <w:t>中特征</w:t>
      </w:r>
      <w:proofErr w:type="gramEnd"/>
      <w:r>
        <w:rPr>
          <w:rFonts w:hint="eastAsia"/>
        </w:rPr>
        <w:t>点的出水供水温度以及耗气的对比</w:t>
      </w:r>
      <w:r>
        <w:rPr>
          <w:rFonts w:hint="eastAsia"/>
        </w:rPr>
        <w:t>XXXX</w:t>
      </w:r>
      <w:r>
        <w:rPr>
          <w:rFonts w:hint="eastAsia"/>
        </w:rPr>
        <w:t>说明</w:t>
      </w:r>
    </w:p>
  </w:comment>
  <w:comment w:id="21" w:author="Feng,Haibo" w:date="2016-05-09T19:02:00Z" w:initials="F">
    <w:p w14:paraId="35FBF64B" w14:textId="513964B4" w:rsidR="00585D1A" w:rsidRDefault="00585D1A">
      <w:pPr>
        <w:pStyle w:val="ae"/>
        <w:ind w:firstLine="420"/>
        <w:rPr>
          <w:rFonts w:hint="eastAsia"/>
        </w:rPr>
      </w:pPr>
      <w:r>
        <w:rPr>
          <w:rStyle w:val="ad"/>
        </w:rPr>
        <w:annotationRef/>
      </w:r>
      <w:r>
        <w:rPr>
          <w:rFonts w:hint="eastAsia"/>
        </w:rPr>
        <w:t>先说要解决的问题，</w:t>
      </w:r>
      <w:r>
        <w:rPr>
          <w:rFonts w:hint="eastAsia"/>
        </w:rPr>
        <w:t>XX</w:t>
      </w:r>
      <w:r>
        <w:rPr>
          <w:rFonts w:hint="eastAsia"/>
        </w:rPr>
        <w:t>解决的效果如何</w:t>
      </w:r>
      <w:bookmarkStart w:id="22" w:name="_GoBack"/>
      <w:bookmarkEnd w:id="2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77A0FB" w15:done="0"/>
  <w15:commentEx w15:paraId="36676366" w15:done="0"/>
  <w15:commentEx w15:paraId="0B12AC35" w15:done="0"/>
  <w15:commentEx w15:paraId="66651E41" w15:done="0"/>
  <w15:commentEx w15:paraId="50469BDF" w15:done="0"/>
  <w15:commentEx w15:paraId="3FD6A84E" w15:done="0"/>
  <w15:commentEx w15:paraId="2903A090" w15:done="0"/>
  <w15:commentEx w15:paraId="0B338131" w15:done="0"/>
  <w15:commentEx w15:paraId="51EFF636" w15:done="0"/>
  <w15:commentEx w15:paraId="7DC56568" w15:done="0"/>
  <w15:commentEx w15:paraId="720526A3" w15:done="0"/>
  <w15:commentEx w15:paraId="053C5E2A" w15:done="0"/>
  <w15:commentEx w15:paraId="3818CB50" w15:done="0"/>
  <w15:commentEx w15:paraId="603C56D6" w15:done="0"/>
  <w15:commentEx w15:paraId="50778CDD" w15:done="0"/>
  <w15:commentEx w15:paraId="27B900AD" w15:done="0"/>
  <w15:commentEx w15:paraId="631F26CE" w15:done="0"/>
  <w15:commentEx w15:paraId="3B1F4A46" w15:done="0"/>
  <w15:commentEx w15:paraId="3DBD681B" w15:done="0"/>
  <w15:commentEx w15:paraId="5E3E07E2" w15:done="0"/>
  <w15:commentEx w15:paraId="6FC6AEC0" w15:done="0"/>
  <w15:commentEx w15:paraId="35FBF64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1F217" w14:textId="77777777" w:rsidR="00533BE6" w:rsidRDefault="00533BE6">
      <w:pPr>
        <w:ind w:firstLine="420"/>
      </w:pPr>
      <w:r>
        <w:separator/>
      </w:r>
    </w:p>
  </w:endnote>
  <w:endnote w:type="continuationSeparator" w:id="0">
    <w:p w14:paraId="5828F229" w14:textId="77777777" w:rsidR="00533BE6" w:rsidRDefault="00533BE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13067B" w:rsidRDefault="0013067B">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13067B" w:rsidRDefault="0013067B">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3B5DE4" w:rsidRDefault="00DB4714" w:rsidP="003B5DE4">
    <w:pPr>
      <w:pStyle w:val="a5"/>
      <w:ind w:firstLine="360"/>
    </w:pPr>
    <w:r>
      <w:t>——————————————————</w:t>
    </w:r>
  </w:p>
  <w:p w14:paraId="025D60D9" w14:textId="77777777" w:rsidR="0080656A" w:rsidRPr="00F478AA" w:rsidRDefault="00DB4714" w:rsidP="003B5DE4">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77777777" w:rsidR="003B5DE4" w:rsidRPr="00F478AA" w:rsidRDefault="00DB4714" w:rsidP="003B5DE4">
    <w:pPr>
      <w:pStyle w:val="a5"/>
      <w:ind w:firstLine="320"/>
      <w:rPr>
        <w:sz w:val="16"/>
        <w:szCs w:val="16"/>
      </w:rPr>
    </w:pPr>
    <w:r w:rsidRPr="00F478AA">
      <w:rPr>
        <w:rFonts w:ascii="黑体" w:eastAsia="黑体" w:hint="eastAsia"/>
        <w:sz w:val="16"/>
        <w:szCs w:val="16"/>
      </w:rPr>
      <w:t>基金项目：</w:t>
    </w:r>
    <w:r w:rsidRPr="00F478AA">
      <w:rPr>
        <w:rFonts w:hint="eastAsia"/>
        <w:sz w:val="16"/>
        <w:szCs w:val="16"/>
      </w:rPr>
      <w:t>项目名称（编号）</w:t>
    </w:r>
  </w:p>
  <w:p w14:paraId="1D0ED47A" w14:textId="77777777" w:rsidR="003B5DE4" w:rsidRPr="00F478AA" w:rsidRDefault="00DB4714" w:rsidP="003B5DE4">
    <w:pPr>
      <w:pStyle w:val="a5"/>
      <w:ind w:firstLine="320"/>
      <w:rPr>
        <w:rFonts w:ascii="宋体" w:hAnsi="宋体"/>
        <w:sz w:val="16"/>
        <w:szCs w:val="16"/>
      </w:rPr>
    </w:pPr>
    <w:r w:rsidRPr="00F478AA">
      <w:rPr>
        <w:rFonts w:ascii="黑体" w:eastAsia="黑体" w:hint="eastAsia"/>
        <w:sz w:val="16"/>
        <w:szCs w:val="16"/>
      </w:rPr>
      <w:t>作者简介：</w:t>
    </w:r>
    <w:r w:rsidRPr="00F478AA">
      <w:rPr>
        <w:rFonts w:hint="eastAsia"/>
        <w:sz w:val="16"/>
        <w:szCs w:val="16"/>
      </w:rPr>
      <w:t>姓名（出生年</w:t>
    </w:r>
    <w:r w:rsidRPr="00F478AA">
      <w:rPr>
        <w:rFonts w:ascii="宋体" w:hAnsi="宋体" w:hint="eastAsia"/>
        <w:sz w:val="16"/>
        <w:szCs w:val="16"/>
      </w:rPr>
      <w:t>—</w:t>
    </w:r>
    <w:r w:rsidRPr="00F478AA">
      <w:rPr>
        <w:rFonts w:hint="eastAsia"/>
        <w:sz w:val="16"/>
        <w:szCs w:val="16"/>
      </w:rPr>
      <w:t>），性别（民族），籍贯，职称，学位</w:t>
    </w:r>
    <w:r>
      <w:rPr>
        <w:rFonts w:hint="eastAsia"/>
        <w:sz w:val="16"/>
        <w:szCs w:val="16"/>
      </w:rPr>
      <w:t>，</w:t>
    </w:r>
    <w:r>
      <w:rPr>
        <w:rFonts w:hint="eastAsia"/>
        <w:sz w:val="16"/>
        <w:szCs w:val="16"/>
      </w:rPr>
      <w:t>E-mail</w:t>
    </w:r>
    <w:r>
      <w:rPr>
        <w:rFonts w:hint="eastAsia"/>
        <w:sz w:val="16"/>
        <w:szCs w:val="16"/>
      </w:rPr>
      <w:t>；</w:t>
    </w:r>
    <w:r w:rsidRPr="003B3B79">
      <w:rPr>
        <w:rFonts w:ascii="黑体" w:eastAsia="黑体" w:hint="eastAsia"/>
        <w:sz w:val="16"/>
        <w:szCs w:val="16"/>
      </w:rPr>
      <w:t>通信作者</w:t>
    </w:r>
    <w:r>
      <w:rPr>
        <w:rFonts w:hint="eastAsia"/>
        <w:sz w:val="16"/>
        <w:szCs w:val="16"/>
      </w:rPr>
      <w:t>：（可选）</w:t>
    </w:r>
    <w:r w:rsidRPr="00F478AA">
      <w:rPr>
        <w:rFonts w:ascii="宋体" w:hAnsi="宋体"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29B3E" w14:textId="77777777" w:rsidR="00533BE6" w:rsidRDefault="00533BE6">
      <w:pPr>
        <w:ind w:firstLine="420"/>
      </w:pPr>
      <w:r>
        <w:separator/>
      </w:r>
    </w:p>
  </w:footnote>
  <w:footnote w:type="continuationSeparator" w:id="0">
    <w:p w14:paraId="29C97CF7" w14:textId="77777777" w:rsidR="00533BE6" w:rsidRDefault="00533BE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13067B" w:rsidRDefault="0013067B">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13067B" w:rsidRDefault="0013067B">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13067B" w:rsidRDefault="0013067B">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2D744AF2"/>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ng,Haibo">
    <w15:presenceInfo w15:providerId="None" w15:userId="Feng,Hai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20B20"/>
    <w:rsid w:val="00034EBC"/>
    <w:rsid w:val="00046EBB"/>
    <w:rsid w:val="00051FE6"/>
    <w:rsid w:val="00054100"/>
    <w:rsid w:val="000A2423"/>
    <w:rsid w:val="000D4065"/>
    <w:rsid w:val="0013067B"/>
    <w:rsid w:val="00166A64"/>
    <w:rsid w:val="001E3936"/>
    <w:rsid w:val="0021794D"/>
    <w:rsid w:val="00220F08"/>
    <w:rsid w:val="0022218E"/>
    <w:rsid w:val="00224533"/>
    <w:rsid w:val="00233E52"/>
    <w:rsid w:val="002472FF"/>
    <w:rsid w:val="00255E99"/>
    <w:rsid w:val="002A03BC"/>
    <w:rsid w:val="002D75EB"/>
    <w:rsid w:val="003966A4"/>
    <w:rsid w:val="003B20E3"/>
    <w:rsid w:val="003C2BCE"/>
    <w:rsid w:val="00407EF2"/>
    <w:rsid w:val="004441D4"/>
    <w:rsid w:val="004726E6"/>
    <w:rsid w:val="004813C2"/>
    <w:rsid w:val="004820F3"/>
    <w:rsid w:val="00491A73"/>
    <w:rsid w:val="004A0A8B"/>
    <w:rsid w:val="004B5DD5"/>
    <w:rsid w:val="00520ED6"/>
    <w:rsid w:val="00525E52"/>
    <w:rsid w:val="00533BE6"/>
    <w:rsid w:val="00581B3A"/>
    <w:rsid w:val="00585D1A"/>
    <w:rsid w:val="005C1548"/>
    <w:rsid w:val="005D4531"/>
    <w:rsid w:val="005D65C7"/>
    <w:rsid w:val="00645B55"/>
    <w:rsid w:val="00652E5F"/>
    <w:rsid w:val="006A3015"/>
    <w:rsid w:val="006C52C6"/>
    <w:rsid w:val="007149F6"/>
    <w:rsid w:val="00743632"/>
    <w:rsid w:val="00793CFA"/>
    <w:rsid w:val="007A425A"/>
    <w:rsid w:val="007B6812"/>
    <w:rsid w:val="007D5C66"/>
    <w:rsid w:val="007E7E84"/>
    <w:rsid w:val="008054F7"/>
    <w:rsid w:val="00812A08"/>
    <w:rsid w:val="00815CC7"/>
    <w:rsid w:val="008A6BF2"/>
    <w:rsid w:val="008C4942"/>
    <w:rsid w:val="008F57D1"/>
    <w:rsid w:val="009015F3"/>
    <w:rsid w:val="00920A78"/>
    <w:rsid w:val="009605BE"/>
    <w:rsid w:val="00963475"/>
    <w:rsid w:val="00987D92"/>
    <w:rsid w:val="009B5F97"/>
    <w:rsid w:val="009B69D6"/>
    <w:rsid w:val="009C5D17"/>
    <w:rsid w:val="009E26E4"/>
    <w:rsid w:val="009F122F"/>
    <w:rsid w:val="00A3070D"/>
    <w:rsid w:val="00A33A71"/>
    <w:rsid w:val="00A72325"/>
    <w:rsid w:val="00A96352"/>
    <w:rsid w:val="00AA63F3"/>
    <w:rsid w:val="00AE01D3"/>
    <w:rsid w:val="00AF6F67"/>
    <w:rsid w:val="00B11011"/>
    <w:rsid w:val="00B80483"/>
    <w:rsid w:val="00B87393"/>
    <w:rsid w:val="00C10C59"/>
    <w:rsid w:val="00C327F3"/>
    <w:rsid w:val="00C43C93"/>
    <w:rsid w:val="00C97573"/>
    <w:rsid w:val="00CB0FEF"/>
    <w:rsid w:val="00CC4AFA"/>
    <w:rsid w:val="00D85331"/>
    <w:rsid w:val="00DB4714"/>
    <w:rsid w:val="00E1755C"/>
    <w:rsid w:val="00E8583B"/>
    <w:rsid w:val="00ED4CBE"/>
    <w:rsid w:val="00EF6405"/>
    <w:rsid w:val="00F0467D"/>
    <w:rsid w:val="00F159BC"/>
    <w:rsid w:val="00F7708F"/>
    <w:rsid w:val="00F83C37"/>
    <w:rsid w:val="00FB0CAD"/>
    <w:rsid w:val="00FC7086"/>
    <w:rsid w:val="00FE3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E9E9F1"/>
  <w15:chartTrackingRefBased/>
  <w15:docId w15:val="{F5E3BB92-97FB-42D2-B1ED-DB11CE5A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left="0"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wmf"/><Relationship Id="rId26"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wmf"/><Relationship Id="rId32" Type="http://schemas.openxmlformats.org/officeDocument/2006/relationships/image" Target="media/image10.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png"/><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594AD-1433-473B-AB9D-0364B968D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2</cp:revision>
  <dcterms:created xsi:type="dcterms:W3CDTF">2016-05-09T11:03:00Z</dcterms:created>
  <dcterms:modified xsi:type="dcterms:W3CDTF">2016-05-09T11:03:00Z</dcterms:modified>
</cp:coreProperties>
</file>