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批量体检功能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对内规进行体检， 输出对比报告和体检报告。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C81D31" w:themeColor="accent6" w:themeShade="BF"/>
          <w:lang w:val="en-US" w:eastAsia="zh-CN"/>
        </w:rPr>
      </w:pPr>
      <w:r>
        <w:rPr>
          <w:rFonts w:hint="eastAsia"/>
          <w:color w:val="C81D31" w:themeColor="accent6" w:themeShade="BF"/>
          <w:lang w:val="en-US" w:eastAsia="zh-CN"/>
        </w:rPr>
        <w:t>为什么要体检？对比完成后是否对法规进行修改，废止等操作？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C81D31" w:themeColor="accent6" w:themeShade="BF"/>
          <w:lang w:val="en-US" w:eastAsia="zh-CN"/>
        </w:rPr>
      </w:pPr>
      <w:r>
        <w:rPr>
          <w:rFonts w:hint="eastAsia"/>
          <w:color w:val="C81D31" w:themeColor="accent6" w:themeShade="BF"/>
          <w:lang w:val="en-US" w:eastAsia="zh-CN"/>
        </w:rPr>
        <w:t>将体检结果发送到另一个系统进行处理。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color w:val="C81D31" w:themeColor="accent6" w:themeShade="BF"/>
          <w:lang w:val="en-US" w:eastAsia="zh-CN"/>
        </w:rPr>
      </w:pPr>
      <w:r>
        <w:rPr>
          <w:rFonts w:hint="eastAsia"/>
          <w:color w:val="C81D31" w:themeColor="accent6" w:themeShade="BF"/>
          <w:lang w:val="en-US" w:eastAsia="zh-CN"/>
        </w:rPr>
        <w:t>什么角色用户可以进行批量体检操作？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color w:val="C81D31" w:themeColor="accent6" w:themeShade="BF"/>
          <w:lang w:val="en-US" w:eastAsia="zh-CN"/>
        </w:rPr>
      </w:pPr>
      <w:r>
        <w:rPr>
          <w:rFonts w:hint="eastAsia"/>
          <w:color w:val="C81D31" w:themeColor="accent6" w:themeShade="BF"/>
          <w:lang w:val="en-US" w:eastAsia="zh-CN"/>
        </w:rPr>
        <w:t>"+比对文档</w:t>
      </w:r>
      <w:r>
        <w:rPr>
          <w:rFonts w:hint="default"/>
          <w:color w:val="C81D31" w:themeColor="accent6" w:themeShade="BF"/>
          <w:lang w:val="en-US" w:eastAsia="zh-CN"/>
        </w:rPr>
        <w:t>”</w:t>
      </w:r>
      <w:r>
        <w:rPr>
          <w:rFonts w:hint="eastAsia"/>
          <w:color w:val="C81D31" w:themeColor="accent6" w:themeShade="BF"/>
          <w:lang w:val="en-US" w:eastAsia="zh-CN"/>
        </w:rPr>
        <w:t>按钮需要细化。沿用外规维护中的“添加废止制度”弹窗？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color w:val="C81D31" w:themeColor="accent6" w:themeShade="BF"/>
          <w:lang w:val="en-US" w:eastAsia="zh-CN"/>
        </w:rPr>
      </w:pPr>
      <w:r>
        <w:rPr>
          <w:rFonts w:hint="eastAsia"/>
          <w:color w:val="C81D31" w:themeColor="accent6" w:themeShade="BF"/>
          <w:lang w:val="en-US" w:eastAsia="zh-CN"/>
        </w:rPr>
        <w:t>体检完成对比报告展示形式沿用现在内规编辑辅助？体检报告怎么展示？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智能概览</w:t>
      </w:r>
    </w:p>
    <w:p>
      <w:pPr>
        <w:numPr>
          <w:ilvl w:val="0"/>
          <w:numId w:val="3"/>
        </w:numPr>
        <w:ind w:left="420" w:leftChars="0"/>
        <w:rPr>
          <w:rFonts w:hint="default"/>
          <w:color w:val="C81D31" w:themeColor="accent6" w:themeShade="BF"/>
          <w:lang w:val="en-US" w:eastAsia="zh-CN"/>
        </w:rPr>
      </w:pPr>
      <w:r>
        <w:rPr>
          <w:rFonts w:hint="eastAsia"/>
          <w:color w:val="C81D31" w:themeColor="accent6" w:themeShade="BF"/>
          <w:lang w:val="en-US" w:eastAsia="zh-CN"/>
        </w:rPr>
        <w:t>速度按钮是什么功能</w:t>
      </w:r>
      <w:bookmarkStart w:id="0" w:name="_GoBack"/>
      <w:bookmarkEnd w:id="0"/>
      <w:r>
        <w:rPr>
          <w:rFonts w:hint="eastAsia"/>
          <w:color w:val="C81D31" w:themeColor="accent6" w:themeShade="BF"/>
          <w:lang w:val="en-US" w:eastAsia="zh-CN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CE4F3"/>
    <w:multiLevelType w:val="singleLevel"/>
    <w:tmpl w:val="1FECE4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C41694A"/>
    <w:multiLevelType w:val="singleLevel"/>
    <w:tmpl w:val="5C4169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665CB8"/>
    <w:multiLevelType w:val="singleLevel"/>
    <w:tmpl w:val="5D665C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NzFjNTk3MDk2Zjg3MzNlNDZiODM5M2M3ZmUwZDYifQ=="/>
  </w:docVars>
  <w:rsids>
    <w:rsidRoot w:val="0DA1664C"/>
    <w:rsid w:val="03DF1E89"/>
    <w:rsid w:val="07825FE1"/>
    <w:rsid w:val="0DA1664C"/>
    <w:rsid w:val="16D219E9"/>
    <w:rsid w:val="1A197394"/>
    <w:rsid w:val="1A364B3D"/>
    <w:rsid w:val="23E05984"/>
    <w:rsid w:val="260929B3"/>
    <w:rsid w:val="2A187669"/>
    <w:rsid w:val="35A31D68"/>
    <w:rsid w:val="41B96BE3"/>
    <w:rsid w:val="465B31F6"/>
    <w:rsid w:val="60393DC5"/>
    <w:rsid w:val="67926E78"/>
    <w:rsid w:val="77C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2024-03-12T01:35:00Z</dcterms:created>
  <dc:creator>NeverMore</dc:creator>
  <cp:lastModifiedBy>NeverMore</cp:lastModifiedBy>
  <dcterms:modified xsi:type="dcterms:W3CDTF">2024-03-12T07:20:02Z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F6B1F5B16B364EBFBED8E6B6264F94EE_11</vt:lpwstr>
  </property>
</Properties>
</file>