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B0" w:rsidRDefault="00F854B0" w:rsidP="00F854B0">
      <w:pPr>
        <w:pStyle w:val="Default"/>
      </w:pPr>
    </w:p>
    <w:p w:rsidR="00F854B0" w:rsidRDefault="00F854B0" w:rsidP="00F854B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color w:val="0D0F1A"/>
          <w:sz w:val="22"/>
          <w:szCs w:val="22"/>
        </w:rPr>
        <w:t xml:space="preserve">Part 1 – Dataset Presentation (15 marks) </w:t>
      </w:r>
    </w:p>
    <w:p w:rsidR="00F854B0" w:rsidRDefault="00F854B0" w:rsidP="00F854B0">
      <w:pPr>
        <w:pStyle w:val="Default"/>
        <w:rPr>
          <w:sz w:val="22"/>
          <w:szCs w:val="22"/>
        </w:rPr>
      </w:pPr>
      <w:r>
        <w:rPr>
          <w:color w:val="0D0F1A"/>
          <w:sz w:val="22"/>
          <w:szCs w:val="22"/>
        </w:rPr>
        <w:t xml:space="preserve">The first part of your notebook must describe your dataset. Start by describing your variables and contextualizing the dataset. The minimal requirements to have full marks in this part are: </w:t>
      </w:r>
    </w:p>
    <w:p w:rsidR="00F854B0" w:rsidRDefault="00F854B0" w:rsidP="00F854B0">
      <w:pPr>
        <w:pStyle w:val="Default"/>
        <w:numPr>
          <w:ilvl w:val="0"/>
          <w:numId w:val="1"/>
        </w:numPr>
        <w:spacing w:after="40"/>
        <w:rPr>
          <w:color w:val="0D0F1A"/>
          <w:sz w:val="22"/>
          <w:szCs w:val="22"/>
        </w:rPr>
      </w:pPr>
      <w:r>
        <w:rPr>
          <w:color w:val="0D0F1A"/>
          <w:sz w:val="22"/>
          <w:szCs w:val="22"/>
        </w:rPr>
        <w:t xml:space="preserve">• You must generate attribute’s descriptors for all variables and discuss your results. </w:t>
      </w:r>
    </w:p>
    <w:p w:rsidR="00F854B0" w:rsidRDefault="00F854B0" w:rsidP="00F854B0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color w:val="0D0F1A"/>
          <w:sz w:val="22"/>
          <w:szCs w:val="22"/>
        </w:rPr>
        <w:t xml:space="preserve">• You must generate plots that can give hints about the data distribution and a discussion about the results must be done. </w:t>
      </w:r>
    </w:p>
    <w:p w:rsidR="00F854B0" w:rsidRDefault="00F854B0" w:rsidP="00F854B0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color w:val="0D0F1A"/>
          <w:sz w:val="22"/>
          <w:szCs w:val="22"/>
        </w:rPr>
        <w:t xml:space="preserve">• The decision of any descriptor statistics or plots must be justified. You will lose marks if plots are made without any justification. </w:t>
      </w:r>
    </w:p>
    <w:p w:rsidR="00F854B0" w:rsidRDefault="00F854B0" w:rsidP="00F854B0">
      <w:pPr>
        <w:pStyle w:val="Default"/>
        <w:numPr>
          <w:ilvl w:val="1"/>
          <w:numId w:val="1"/>
        </w:numPr>
        <w:spacing w:after="25"/>
        <w:rPr>
          <w:sz w:val="22"/>
          <w:szCs w:val="22"/>
        </w:rPr>
      </w:pPr>
      <w:r>
        <w:rPr>
          <w:color w:val="0D0F1A"/>
          <w:sz w:val="22"/>
          <w:szCs w:val="22"/>
        </w:rPr>
        <w:t xml:space="preserve">• Does your data contain missing data? Are outliers present in your data? </w:t>
      </w:r>
      <w:r>
        <w:rPr>
          <w:b/>
          <w:bCs/>
          <w:color w:val="0D0F1A"/>
          <w:sz w:val="22"/>
          <w:szCs w:val="22"/>
        </w:rPr>
        <w:t>The answer must be yes</w:t>
      </w:r>
      <w:r>
        <w:rPr>
          <w:color w:val="0D0F1A"/>
          <w:sz w:val="22"/>
          <w:szCs w:val="22"/>
        </w:rPr>
        <w:t xml:space="preserve">, you should point it out the attribute(s) and how you will handle it. </w:t>
      </w:r>
      <w:proofErr w:type="gramStart"/>
      <w:r>
        <w:rPr>
          <w:rFonts w:ascii="Courier New" w:hAnsi="Courier New" w:cs="Courier New"/>
          <w:color w:val="0D0F1A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D0F1A"/>
          <w:sz w:val="22"/>
          <w:szCs w:val="22"/>
        </w:rPr>
        <w:t xml:space="preserve"> </w:t>
      </w:r>
      <w:r>
        <w:rPr>
          <w:color w:val="0D0F1A"/>
          <w:sz w:val="22"/>
          <w:szCs w:val="22"/>
        </w:rPr>
        <w:t xml:space="preserve">If you are using your own dataset, please make sure you create a procedure to remove data and ‘simulate’ that data is missing or to replace some values with outliers. </w:t>
      </w:r>
    </w:p>
    <w:p w:rsidR="00F854B0" w:rsidRDefault="00F854B0" w:rsidP="00F854B0">
      <w:pPr>
        <w:pStyle w:val="Default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rFonts w:ascii="Courier New" w:hAnsi="Courier New" w:cs="Courier New"/>
          <w:color w:val="0D0F1A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D0F1A"/>
          <w:sz w:val="22"/>
          <w:szCs w:val="22"/>
        </w:rPr>
        <w:t xml:space="preserve"> </w:t>
      </w:r>
      <w:r>
        <w:rPr>
          <w:color w:val="0D0F1A"/>
          <w:sz w:val="22"/>
          <w:szCs w:val="22"/>
        </w:rPr>
        <w:t xml:space="preserve">At least two attributes must contain missing data (between 10%-20%) and outliers (3%-5%). Make sure you use a proper technique to ‘decide’ which rows will be considered outliers. </w:t>
      </w:r>
    </w:p>
    <w:p w:rsidR="00F854B0" w:rsidRDefault="00F854B0" w:rsidP="00F854B0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F854B0" w:rsidRDefault="00F854B0" w:rsidP="00F854B0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color w:val="0D0F1A"/>
          <w:sz w:val="22"/>
          <w:szCs w:val="22"/>
        </w:rPr>
        <w:t xml:space="preserve">• Make sure you remove the missing data rows and the outliers from your </w:t>
      </w:r>
      <w:proofErr w:type="spellStart"/>
      <w:r>
        <w:rPr>
          <w:color w:val="0D0F1A"/>
          <w:sz w:val="22"/>
          <w:szCs w:val="22"/>
        </w:rPr>
        <w:t>DataFrame</w:t>
      </w:r>
      <w:proofErr w:type="spellEnd"/>
      <w:r>
        <w:rPr>
          <w:color w:val="0D0F1A"/>
          <w:sz w:val="22"/>
          <w:szCs w:val="22"/>
        </w:rPr>
        <w:t xml:space="preserve">. </w:t>
      </w:r>
    </w:p>
    <w:p w:rsidR="00B20BA5" w:rsidRDefault="00B20BA5"/>
    <w:p w:rsidR="00F854B0" w:rsidRDefault="00F854B0"/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4B0">
        <w:rPr>
          <w:rFonts w:ascii="Times New Roman" w:hAnsi="Times New Roman" w:cs="Times New Roman"/>
          <w:b/>
          <w:bCs/>
          <w:color w:val="0D0F1A"/>
        </w:rPr>
        <w:t xml:space="preserve">Part 2 – Data scaling (25 marks) </w:t>
      </w:r>
    </w:p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The second part of your project will consist of exploring data scaling techniques. The following tasks must be performed in this part: </w:t>
      </w:r>
    </w:p>
    <w:p w:rsidR="00F854B0" w:rsidRPr="00F854B0" w:rsidRDefault="00F854B0" w:rsidP="00F854B0">
      <w:pPr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• Choose at least 3 data scaling techniques and discuss why you are testing them. At least one data scaling technique must change the attributes’ distribution. </w:t>
      </w:r>
    </w:p>
    <w:p w:rsidR="00F854B0" w:rsidRPr="00F854B0" w:rsidRDefault="00F854B0" w:rsidP="00F854B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F1A"/>
        </w:rPr>
      </w:pPr>
      <w:r w:rsidRPr="00F854B0">
        <w:rPr>
          <w:rFonts w:ascii="Times New Roman" w:hAnsi="Times New Roman" w:cs="Times New Roman"/>
          <w:color w:val="0D0F1A"/>
        </w:rPr>
        <w:t xml:space="preserve">• Plot the result, side by side, of the original and the data scaling techniques. Discuss the figure. </w:t>
      </w:r>
    </w:p>
    <w:p w:rsidR="00F854B0" w:rsidRDefault="00F854B0"/>
    <w:p w:rsidR="00F854B0" w:rsidRDefault="00F854B0"/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4B0">
        <w:rPr>
          <w:rFonts w:ascii="Times New Roman" w:hAnsi="Times New Roman" w:cs="Times New Roman"/>
          <w:b/>
          <w:bCs/>
          <w:color w:val="0D0F1A"/>
        </w:rPr>
        <w:t xml:space="preserve">Part 3 – Handling missing data and outliers (25 marks) </w:t>
      </w:r>
    </w:p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The third part of your project must advance your pre-processing strategy to handle the missing data and outliers selected in Part 1. </w:t>
      </w:r>
    </w:p>
    <w:p w:rsidR="00F854B0" w:rsidRPr="00F854B0" w:rsidRDefault="00F854B0" w:rsidP="00F854B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• Choose one technique provided by pandas for filling missing data (e.g., </w:t>
      </w:r>
      <w:proofErr w:type="spellStart"/>
      <w:r w:rsidRPr="00F854B0">
        <w:rPr>
          <w:rFonts w:ascii="Times New Roman" w:hAnsi="Times New Roman" w:cs="Times New Roman"/>
          <w:color w:val="0D0F1A"/>
        </w:rPr>
        <w:t>bfill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, </w:t>
      </w:r>
      <w:proofErr w:type="spellStart"/>
      <w:r w:rsidRPr="00F854B0">
        <w:rPr>
          <w:rFonts w:ascii="Times New Roman" w:hAnsi="Times New Roman" w:cs="Times New Roman"/>
          <w:color w:val="0D0F1A"/>
        </w:rPr>
        <w:t>ffill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, </w:t>
      </w:r>
      <w:proofErr w:type="spellStart"/>
      <w:r w:rsidRPr="00F854B0">
        <w:rPr>
          <w:rFonts w:ascii="Times New Roman" w:hAnsi="Times New Roman" w:cs="Times New Roman"/>
          <w:color w:val="0D0F1A"/>
        </w:rPr>
        <w:t>etc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) and fill the missing data. Plot the data and discuss potential problems with it. </w:t>
      </w:r>
    </w:p>
    <w:p w:rsidR="00F854B0" w:rsidRPr="00F854B0" w:rsidRDefault="00F854B0" w:rsidP="00F85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54B0" w:rsidRPr="00F854B0" w:rsidRDefault="00F854B0" w:rsidP="00F854B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54B0" w:rsidRPr="00F854B0" w:rsidRDefault="00F854B0" w:rsidP="00F854B0">
      <w:pPr>
        <w:numPr>
          <w:ilvl w:val="0"/>
          <w:numId w:val="4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• Create models using the two classifiers or </w:t>
      </w:r>
      <w:proofErr w:type="spellStart"/>
      <w:r w:rsidRPr="00F854B0">
        <w:rPr>
          <w:rFonts w:ascii="Times New Roman" w:hAnsi="Times New Roman" w:cs="Times New Roman"/>
          <w:color w:val="0D0F1A"/>
        </w:rPr>
        <w:t>regressors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 discussed in class (e.g., linear or KNN). Validate them and decide which one must be chosen. You must decide the best combination Classifier, </w:t>
      </w:r>
      <w:proofErr w:type="spellStart"/>
      <w:r w:rsidRPr="00F854B0">
        <w:rPr>
          <w:rFonts w:ascii="Times New Roman" w:hAnsi="Times New Roman" w:cs="Times New Roman"/>
          <w:color w:val="0D0F1A"/>
        </w:rPr>
        <w:t>Regressor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 + Data scaling technique. Discuss why you chose the combination. Don’t forget to justify which evaluation metric you will use to make such a decision. </w:t>
      </w:r>
    </w:p>
    <w:p w:rsidR="00F854B0" w:rsidRPr="00F854B0" w:rsidRDefault="00F854B0" w:rsidP="00F854B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854B0">
        <w:rPr>
          <w:rFonts w:ascii="Times New Roman" w:hAnsi="Times New Roman" w:cs="Times New Roman"/>
          <w:color w:val="0D0F1A"/>
        </w:rPr>
        <w:t xml:space="preserve">• Fill the missing data and the outliers using the decided Classifier, </w:t>
      </w:r>
      <w:proofErr w:type="spellStart"/>
      <w:r w:rsidRPr="00F854B0">
        <w:rPr>
          <w:rFonts w:ascii="Times New Roman" w:hAnsi="Times New Roman" w:cs="Times New Roman"/>
          <w:color w:val="0D0F1A"/>
        </w:rPr>
        <w:t>Regressor</w:t>
      </w:r>
      <w:proofErr w:type="spellEnd"/>
      <w:r w:rsidRPr="00F854B0">
        <w:rPr>
          <w:rFonts w:ascii="Times New Roman" w:hAnsi="Times New Roman" w:cs="Times New Roman"/>
          <w:color w:val="0D0F1A"/>
        </w:rPr>
        <w:t xml:space="preserve"> + Data scaling technique. Make sure the rows are properly scaled before you forecast the values </w:t>
      </w:r>
    </w:p>
    <w:p w:rsidR="00F854B0" w:rsidRDefault="00F854B0"/>
    <w:p w:rsidR="00F854B0" w:rsidRDefault="00F854B0"/>
    <w:p w:rsidR="00F854B0" w:rsidRDefault="00F854B0">
      <w:bookmarkStart w:id="0" w:name="_GoBack"/>
      <w:bookmarkEnd w:id="0"/>
    </w:p>
    <w:sectPr w:rsidR="00F854B0" w:rsidSect="00F854B0">
      <w:pgSz w:w="12240" w:h="16340"/>
      <w:pgMar w:top="1846" w:right="849" w:bottom="1440" w:left="12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625449"/>
    <w:multiLevelType w:val="hybridMultilevel"/>
    <w:tmpl w:val="9D110C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79C38EE"/>
    <w:multiLevelType w:val="hybridMultilevel"/>
    <w:tmpl w:val="279675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82358AC"/>
    <w:multiLevelType w:val="hybridMultilevel"/>
    <w:tmpl w:val="34544F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3231CFE"/>
    <w:multiLevelType w:val="hybridMultilevel"/>
    <w:tmpl w:val="D2C34B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B0"/>
    <w:rsid w:val="00B20BA5"/>
    <w:rsid w:val="00D60FE6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A82E-DC9D-49BD-B6F2-F8CAD835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4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2022-09-17T04:48:00Z</dcterms:created>
  <dcterms:modified xsi:type="dcterms:W3CDTF">2022-09-17T05:07:00Z</dcterms:modified>
</cp:coreProperties>
</file>