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11BAF" w14:textId="77777777" w:rsidR="00057A01" w:rsidRPr="00057A01" w:rsidRDefault="00057A01" w:rsidP="00057A01">
      <w:pPr>
        <w:rPr>
          <w:b/>
          <w:bCs/>
        </w:rPr>
      </w:pPr>
      <w:r w:rsidRPr="00057A01">
        <w:rPr>
          <w:b/>
          <w:bCs/>
        </w:rPr>
        <w:t>RFT 12.2 – Deeper Structural Validation &amp; Foundational Extensions</w:t>
      </w:r>
    </w:p>
    <w:p w14:paraId="1F5FAB1E" w14:textId="77777777" w:rsidR="00057A01" w:rsidRPr="00057A01" w:rsidRDefault="00057A01" w:rsidP="00057A01">
      <w:r w:rsidRPr="00057A01">
        <w:rPr>
          <w:b/>
          <w:bCs/>
        </w:rPr>
        <w:t>Abstract:</w:t>
      </w:r>
      <w:r w:rsidRPr="00057A01">
        <w:br/>
      </w:r>
      <w:r w:rsidRPr="00057A01">
        <w:rPr>
          <w:i/>
          <w:iCs/>
        </w:rPr>
        <w:t>We present advanced developments of the scalaron–twistor unified field theory, addressing several foundational extensions and consistency checks beyond RFT 12.0–12.1. First, we investigate a high-energy supersymmetric embedding of the scalaron–twistor framework, examining conditions under which minimal supergravity and twistor supermultiplets can incorporate the unified field. Second, we explore the discretization of twistor space via lattice and non-commutative methods, evaluating feasibility for numerical simulation of the twistor dynamics. Third, we outline a roadmap to establishing non-perturbative unitarity, leveraging functional renormalization group (FRG) analyses, bootstrap-like constraints, and positivity conditions to ensure the theory remains unitary beyond perturbative expansions. Fourth, we extend the gauge sector emergence, demonstrating how the full Standard Model gauge group $SU(3)_C \times SU(2)_L \times U(1)_Y$ arises naturally from twistor-geometric structures and the scalaron’s internal symmetries. We show how an electroweak $SU(2)\times U(1)$ bundle structure and an internal color triplet fiber yield the known gauge bosons, and discuss how symmetry-breaking patterns (e.g. $SU(2)_L \times U(1)Y \to U(1){\text{EM}}$) and gauge kinetic terms emerge from this unified framework. Fifth, we construct an explicit fermion sector: using twistor cohomology, we derive three chiral generations of quarks and leptons as topological zero-modes of the unified field, and show that their Yukawa couplings (and thus mass hierarchies and mixings) arise from overlap integrals with the scalaron’s background “Higgs” profile. Finally, we provide a derivation for the effective cosmological constant in this theory, showing how a tiny vacuum energy (dark energy) term emerges from the scalaron potential and twistor structure, and discuss the naturalness of this value under quantum corrections or selection effects. Each section includes theoretical derivations, example calculations, and guiding figures, laying out a clear path for future work to fully validate and utilize the scalaron–twistor unified theory as a viable theory of everything.</w:t>
      </w:r>
    </w:p>
    <w:p w14:paraId="34346DA0" w14:textId="77777777" w:rsidR="00057A01" w:rsidRPr="00057A01" w:rsidRDefault="00057A01" w:rsidP="00057A01">
      <w:pPr>
        <w:rPr>
          <w:b/>
          <w:bCs/>
        </w:rPr>
      </w:pPr>
      <w:r w:rsidRPr="00057A01">
        <w:rPr>
          <w:b/>
          <w:bCs/>
        </w:rPr>
        <w:t>1. High-Scale SUSY Embedding Analysis</w:t>
      </w:r>
    </w:p>
    <w:p w14:paraId="5A5E50CA" w14:textId="77777777" w:rsidR="00057A01" w:rsidRPr="00057A01" w:rsidRDefault="00057A01" w:rsidP="00057A01">
      <w:r w:rsidRPr="00057A01">
        <w:t xml:space="preserve">In this section, we examine how the scalaron–twistor unified field theory might be embedded into a supersymmetric framework at Grand Unified (GUT) or Planckian scales. Supersymmetry (SUSY) is motivated by its ability to stabilize hierarchies and improve high-energy behavior of field theories. We seek an </w:t>
      </w:r>
      <w:r w:rsidRPr="00057A01">
        <w:rPr>
          <w:b/>
          <w:bCs/>
        </w:rPr>
        <w:t>N=1 minimal supergravity</w:t>
      </w:r>
      <w:r w:rsidRPr="00057A01">
        <w:t xml:space="preserve"> embedding in which the scalaron (the fundamental scalar field driving both gravity and internal gauge emergence) is promoted to a component of a chiral supermultiplet, and the twistor structure is extended to a supertwistor formalism. We derive the necessary conditions for </w:t>
      </w:r>
      <w:r w:rsidRPr="00057A01">
        <w:rPr>
          <w:b/>
          <w:bCs/>
        </w:rPr>
        <w:t>supersymmetric consistency</w:t>
      </w:r>
      <w:r w:rsidRPr="00057A01">
        <w:t xml:space="preserve">, outline candidate superfields, and discuss how known </w:t>
      </w:r>
      <w:r w:rsidRPr="00057A01">
        <w:lastRenderedPageBreak/>
        <w:t>constructions (minimal supergravity actions, superconformal methods, twistor superspace) could incorporate our unified field.</w:t>
      </w:r>
    </w:p>
    <w:p w14:paraId="6F4E4207" w14:textId="77777777" w:rsidR="00057A01" w:rsidRPr="00057A01" w:rsidRDefault="00057A01" w:rsidP="00057A01">
      <w:pPr>
        <w:rPr>
          <w:b/>
          <w:bCs/>
        </w:rPr>
      </w:pPr>
      <w:r w:rsidRPr="00057A01">
        <w:rPr>
          <w:b/>
          <w:bCs/>
        </w:rPr>
        <w:t>1.1 Supersymmetrizing the Scalaron Sector</w:t>
      </w:r>
    </w:p>
    <w:p w14:paraId="2847EEEB" w14:textId="77777777" w:rsidR="00057A01" w:rsidRPr="00057A01" w:rsidRDefault="00057A01" w:rsidP="00057A01">
      <w:r w:rsidRPr="00057A01">
        <w:t>The scalaron in our theory is a real scalar field $\phi(x)$ coupled to curvature (analogous to the scalaron of $R^2$ gravity)</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In a supersymmetric extension, $\phi(x)$ should reside in a chiral superfield (in $N=1$ supergravity) so that it gains a fermionic superpartner and auxiliary field. A well-known result is that adding an $R^2$ term (which introduces a scalaron) to pure gravity can be formulated in $N=1$ supergravity by adding chiral multiplets. In fact, the Starobinsky $R+R^2$ inflationary model – which conceptually introduced the scalaron – </w:t>
      </w:r>
      <w:r w:rsidRPr="00057A01">
        <w:rPr>
          <w:b/>
          <w:bCs/>
        </w:rPr>
        <w:t>“corresponds to minimal supergravity coupled to two chiral supermultiplets.”</w:t>
      </w:r>
      <w:r w:rsidRPr="00057A01">
        <w:rPr>
          <w:rFonts w:ascii="Arial" w:hAnsi="Arial" w:cs="Arial"/>
        </w:rPr>
        <w:t>​</w:t>
      </w:r>
      <w:hyperlink r:id="rId5" w:anchor=":~:text=In%20particular%2C%20the,Furthermore%2C%20the%20K%C3%A4hler" w:tgtFrame="_blank" w:history="1">
        <w:r w:rsidRPr="00057A01">
          <w:rPr>
            <w:rStyle w:val="Hyperlink"/>
          </w:rPr>
          <w:t>arxiv.org</w:t>
        </w:r>
      </w:hyperlink>
      <w:r w:rsidRPr="00057A01">
        <w:t xml:space="preserve"> This implies that in the simplest supergravity embedding, we will have at least two chiral superfields: one combination corresponds to the scalaron’s degree of freedom (inflaton) and the other may help realize the higher-curvature term or serve as the Goldstino superfield (breaking SUSY if necessary). The scalaron’s bosonic part $\phi(x)$ would thus have a fermionic partner (let’s denote it $\psi_\phi(x)$) and a complex auxiliary field $F_\phi(x)$ in its supermultiplet, and all interactions must be made supersymmetric.</w:t>
      </w:r>
    </w:p>
    <w:p w14:paraId="6AA58842" w14:textId="77777777" w:rsidR="00057A01" w:rsidRPr="00057A01" w:rsidRDefault="00057A01" w:rsidP="00057A01">
      <w:r w:rsidRPr="00057A01">
        <w:t xml:space="preserve">To embed the scalaron–twistor action into supergravity, we write a </w:t>
      </w:r>
      <w:r w:rsidRPr="00057A01">
        <w:rPr>
          <w:b/>
          <w:bCs/>
        </w:rPr>
        <w:t>superspace action</w:t>
      </w:r>
      <w:r w:rsidRPr="00057A01">
        <w:t xml:space="preserve"> or superpotential/Kähler potential that yields the scalaron dynamics. For example, one can introduce a chiral superfield $S$ such that in component form $S|_{\theta=0} = \frac{1}{\sqrt{2}}(\phi + i a)$ (where $a$ might be an axion-like field or another scalar), and the F-term or D-term of $S$ reproduces the scalaron potential. In minimal $N=1$ supergravity, one typically has a Kähler potential $K$ and superpotential $W$ for chiral fields. A concrete example consistent with Starobinsky inflation uses a no-scale Kähler potential and a superpotential tuned to get the $R^2$ term</w:t>
      </w:r>
      <w:r w:rsidRPr="00057A01">
        <w:rPr>
          <w:rFonts w:ascii="Arial" w:hAnsi="Arial" w:cs="Arial"/>
        </w:rPr>
        <w:t>​</w:t>
      </w:r>
      <w:hyperlink r:id="rId6" w:anchor=":~:text=In%20particular%2C%20the,Furthermore%2C%20the%20K%C3%A4hler" w:tgtFrame="_blank" w:history="1">
        <w:r w:rsidRPr="00057A01">
          <w:rPr>
            <w:rStyle w:val="Hyperlink"/>
          </w:rPr>
          <w:t>arxiv.org</w:t>
        </w:r>
      </w:hyperlink>
      <w:r w:rsidRPr="00057A01">
        <w:t>. We will adapt such constructions: for instance, consider two chiral superfields $T$ and $S$ with a no-scale form $K = -3 \ln(T+T^*)$ and a superpotential $W = S(T-1)$</w:t>
      </w:r>
      <w:r w:rsidRPr="00057A01">
        <w:rPr>
          <w:rFonts w:ascii="Arial" w:hAnsi="Arial" w:cs="Arial"/>
        </w:rPr>
        <w:t>​</w:t>
      </w:r>
      <w:hyperlink r:id="rId7" w:anchor=":~:text=degrees%20of%20freedom%20were%20provided,high%20curvature%20regime%20where%20masses" w:tgtFrame="_blank" w:history="1">
        <w:r w:rsidRPr="00057A01">
          <w:rPr>
            <w:rStyle w:val="Hyperlink"/>
          </w:rPr>
          <w:t>arxiv.org</w:t>
        </w:r>
      </w:hyperlink>
      <w:r w:rsidRPr="00057A01">
        <w:rPr>
          <w:rFonts w:ascii="Arial" w:hAnsi="Arial" w:cs="Arial"/>
        </w:rPr>
        <w:t>​</w:t>
      </w:r>
      <w:hyperlink r:id="rId8" w:anchor=":~:text=scalar%20field%20,generated%20by%20the%20conformal%20anomaly" w:tgtFrame="_blank" w:history="1">
        <w:r w:rsidRPr="00057A01">
          <w:rPr>
            <w:rStyle w:val="Hyperlink"/>
          </w:rPr>
          <w:t>arxiv.org</w:t>
        </w:r>
      </w:hyperlink>
      <w:r w:rsidRPr="00057A01">
        <w:t>. Eliminating auxiliary fields yields an effective potential $V(\phi)$ that has the form required for the scalaron (inflaton) potential</w:t>
      </w:r>
      <w:r w:rsidRPr="00057A01">
        <w:rPr>
          <w:rFonts w:ascii="Arial" w:hAnsi="Arial" w:cs="Arial"/>
        </w:rPr>
        <w:t>​</w:t>
      </w:r>
      <w:hyperlink r:id="rId9" w:anchor=":~:text=containing%20extra%20powers%20of%20the,high%20curvature%20regime%20where%20masses" w:tgtFrame="_blank" w:history="1">
        <w:r w:rsidRPr="00057A01">
          <w:rPr>
            <w:rStyle w:val="Hyperlink"/>
          </w:rPr>
          <w:t>arxiv.org</w:t>
        </w:r>
      </w:hyperlink>
      <w:r w:rsidRPr="00057A01">
        <w:t xml:space="preserve">. Our aim is not to provide a unique supergravity model here, but to establish that </w:t>
      </w:r>
      <w:r w:rsidRPr="00057A01">
        <w:rPr>
          <w:b/>
          <w:bCs/>
        </w:rPr>
        <w:t>at the Planck scale, a supersymmetric completion exists</w:t>
      </w:r>
      <w:r w:rsidRPr="00057A01">
        <w:t xml:space="preserve"> such that the scalaron is part of a supermultiplet and the entire action (including gravity and twistor-curvature couplings) is supersymmetric.</w:t>
      </w:r>
    </w:p>
    <w:p w14:paraId="6B69327A" w14:textId="77777777" w:rsidR="00057A01" w:rsidRPr="00057A01" w:rsidRDefault="00057A01" w:rsidP="00057A01">
      <w:r w:rsidRPr="00057A01">
        <w:rPr>
          <w:b/>
          <w:bCs/>
        </w:rPr>
        <w:t>Compatibility conditions:</w:t>
      </w:r>
      <w:r w:rsidRPr="00057A01">
        <w:t xml:space="preserve"> A critical requirement is that the emergent phenomena in the non-supersymmetric version (gauge fields, fermion zero-modes) must also arise or be encompassed by the supersymmetric version. For instance, if $\phi(x)$ is complexified for $U(1)$ (phase) symmetry, in a superfield context the phase implies that the supermultiplet </w:t>
      </w:r>
      <w:r w:rsidRPr="00057A01">
        <w:lastRenderedPageBreak/>
        <w:t xml:space="preserve">might carry a charge or there might be a gauge U(1) in the supergravity (related to the $U(1)_R$ symmetry or an auxiliary gauge symmetry). Another condition is avoiding the introduction of ghost degrees of freedom: higher-derivative terms like $R^2$ in supergravity can be written without ghosts in the on-shell theory, but we must ensure the off-shell (superspace) action does not propagate unwanted degrees. Previous studies have shown that </w:t>
      </w:r>
      <w:r w:rsidRPr="00057A01">
        <w:rPr>
          <w:b/>
          <w:bCs/>
        </w:rPr>
        <w:t>higher-curvature $N=1$ supergravity</w:t>
      </w:r>
      <w:r w:rsidRPr="00057A01">
        <w:t xml:space="preserve"> can be formulated consistently (the extra scalar is physical while its would-be ghost is eliminated by supersymmetry)</w:t>
      </w:r>
      <w:r w:rsidRPr="00057A01">
        <w:rPr>
          <w:rFonts w:ascii="Arial" w:hAnsi="Arial" w:cs="Arial"/>
        </w:rPr>
        <w:t>​</w:t>
      </w:r>
      <w:hyperlink r:id="rId10" w:anchor=":~:text=,indicate%20a%20violation%20of%20unitarity" w:tgtFrame="_blank" w:history="1">
        <w:r w:rsidRPr="00057A01">
          <w:rPr>
            <w:rStyle w:val="Hyperlink"/>
          </w:rPr>
          <w:t>arxiv.org</w:t>
        </w:r>
      </w:hyperlink>
      <w:r w:rsidRPr="00057A01">
        <w:t>.</w:t>
      </w:r>
    </w:p>
    <w:p w14:paraId="3DC25EBE" w14:textId="77777777" w:rsidR="00057A01" w:rsidRPr="00057A01" w:rsidRDefault="00057A01" w:rsidP="00057A01">
      <w:r w:rsidRPr="00057A01">
        <w:t>Additionally, supersymmetry imposes constraints on the twistor sector. In RFT 12.0, the twistor function $f(Z)$ (holomorphic on twistor space) is an independent field encoding all particle degrees</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In a supersymmetric twistor theory, we extend to </w:t>
      </w:r>
      <w:r w:rsidRPr="00057A01">
        <w:rPr>
          <w:b/>
          <w:bCs/>
        </w:rPr>
        <w:t>supertwistor space</w:t>
      </w:r>
      <w:r w:rsidRPr="00057A01">
        <w:t>. A supertwistor $Z^I = (\omega^A,\pi_{A'},\eta^i)$ includes not only the bosonic twistor coordinates $(\omega,\pi)$ (related to spacetime position and momentum spinors) but also Grassmann coordinates $\eta^i$ (with $i=1,\ldots,\mathcal{N}$ for $\mathcal{N}$-extended SUSY)</w:t>
      </w:r>
      <w:r w:rsidRPr="00057A01">
        <w:rPr>
          <w:rFonts w:ascii="Arial" w:hAnsi="Arial" w:cs="Arial"/>
        </w:rPr>
        <w:t>​</w:t>
      </w:r>
      <w:hyperlink r:id="rId11" w:anchor=":~:text=fermionic%20coordinates%20where%20Image%3A%20,The%20%20653%20Image" w:tgtFrame="_blank" w:history="1">
        <w:r w:rsidRPr="00057A01">
          <w:rPr>
            <w:rStyle w:val="Hyperlink"/>
          </w:rPr>
          <w:t>en.wikipedia.org</w:t>
        </w:r>
      </w:hyperlink>
      <w:r w:rsidRPr="00057A01">
        <w:t xml:space="preserve">. For example, for $\mathcal{N}=1$, each twistor gains one Grassmann $\eta$ coordinate. Functions on supertwistor space can encode not just bosonic fields but entire </w:t>
      </w:r>
      <w:r w:rsidRPr="00057A01">
        <w:rPr>
          <w:b/>
          <w:bCs/>
        </w:rPr>
        <w:t>supermultiplets</w:t>
      </w:r>
      <w:r w:rsidRPr="00057A01">
        <w:t xml:space="preserve">. In fact, the </w:t>
      </w:r>
      <w:r w:rsidRPr="00057A01">
        <w:rPr>
          <w:b/>
          <w:bCs/>
        </w:rPr>
        <w:t>supersymmetric Penrose transform</w:t>
      </w:r>
      <w:r w:rsidRPr="00057A01">
        <w:t xml:space="preserve"> takes cohomology classes on </w:t>
      </w:r>
      <w:r w:rsidRPr="00057A01">
        <w:rPr>
          <w:i/>
          <w:iCs/>
        </w:rPr>
        <w:t>supertwistor</w:t>
      </w:r>
      <w:r w:rsidRPr="00057A01">
        <w:t xml:space="preserve"> space to </w:t>
      </w:r>
      <w:r w:rsidRPr="00057A01">
        <w:rPr>
          <w:i/>
          <w:iCs/>
        </w:rPr>
        <w:t>massless supermultiplet</w:t>
      </w:r>
      <w:r w:rsidRPr="00057A01">
        <w:t xml:space="preserve"> solutions in spacetime</w:t>
      </w:r>
      <w:r w:rsidRPr="00057A01">
        <w:rPr>
          <w:rFonts w:ascii="Arial" w:hAnsi="Arial" w:cs="Arial"/>
        </w:rPr>
        <w:t>​</w:t>
      </w:r>
      <w:hyperlink r:id="rId12" w:anchor=":~:text=%7B%5Cdisplaystyle%20%5Ceta%20,that%20for%20Skinner%27s%20supergravity%20generalisation" w:tgtFrame="_blank" w:history="1">
        <w:r w:rsidRPr="00057A01">
          <w:rPr>
            <w:rStyle w:val="Hyperlink"/>
          </w:rPr>
          <w:t>en.wikipedia.org</w:t>
        </w:r>
      </w:hyperlink>
      <w:r w:rsidRPr="00057A01">
        <w:t>. Thus, a single holomorphic supertwistor function $F(Z,\eta)$ can generate a boson and its fermionic partner simultaneously in spacetime. Our scalaron–twistor unified field could therefore be lifted to a single object in supertwistor space: e.g. a superfield $\mathcal{F}(Z,\Theta)$ (with $\Theta$ collectively denoting Grassmann coordinates) such that its components correspond to the scalaron, its superpartners, and possibly auxiliary fields or gauge fields.</w:t>
      </w:r>
    </w:p>
    <w:p w14:paraId="64B97291" w14:textId="77777777" w:rsidR="00057A01" w:rsidRPr="00057A01" w:rsidRDefault="00057A01" w:rsidP="00057A01">
      <w:pPr>
        <w:rPr>
          <w:b/>
          <w:bCs/>
        </w:rPr>
      </w:pPr>
      <w:r w:rsidRPr="00057A01">
        <w:rPr>
          <w:b/>
          <w:bCs/>
        </w:rPr>
        <w:t>1.2 Twistor Supertmultiplets and Extended Symmetry</w:t>
      </w:r>
    </w:p>
    <w:p w14:paraId="396D12D2" w14:textId="77777777" w:rsidR="00057A01" w:rsidRPr="00057A01" w:rsidRDefault="00057A01" w:rsidP="00057A01">
      <w:r w:rsidRPr="00057A01">
        <w:t xml:space="preserve">In ordinary twistor theory, internal symmetries can often be geometrized (as we will see with gauge fields). In a supersymmetric extension, </w:t>
      </w:r>
      <w:r w:rsidRPr="00057A01">
        <w:rPr>
          <w:b/>
          <w:bCs/>
        </w:rPr>
        <w:t>R-symmetry</w:t>
      </w:r>
      <w:r w:rsidRPr="00057A01">
        <w:t xml:space="preserve"> and extended supersymmetries might be interpretable as geometrical symmetries of supertwistor space. The supertwistor space for $N=1$ SUSY in four dimensions can be viewed as $\mathbb{CP}^{3|1}$ (projective space with 3 complex bosonic and 1 fermionic coordinate) which is the homogeneous space for the superconformal group $SU(2,2|1)$. If we aim for a higher $\mathcal{N}$ (like $\mathcal{N}=4$ for maximal SUSY Yang–Mills or $\mathcal{N}=8$ for supergravity), the supertwistor space extends further (e.g. $\mathbb{CP}^{3|4}$ for $\mathcal{N}=4$ SYM</w:t>
      </w:r>
      <w:r w:rsidRPr="00057A01">
        <w:rPr>
          <w:rFonts w:ascii="Arial" w:hAnsi="Arial" w:cs="Arial"/>
        </w:rPr>
        <w:t>​</w:t>
      </w:r>
      <w:hyperlink r:id="rId13" w:anchor=":~:text=naturally%20acts%20on%20this%20space,that%20for%20Skinner%27s%20supergravity%20generalisation" w:tgtFrame="_blank" w:history="1">
        <w:r w:rsidRPr="00057A01">
          <w:rPr>
            <w:rStyle w:val="Hyperlink"/>
          </w:rPr>
          <w:t>en.wikipedia.org</w:t>
        </w:r>
      </w:hyperlink>
      <w:r w:rsidRPr="00057A01">
        <w:t>). However, to keep close to minimal phenomenology, we consider $\mathcal{N}=1$ or at most $\mathcal{N}=2$.</w:t>
      </w:r>
    </w:p>
    <w:p w14:paraId="2877DC94" w14:textId="77777777" w:rsidR="00057A01" w:rsidRPr="00057A01" w:rsidRDefault="00057A01" w:rsidP="00057A01">
      <w:r w:rsidRPr="00057A01">
        <w:rPr>
          <w:b/>
          <w:bCs/>
        </w:rPr>
        <w:lastRenderedPageBreak/>
        <w:t>Minimal scenario ($\mathcal{N}=1$):</w:t>
      </w:r>
      <w:r w:rsidRPr="00057A01">
        <w:t xml:space="preserve"> The unified field is described by a single chiral superfield $S(x,\theta)$ in superspace (which includes $\phi(x)$ and $\psi_\phi(x)$). The twistor function $f(Z)$ is extended to $f(Z,\eta)$ with one Grassmann $\eta$, representing the fact that $f$ now produces a supermultiplet of spacetime fields</w:t>
      </w:r>
      <w:r w:rsidRPr="00057A01">
        <w:rPr>
          <w:rFonts w:ascii="Arial" w:hAnsi="Arial" w:cs="Arial"/>
        </w:rPr>
        <w:t>​</w:t>
      </w:r>
      <w:hyperlink r:id="rId14" w:anchor=":~:text=fermionic%20coordinates%20where%20Image%3A%20,The%20%20653%20Image" w:tgtFrame="_blank" w:history="1">
        <w:r w:rsidRPr="00057A01">
          <w:rPr>
            <w:rStyle w:val="Hyperlink"/>
          </w:rPr>
          <w:t>en.wikipedia.org</w:t>
        </w:r>
      </w:hyperlink>
      <w:r w:rsidRPr="00057A01">
        <w:t xml:space="preserve">. The internal symmetries – such as the phase of $\phi$ or internal $SU(2), SU(3)$ indices – must now be embedded in a way consistent with supersymmetry. For example, gauging a global symmetry in a supersymmetric theory introduces </w:t>
      </w:r>
      <w:r w:rsidRPr="00057A01">
        <w:rPr>
          <w:i/>
          <w:iCs/>
        </w:rPr>
        <w:t>vector supermultiplets</w:t>
      </w:r>
      <w:r w:rsidRPr="00057A01">
        <w:t xml:space="preserve">. In Section 4 we derive emergent $U(1), SU(2), SU(3)$ gauge bosons from the scalaron’s global symmetries; in a SUSY embedding, those gauge bosons come with gaugino fermions. It is notable that in supertwistor theory, the </w:t>
      </w:r>
      <w:r w:rsidRPr="00057A01">
        <w:rPr>
          <w:b/>
          <w:bCs/>
        </w:rPr>
        <w:t>Penrose–Ward transform extends to the supersymmetric case</w:t>
      </w:r>
      <w:r w:rsidRPr="00057A01">
        <w:t>: a holomorphic vector bundle on supertwistor space corresponds to a solution of the supersymmetric Yang–Mills equations in spacetime</w:t>
      </w:r>
      <w:r w:rsidRPr="00057A01">
        <w:rPr>
          <w:rFonts w:ascii="Arial" w:hAnsi="Arial" w:cs="Arial"/>
        </w:rPr>
        <w:t>​</w:t>
      </w:r>
      <w:hyperlink r:id="rId15" w:anchor=":~:text=Twistor%20theory%20,multiplets%20on%20super%20Minkowski%20space" w:tgtFrame="_blank" w:history="1">
        <w:r w:rsidRPr="00057A01">
          <w:rPr>
            <w:rStyle w:val="Hyperlink"/>
          </w:rPr>
          <w:t>en.wikipedia.org</w:t>
        </w:r>
      </w:hyperlink>
      <w:r w:rsidRPr="00057A01">
        <w:t>. Thus, when we promote our twistor construction of gauge fields to superspace, we automatically incorporate the gauginos and SUSY gauge interactions.</w:t>
      </w:r>
    </w:p>
    <w:p w14:paraId="1955EEE3" w14:textId="77777777" w:rsidR="00057A01" w:rsidRPr="00057A01" w:rsidRDefault="00057A01" w:rsidP="00057A01">
      <w:r w:rsidRPr="00057A01">
        <w:rPr>
          <w:b/>
          <w:bCs/>
        </w:rPr>
        <w:t>Superfield embedding:</w:t>
      </w:r>
      <w:r w:rsidRPr="00057A01">
        <w:t xml:space="preserve"> Concretely, suppose the scalaron $\phi$ has an internal $SU(2)$ triplet structure (as in RFT 12.0 for weak isospin) and is complex (for $U(1)$ phase). In a SUSY theory, we might introduce a doublet of chiral superfields or a single chiral superfield carrying those internal quantum numbers. For example, we could have $H^i(x,\theta)$ ($i=1,2$) as an $SU(2)$ doublet chiral superfield – akin to a Higgs doublet superfield in the MSSM – whose bosonic component relates to the scalaron’s triplet orientation and whose phase relates to hypercharge $U(1)_Y$. Indeed, </w:t>
      </w:r>
      <w:r w:rsidRPr="00057A01">
        <w:rPr>
          <w:b/>
          <w:bCs/>
        </w:rPr>
        <w:t>the electroweak Higgs in the MSSM (two Higgs doublets) could be interpreted as part of the unified field</w:t>
      </w:r>
      <w:r w:rsidRPr="00057A01">
        <w:t xml:space="preserve"> if we identify the scalaron with a Higgs-like field in certain limits. This suggests an intriguing possibility: the scalaron’s dynamics at low energy might manifest as the Higgs sector, while at high energy it is unified with gravity. (This is speculative but hints at how the hierarchy between Planck scale and electroweak could be addressed by the scalaron being stabilized by SUSY at high scales and giving rise to the Higgs at low scales.)</w:t>
      </w:r>
    </w:p>
    <w:p w14:paraId="10BA3B22" w14:textId="77777777" w:rsidR="00057A01" w:rsidRPr="00057A01" w:rsidRDefault="00057A01" w:rsidP="00057A01">
      <w:r w:rsidRPr="00057A01">
        <w:rPr>
          <w:b/>
          <w:bCs/>
        </w:rPr>
        <w:t>High-scale supersymmetry vs low-scale breaking:</w:t>
      </w:r>
      <w:r w:rsidRPr="00057A01">
        <w:t xml:space="preserve"> Given that our world is not supersymmetric at observable energies, any SUSY embedding must be broken at some scale. A plausible scenario is </w:t>
      </w:r>
      <w:r w:rsidRPr="00057A01">
        <w:rPr>
          <w:b/>
          <w:bCs/>
        </w:rPr>
        <w:t>high-scale SUSY</w:t>
      </w:r>
      <w:r w:rsidRPr="00057A01">
        <w:t xml:space="preserve">: supersymmetry holds up near the Planck scale (improving the UV behavior of the unified theory), but it is broken at or above the GUT scale (~10^16 GeV), leaving no superpartners at lower energies except possibly an intermediate scale gravitino or scalaron remnant. High-scale SUSY would preserve many of the UV benefits (such as cancellations of quadratic divergences in the scalar sector, ensuring the scalaron’s mass is stable). For example, the cosmological constant naturalness problem might be ameliorated if supersymmetry enforced zero vacuum energy </w:t>
      </w:r>
      <w:r w:rsidRPr="00057A01">
        <w:lastRenderedPageBreak/>
        <w:t>at the Planck scale (cancelling bosonic and fermionic contributions), with a small breaking-induced $\Lambda$ at low scale. We revisit this in Section 6.</w:t>
      </w:r>
    </w:p>
    <w:p w14:paraId="537B3176" w14:textId="77777777" w:rsidR="00057A01" w:rsidRPr="00057A01" w:rsidRDefault="00057A01" w:rsidP="00057A01">
      <w:r w:rsidRPr="00057A01">
        <w:rPr>
          <w:b/>
          <w:bCs/>
        </w:rPr>
        <w:t>Superconformal Twistor Action:</w:t>
      </w:r>
      <w:r w:rsidRPr="00057A01">
        <w:t xml:space="preserve"> Another angle is to consider the twistor-space action. Twistor theory is deeply tied to conformal symmetry</w:t>
      </w:r>
      <w:r w:rsidRPr="00057A01">
        <w:rPr>
          <w:rFonts w:ascii="Arial" w:hAnsi="Arial" w:cs="Arial"/>
        </w:rPr>
        <w:t>​</w:t>
      </w:r>
      <w:hyperlink r:id="rId16" w:anchor=":~:text=In%20this%20talk%20I%20shall,much%20easier%20if%20one%20uses" w:tgtFrame="_blank" w:history="1">
        <w:r w:rsidRPr="00057A01">
          <w:rPr>
            <w:rStyle w:val="Hyperlink"/>
          </w:rPr>
          <w:t>arxiv.org</w:t>
        </w:r>
      </w:hyperlink>
      <w:r w:rsidRPr="00057A01">
        <w:rPr>
          <w:rFonts w:ascii="Arial" w:hAnsi="Arial" w:cs="Arial"/>
        </w:rPr>
        <w:t>​</w:t>
      </w:r>
      <w:hyperlink r:id="rId17" w:anchor=":~:text=The%20self,or%20%20114%20of%20the" w:tgtFrame="_blank" w:history="1">
        <w:r w:rsidRPr="00057A01">
          <w:rPr>
            <w:rStyle w:val="Hyperlink"/>
          </w:rPr>
          <w:t>en.wikipedia.org</w:t>
        </w:r>
      </w:hyperlink>
      <w:r w:rsidRPr="00057A01">
        <w:t xml:space="preserve">. Embedding gravity typically breaks conformal symmetry, but in supergravity one often uses the superconformal formulation (gauge-fixing extra symmetries to reach Einstein frame). We might consider writing a </w:t>
      </w:r>
      <w:r w:rsidRPr="00057A01">
        <w:rPr>
          <w:i/>
          <w:iCs/>
        </w:rPr>
        <w:t>superconformal action on twistor space</w:t>
      </w:r>
      <w:r w:rsidRPr="00057A01">
        <w:t xml:space="preserve"> that yields the scalaron–twistor dynamics upon gauge fixing. This could involve a Chern–Simons-like action on supertwistor space for a holomorphic bundle, akin to Witten’s twistor string approach for $\mathcal{N}=4$ SYM</w:t>
      </w:r>
      <w:r w:rsidRPr="00057A01">
        <w:rPr>
          <w:rFonts w:ascii="Arial" w:hAnsi="Arial" w:cs="Arial"/>
        </w:rPr>
        <w:t>​</w:t>
      </w:r>
      <w:hyperlink r:id="rId18" w:anchor=":~:text=naturally%20acts%20on%20this%20space,that%20for%20Skinner%27s%20supergravity%20generalisation" w:tgtFrame="_blank" w:history="1">
        <w:r w:rsidRPr="00057A01">
          <w:rPr>
            <w:rStyle w:val="Hyperlink"/>
          </w:rPr>
          <w:t>en.wikipedia.org</w:t>
        </w:r>
      </w:hyperlink>
      <w:r w:rsidRPr="00057A01">
        <w:t>, but extended to include supergravity degrees (e.g. Skinner’s twistor string for $\mathcal{N}=8$ supergravity)</w:t>
      </w:r>
      <w:r w:rsidRPr="00057A01">
        <w:rPr>
          <w:rFonts w:ascii="Arial" w:hAnsi="Arial" w:cs="Arial"/>
        </w:rPr>
        <w:t>​</w:t>
      </w:r>
      <w:hyperlink r:id="rId19" w:anchor=":~:text=naturally%20acts%20on%20this%20space,that%20for%20Skinner%27s%20supergravity%20generalisation" w:tgtFrame="_blank" w:history="1">
        <w:r w:rsidRPr="00057A01">
          <w:rPr>
            <w:rStyle w:val="Hyperlink"/>
          </w:rPr>
          <w:t>en.wikipedia.org</w:t>
        </w:r>
      </w:hyperlink>
      <w:r w:rsidRPr="00057A01">
        <w:t xml:space="preserve">. While a full construction is beyond our scope, we note that such approaches exist and could potentially incorporate our unified field: </w:t>
      </w:r>
      <w:r w:rsidRPr="00057A01">
        <w:rPr>
          <w:i/>
          <w:iCs/>
        </w:rPr>
        <w:t>Penrose’s original dream of a twistor-based theory of everything might be realized in a supertwistor action form, with the scalaron providing the link between twistor geometry and physical spacetime curvature.</w:t>
      </w:r>
    </w:p>
    <w:p w14:paraId="382558DB" w14:textId="77777777" w:rsidR="00057A01" w:rsidRPr="00057A01" w:rsidRDefault="00057A01" w:rsidP="00057A01">
      <w:pPr>
        <w:rPr>
          <w:b/>
          <w:bCs/>
        </w:rPr>
      </w:pPr>
      <w:r w:rsidRPr="00057A01">
        <w:rPr>
          <w:b/>
          <w:bCs/>
        </w:rPr>
        <w:t>1.3 Constraints and Predictions from SUSY Embedding</w:t>
      </w:r>
    </w:p>
    <w:p w14:paraId="0BCE8CFF" w14:textId="77777777" w:rsidR="00057A01" w:rsidRPr="00057A01" w:rsidRDefault="00057A01" w:rsidP="00057A01">
      <w:r w:rsidRPr="00057A01">
        <w:rPr>
          <w:b/>
          <w:bCs/>
        </w:rPr>
        <w:t>Gauge coupling unification:</w:t>
      </w:r>
      <w:r w:rsidRPr="00057A01">
        <w:t xml:space="preserve"> Supersymmetry often leads to unification of running gauge couplings at some high scale. In RFT 12.0 we found that the emergent gauge couplings could run and meet around $10^{15}$–$10^{16}$ GeV</w:t>
      </w:r>
      <w:r w:rsidRPr="00057A01">
        <w:rPr>
          <w:rFonts w:ascii="Arial" w:hAnsi="Arial" w:cs="Arial"/>
        </w:rPr>
        <w:t>​</w:t>
      </w:r>
      <w:r w:rsidRPr="00057A01">
        <w:t>file-u4fftwxl7hduaniw82e85j, even without low-energy SUSY. If we embed the model into an actual SUSY GUT (like $SU(5)$ or $SO(10)$) at that scale, the interpretation of those couplings meeting becomes concrete – it could be the unified gauge coupling in a larger symmetry. The presence of supersymmetric partners might slightly modify the running, but since we assume high-scale breaking, the low-energy running (with only SM content) that was used remains roughly valid. The SUSY embedding thus reinforces the notion that the scalaron–twistor theory is compatible with coupling unification (one of the traditional motivations of SUSY).</w:t>
      </w:r>
    </w:p>
    <w:p w14:paraId="0E03D866" w14:textId="77777777" w:rsidR="00057A01" w:rsidRPr="00057A01" w:rsidRDefault="00057A01" w:rsidP="00057A01">
      <w:r w:rsidRPr="00057A01">
        <w:rPr>
          <w:b/>
          <w:bCs/>
        </w:rPr>
        <w:t>Planck-scale stability:</w:t>
      </w:r>
      <w:r w:rsidRPr="00057A01">
        <w:t xml:space="preserve"> A key benefit of having the scalaron in a supermultiplet is that its mass and potential receive constrained quantum corrections. Without SUSY, a scalar with Planck-scale interactions could acquire a mass of order the cutoff (Planck scale) or be destabilized by radiative corrections; in SUSY, boson-fermion loops cancel these large corrections. In our theory, $\phi$ interacts with gravitons and other fields up to the Planck scale, so SUSY can prevent destabilization of the scalaron potential. For example, any quartic term or cosmological constant induced by graviton loops can be canceled by gravitino loops in a supersymmetric setup, preserving a light scalaron necessary for late-time cosmology (dark energy).</w:t>
      </w:r>
    </w:p>
    <w:p w14:paraId="449178A7" w14:textId="77777777" w:rsidR="00057A01" w:rsidRPr="00057A01" w:rsidRDefault="00057A01" w:rsidP="00057A01">
      <w:r w:rsidRPr="00057A01">
        <w:rPr>
          <w:b/>
          <w:bCs/>
        </w:rPr>
        <w:lastRenderedPageBreak/>
        <w:t>Fermion sector in SUSY:</w:t>
      </w:r>
      <w:r w:rsidRPr="00057A01">
        <w:t xml:space="preserve"> Our model produces Standard Model fermions as twistor topological modes (Section 5). If the theory is supersymmetric at high scale, each SM fermion would belong to a supermultiplet with a bosonic superpartner. This raises a conceptual point: in our non-SUSY framework, fermions were </w:t>
      </w:r>
      <w:r w:rsidRPr="00057A01">
        <w:rPr>
          <w:i/>
          <w:iCs/>
        </w:rPr>
        <w:t>emergent</w:t>
      </w:r>
      <w:r w:rsidRPr="00057A01">
        <w:t>, not fundamental. In a SUSY context, if a fermion emerges as a mode of the unified field, what is its superpartner? Potentially, the superpartner would be another mode of the unified field (perhaps a bosonic collective excitation). For instance, an electron (emergent Weyl mode) might pair with a scalar “selelectron” which could be another excitation mode of the scalaron–twistor field. Such scalar modes might be absent or very massive in the non-SUSY theory, but SUSY would require their existence until breaking. This is a rich area for further work: the spectrum of topological modes of $f(Z,\eta)$ in supertwistor space could include both the observed fermions and a hidden sector of bosonic counterparts. If SUSY is broken, those bosonic counterparts might get heavy masses (maybe near the GUT scale), consistent with why we haven’t observed them.</w:t>
      </w:r>
    </w:p>
    <w:p w14:paraId="1BCE6FF8" w14:textId="77777777" w:rsidR="00057A01" w:rsidRPr="00057A01" w:rsidRDefault="00057A01" w:rsidP="00057A01">
      <w:r w:rsidRPr="00057A01">
        <w:rPr>
          <w:b/>
          <w:bCs/>
        </w:rPr>
        <w:t>Twistor supersymmetry literature connection:</w:t>
      </w:r>
      <w:r w:rsidRPr="00057A01">
        <w:t xml:space="preserve"> It is worth noting that twistor methods have been historically very fruitful in supersymmetric theories. For instance, </w:t>
      </w:r>
      <w:r w:rsidRPr="00057A01">
        <w:rPr>
          <w:b/>
          <w:bCs/>
        </w:rPr>
        <w:t>Witten’s twistor string</w:t>
      </w:r>
      <w:r w:rsidRPr="00057A01">
        <w:t xml:space="preserve"> (2003) uses $\mathcal{N}=4$ SYM and $\mathcal{N}=8$ supergravity as exemplary cases where scattering amplitudes simplify</w:t>
      </w:r>
      <w:r w:rsidRPr="00057A01">
        <w:rPr>
          <w:rFonts w:ascii="Arial" w:hAnsi="Arial" w:cs="Arial"/>
        </w:rPr>
        <w:t>​</w:t>
      </w:r>
      <w:hyperlink r:id="rId20" w:anchor=":~:text=Twistorial%20formulae%20for%20interactions%20,but%20its%20gravity" w:tgtFrame="_blank" w:history="1">
        <w:r w:rsidRPr="00057A01">
          <w:rPr>
            <w:rStyle w:val="Hyperlink"/>
          </w:rPr>
          <w:t>en.wikipedia.org</w:t>
        </w:r>
      </w:hyperlink>
      <w:r w:rsidRPr="00057A01">
        <w:rPr>
          <w:rFonts w:ascii="Arial" w:hAnsi="Arial" w:cs="Arial"/>
        </w:rPr>
        <w:t>​</w:t>
      </w:r>
      <w:hyperlink r:id="rId21" w:anchor=":~:text=naturally%20acts%20on%20this%20space,that%20for%20Skinner%27s%20supergravity%20generalisation" w:tgtFrame="_blank" w:history="1">
        <w:r w:rsidRPr="00057A01">
          <w:rPr>
            <w:rStyle w:val="Hyperlink"/>
          </w:rPr>
          <w:t>en.wikipedia.org</w:t>
        </w:r>
      </w:hyperlink>
      <w:r w:rsidRPr="00057A01">
        <w:t xml:space="preserve">. Our unified theory, once embedded in SUSY, might allow the use of such twistor-string techniques to compute amplitudes for gravity+matter processes. In principle, one could attempt to compute a tree-level unified field scattering (including gravitons and gauge bosons) using a twistor string formulation targeting $SU(2,2|1)$ symmetry; this might reveal improved UV behavior. If the theory is fully unified and supersymmetric, </w:t>
      </w:r>
      <w:r w:rsidRPr="00057A01">
        <w:rPr>
          <w:b/>
          <w:bCs/>
        </w:rPr>
        <w:t>UV finiteness</w:t>
      </w:r>
      <w:r w:rsidRPr="00057A01">
        <w:t xml:space="preserve"> is an intriguing possibility. $\mathcal{N}=8$ supergravity is believed to be UV finite to high loop orders (though not proven to all orders). Our theory is not $\mathcal{N}=8$, but it couples an $\mathcal{N}=1$ matter sector to gravity. The hope of a UV finite or </w:t>
      </w:r>
      <w:r w:rsidRPr="00057A01">
        <w:rPr>
          <w:i/>
          <w:iCs/>
        </w:rPr>
        <w:t>asymptotically safe</w:t>
      </w:r>
      <w:r w:rsidRPr="00057A01">
        <w:t xml:space="preserve"> theory might be bolstered by supersymmetry: indeed RFT 12.0 found FRG indications of asymptotic safety</w:t>
      </w:r>
      <w:r w:rsidRPr="00057A01">
        <w:rPr>
          <w:rFonts w:ascii="Arial" w:hAnsi="Arial" w:cs="Arial"/>
        </w:rPr>
        <w:t>​</w:t>
      </w:r>
      <w:r w:rsidRPr="00057A01">
        <w:t>file-u4fftwxl7hduaniw82e85j, and supersymmetry tends to improve the likelihood of such non-trivial fixed points by reducing degrees of freedom and flattening beta functions.</w:t>
      </w:r>
    </w:p>
    <w:p w14:paraId="59AA33A4" w14:textId="77777777" w:rsidR="00057A01" w:rsidRPr="00057A01" w:rsidRDefault="00057A01" w:rsidP="00057A01">
      <w:r w:rsidRPr="00057A01">
        <w:t xml:space="preserve">In summary, </w:t>
      </w:r>
      <w:r w:rsidRPr="00057A01">
        <w:rPr>
          <w:b/>
          <w:bCs/>
        </w:rPr>
        <w:t>embedding the scalaron–twistor theory into a supersymmetric framework at high scale is achievable</w:t>
      </w:r>
      <w:r w:rsidRPr="00057A01">
        <w:t xml:space="preserve"> by introducing appropriate chiral superfields for the scalaron and using the supertwistor extension for the twistor sector. This embedding yields a more constrained theory (with fewer arbitrary parameters, since SUSY relates some couplings) and potentially resolves naturalness issues. Supersymmetry ensures consistency of adding higher-curvature terms (like the twistor-induced terms) without introducing ghosts, as ghost-like artifacts can be eliminated in the full superfield action</w:t>
      </w:r>
      <w:r w:rsidRPr="00057A01">
        <w:rPr>
          <w:rFonts w:ascii="Arial" w:hAnsi="Arial" w:cs="Arial"/>
        </w:rPr>
        <w:t>​</w:t>
      </w:r>
      <w:hyperlink r:id="rId22" w:anchor=":~:text=,indicate%20a%20violation%20of%20unitarity" w:tgtFrame="_blank" w:history="1">
        <w:r w:rsidRPr="00057A01">
          <w:rPr>
            <w:rStyle w:val="Hyperlink"/>
          </w:rPr>
          <w:t>arxiv.org</w:t>
        </w:r>
      </w:hyperlink>
      <w:r w:rsidRPr="00057A01">
        <w:t xml:space="preserve">. It also </w:t>
      </w:r>
      <w:r w:rsidRPr="00057A01">
        <w:lastRenderedPageBreak/>
        <w:t xml:space="preserve">enriches the unified theory by predicting superpartners for all emergent particles – though these would lie at very high mass if SUSY is broken at GUT scale, making experimental verification challenging. Nonetheless, the theoretical consistency gained is significant: it suggests that </w:t>
      </w:r>
      <w:r w:rsidRPr="00057A01">
        <w:rPr>
          <w:i/>
          <w:iCs/>
        </w:rPr>
        <w:t>the scalaron–twistor unified field can be the low-energy manifestation of a more symmetric, elegant theory in higher-dimensional superspace.</w:t>
      </w:r>
      <w:r w:rsidRPr="00057A01">
        <w:t xml:space="preserve"> This lends credence to the notion that our approach is not a standalone coincidence but part of the broader web of ideas connecting twistor theory, supersymmetry, and quantum gravity.</w:t>
      </w:r>
    </w:p>
    <w:p w14:paraId="718BFD68" w14:textId="77777777" w:rsidR="00057A01" w:rsidRPr="00057A01" w:rsidRDefault="00057A01" w:rsidP="00057A01">
      <w:pPr>
        <w:rPr>
          <w:b/>
          <w:bCs/>
        </w:rPr>
      </w:pPr>
      <w:r w:rsidRPr="00057A01">
        <w:rPr>
          <w:b/>
          <w:bCs/>
        </w:rPr>
        <w:t>2. Lattice Twistor Discretization Feasibility Study</w:t>
      </w:r>
    </w:p>
    <w:p w14:paraId="22856F07" w14:textId="77777777" w:rsidR="00057A01" w:rsidRPr="00057A01" w:rsidRDefault="00057A01" w:rsidP="00057A01">
      <w:r w:rsidRPr="00057A01">
        <w:t xml:space="preserve">One of the challenges in evaluating a new high-level theory like scalaron–twistor unification is to verify its predictions through computation or simulation. In conventional quantum field theory, </w:t>
      </w:r>
      <w:r w:rsidRPr="00057A01">
        <w:rPr>
          <w:b/>
          <w:bCs/>
        </w:rPr>
        <w:t>lattice discretization</w:t>
      </w:r>
      <w:r w:rsidRPr="00057A01">
        <w:t xml:space="preserve"> is a powerful non-perturbative tool – e.g. lattice QCD. Here we ask: </w:t>
      </w:r>
      <w:r w:rsidRPr="00057A01">
        <w:rPr>
          <w:i/>
          <w:iCs/>
        </w:rPr>
        <w:t>Can twistor space and its associated field equations be discretized or put on a “lattice” for computation?</w:t>
      </w:r>
      <w:r w:rsidRPr="00057A01">
        <w:t xml:space="preserve"> We explore approaches to discretizing the twistor description, including finite-difference schemes on twistor variables, spinor network representations, and non-commutative discretizations of twistor space. We discuss test cases (such as solving a simple twistor equation on a discrete set of points) and identify obstacles like maintaining holomorphicity and gauge invariance on a lattice.</w:t>
      </w:r>
    </w:p>
    <w:p w14:paraId="740116EA" w14:textId="77777777" w:rsidR="00057A01" w:rsidRPr="00057A01" w:rsidRDefault="00057A01" w:rsidP="00057A01">
      <w:pPr>
        <w:rPr>
          <w:b/>
          <w:bCs/>
        </w:rPr>
      </w:pPr>
      <w:r w:rsidRPr="00057A01">
        <w:rPr>
          <w:b/>
          <w:bCs/>
        </w:rPr>
        <w:t>2.1 Discretizing Twistor Space and Fields</w:t>
      </w:r>
    </w:p>
    <w:p w14:paraId="68D8F1C3" w14:textId="77777777" w:rsidR="00057A01" w:rsidRPr="00057A01" w:rsidRDefault="00057A01" w:rsidP="00057A01">
      <w:r w:rsidRPr="00057A01">
        <w:t xml:space="preserve">Twistor space for (complexified) Minkowski spacetime is $\mathcal{PT}\cong \mathbb{CP}^3$ (projective 3-space), which is a continuous manifold. Discretizing $\mathbb{CP}^3$ is non-trivial because it is not a linear space but a complex projective space with continuous symmetry. However, one can consider covering $\mathbb{CP}^3$ by coordinate patches (each isomorphic to $\mathbb{C}^3$) and then sampling each patch on a grid. For example, introduce homogeneous coordinates $Z = (Z^0: Z^1: Z^2: Z^3)$ on $\mathbb{CP}^3$. In one patch we can set $Z^0=1$ (assuming $Z^0\neq0$) and use $(z^1,z^2,z^3)=(Z^1/Z^0, Z^2/Z^0, Z^3/Z^0)$ as affine coordinates. We could then place a cubic lattice in the space of $(\Re z^1,\Im z^1; \Re z^2,\Im z^2; \Re z^3,\Im z^3)$ – a 6-dimensional real lattice – and approximate derivatives by finite differences. The </w:t>
      </w:r>
      <w:r w:rsidRPr="00057A01">
        <w:rPr>
          <w:b/>
          <w:bCs/>
        </w:rPr>
        <w:t>holomorphic structure</w:t>
      </w:r>
      <w:r w:rsidRPr="00057A01">
        <w:t xml:space="preserve"> (Cauchy–Riemann conditions) would be delicate to maintain; one might instead discretize the equations of motion directly (e.g. the Penrose transform integrals or differential equations like the incidence relation $x^{AA'} = \omega^A \bar{\omega}^{A'} / (\pi \bar{\pi})$, etc.).</w:t>
      </w:r>
    </w:p>
    <w:p w14:paraId="65BFAF43" w14:textId="77777777" w:rsidR="00057A01" w:rsidRPr="00057A01" w:rsidRDefault="00057A01" w:rsidP="00057A01">
      <w:r w:rsidRPr="00057A01">
        <w:t xml:space="preserve">Alternatively, one could discretize spacetime (as usual) and then impose twistor variables at each spacetime lattice site. For instance, consider each spacetime lattice point has an associated </w:t>
      </w:r>
      <w:r w:rsidRPr="00057A01">
        <w:rPr>
          <w:i/>
          <w:iCs/>
        </w:rPr>
        <w:t>fiber</w:t>
      </w:r>
      <w:r w:rsidRPr="00057A01">
        <w:t xml:space="preserve"> of possible twistor coordinates (like a small sample of directions for null </w:t>
      </w:r>
      <w:r w:rsidRPr="00057A01">
        <w:lastRenderedPageBreak/>
        <w:t xml:space="preserve">rays through that point). This becomes reminiscent of </w:t>
      </w:r>
      <w:r w:rsidRPr="00057A01">
        <w:rPr>
          <w:b/>
          <w:bCs/>
        </w:rPr>
        <w:t>Regge calculus or spin foam models</w:t>
      </w:r>
      <w:r w:rsidRPr="00057A01">
        <w:t xml:space="preserve"> in quantum gravity, where spacetime is approximated by discrete simplices and additional structures reside on them. In loop quantum gravity, twistors have been used to parametrize the phase space of discretized geometries: a twistor can be associated to each link of a spin network, encoding flux and holonomy degrees of freedom</w:t>
      </w:r>
      <w:r w:rsidRPr="00057A01">
        <w:rPr>
          <w:rFonts w:ascii="Arial" w:hAnsi="Arial" w:cs="Arial"/>
        </w:rPr>
        <w:t>​</w:t>
      </w:r>
      <w:r w:rsidRPr="00057A01">
        <w:t xml:space="preserve">people.maths.ox.ac.uk. Indeed, </w:t>
      </w:r>
      <w:r w:rsidRPr="00057A01">
        <w:rPr>
          <w:b/>
          <w:bCs/>
        </w:rPr>
        <w:t>twistors in spin networks</w:t>
      </w:r>
      <w:r w:rsidRPr="00057A01">
        <w:t xml:space="preserve"> provide a way to describe quantized discrete geometries</w:t>
      </w:r>
      <w:r w:rsidRPr="00057A01">
        <w:rPr>
          <w:rFonts w:ascii="Arial" w:hAnsi="Arial" w:cs="Arial"/>
        </w:rPr>
        <w:t>​</w:t>
      </w:r>
      <w:r w:rsidRPr="00057A01">
        <w:t>people.maths.ox.ac.uk</w:t>
      </w:r>
      <w:r w:rsidRPr="00057A01">
        <w:rPr>
          <w:rFonts w:ascii="Arial" w:hAnsi="Arial" w:cs="Arial"/>
        </w:rPr>
        <w:t>​</w:t>
      </w:r>
      <w:r w:rsidRPr="00057A01">
        <w:t>people.maths.ox.ac.uk. Each link (connection between two nodes representing a shared face between simplicial cells) can be assigned a twistor pair $(Z, \tilde{Z})$ satisfying certain constraints; imposing those yields equivalence to the usual $SU(2)$ phase space of loop gravity</w:t>
      </w:r>
      <w:r w:rsidRPr="00057A01">
        <w:rPr>
          <w:rFonts w:ascii="Arial" w:hAnsi="Arial" w:cs="Arial"/>
        </w:rPr>
        <w:t>​</w:t>
      </w:r>
      <w:r w:rsidRPr="00057A01">
        <w:t xml:space="preserve">people.maths.ox.ac.uk. This implies that </w:t>
      </w:r>
      <w:r w:rsidRPr="00057A01">
        <w:rPr>
          <w:i/>
          <w:iCs/>
        </w:rPr>
        <w:t>twistor variables can live on a discrete structure and still capture geometric information</w:t>
      </w:r>
      <w:r w:rsidRPr="00057A01">
        <w:t xml:space="preserve">. We might exploit this by constructing a </w:t>
      </w:r>
      <w:r w:rsidRPr="00057A01">
        <w:rPr>
          <w:b/>
          <w:bCs/>
        </w:rPr>
        <w:t>twistor network</w:t>
      </w:r>
      <w:r w:rsidRPr="00057A01">
        <w:t xml:space="preserve"> for our unified field: consider a graph (perhaps a 4D lattice or a random graph approximating $\mathbb{CP}^3$) where nodes/edges carry twistor data, and the scalaron–twistor action is approximated by a discrete functional on this graph.</w:t>
      </w:r>
    </w:p>
    <w:p w14:paraId="05B38CFD" w14:textId="77777777" w:rsidR="00057A01" w:rsidRPr="00057A01" w:rsidRDefault="00057A01" w:rsidP="00057A01">
      <w:r w:rsidRPr="00057A01">
        <w:t xml:space="preserve">One concrete proposal is to utilize the fact that each spacetime point corresponds to a </w:t>
      </w:r>
      <w:r w:rsidRPr="00057A01">
        <w:rPr>
          <w:b/>
          <w:bCs/>
        </w:rPr>
        <w:t>projective twistor line</w:t>
      </w:r>
      <w:r w:rsidRPr="00057A01">
        <w:t xml:space="preserve"> (a $\mathbb{CP}^1$) in twistor space</w:t>
      </w:r>
      <w:r w:rsidRPr="00057A01">
        <w:rPr>
          <w:rFonts w:ascii="Arial" w:hAnsi="Arial" w:cs="Arial"/>
        </w:rPr>
        <w:t>​</w:t>
      </w:r>
      <w:hyperlink r:id="rId23" w:anchor=":~:text=In%20its%20original%20form%2C%20twistor,These%20correspondences%20have%20been" w:tgtFrame="_blank" w:history="1">
        <w:r w:rsidRPr="00057A01">
          <w:rPr>
            <w:rStyle w:val="Hyperlink"/>
          </w:rPr>
          <w:t>en.wikipedia.org</w:t>
        </w:r>
      </w:hyperlink>
      <w:r w:rsidRPr="00057A01">
        <w:t xml:space="preserve">. Conversely, each point in twistor space corresponds to a </w:t>
      </w:r>
      <w:r w:rsidRPr="00057A01">
        <w:rPr>
          <w:b/>
          <w:bCs/>
        </w:rPr>
        <w:t>null geodesic (light ray)</w:t>
      </w:r>
      <w:r w:rsidRPr="00057A01">
        <w:t xml:space="preserve"> in spacetime. A discrete analog would be to sample a finite set of twistor lines to represent spacetime points. For example, pick $N$ points in spacetime (a coarse lattice), and for each, choose a set of points on the associated $\mathbb{CP}^1$ in twistor space (perhaps sampling the sphere of null directions). Ensuring consistency (incidence relations) becomes combinatorial: if a twistor represents a ray that passes through lattice point $A$ and also through lattice point $B$, then those two lattice points are lightlike connected in the simulation. This </w:t>
      </w:r>
      <w:r w:rsidRPr="00057A01">
        <w:rPr>
          <w:b/>
          <w:bCs/>
        </w:rPr>
        <w:t>discrete incidence structure</w:t>
      </w:r>
      <w:r w:rsidRPr="00057A01">
        <w:t xml:space="preserve"> could be encoded in a graph where nodes = lattice points and an edge connects two nodes if there exists a twistor in the sample that corresponds to a ray through both. That graph then represents the causal connections. However, this approach can become complicated and may not preserve continuum symmetries.</w:t>
      </w:r>
    </w:p>
    <w:p w14:paraId="54346BBF" w14:textId="77777777" w:rsidR="00057A01" w:rsidRPr="00057A01" w:rsidRDefault="00057A01" w:rsidP="00057A01">
      <w:pPr>
        <w:rPr>
          <w:b/>
          <w:bCs/>
        </w:rPr>
      </w:pPr>
      <w:r w:rsidRPr="00057A01">
        <w:rPr>
          <w:b/>
          <w:bCs/>
        </w:rPr>
        <w:t>2.2 Finite Difference on Twistor Equations</w:t>
      </w:r>
    </w:p>
    <w:p w14:paraId="7A16742C" w14:textId="77777777" w:rsidR="00057A01" w:rsidRPr="00057A01" w:rsidRDefault="00057A01" w:rsidP="00057A01">
      <w:r w:rsidRPr="00057A01">
        <w:t xml:space="preserve">Instead of directly discretizing twistor space, one can attempt to discretize the </w:t>
      </w:r>
      <w:r w:rsidRPr="00057A01">
        <w:rPr>
          <w:i/>
          <w:iCs/>
        </w:rPr>
        <w:t>field equations</w:t>
      </w:r>
      <w:r w:rsidRPr="00057A01">
        <w:t xml:space="preserve"> that live on twistor space. For instance, in RFT 12.0 we had a master action that includes an integral over twistor space of a holomorphic function $f(Z)$ and Lagrange multiplier terms to enforce correspondence with spacetime fields</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One of the key equations is the Penrose transform: a twistor function of homogeneity $-n-2$ corresponds to a field of spin </w:t>
      </w:r>
      <w:r w:rsidRPr="00057A01">
        <w:lastRenderedPageBreak/>
        <w:t>$n/2$ in spacetime</w:t>
      </w:r>
      <w:r w:rsidRPr="00057A01">
        <w:rPr>
          <w:rFonts w:ascii="Arial" w:hAnsi="Arial" w:cs="Arial"/>
        </w:rPr>
        <w:t>​</w:t>
      </w:r>
      <w:r w:rsidRPr="00057A01">
        <w:t>file-u4fftwxl7hduaniw82e85j. For a fermion (Weyl spinor), $f(Z)$ has homogeneity $-3$</w:t>
      </w:r>
      <w:r w:rsidRPr="00057A01">
        <w:rPr>
          <w:rFonts w:ascii="Arial" w:hAnsi="Arial" w:cs="Arial"/>
        </w:rPr>
        <w:t>​</w:t>
      </w:r>
      <w:r w:rsidRPr="00057A01">
        <w:t>file-u4fftwxl7hduaniw82e85j. These correspondences can be written as contour integrals or as differential equations (e.g. $\square \phi = 0$ in spacetime corresponds to certain analyticity conditions in twistor space). A discretization strategy could be:</w:t>
      </w:r>
    </w:p>
    <w:p w14:paraId="4A73AA81" w14:textId="77777777" w:rsidR="00057A01" w:rsidRPr="00057A01" w:rsidRDefault="00057A01" w:rsidP="00057A01">
      <w:pPr>
        <w:numPr>
          <w:ilvl w:val="0"/>
          <w:numId w:val="1"/>
        </w:numPr>
      </w:pPr>
      <w:r w:rsidRPr="00057A01">
        <w:rPr>
          <w:b/>
          <w:bCs/>
        </w:rPr>
        <w:t>Expand $f(Z)$ in a basis</w:t>
      </w:r>
      <w:r w:rsidRPr="00057A01">
        <w:t xml:space="preserve"> of functions on twistor space (for example, spherical harmonics on each $\mathbb{CP}^1$ fiber and perhaps Fourier series in an affine coordinate). Then truncate the expansion to a finite number of modes. This effectively discretizes (or rather, </w:t>
      </w:r>
      <w:r w:rsidRPr="00057A01">
        <w:rPr>
          <w:i/>
          <w:iCs/>
        </w:rPr>
        <w:t>spectrally truncates</w:t>
      </w:r>
      <w:r w:rsidRPr="00057A01">
        <w:t>) the twistor function.</w:t>
      </w:r>
    </w:p>
    <w:p w14:paraId="5260EDB4" w14:textId="77777777" w:rsidR="00057A01" w:rsidRPr="00057A01" w:rsidRDefault="00057A01" w:rsidP="00057A01">
      <w:pPr>
        <w:numPr>
          <w:ilvl w:val="0"/>
          <w:numId w:val="1"/>
        </w:numPr>
      </w:pPr>
      <w:r w:rsidRPr="00057A01">
        <w:t>Convert integral equations (like the incidence relation and the reconstruction formula for spacetime fields) into finite sums. For example, the Penrose transform integral, which is usually $\phi(x) = \oint_{\mathcal{CP}^1_x} f(Z) , \pi_A d\pi^A$ (schematically), can be replaced by a Riemann sum over sample points on the twistor line $\mathcal{CP}^1_x$. Each sample point on $\mathcal{CP}^1_x$ is one twistor passing through $x$, and summing over them approximates the contour integral.</w:t>
      </w:r>
    </w:p>
    <w:p w14:paraId="6B8C003C" w14:textId="77777777" w:rsidR="00057A01" w:rsidRPr="00057A01" w:rsidRDefault="00057A01" w:rsidP="00057A01">
      <w:pPr>
        <w:numPr>
          <w:ilvl w:val="0"/>
          <w:numId w:val="1"/>
        </w:numPr>
      </w:pPr>
      <w:r w:rsidRPr="00057A01">
        <w:t>Evaluate how well important identities hold. For instance, the twistor integrals should yield solutions to the field equations (Maxwell, Yang–Mills, Dirac, etc.). On a lattice, one would plug the discrete sum representation of $f(Z)$ into the discrete Penrose transform and check if the resulting $\phi(x)$ at lattice points satisfies a finite-difference form of, say, $\partial^\mu F_{\mu\nu}=0$ for electromagnetism or $\gamma^\mu D_\mu \psi = 0$ for a massless fermion.</w:t>
      </w:r>
    </w:p>
    <w:p w14:paraId="74F1E293" w14:textId="77777777" w:rsidR="00057A01" w:rsidRPr="00057A01" w:rsidRDefault="00057A01" w:rsidP="00057A01">
      <w:r w:rsidRPr="00057A01">
        <w:t xml:space="preserve">An example test case: </w:t>
      </w:r>
      <w:r w:rsidRPr="00057A01">
        <w:rPr>
          <w:i/>
          <w:iCs/>
        </w:rPr>
        <w:t>Self-dual $SU(2)$ instanton.</w:t>
      </w:r>
      <w:r w:rsidRPr="00057A01">
        <w:t xml:space="preserve"> In twistor theory, an $SU(2)$ instanton field (solution of self-dual Yang–Mills in spacetime) corresponds to a holomorphic vector bundle on $\mathbb{CP}^3$ characterized by a certain patching matrix (Atiyah–Ward construction). We could try to discretize this known twistor data. The $k=1$ instanton is described by a bundle that in homogeneous coordinates has a linear patching condition (rank-2 bundle trivial on two patches that are glued non-trivially). If we choose coordinates and represent this patching condition on a grid in each patch, we can compute approximate gauge potentials $A_\mu(x)$ on a grid in spacetime and check how closely they satisfy the self-dual Yang–Mills equations. Because instantons are highly symmetric, one might use a coarse spherical or cylindrical lattice. The expected result is that even a moderately fine discretization should capture the topological charge (instanton number = 1) by summing the discrete field strengths. This would be a proof-of-concept that </w:t>
      </w:r>
      <w:r w:rsidRPr="00057A01">
        <w:rPr>
          <w:b/>
          <w:bCs/>
        </w:rPr>
        <w:t>discretized twistor data can produce non-trivial solutions of the continuum equations</w:t>
      </w:r>
      <w:r w:rsidRPr="00057A01">
        <w:t>.</w:t>
      </w:r>
    </w:p>
    <w:p w14:paraId="7E8E0714" w14:textId="77777777" w:rsidR="00057A01" w:rsidRPr="00057A01" w:rsidRDefault="00057A01" w:rsidP="00057A01">
      <w:r w:rsidRPr="00057A01">
        <w:lastRenderedPageBreak/>
        <w:t xml:space="preserve">However, there are </w:t>
      </w:r>
      <w:r w:rsidRPr="00057A01">
        <w:rPr>
          <w:b/>
          <w:bCs/>
        </w:rPr>
        <w:t>limitations</w:t>
      </w:r>
      <w:r w:rsidRPr="00057A01">
        <w:t xml:space="preserve"> and known difficulties:</w:t>
      </w:r>
    </w:p>
    <w:p w14:paraId="29B276D7" w14:textId="77777777" w:rsidR="00057A01" w:rsidRPr="00057A01" w:rsidRDefault="00057A01" w:rsidP="00057A01">
      <w:pPr>
        <w:numPr>
          <w:ilvl w:val="0"/>
          <w:numId w:val="2"/>
        </w:numPr>
      </w:pPr>
      <w:r w:rsidRPr="00057A01">
        <w:rPr>
          <w:b/>
          <w:bCs/>
        </w:rPr>
        <w:t>Maintaining holomorphicity:</w:t>
      </w:r>
      <w:r w:rsidRPr="00057A01">
        <w:t xml:space="preserve"> Twistor methods rely on complex-analytic conditions. A naive lattice breaks analyticity (as it imposes a cutoff and discrete jumps). One approach is to use </w:t>
      </w:r>
      <w:r w:rsidRPr="00057A01">
        <w:rPr>
          <w:i/>
          <w:iCs/>
        </w:rPr>
        <w:t>p-adic or finite field analogs</w:t>
      </w:r>
      <w:r w:rsidRPr="00057A01">
        <w:t xml:space="preserve"> of complex numbers for an exact discrete analytic structure, but that diverges from physical meaning. Alternatively, refining the lattice and using complex interpolation might approximate holomorphic functions arbitrarily well (this is akin to how spectral methods approximate analytic functions with high accuracy).</w:t>
      </w:r>
    </w:p>
    <w:p w14:paraId="3E85D139" w14:textId="77777777" w:rsidR="00057A01" w:rsidRPr="00057A01" w:rsidRDefault="00057A01" w:rsidP="00057A01">
      <w:pPr>
        <w:numPr>
          <w:ilvl w:val="0"/>
          <w:numId w:val="2"/>
        </w:numPr>
      </w:pPr>
      <w:r w:rsidRPr="00057A01">
        <w:rPr>
          <w:b/>
          <w:bCs/>
        </w:rPr>
        <w:t>Gauge degrees on lattice:</w:t>
      </w:r>
      <w:r w:rsidRPr="00057A01">
        <w:t xml:space="preserve"> In a lattice gauge theory, gauge fields live on links and one ensures gauge invariance by use of group elements on links. In a twistor lattice approach, gauge fields come from transition functions between patches or from consistency conditions on overlaps</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We would need to implement something analogous: e.g. assign variables to represent the transition function of the twistor bundle on overlaps of twistor-space patches, then enforce that these around closed loops multiply to identity (discrete Bianchi identity). This is quite complex to set up on a lattice in twistor space. A simpler surrogate is to discretize the </w:t>
      </w:r>
      <w:r w:rsidRPr="00057A01">
        <w:rPr>
          <w:i/>
          <w:iCs/>
        </w:rPr>
        <w:t>spacetime</w:t>
      </w:r>
      <w:r w:rsidRPr="00057A01">
        <w:t xml:space="preserve"> gauge field and see if the twistor reconstruction can match it.</w:t>
      </w:r>
    </w:p>
    <w:p w14:paraId="2EB85D9C" w14:textId="77777777" w:rsidR="00057A01" w:rsidRPr="00057A01" w:rsidRDefault="00057A01" w:rsidP="00057A01">
      <w:pPr>
        <w:numPr>
          <w:ilvl w:val="0"/>
          <w:numId w:val="2"/>
        </w:numPr>
      </w:pPr>
      <w:r w:rsidRPr="00057A01">
        <w:rPr>
          <w:b/>
          <w:bCs/>
        </w:rPr>
        <w:t>Computational cost:</w:t>
      </w:r>
      <w:r w:rsidRPr="00057A01">
        <w:t xml:space="preserve"> Twistor space is 4 real dimensions (complex 2-dim) for each spacetime point (which itself is 4 real dim), effectively an 8-dimensional domain if considered jointly. A direct lattice in that combined space would be extremely costly in memory. Therefore, any practical discretization would leverage symmetry or sparseness. For example, we know physical fields are typically sparse in twistor space – they are not arbitrary functions, but lie in certain cohomology classes. We can use that to drastically reduce degrees of freedom (only coefficients of a few basis functions might be needed).</w:t>
      </w:r>
    </w:p>
    <w:p w14:paraId="71EC04B5" w14:textId="77777777" w:rsidR="00057A01" w:rsidRPr="00057A01" w:rsidRDefault="00057A01" w:rsidP="00057A01">
      <w:pPr>
        <w:rPr>
          <w:b/>
          <w:bCs/>
        </w:rPr>
      </w:pPr>
      <w:r w:rsidRPr="00057A01">
        <w:rPr>
          <w:b/>
          <w:bCs/>
        </w:rPr>
        <w:t>2.3 Spinor and Helicity Lattice Methods</w:t>
      </w:r>
    </w:p>
    <w:p w14:paraId="067D8832" w14:textId="77777777" w:rsidR="00057A01" w:rsidRPr="00057A01" w:rsidRDefault="00057A01" w:rsidP="00057A01">
      <w:r w:rsidRPr="00057A01">
        <w:t xml:space="preserve">Another discretization approach is to focus on the spinor variables underlying twistor theory. A twistor $Z^I = (\omega^\alpha, \pi_{\dot\alpha})$ essentially contains a two-component spinor $\pi_{\dot\alpha}$ (projective coordinates on $\mathbb{CP}^1$) and another spinor $\omega^\alpha$ that encodes position when combined with $\pi$. We could attempt a </w:t>
      </w:r>
      <w:r w:rsidRPr="00057A01">
        <w:rPr>
          <w:b/>
          <w:bCs/>
        </w:rPr>
        <w:t>spinor-lattice</w:t>
      </w:r>
      <w:r w:rsidRPr="00057A01">
        <w:t xml:space="preserve">: discretize the space of 2-component spinors. For instance, represent each spinor by an angle on $S^2$ (the Riemann sphere). A simple discretization of $S^2$ is a grid in polar and azimuthal angles. If we take, say, 50 points on the Riemann sphere for $\pi_{\dot\alpha}$, that might represent 50 distinct null directions. Then for each </w:t>
      </w:r>
      <w:r w:rsidRPr="00057A01">
        <w:lastRenderedPageBreak/>
        <w:t xml:space="preserve">such direction, we could discretize the affine parameter along that direction to represent points in spacetime. This looks akin to a </w:t>
      </w:r>
      <w:r w:rsidRPr="00057A01">
        <w:rPr>
          <w:i/>
          <w:iCs/>
        </w:rPr>
        <w:t>ray tracing</w:t>
      </w:r>
      <w:r w:rsidRPr="00057A01">
        <w:t xml:space="preserve"> picture: we trace 50 light rays in various directions through our spacetime lattice. If the unified field is defined, for example, by how it responds along those rays, one might solve difference equations along each ray. This idea relates to solving hyperbolic equations by the method of characteristics: the twistor method essentially solves field equations along characteristic lines (light rays). By choosing a finite set of characteristic rays, one can build an approximate solution.</w:t>
      </w:r>
    </w:p>
    <w:p w14:paraId="18DEA422" w14:textId="77777777" w:rsidR="00057A01" w:rsidRPr="00057A01" w:rsidRDefault="00057A01" w:rsidP="00057A01">
      <w:r w:rsidRPr="00057A01">
        <w:rPr>
          <w:b/>
          <w:bCs/>
        </w:rPr>
        <w:t>Example (2D toy model):</w:t>
      </w:r>
      <w:r w:rsidRPr="00057A01">
        <w:t xml:space="preserve"> Consider a 2-dimensional analog: light rays in a 2D spacetime. They would be just lines at 45 degrees in a plane. If we wanted to simulate a field that satisfies a wave equation, we could propagate data along a discrete set of such lines. In twistor language, each ray corresponds to a “twistor” in a lower-dim analog. This approach might approximate wave propagation.</w:t>
      </w:r>
    </w:p>
    <w:p w14:paraId="304B6825" w14:textId="77777777" w:rsidR="00057A01" w:rsidRPr="00057A01" w:rsidRDefault="00057A01" w:rsidP="00057A01">
      <w:r w:rsidRPr="00057A01">
        <w:t xml:space="preserve">For 4D, one could discretize each sphere of null directions at a lattice point by a polyhedron. Penrose’s original spin networks (1960s) were graph structures intended to discretize space; interestingly, he later developed twistor theory for continuous space. Now we see them converging: spin networks can be enriched with twistor data to give </w:t>
      </w:r>
      <w:r w:rsidRPr="00057A01">
        <w:rPr>
          <w:b/>
          <w:bCs/>
        </w:rPr>
        <w:t>twisted geometries</w:t>
      </w:r>
      <w:r w:rsidRPr="00057A01">
        <w:rPr>
          <w:rFonts w:ascii="Arial" w:hAnsi="Arial" w:cs="Arial"/>
        </w:rPr>
        <w:t>​</w:t>
      </w:r>
      <w:r w:rsidRPr="00057A01">
        <w:t>people.maths.ox.ac.uk</w:t>
      </w:r>
      <w:r w:rsidRPr="00057A01">
        <w:rPr>
          <w:rFonts w:ascii="Arial" w:hAnsi="Arial" w:cs="Arial"/>
        </w:rPr>
        <w:t>​</w:t>
      </w:r>
      <w:r w:rsidRPr="00057A01">
        <w:t>people.maths.ox.ac.uk. These twisted geometries are essentially patchwise-flat spaces with extrinsic curvature encoded by boost parameters that are part of twistor data</w:t>
      </w:r>
      <w:r w:rsidRPr="00057A01">
        <w:rPr>
          <w:rFonts w:ascii="Arial" w:hAnsi="Arial" w:cs="Arial"/>
        </w:rPr>
        <w:t>​</w:t>
      </w:r>
      <w:r w:rsidRPr="00057A01">
        <w:t>people.maths.ox.ac.uk</w:t>
      </w:r>
      <w:r w:rsidRPr="00057A01">
        <w:rPr>
          <w:rFonts w:ascii="Arial" w:hAnsi="Arial" w:cs="Arial"/>
        </w:rPr>
        <w:t>​</w:t>
      </w:r>
      <w:r w:rsidRPr="00057A01">
        <w:t xml:space="preserve">people.maths.ox.ac.uk. For us, a “twisted geometry” might approximate an </w:t>
      </w:r>
      <w:r w:rsidRPr="00057A01">
        <w:rPr>
          <w:b/>
          <w:bCs/>
        </w:rPr>
        <w:t>emergent spacetime</w:t>
      </w:r>
      <w:r w:rsidRPr="00057A01">
        <w:t xml:space="preserve"> generated by the unified field. By specifying twistor data on a discrete set of spin network links, one is effectively choosing an embedding of that spin network into an abstract twistor space. Then solving the field equations could reduce to algebraic conditions at nodes (for e.g. ensuring that the linearized Einstein equations are satisfied on each simplex).</w:t>
      </w:r>
    </w:p>
    <w:p w14:paraId="57E72B55" w14:textId="77777777" w:rsidR="00057A01" w:rsidRPr="00057A01" w:rsidRDefault="00057A01" w:rsidP="00057A01">
      <w:r w:rsidRPr="00057A01">
        <w:t xml:space="preserve">Given these considerations, </w:t>
      </w:r>
      <w:r w:rsidRPr="00057A01">
        <w:rPr>
          <w:b/>
          <w:bCs/>
        </w:rPr>
        <w:t>feasibility</w:t>
      </w:r>
      <w:r w:rsidRPr="00057A01">
        <w:t xml:space="preserve"> is mixed: A fully general lattice twistor simulation of the Standard Model + gravity seems intractable right now due to complexity. However, </w:t>
      </w:r>
      <w:r w:rsidRPr="00057A01">
        <w:rPr>
          <w:b/>
          <w:bCs/>
        </w:rPr>
        <w:t>partial successes</w:t>
      </w:r>
      <w:r w:rsidRPr="00057A01">
        <w:t xml:space="preserve"> are conceivable:</w:t>
      </w:r>
    </w:p>
    <w:p w14:paraId="5A763830" w14:textId="77777777" w:rsidR="00057A01" w:rsidRPr="00057A01" w:rsidRDefault="00057A01" w:rsidP="00057A01">
      <w:pPr>
        <w:numPr>
          <w:ilvl w:val="0"/>
          <w:numId w:val="3"/>
        </w:numPr>
      </w:pPr>
      <w:r w:rsidRPr="00057A01">
        <w:rPr>
          <w:i/>
          <w:iCs/>
        </w:rPr>
        <w:t>Numerical twistor scattering:</w:t>
      </w:r>
      <w:r w:rsidRPr="00057A01">
        <w:t xml:space="preserve"> Instead of a static lattice, one can use twistor ideas for computing scattering amplitudes (a la Britto-Cachazo-Feng-Witten recursion or twistor diagrams). Those are discrete computations in momentum space that exploit twistor structure (like poles when twistors align). While not a lattice in position space, it is a computational approach that handles interactions. If our theory is correct, scattering amplitudes for gravity+matter could be calculated using these known twistor amplitude techniques and compared to standard results.</w:t>
      </w:r>
    </w:p>
    <w:p w14:paraId="04568140" w14:textId="77777777" w:rsidR="00057A01" w:rsidRPr="00057A01" w:rsidRDefault="00057A01" w:rsidP="00057A01">
      <w:pPr>
        <w:numPr>
          <w:ilvl w:val="0"/>
          <w:numId w:val="3"/>
        </w:numPr>
      </w:pPr>
      <w:r w:rsidRPr="00057A01">
        <w:rPr>
          <w:i/>
          <w:iCs/>
        </w:rPr>
        <w:lastRenderedPageBreak/>
        <w:t>Non-commutative twistor discretization:</w:t>
      </w:r>
      <w:r w:rsidRPr="00057A01">
        <w:t xml:space="preserve"> Penrose’s </w:t>
      </w:r>
      <w:r w:rsidRPr="00057A01">
        <w:rPr>
          <w:b/>
          <w:bCs/>
        </w:rPr>
        <w:t>palatial twistor theory</w:t>
      </w:r>
      <w:r w:rsidRPr="00057A01">
        <w:t xml:space="preserve"> introduced a form of non-commutative structure on twistor space to incorporate full (non-self-dual) gravity</w:t>
      </w:r>
      <w:r w:rsidRPr="00057A01">
        <w:rPr>
          <w:rFonts w:ascii="Arial" w:hAnsi="Arial" w:cs="Arial"/>
        </w:rPr>
        <w:t>​</w:t>
      </w:r>
      <w:hyperlink r:id="rId24" w:anchor=":~:text=nonlinear%20graviton%20has%20been%20referred,twistor%20structure%20in%20palatial%20twistor" w:tgtFrame="_blank" w:history="1">
        <w:r w:rsidRPr="00057A01">
          <w:rPr>
            <w:rStyle w:val="Hyperlink"/>
          </w:rPr>
          <w:t>en.wikipedia.org</w:t>
        </w:r>
      </w:hyperlink>
      <w:r w:rsidRPr="00057A01">
        <w:t>. Non-commutative geometry can be thought of as a “lattice” in an operator sense – it discretizes phase space by turning coordinates into operators with discrete spectra. In palatial twistor theory, twistor coordinates obey certain algebraic commutation relations (potentially introducing a fundamental discreteness at the Planck scale)</w:t>
      </w:r>
      <w:r w:rsidRPr="00057A01">
        <w:rPr>
          <w:rFonts w:ascii="Arial" w:hAnsi="Arial" w:cs="Arial"/>
        </w:rPr>
        <w:t>​</w:t>
      </w:r>
      <w:hyperlink r:id="rId25" w:anchor=":~:text=nonlinear%20graviton%20has%20been%20referred,twistor%20structure%20in%20palatial%20twistor" w:tgtFrame="_blank" w:history="1">
        <w:r w:rsidRPr="00057A01">
          <w:rPr>
            <w:rStyle w:val="Hyperlink"/>
          </w:rPr>
          <w:t>en.wikipedia.org</w:t>
        </w:r>
      </w:hyperlink>
      <w:r w:rsidRPr="00057A01">
        <w:t xml:space="preserve">. This could avoid some difficulties of a naive lattice by using algebraic discretization rather than geometric. Our unified field could be promoted to a </w:t>
      </w:r>
      <w:r w:rsidRPr="00057A01">
        <w:rPr>
          <w:i/>
          <w:iCs/>
        </w:rPr>
        <w:t>non-commutative twistor field</w:t>
      </w:r>
      <w:r w:rsidRPr="00057A01">
        <w:t xml:space="preserve"> $\hat{f}(Z)$ living on a non-commutative algebra of twistor coordinates. Solving field equations might then involve matrix computations (since functions on a non-commutative space can be represented by matrices or operators of increasing size). This approach is akin to spectral matrix methods used in fuzzy sphere models or non-commutative field theory. It preserves symmetry better than a cut-and-dried lattice.</w:t>
      </w:r>
    </w:p>
    <w:p w14:paraId="05A938BD" w14:textId="77777777" w:rsidR="00057A01" w:rsidRPr="00057A01" w:rsidRDefault="00057A01" w:rsidP="00057A01">
      <w:r w:rsidRPr="00057A01">
        <w:rPr>
          <w:b/>
          <w:bCs/>
        </w:rPr>
        <w:t>Summary of this section:</w:t>
      </w:r>
      <w:r w:rsidRPr="00057A01">
        <w:t xml:space="preserve"> We surveyed how one might go about discretizing the twistor aspects of the unified theory. A straightforward spatial lattice for twistor space is complicated by its continuous and complex nature. Nevertheless, through </w:t>
      </w:r>
      <w:r w:rsidRPr="00057A01">
        <w:rPr>
          <w:b/>
          <w:bCs/>
        </w:rPr>
        <w:t>spectral truncation</w:t>
      </w:r>
      <w:r w:rsidRPr="00057A01">
        <w:t xml:space="preserve">, </w:t>
      </w:r>
      <w:r w:rsidRPr="00057A01">
        <w:rPr>
          <w:b/>
          <w:bCs/>
        </w:rPr>
        <w:t>spin network twistors</w:t>
      </w:r>
      <w:r w:rsidRPr="00057A01">
        <w:t xml:space="preserve">, or </w:t>
      </w:r>
      <w:r w:rsidRPr="00057A01">
        <w:rPr>
          <w:b/>
          <w:bCs/>
        </w:rPr>
        <w:t>non-commutative models</w:t>
      </w:r>
      <w:r w:rsidRPr="00057A01">
        <w:t xml:space="preserve">, one can approximate the twistor dynamics. As a feasibility check, simple scenarios like self-dual fields or characteristic propagation can be tackled with a finite representation of twistor space. These preliminary studies indicate that while a full “twistor lattice QFT” is a daunting task, certain </w:t>
      </w:r>
      <w:r w:rsidRPr="00057A01">
        <w:rPr>
          <w:b/>
          <w:bCs/>
        </w:rPr>
        <w:t>numerical experiments</w:t>
      </w:r>
      <w:r w:rsidRPr="00057A01">
        <w:t xml:space="preserve"> can be done to validate the structural predictions of the theory. For example, verifying that discretized twistor data yields correct particle spectra or approximate equations of motion lends support to the theory’s correctness. On the other hand, the limitations underscore a philosophical point of twistor theory: it may be more natural to seek </w:t>
      </w:r>
      <w:r w:rsidRPr="00057A01">
        <w:rPr>
          <w:i/>
          <w:iCs/>
        </w:rPr>
        <w:t>analytic or algebraic solutions</w:t>
      </w:r>
      <w:r w:rsidRPr="00057A01">
        <w:t xml:space="preserve"> rather than brute-force numerical ones, given the twistor space’s rich structure that a lattice could easily spoil. In practice, we anticipate using a combination of analytic solutions (for solvable sectors like self-dual or linearized cases) and targeted numerical methods (like iteration of characteristic equations) to explore the scalaron–twistor unified theory in regimes where perturbation theory fails.</w:t>
      </w:r>
    </w:p>
    <w:p w14:paraId="47F25EE3" w14:textId="77777777" w:rsidR="00057A01" w:rsidRPr="00057A01" w:rsidRDefault="00057A01" w:rsidP="00057A01">
      <w:pPr>
        <w:rPr>
          <w:b/>
          <w:bCs/>
        </w:rPr>
      </w:pPr>
      <w:r w:rsidRPr="00057A01">
        <w:rPr>
          <w:b/>
          <w:bCs/>
        </w:rPr>
        <w:t>3. Non-Perturbative Unitarity Proof Roadmap</w:t>
      </w:r>
    </w:p>
    <w:p w14:paraId="382EF518" w14:textId="77777777" w:rsidR="00057A01" w:rsidRPr="00057A01" w:rsidRDefault="00057A01" w:rsidP="00057A01">
      <w:r w:rsidRPr="00057A01">
        <w:t xml:space="preserve">A critical requirement of any physical theory is </w:t>
      </w:r>
      <w:r w:rsidRPr="00057A01">
        <w:rPr>
          <w:b/>
          <w:bCs/>
        </w:rPr>
        <w:t>unitarity</w:t>
      </w:r>
      <w:r w:rsidRPr="00057A01">
        <w:t xml:space="preserve"> – the preservation of probability and the absence of negative-norm states. In a perturbative expansion, one usually checks that tree-level and loop amplitudes respect unitarity (often via the optical theorem or </w:t>
      </w:r>
      <w:r w:rsidRPr="00057A01">
        <w:lastRenderedPageBreak/>
        <w:t xml:space="preserve">cutting rules). Our unified theory includes gravity, which is non-renormalizable perturbatively, and we anticipate using methods like the Functional Renormalization Group (FRG) to define it non-perturbatively (as suggested by asymptotic safety). Here, we outline a roadmap to </w:t>
      </w:r>
      <w:r w:rsidRPr="00057A01">
        <w:rPr>
          <w:b/>
          <w:bCs/>
        </w:rPr>
        <w:t>prove or at least strongly argue non-perturbative unitarity</w:t>
      </w:r>
      <w:r w:rsidRPr="00057A01">
        <w:t xml:space="preserve"> of the scalaron–twistor system. We identify key techniques: (a) FRG and Asymptotic Safety constraints; (b) Conformal bootstrap-like unitarity bounds; (c) path integral reflection positivity; (d) avoidance of ghosts through analytic continuation or completion. We present explicit steps or conditions under which the theory can be considered unitary at the full non-linear level.</w:t>
      </w:r>
    </w:p>
    <w:p w14:paraId="7C7D7042" w14:textId="77777777" w:rsidR="00057A01" w:rsidRPr="00057A01" w:rsidRDefault="00057A01" w:rsidP="00057A01">
      <w:pPr>
        <w:rPr>
          <w:b/>
          <w:bCs/>
        </w:rPr>
      </w:pPr>
      <w:r w:rsidRPr="00057A01">
        <w:rPr>
          <w:b/>
          <w:bCs/>
        </w:rPr>
        <w:t>3.1 Ghost-Free Conditions and Functional Renormalization Group (FRG)</w:t>
      </w:r>
    </w:p>
    <w:p w14:paraId="73488C4F" w14:textId="77777777" w:rsidR="00057A01" w:rsidRPr="00057A01" w:rsidRDefault="00057A01" w:rsidP="00057A01">
      <w:r w:rsidRPr="00057A01">
        <w:t>One potential source of unitarity violation in gravity theories is the presence of ghost states (fields with wrong-sign kinetic terms leading to negative norm). Higher-derivative gravity (like $R^2$ or $R_{\mu\nu}R^{\mu\nu}$ terms) generically introduces extra propagating modes, some of which can be ghosts. Our scalaron–twistor theory initially arose from adding a scalar (not a ghost) and possibly higher curvature (the $R^2$ term via the scalaron)</w:t>
      </w:r>
      <w:r w:rsidRPr="00057A01">
        <w:rPr>
          <w:rFonts w:ascii="Arial" w:hAnsi="Arial" w:cs="Arial"/>
        </w:rPr>
        <w:t>​</w:t>
      </w:r>
      <w:r w:rsidRPr="00057A01">
        <w:t xml:space="preserve">file-u4fftwxl7hduaniw82e85j. Importantly, in RFT 12.0 we chose terms carefully (e.g. using $R^2$ but not $R_{\mu\nu}^2$) to avoid known ghost modes. We now need to ensure that </w:t>
      </w:r>
      <w:r w:rsidRPr="00057A01">
        <w:rPr>
          <w:i/>
          <w:iCs/>
        </w:rPr>
        <w:t>quantum corrections</w:t>
      </w:r>
      <w:r w:rsidRPr="00057A01">
        <w:t xml:space="preserve"> do not reintroduce ghosts or, if they do, that those ghosts are "benign" (like Lee-Wick ghosts that perhaps don’t violate unitarity because they appear as resonances).</w:t>
      </w:r>
    </w:p>
    <w:p w14:paraId="413BA81D" w14:textId="77777777" w:rsidR="00057A01" w:rsidRPr="00057A01" w:rsidRDefault="00057A01" w:rsidP="00057A01">
      <w:r w:rsidRPr="00057A01">
        <w:t xml:space="preserve">The </w:t>
      </w:r>
      <w:r w:rsidRPr="00057A01">
        <w:rPr>
          <w:b/>
          <w:bCs/>
        </w:rPr>
        <w:t>Functional Renormalization Group</w:t>
      </w:r>
      <w:r w:rsidRPr="00057A01">
        <w:t xml:space="preserve"> approach considers a scale-dependent effective action $\Gamma_k$ that includes all operators allowed by symmetry. In our case, that means $\Gamma_k$ will contain a general diffeomorphism-invariant action of gravity, plus terms for gauge fields and matter. If the theory is asymptotically safe, as $k \to \infty$ (UV), $\Gamma_k$ approaches a fixed-point action $\Gamma_*$ with a finite number of UV-attractive directions (couplings)</w:t>
      </w:r>
      <w:r w:rsidRPr="00057A01">
        <w:rPr>
          <w:rFonts w:ascii="Arial" w:hAnsi="Arial" w:cs="Arial"/>
        </w:rPr>
        <w:t>​</w:t>
      </w:r>
      <w:r w:rsidRPr="00057A01">
        <w:t xml:space="preserve">file-u4fftwxl7hduaniw82e85j. Now, </w:t>
      </w:r>
      <w:r w:rsidRPr="00057A01">
        <w:rPr>
          <w:b/>
          <w:bCs/>
        </w:rPr>
        <w:t>unitarity requires</w:t>
      </w:r>
      <w:r w:rsidRPr="00057A01">
        <w:t xml:space="preserve"> that this effective action has no pole in any propagator with a negative residue (which would indicate a ghost state). A powerful argument by Platania and Wetterich (2020) is that </w:t>
      </w:r>
      <w:r w:rsidRPr="00057A01">
        <w:rPr>
          <w:i/>
          <w:iCs/>
        </w:rPr>
        <w:t>in the full space of operators, ghost poles introduced by truncations can disappear</w:t>
      </w:r>
      <w:r w:rsidRPr="00057A01">
        <w:rPr>
          <w:rFonts w:ascii="Arial" w:hAnsi="Arial" w:cs="Arial"/>
        </w:rPr>
        <w:t>​</w:t>
      </w:r>
      <w:hyperlink r:id="rId26" w:anchor=":~:text=,indicate%20a%20violation%20of%20unitarity" w:tgtFrame="_blank" w:history="1">
        <w:r w:rsidRPr="00057A01">
          <w:rPr>
            <w:rStyle w:val="Hyperlink"/>
          </w:rPr>
          <w:t>arxiv.org</w:t>
        </w:r>
      </w:hyperlink>
      <w:r w:rsidRPr="00057A01">
        <w:t>. Specifically, if you truncate a theory at finite derivative order, you might see a ghost pole in the propagator; but in the complete theory with infinitely many terms, that pole may not correspond to any normalizable state (its residue can vanish)</w:t>
      </w:r>
      <w:r w:rsidRPr="00057A01">
        <w:rPr>
          <w:rFonts w:ascii="Arial" w:hAnsi="Arial" w:cs="Arial"/>
        </w:rPr>
        <w:t>​</w:t>
      </w:r>
      <w:hyperlink r:id="rId27" w:anchor=":~:text=,indicate%20a%20violation%20of%20unitarity" w:tgtFrame="_blank" w:history="1">
        <w:r w:rsidRPr="00057A01">
          <w:rPr>
            <w:rStyle w:val="Hyperlink"/>
          </w:rPr>
          <w:t>arxiv.org</w:t>
        </w:r>
      </w:hyperlink>
      <w:r w:rsidRPr="00057A01">
        <w:t>.</w:t>
      </w:r>
    </w:p>
    <w:p w14:paraId="28AD2C4A" w14:textId="77777777" w:rsidR="00057A01" w:rsidRPr="00057A01" w:rsidRDefault="00057A01" w:rsidP="00057A01">
      <w:r w:rsidRPr="00057A01">
        <w:t xml:space="preserve">Our strategy is to use the FRG to </w:t>
      </w:r>
      <w:r w:rsidRPr="00057A01">
        <w:rPr>
          <w:b/>
          <w:bCs/>
        </w:rPr>
        <w:t>track the presence of ghost-like excitations</w:t>
      </w:r>
      <w:r w:rsidRPr="00057A01">
        <w:t xml:space="preserve">. One practical step: look at the two-point function (propagator) for fluctuations of the metric and scalaron around a background. We can compute the running of that propagator with $k$. If at some intermediate truncation we see a ghost pole, we refine the truncation (include higher-order terms) to see if the ghost pole moves off the physical sheet or gets a zero </w:t>
      </w:r>
      <w:r w:rsidRPr="00057A01">
        <w:lastRenderedPageBreak/>
        <w:t xml:space="preserve">residue. This stepwise refinement is akin to solving a Lippmann-Schwinger equation for the full propagator including self-energy loops. If asymptotic safety holds, then at the fixed point, the theory might realize a situation described by Wetterich: </w:t>
      </w:r>
      <w:r w:rsidRPr="00057A01">
        <w:rPr>
          <w:i/>
          <w:iCs/>
        </w:rPr>
        <w:t>the would-be ghost is a "fake ghost" with vanishing contribution</w:t>
      </w:r>
      <w:r w:rsidRPr="00057A01">
        <w:rPr>
          <w:rFonts w:ascii="Arial" w:hAnsi="Arial" w:cs="Arial"/>
        </w:rPr>
        <w:t>​</w:t>
      </w:r>
      <w:hyperlink r:id="rId28" w:anchor=":~:text=,indicate%20a%20violation%20of%20unitarity" w:tgtFrame="_blank" w:history="1">
        <w:r w:rsidRPr="00057A01">
          <w:rPr>
            <w:rStyle w:val="Hyperlink"/>
          </w:rPr>
          <w:t>arxiv.org</w:t>
        </w:r>
      </w:hyperlink>
      <w:r w:rsidRPr="00057A01">
        <w:t>.</w:t>
      </w:r>
    </w:p>
    <w:p w14:paraId="1688DEDD" w14:textId="77777777" w:rsidR="00057A01" w:rsidRPr="00057A01" w:rsidRDefault="00057A01" w:rsidP="00057A01">
      <w:r w:rsidRPr="00057A01">
        <w:t xml:space="preserve">Concretely, consider the graviton/scalaron sector. In a flat background, the propagator might have poles corresponding to: (i) a massless graviton (physical); (ii) a massive scalaron (physical, with positive residue if properly normalized); (iii) possibly a massive spin-2 ghost if a $R_{\mu\nu}^2$ term were present (we try to avoid this by symmetry or initial conditions). If some ghost appears at scale $k=\Lambda_{\rm UV}$ in a truncation, we expect that as we go to the full theory ($k \to 0$ after integrating out all modes), either that ghost decouples (its residue goes to 0) or it moves to an unphysical sheet (no longer a first-sheet pole in momentum space, thus not a propagating state). To systematically ensure this, </w:t>
      </w:r>
      <w:r w:rsidRPr="00057A01">
        <w:rPr>
          <w:b/>
          <w:bCs/>
        </w:rPr>
        <w:t>the FRG flow must be done in a space of actions that is ghost-free at the starting point</w:t>
      </w:r>
      <w:r w:rsidRPr="00057A01">
        <w:t xml:space="preserve"> – we can enforce, for example, a condition on the form of $\Gamma_k$ that eliminates ghost-like terms (such as always working in the so-called “Reuter truncation” where only $R$ and $R^2$ appear with appropriate signs that avoid ghosts). One then shows that this subspace is closed under RG flow or at least that it can be extended consistently without ghost contamination.</w:t>
      </w:r>
    </w:p>
    <w:p w14:paraId="1BDA7ECF" w14:textId="77777777" w:rsidR="00057A01" w:rsidRPr="00057A01" w:rsidRDefault="00057A01" w:rsidP="00057A01">
      <w:r w:rsidRPr="00057A01">
        <w:t xml:space="preserve">Another aspect of FRG that relates to unitarity is the existence of a </w:t>
      </w:r>
      <w:r w:rsidRPr="00057A01">
        <w:rPr>
          <w:b/>
          <w:bCs/>
        </w:rPr>
        <w:t>positive definite effective action</w:t>
      </w:r>
      <w:r w:rsidRPr="00057A01">
        <w:t xml:space="preserve"> in Euclidean signature which ensures reflection positivity when continued back to Lorentzian. If the fixed-point action $\Gamma_*$ can be analytically continued to Lorentzian time in such a way that the resulting Hamiltonian generates unitary time evolution, then the theory is non-perturbatively unitary. This is a hard condition to check explicitly, but one can check simpler necessary conditions: </w:t>
      </w:r>
      <w:r w:rsidRPr="00057A01">
        <w:rPr>
          <w:b/>
          <w:bCs/>
        </w:rPr>
        <w:t>reflection positivity</w:t>
      </w:r>
      <w:r w:rsidRPr="00057A01">
        <w:t xml:space="preserve"> of correlators in Euclidean space (which implies unitarity in Minkowski). Reflection positivity means $\langle \phi(\tau) \phi(-\tau)\rangle \ge 0$ for Euclidean time $\tau$, which in turn means no negative norm contributions. In practice, verifying reflection positivity in a non-linear, interacting theory is difficult; however, one can test it in truncations by examining the sign of spectral densities.</w:t>
      </w:r>
    </w:p>
    <w:p w14:paraId="283F795B" w14:textId="77777777" w:rsidR="00057A01" w:rsidRPr="00057A01" w:rsidRDefault="00057A01" w:rsidP="00057A01">
      <w:r w:rsidRPr="00057A01">
        <w:t xml:space="preserve">The FRG approach also gives a tool: </w:t>
      </w:r>
      <w:r w:rsidRPr="00057A01">
        <w:rPr>
          <w:b/>
          <w:bCs/>
        </w:rPr>
        <w:t>the flow of spectral functions</w:t>
      </w:r>
      <w:r w:rsidRPr="00057A01">
        <w:t xml:space="preserve">. The FRG can be formulated to directly give a flow equation for the Källén-Lehmann spectral density of propagators. A requirement for unitarity is that spectral densities are positive for physical states. We can attempt to show that if one starts the flow at some high scale with a positive spectral density (no ghosts), then the flow maintains positivity. This would involve showing that loop corrections do not cause the spectral density to go negative. Techniques from </w:t>
      </w:r>
      <w:r w:rsidRPr="00057A01">
        <w:lastRenderedPageBreak/>
        <w:t>QCD (where people study ghost propagators in Landau gauge, etc.) might inspire analogous checks for our gravity-matter system.</w:t>
      </w:r>
    </w:p>
    <w:p w14:paraId="261F6DB4" w14:textId="77777777" w:rsidR="00057A01" w:rsidRPr="00057A01" w:rsidRDefault="00057A01" w:rsidP="00057A01">
      <w:pPr>
        <w:rPr>
          <w:b/>
          <w:bCs/>
        </w:rPr>
      </w:pPr>
      <w:r w:rsidRPr="00057A01">
        <w:rPr>
          <w:b/>
          <w:bCs/>
        </w:rPr>
        <w:t>3.2 Conformal Bootstrap and Unitarity Bounds</w:t>
      </w:r>
    </w:p>
    <w:p w14:paraId="1EC05D79" w14:textId="77777777" w:rsidR="00057A01" w:rsidRPr="00057A01" w:rsidRDefault="00057A01" w:rsidP="00057A01">
      <w:r w:rsidRPr="00057A01">
        <w:t xml:space="preserve">While FRG tackles unitarity from a Lagrangian perspective, the </w:t>
      </w:r>
      <w:r w:rsidRPr="00057A01">
        <w:rPr>
          <w:b/>
          <w:bCs/>
        </w:rPr>
        <w:t>conformal bootstrap</w:t>
      </w:r>
      <w:r w:rsidRPr="00057A01">
        <w:t xml:space="preserve"> offers a complementary, operator-algebra view. At a non-trivial fixed point (UV or IR), the theory may be approximately conformal. Even if the full theory is not exactly conformal, the high-energy (short-distance) limit approaching the UV fixed point will have approximate conformal symmetry. The conformal bootstrap has taught us that consistency (crossing symmetry, unitarity, and associativity) imposes strong constraints on operator dimensions and correlation functions.</w:t>
      </w:r>
    </w:p>
    <w:p w14:paraId="54CE9E95" w14:textId="77777777" w:rsidR="00057A01" w:rsidRPr="00057A01" w:rsidRDefault="00057A01" w:rsidP="00057A01">
      <w:r w:rsidRPr="00057A01">
        <w:t>We can adapt bootstrap reasoning to our context: consider the scalaron–twistor field’s correlation functions. In the UV, perhaps correlation functions of the scalaron or other composite operators should obey unitary bound (the dimension $\Delta$ of any operator must be $\ge (spin + 2)$ for bosonic operators in a unitary 4D CFT, etc.). A potential route is:</w:t>
      </w:r>
    </w:p>
    <w:p w14:paraId="15A699BE" w14:textId="77777777" w:rsidR="00057A01" w:rsidRPr="00057A01" w:rsidRDefault="00057A01" w:rsidP="00057A01">
      <w:pPr>
        <w:numPr>
          <w:ilvl w:val="0"/>
          <w:numId w:val="4"/>
        </w:numPr>
      </w:pPr>
      <w:r w:rsidRPr="00057A01">
        <w:t>Identify an approximate UV scaling regime where fields $\phi, A_\mu, \psi$ have scaling dimensions given by the fixed point (for instance, at an asymptotically safe fixed point, the graviton might have dimension 2 (as it’s marginally non-renormalizable in power counting) but non-trivial corrections could adjust that).</w:t>
      </w:r>
    </w:p>
    <w:p w14:paraId="3364B8CF" w14:textId="77777777" w:rsidR="00057A01" w:rsidRPr="00057A01" w:rsidRDefault="00057A01" w:rsidP="00057A01">
      <w:pPr>
        <w:numPr>
          <w:ilvl w:val="0"/>
          <w:numId w:val="4"/>
        </w:numPr>
      </w:pPr>
      <w:r w:rsidRPr="00057A01">
        <w:t>Impose that these scaling dimensions satisfy known unitarity bounds for 4D CFT: e.g. a primary scalar must have $\Delta \ge 1$ in a unitary 4D CFT; a primary spinor $\Delta \ge 3/2$; a primary vector $\Delta \ge 3$ unless it’s conserved (then $\Delta=2$); stress tensor $\Delta=4$ exactly, etc. If any expected operator dimension violated these bounds, that would signal a problem (likely a ghost or negative-norm state masquerading as an operator with too-low dimension). Early asymptotic safety studies indeed check that the “anomalous dimensions” remain in ranges consistent with unitarity (e.g., one doesn’t get a dimension of $&lt;1$ for a scalar field).</w:t>
      </w:r>
    </w:p>
    <w:p w14:paraId="3A12AC2D" w14:textId="77777777" w:rsidR="00057A01" w:rsidRPr="00057A01" w:rsidRDefault="00057A01" w:rsidP="00057A01">
      <w:pPr>
        <w:numPr>
          <w:ilvl w:val="0"/>
          <w:numId w:val="4"/>
        </w:numPr>
      </w:pPr>
      <w:r w:rsidRPr="00057A01">
        <w:t xml:space="preserve">Use crossing symmetry and OPE coefficients positivity. In particular, the </w:t>
      </w:r>
      <w:r w:rsidRPr="00057A01">
        <w:rPr>
          <w:b/>
          <w:bCs/>
        </w:rPr>
        <w:t>OPE coefficient positivity</w:t>
      </w:r>
      <w:r w:rsidRPr="00057A01">
        <w:t xml:space="preserve"> arises from the requirement that the norm of certain mixed states is positive. The bootstrap writes unitarity as positivity of the so-called crossing matrix. We might not fully implement a bootstrap equation (which requires knowing the full spectrum), but we can utilize some of its implications qualitatively. For example, if our theory were to produce a scalar with a wrong-sign kinetic term, that would reflect in a negative contribution to some OPE coefficient squared (since </w:t>
      </w:r>
      <w:r w:rsidRPr="00057A01">
        <w:lastRenderedPageBreak/>
        <w:t>it would contribute with opposite sign in a partial wave decomposition of a four-point function). So one could attempt to derive contradictions if a ghost is present: e.g., a four-scalar scattering amplitude would violate the positivity of the partial wave unitarity condition.</w:t>
      </w:r>
    </w:p>
    <w:p w14:paraId="7963FF0E" w14:textId="77777777" w:rsidR="00057A01" w:rsidRPr="00057A01" w:rsidRDefault="00057A01" w:rsidP="00057A01">
      <w:r w:rsidRPr="00057A01">
        <w:t xml:space="preserve">Another angle: consider simplified </w:t>
      </w:r>
      <w:r w:rsidRPr="00057A01">
        <w:rPr>
          <w:b/>
          <w:bCs/>
        </w:rPr>
        <w:t>S-matrix unitarity</w:t>
      </w:r>
      <w:r w:rsidRPr="00057A01">
        <w:t xml:space="preserve"> outside of perturbation theory. For gravity, one can consider partial wave unitarity of long-range scattering (like scalar-scalar scattering via graviton exchange). Unitarity means the $S$-matrix eigenvalues obey $|S_\ell| \le 1$ for each partial wave $\ell$. In perturbation theory, $S=1+iT$ and unitarity is $T - T^\dagger = i T T^\dagger$ (optical theorem). Non-perturbatively, one can look at e.g. black hole production as a potential unitarity-violating process (information loss). In our theory, since spacetime and fields are unified, there might be new channels that restore unitarity (like twistorial degrees of freedom carrying information). This is speculative, but one could try to check if </w:t>
      </w:r>
      <w:r w:rsidRPr="00057A01">
        <w:rPr>
          <w:b/>
          <w:bCs/>
        </w:rPr>
        <w:t>information is preserved</w:t>
      </w:r>
      <w:r w:rsidRPr="00057A01">
        <w:t xml:space="preserve"> in principle. For instance, one might argue that the emergent spacetime description loses unitarity in black hole evaporation, but the underlying twistor description does not, because it’s fundamentally non-local in spacetime and might avoid forming a singular trapped information scenario. This is more of a narrative argument, but it’s part of demonstrating that the theory is likely unitary at a deep level even if spacetime description appears to challenge unitarity.</w:t>
      </w:r>
    </w:p>
    <w:p w14:paraId="0C3CAB95" w14:textId="77777777" w:rsidR="00057A01" w:rsidRPr="00057A01" w:rsidRDefault="00057A01" w:rsidP="00057A01">
      <w:pPr>
        <w:rPr>
          <w:b/>
          <w:bCs/>
        </w:rPr>
      </w:pPr>
      <w:r w:rsidRPr="00057A01">
        <w:rPr>
          <w:b/>
          <w:bCs/>
        </w:rPr>
        <w:t>3.3 Path-Integral Positivity and Analytic Continuation</w:t>
      </w:r>
    </w:p>
    <w:p w14:paraId="0E8F3166" w14:textId="77777777" w:rsidR="00057A01" w:rsidRPr="00057A01" w:rsidRDefault="00057A01" w:rsidP="00057A01">
      <w:r w:rsidRPr="00057A01">
        <w:t xml:space="preserve">A straightforward approach to establishing unitarity is to go back to the definition: the inner product in the Hilbert space must be positive definite and time evolution must be unitary. In the path-integral formulation, a sufficient (though not necessary) condition for unitarity is </w:t>
      </w:r>
      <w:r w:rsidRPr="00057A01">
        <w:rPr>
          <w:b/>
          <w:bCs/>
        </w:rPr>
        <w:t>Osterwalder-Schrader positivity</w:t>
      </w:r>
      <w:r w:rsidRPr="00057A01">
        <w:t xml:space="preserve"> (reflection positivity) of the Euclidean path integral measure, which ensures one can reconstruct a Hilbert space of states with positive norm. Proving reflection positivity typically requires the Euclidean action to be bounded below (to ensure a well-defined probability measure $e^{-S_E}$) and certain symmetry under time reflection.</w:t>
      </w:r>
    </w:p>
    <w:p w14:paraId="2666C75C" w14:textId="77777777" w:rsidR="00057A01" w:rsidRPr="00057A01" w:rsidRDefault="00057A01" w:rsidP="00057A01">
      <w:r w:rsidRPr="00057A01">
        <w:t xml:space="preserve">For our unified theory, writing a Euclidean action is tricky because of twistor variables (which are inherently complex). However, one could Wick-rotate both spacetime and twistor space (perhaps by using a contour for twistor variables equivalent to Euclideanizing spacetime). If the resulting action $S_E[g_{\mu\nu}, \phi, f(Z)]$ can be shown to produce a positive-definite measure, that’s strong evidence of unitarity. What might spoil positivity? If the action has higher-derivative terms, $S_E$ might not be bounded below (leading to a non-positive measure). But recall, introducing the scalaron $R^2$ term can actually stabilize the action (Starobinsky inflation is based on $R+R^2$ having a stable potential for $\phi$). We should check simpler subsectors: the Yang-Mills sector is unitary on its own (in </w:t>
      </w:r>
      <w:r w:rsidRPr="00057A01">
        <w:lastRenderedPageBreak/>
        <w:t>Euclidean, $F_{\mu\nu}^2$ is positive semi-definite). The gravity + scalaron sector: in Euclidean signature, the $R + \frac{1}{6m^2}R^2$ action (Starobinsky form) can be seen as $\int d^4x \sqrt{g}[R + (\partial \phi)^2 + m^2 \phi^2 + ...]$ after introducing $\phi$. That is bounded below (the kinetic terms are positive, potential is typically positive at minimum zero). Twistor terms are more abstract, but if they simply enforce constraints or generate the other fields via $f(Z)$, they likely don’t introduce a negative contribution by themselves – they might be Lagrange multipliers enforcing analytic constraints</w:t>
      </w:r>
      <w:r w:rsidRPr="00057A01">
        <w:rPr>
          <w:rFonts w:ascii="Arial" w:hAnsi="Arial" w:cs="Arial"/>
        </w:rPr>
        <w:t>​</w:t>
      </w:r>
      <w:r w:rsidRPr="00057A01">
        <w:t>file-u4fftwxl7hduaniw82e85j.</w:t>
      </w:r>
    </w:p>
    <w:p w14:paraId="4FFADBD4" w14:textId="77777777" w:rsidR="00057A01" w:rsidRPr="00057A01" w:rsidRDefault="00057A01" w:rsidP="00057A01">
      <w:r w:rsidRPr="00057A01">
        <w:t xml:space="preserve">Another path-integral approach is to ensure </w:t>
      </w:r>
      <w:r w:rsidRPr="00057A01">
        <w:rPr>
          <w:b/>
          <w:bCs/>
        </w:rPr>
        <w:t>analytic continuation</w:t>
      </w:r>
      <w:r w:rsidRPr="00057A01">
        <w:t xml:space="preserve"> from Euclidean to Lorentzian can be done in a controlled way. For example, one common cause of non-unitarity is a contour integration that picks up a contribution from a wrong-sheet pole (leading to exponential growth rather than oscillation in time). If we can show that the contour can be deformed to avoid such contributions, the evolution remains unitary. In practical terms, this means showing that all singularities of the propagators and vertices are of the Feynman type (prescription that yields causal, unitary evolution) and not, say, of a type that produces non-causal terms. Twistor theory notoriously deals with complex integration contours; in our quantum version, one might ensure that integration cycles in complex twistor space can be chosen such that when converting to spacetime picture, the usual $i\epsilon$ prescription is respected.</w:t>
      </w:r>
    </w:p>
    <w:p w14:paraId="65D031D3" w14:textId="77777777" w:rsidR="00057A01" w:rsidRPr="00057A01" w:rsidRDefault="00057A01" w:rsidP="00057A01">
      <w:r w:rsidRPr="00057A01">
        <w:rPr>
          <w:b/>
          <w:bCs/>
        </w:rPr>
        <w:t>Optical theorem checks:</w:t>
      </w:r>
      <w:r w:rsidRPr="00057A01">
        <w:t xml:space="preserve"> An important specific check: compute a 2-to-2 scattering amplitude involving the scalaron (or a graviton) at one-loop, and verify the imaginary part equals the known cross-section (cutting through intermediate states). RFT 12.0 indicated that at Planckian UV, our theory tends to a safe fixed point, meaning no uncontrolled divergences, but did not explicitly check unitarity at that level. We should do this in simpler contexts: e.g., photon-photon scattering via a graviton loop (which involves our unified field coupling) – does it satisfy the optical theorem? If the effective field theory to two loops is unitary (which one can check with standard methods as long as we include all necessary channels), that strongly suggests the theory is unitary to all orders (since any violation at higher order would presumably show up at lower order in some unitarity condition by unitarity recursion).</w:t>
      </w:r>
    </w:p>
    <w:p w14:paraId="7F14555F" w14:textId="77777777" w:rsidR="00057A01" w:rsidRPr="00057A01" w:rsidRDefault="00057A01" w:rsidP="00057A01">
      <w:r w:rsidRPr="00057A01">
        <w:rPr>
          <w:b/>
          <w:bCs/>
        </w:rPr>
        <w:t>Conclusion of roadmap:</w:t>
      </w:r>
      <w:r w:rsidRPr="00057A01">
        <w:t xml:space="preserve"> To firmly establish non-perturbative unitarity, one would ideally provide a proof analogous to that available for some asymptotically free non-Abelian gauge theories (where Osterwalder-Schrader positivity and constructive results exist). Gravity is harder, but our hope is that by coupling to a twistor scalaron system, we have a theory that might be amenable to such proofs. The steps summarized are:</w:t>
      </w:r>
    </w:p>
    <w:p w14:paraId="4A1C2907" w14:textId="77777777" w:rsidR="00057A01" w:rsidRPr="00057A01" w:rsidRDefault="00057A01" w:rsidP="00057A01">
      <w:pPr>
        <w:numPr>
          <w:ilvl w:val="0"/>
          <w:numId w:val="5"/>
        </w:numPr>
      </w:pPr>
      <w:r w:rsidRPr="00057A01">
        <w:rPr>
          <w:b/>
          <w:bCs/>
        </w:rPr>
        <w:lastRenderedPageBreak/>
        <w:t>Demonstrate no physical ghost states:</w:t>
      </w:r>
      <w:r w:rsidRPr="00057A01">
        <w:t xml:space="preserve"> using FRG, show that any ghost poles are artifacts that disappear in the full theory</w:t>
      </w:r>
      <w:r w:rsidRPr="00057A01">
        <w:rPr>
          <w:rFonts w:ascii="Arial" w:hAnsi="Arial" w:cs="Arial"/>
        </w:rPr>
        <w:t>​</w:t>
      </w:r>
      <w:hyperlink r:id="rId29" w:anchor=":~:text=,indicate%20a%20violation%20of%20unitarity" w:tgtFrame="_blank" w:history="1">
        <w:r w:rsidRPr="00057A01">
          <w:rPr>
            <w:rStyle w:val="Hyperlink"/>
          </w:rPr>
          <w:t>arxiv.org</w:t>
        </w:r>
      </w:hyperlink>
      <w:r w:rsidRPr="00057A01">
        <w:t>.</w:t>
      </w:r>
    </w:p>
    <w:p w14:paraId="355ED3C6" w14:textId="77777777" w:rsidR="00057A01" w:rsidRPr="00057A01" w:rsidRDefault="00057A01" w:rsidP="00057A01">
      <w:pPr>
        <w:numPr>
          <w:ilvl w:val="0"/>
          <w:numId w:val="5"/>
        </w:numPr>
      </w:pPr>
      <w:r w:rsidRPr="00057A01">
        <w:rPr>
          <w:b/>
          <w:bCs/>
        </w:rPr>
        <w:t>Show consistency with unitary CFT bounds:</w:t>
      </w:r>
      <w:r w:rsidRPr="00057A01">
        <w:t xml:space="preserve"> at the UV fixed point, operator dimensions and their OPE coefficients satisfy positivity and unitarity constraints (no violations of known 4D unitary bounds).</w:t>
      </w:r>
    </w:p>
    <w:p w14:paraId="11EF31CB" w14:textId="77777777" w:rsidR="00057A01" w:rsidRPr="00057A01" w:rsidRDefault="00057A01" w:rsidP="00057A01">
      <w:pPr>
        <w:numPr>
          <w:ilvl w:val="0"/>
          <w:numId w:val="5"/>
        </w:numPr>
      </w:pPr>
      <w:r w:rsidRPr="00057A01">
        <w:rPr>
          <w:b/>
          <w:bCs/>
        </w:rPr>
        <w:t>Verify reflection positivity:</w:t>
      </w:r>
      <w:r w:rsidRPr="00057A01">
        <w:t xml:space="preserve"> ensure the Euclidean action is such that $\langle \phi| e^{-H T}|\phi\rangle &gt; 0$ for physical states, at least in truncated models or via numerical simulation (this often comes down to showing $\Gamma_k$ yields propagators with positive spectral measures).</w:t>
      </w:r>
    </w:p>
    <w:p w14:paraId="2055EA93" w14:textId="77777777" w:rsidR="00057A01" w:rsidRPr="00057A01" w:rsidRDefault="00057A01" w:rsidP="00057A01">
      <w:pPr>
        <w:numPr>
          <w:ilvl w:val="0"/>
          <w:numId w:val="5"/>
        </w:numPr>
      </w:pPr>
      <w:r w:rsidRPr="00057A01">
        <w:rPr>
          <w:b/>
          <w:bCs/>
        </w:rPr>
        <w:t>Causality and analyticity:</w:t>
      </w:r>
      <w:r w:rsidRPr="00057A01">
        <w:t xml:space="preserve"> argue that the analytic structure of Green’s functions permits a standard Wick rotation and $i\epsilon$ prescription, leading to an $S$-matrix that obeys the Cutkosky cutting rules (which are equivalent to unitarity).</w:t>
      </w:r>
    </w:p>
    <w:p w14:paraId="1B14DB3A" w14:textId="77777777" w:rsidR="00057A01" w:rsidRPr="00057A01" w:rsidRDefault="00057A01" w:rsidP="00057A01">
      <w:r w:rsidRPr="00057A01">
        <w:t>Each of these steps can be pursued incrementally. For example, a lattice or discrete approach (Section 2) could be used to check reflection positivity: one could attempt a Monte Carlo of a simplified (maybe linearized) twistor-scalar system to see if two-point functions obey positivity. Likewise, one might simulate the RG flow of a few couplings and see if a ghost pole arises or not</w:t>
      </w:r>
      <w:r w:rsidRPr="00057A01">
        <w:rPr>
          <w:rFonts w:ascii="Arial" w:hAnsi="Arial" w:cs="Arial"/>
        </w:rPr>
        <w:t>​</w:t>
      </w:r>
      <w:hyperlink r:id="rId30" w:anchor=":~:text=,indicate%20a%20violation%20of%20unitarity" w:tgtFrame="_blank" w:history="1">
        <w:r w:rsidRPr="00057A01">
          <w:rPr>
            <w:rStyle w:val="Hyperlink"/>
          </w:rPr>
          <w:t>arxiv.org</w:t>
        </w:r>
      </w:hyperlink>
      <w:r w:rsidRPr="00057A01">
        <w:t>. Early indications from asymptotic safety research are encouraging: they find that including enough terms in the action makes the ghost-like poles move to complex conjugate pairs (which cancel out in contributions)</w:t>
      </w:r>
      <w:r w:rsidRPr="00057A01">
        <w:rPr>
          <w:rFonts w:ascii="Arial" w:hAnsi="Arial" w:cs="Arial"/>
        </w:rPr>
        <w:t>​</w:t>
      </w:r>
      <w:r w:rsidRPr="00057A01">
        <w:t xml:space="preserve">physics.ntua.gr. This suggests that </w:t>
      </w:r>
      <w:r w:rsidRPr="00057A01">
        <w:rPr>
          <w:i/>
          <w:iCs/>
        </w:rPr>
        <w:t>our unified theory can be non-perturbatively unitary</w:t>
      </w:r>
      <w:r w:rsidRPr="00057A01">
        <w:t>, provided it is defined as the limit of a suitable sequence of effective theories that never break unitarity at any step.</w:t>
      </w:r>
    </w:p>
    <w:p w14:paraId="0A2B0109" w14:textId="77777777" w:rsidR="00057A01" w:rsidRPr="00057A01" w:rsidRDefault="00057A01" w:rsidP="00057A01">
      <w:r w:rsidRPr="00057A01">
        <w:t>In summary, while a rigorous proof remains to be completed, we have a clear roadmap and multiple tools at our disposal. The interplay of FRG (for quantum consistency), bootstrap (for theoretical consistency of the spectrum), and twistor geometry (for maintaining a structure that likely avoids ghosts altogether by construction) gives confidence that the scalaron–twistor unified theory can be made unitary at the fundamental level.</w:t>
      </w:r>
    </w:p>
    <w:p w14:paraId="2ED37C41" w14:textId="77777777" w:rsidR="00057A01" w:rsidRPr="00057A01" w:rsidRDefault="00057A01" w:rsidP="00057A01">
      <w:pPr>
        <w:rPr>
          <w:b/>
          <w:bCs/>
        </w:rPr>
      </w:pPr>
      <w:r w:rsidRPr="00057A01">
        <w:rPr>
          <w:b/>
          <w:bCs/>
        </w:rPr>
        <w:t>4. Generalized Gauge-Field Emergence for Full SM</w:t>
      </w:r>
    </w:p>
    <w:p w14:paraId="0252961F" w14:textId="77777777" w:rsidR="00057A01" w:rsidRPr="00057A01" w:rsidRDefault="00057A01" w:rsidP="00057A01">
      <w:r w:rsidRPr="00057A01">
        <w:t>RFT 12.0–12.1 demonstrated how $U(1)$ and $SU(2)$ gauge fields emerge from requiring local internal symmetries of the scalaron field</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We now extend that construction to </w:t>
      </w:r>
      <w:r w:rsidRPr="00057A01">
        <w:rPr>
          <w:b/>
          <w:bCs/>
        </w:rPr>
        <w:t>the full Standard Model gauge group $SU(3)_C \times SU(2)_L \times U(1)_Y$</w:t>
      </w:r>
      <w:r w:rsidRPr="00057A01">
        <w:t>. The aim is to show that not only the electroweak $SU(2)</w:t>
      </w:r>
      <w:r w:rsidRPr="00057A01">
        <w:rPr>
          <w:i/>
          <w:iCs/>
        </w:rPr>
        <w:t>L$ and the electromagnetic $U(1)</w:t>
      </w:r>
      <w:r w:rsidRPr="00057A01">
        <w:t xml:space="preserve">{\text{EM}}$ (as a combination of hypercharge and isospin) appear, but also the $SU(3)_C$ (color) gauge fields arise naturally from the twistor structure when the scalaron–twistor field is endowed with an appropriate </w:t>
      </w:r>
      <w:r w:rsidRPr="00057A01">
        <w:lastRenderedPageBreak/>
        <w:t>internal degree of freedom. We further discuss how symmetry-breaking is realized: the Standard Model gauge symmetry must break down to $SU(3)</w:t>
      </w:r>
      <w:r w:rsidRPr="00057A01">
        <w:rPr>
          <w:i/>
          <w:iCs/>
        </w:rPr>
        <w:t>C \times U(1)</w:t>
      </w:r>
      <w:r w:rsidRPr="00057A01">
        <w:t xml:space="preserve">{\text{EM}}$ at low energies. We will see that a geometric mechanism (a choice of vacuum orientation for the scalaron field in internal space) can play the role of the Higgs mechanism. We also ensure that the </w:t>
      </w:r>
      <w:r w:rsidRPr="00057A01">
        <w:rPr>
          <w:b/>
          <w:bCs/>
        </w:rPr>
        <w:t>kinetic terms</w:t>
      </w:r>
      <w:r w:rsidRPr="00057A01">
        <w:t xml:space="preserve"> and couplings of these emergent gauge fields match those of the Standard Model, thereby embedding the entire gauge sector in our unified framework.</w:t>
      </w:r>
    </w:p>
    <w:p w14:paraId="3555C1D5" w14:textId="77777777" w:rsidR="00057A01" w:rsidRPr="00057A01" w:rsidRDefault="00057A01" w:rsidP="00057A01">
      <w:pPr>
        <w:rPr>
          <w:b/>
          <w:bCs/>
        </w:rPr>
      </w:pPr>
      <w:r w:rsidRPr="00057A01">
        <w:rPr>
          <w:b/>
          <w:bCs/>
        </w:rPr>
        <w:t>4.1 $U(1)_Y$ and $SU(2)_L$ from Twistor-Scalaron Internal Symmetry</w:t>
      </w:r>
    </w:p>
    <w:p w14:paraId="35F9E66B" w14:textId="77777777" w:rsidR="00057A01" w:rsidRPr="00057A01" w:rsidRDefault="00057A01" w:rsidP="00057A01">
      <w:r w:rsidRPr="00057A01">
        <w:rPr>
          <w:b/>
          <w:bCs/>
        </w:rPr>
        <w:t>Recap of $U(1)$ emergence:</w:t>
      </w:r>
      <w:r w:rsidRPr="00057A01">
        <w:t xml:space="preserve"> In RFT 12.0, by allowing the scalaron $\phi$ to be complex (rather than a real field), we introduced a global phase symmetry $\phi \to e^{i\alpha}\phi$. Localizing this symmetry ($\alpha = \alpha(x)$) necessitated a gauge field $B_\mu$ (which we initially identified with electromagnetism) and produced the term $\frac{1}{4}B_{\mu\nu}B^{\mu\nu}$ in the action</w:t>
      </w:r>
      <w:r w:rsidRPr="00057A01">
        <w:rPr>
          <w:rFonts w:ascii="Arial" w:hAnsi="Arial" w:cs="Arial"/>
        </w:rPr>
        <w:t>​</w:t>
      </w:r>
      <w:r w:rsidRPr="00057A01">
        <w:t>file-u4fftwxl7hduaniw82e85j</w:t>
      </w:r>
      <w:r w:rsidRPr="00057A01">
        <w:rPr>
          <w:rFonts w:ascii="Arial" w:hAnsi="Arial" w:cs="Arial"/>
        </w:rPr>
        <w:t>​</w:t>
      </w:r>
      <w:r w:rsidRPr="00057A01">
        <w:t>file-u4fftwxl7hduaniw82e85j. The twistor interpretation was that a holomorphic line bundle on twistor space corresponds to an Abelian gauge field in spacetime</w:t>
      </w:r>
      <w:r w:rsidRPr="00057A01">
        <w:rPr>
          <w:rFonts w:ascii="Arial" w:hAnsi="Arial" w:cs="Arial"/>
        </w:rPr>
        <w:t>​</w:t>
      </w:r>
      <w:r w:rsidRPr="00057A01">
        <w:t>file-u4fftwxl7hduaniw82e85j. We identified this $U(1)$ more closely with $U(1)_{\text{EM}}$ (the electromagnetic subgroup that remains after electroweak symmetry breaking)</w:t>
      </w:r>
      <w:r w:rsidRPr="00057A01">
        <w:rPr>
          <w:rFonts w:ascii="Arial" w:hAnsi="Arial" w:cs="Arial"/>
        </w:rPr>
        <w:t>​</w:t>
      </w:r>
      <w:r w:rsidRPr="00057A01">
        <w:t>file-u4fftwxl7hduaniw82e85j</w:t>
      </w:r>
      <w:r w:rsidRPr="00057A01">
        <w:rPr>
          <w:rFonts w:ascii="Arial" w:hAnsi="Arial" w:cs="Arial"/>
        </w:rPr>
        <w:t>​</w:t>
      </w:r>
      <w:r w:rsidRPr="00057A01">
        <w:t>file-u4fftwxl7hduaniw82e85j.</w:t>
      </w:r>
    </w:p>
    <w:p w14:paraId="4F095FC7" w14:textId="77777777" w:rsidR="00057A01" w:rsidRPr="00057A01" w:rsidRDefault="00057A01" w:rsidP="00057A01">
      <w:r w:rsidRPr="00057A01">
        <w:rPr>
          <w:b/>
          <w:bCs/>
        </w:rPr>
        <w:t>Hypercharge vs. Electromagnetism:</w:t>
      </w:r>
      <w:r w:rsidRPr="00057A01">
        <w:t xml:space="preserve"> In the Standard Model, the gauged $U(1)$ is hypercharge $Y$, not directly $Q_{\text{EM}}$. Hypercharge and the third component of weak isospin combine to give electric charge: $Q = T_3 + \frac{1}{2}Y$. The emergent $U(1)$ we got from $\phi$’s phase can be chosen to correspond to either $Y$ or $Q_{\text{EM}}$ depending on how $\phi$ is charged under $SU(2)</w:t>
      </w:r>
      <w:r w:rsidRPr="00057A01">
        <w:rPr>
          <w:i/>
          <w:iCs/>
        </w:rPr>
        <w:t>L$. Initially, we treated $\phi$ as an isospin singlet and thus gave it a $U(1)$ that we associated with $U(1)</w:t>
      </w:r>
      <w:r w:rsidRPr="00057A01">
        <w:t>{\text{EM}}$ after symmetry breaking</w:t>
      </w:r>
      <w:r w:rsidRPr="00057A01">
        <w:rPr>
          <w:rFonts w:ascii="Arial" w:hAnsi="Arial" w:cs="Arial"/>
        </w:rPr>
        <w:t>​</w:t>
      </w:r>
      <w:r w:rsidRPr="00057A01">
        <w:t xml:space="preserve">file-u4fftwxl7hduaniw82e85j. However, another consistent picture is to treat $\phi$ as carrying hypercharge but </w:t>
      </w:r>
      <w:r w:rsidRPr="00057A01">
        <w:rPr>
          <w:i/>
          <w:iCs/>
        </w:rPr>
        <w:t>no</w:t>
      </w:r>
      <w:r w:rsidRPr="00057A01">
        <w:t xml:space="preserve"> weak isospin (like a Higgs singlet with $Y \neq 0$). In that case, the emergent $U(1)$ would be $U(1)_Y$, and the combination with $SU(2)</w:t>
      </w:r>
      <w:r w:rsidRPr="00057A01">
        <w:rPr>
          <w:i/>
          <w:iCs/>
        </w:rPr>
        <w:t>L$ would produce a separate $U(1)</w:t>
      </w:r>
      <w:r w:rsidRPr="00057A01">
        <w:t xml:space="preserve">{\text{EM}}$ after symmetry breaking. This perspective was hinted at: </w:t>
      </w:r>
      <w:r w:rsidRPr="00057A01">
        <w:rPr>
          <w:i/>
          <w:iCs/>
        </w:rPr>
        <w:t>“a plausible scenario is that the scalaron’s phase corresponds not directly to electric charge but to weak hypercharge $Y$”</w:t>
      </w:r>
      <w:r w:rsidRPr="00057A01">
        <w:rPr>
          <w:rFonts w:ascii="Arial" w:hAnsi="Arial" w:cs="Arial"/>
        </w:rPr>
        <w:t>​</w:t>
      </w:r>
      <w:r w:rsidRPr="00057A01">
        <w:t>file-u4fftwxl7hduaniw82e85j. We adopt that here: let the scalaron $\phi$ have a non-zero hypercharge (for example $Y=2$ or $Y=1$ in appropriate normalization) and be an isospin singlet. Then gauging its phase yields the $U(1)</w:t>
      </w:r>
      <w:r w:rsidRPr="00057A01">
        <w:rPr>
          <w:i/>
          <w:iCs/>
        </w:rPr>
        <w:t>Y$ gauge field (conventionally denoted $B</w:t>
      </w:r>
      <w:r w:rsidRPr="00057A01">
        <w:t>\mu$). Meanwhile, we separately obtain $SU(2)</w:t>
      </w:r>
      <w:r w:rsidRPr="00057A01">
        <w:rPr>
          <w:i/>
          <w:iCs/>
        </w:rPr>
        <w:t>L$ gauge fields $W</w:t>
      </w:r>
      <w:r w:rsidRPr="00057A01">
        <w:t>\mu^a$ from the triplet structure of $\phi$ as we now discuss.</w:t>
      </w:r>
    </w:p>
    <w:p w14:paraId="35AC2505" w14:textId="77777777" w:rsidR="00057A01" w:rsidRPr="00057A01" w:rsidRDefault="00057A01" w:rsidP="00057A01">
      <w:r w:rsidRPr="00057A01">
        <w:rPr>
          <w:b/>
          <w:bCs/>
        </w:rPr>
        <w:t>$SU(2)_L$ emergence:</w:t>
      </w:r>
      <w:r w:rsidRPr="00057A01">
        <w:t xml:space="preserve"> We showed in RFT 12.0 that if the scalaron is extended to a triplet of real fields $\phi_a(x)$ (with $a=1,2,3$), possessing a global $SO(3)\sim SU(2)$ </w:t>
      </w:r>
      <w:r w:rsidRPr="00057A01">
        <w:lastRenderedPageBreak/>
        <w:t>symmetry, then demanding local $SU(2)$ invariance yields a triplet of gauge fields $A_\mu^b$ and the Yang-Mills field strength</w:t>
      </w:r>
      <w:r w:rsidRPr="00057A01">
        <w:rPr>
          <w:rFonts w:ascii="Arial" w:hAnsi="Arial" w:cs="Arial"/>
        </w:rPr>
        <w:t>​</w:t>
      </w:r>
      <w:r w:rsidRPr="00057A01">
        <w:t>file-u4fftwxl7hduaniw82e85j</w:t>
      </w:r>
      <w:r w:rsidRPr="00057A01">
        <w:rPr>
          <w:rFonts w:ascii="Arial" w:hAnsi="Arial" w:cs="Arial"/>
        </w:rPr>
        <w:t>​</w:t>
      </w:r>
      <w:r w:rsidRPr="00057A01">
        <w:t>file-u4fftwxl7hduaniw82e85j. Specifically, $\phi_a$ acts like an adjoint representation (isospin 1) field; the covariant derivative $D_\mu \phi^a = \partial_\mu \phi^a + g \epsilon^{abc}A_\mu^b \phi^c$ ensures local $SU(2)$ invariance</w:t>
      </w:r>
      <w:r w:rsidRPr="00057A01">
        <w:rPr>
          <w:rFonts w:ascii="Arial" w:hAnsi="Arial" w:cs="Arial"/>
        </w:rPr>
        <w:t>​</w:t>
      </w:r>
      <w:r w:rsidRPr="00057A01">
        <w:t>file-u4fftwxl7hduaniw82e85j. This produces the $SU(2)_L$ gauge sector with coupling $g$</w:t>
      </w:r>
      <w:r w:rsidRPr="00057A01">
        <w:rPr>
          <w:rFonts w:ascii="Arial" w:hAnsi="Arial" w:cs="Arial"/>
        </w:rPr>
        <w:t>​</w:t>
      </w:r>
      <w:r w:rsidRPr="00057A01">
        <w:t xml:space="preserve">file-u4fftwxl7hduaniw82e85j. In our unified theory, we identify this $SU(2)$ with the weak isospin group. Note that in the Standard Model, the Higgs field is an $SU(2)$ doublet, not triplet. Our scalaron being a triplet is an interesting variant – it resembles </w:t>
      </w:r>
      <w:r w:rsidRPr="00057A01">
        <w:rPr>
          <w:i/>
          <w:iCs/>
        </w:rPr>
        <w:t>triplet Higgs models</w:t>
      </w:r>
      <w:r w:rsidRPr="00057A01">
        <w:t>. However, a triplet can still break $SU(2)$, although it typically gives slightly different mass relations (e.g. affecting the $\rho$ parameter). Later we will see how this is handled.</w:t>
      </w:r>
    </w:p>
    <w:p w14:paraId="2814EE7C" w14:textId="77777777" w:rsidR="00057A01" w:rsidRPr="00057A01" w:rsidRDefault="00057A01" w:rsidP="00057A01">
      <w:r w:rsidRPr="00057A01">
        <w:t xml:space="preserve">From a </w:t>
      </w:r>
      <w:r w:rsidRPr="00057A01">
        <w:rPr>
          <w:b/>
          <w:bCs/>
        </w:rPr>
        <w:t>twistor perspective</w:t>
      </w:r>
      <w:r w:rsidRPr="00057A01">
        <w:t>, the emergence of $SU(2)$ is tied to adding an internal $\mathbb{CP}^1$ fiber to twistor space</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We consider an </w:t>
      </w:r>
      <w:r w:rsidRPr="00057A01">
        <w:rPr>
          <w:i/>
          <w:iCs/>
        </w:rPr>
        <w:t>extended twistor space</w:t>
      </w:r>
      <w:r w:rsidRPr="00057A01">
        <w:t xml:space="preserve"> $\mathcal{P}' = \mathcal{PT} \times \mathbb{CP}^1_{\text{int}}$, where $\mathcal{PT}$ is the standard projective twistor space and $\mathbb{CP}^1_{\text{int}}$ represents the internal two-sphere of scalaron orientation. Holomorphic sections of a rank-2 vector bundle over $\mathcal{PT}$ that are also functions on this internal $\mathbb{CP}^1$ correspond to $SU(2)$ gauge fields in spacetime</w:t>
      </w:r>
      <w:r w:rsidRPr="00057A01">
        <w:rPr>
          <w:rFonts w:ascii="Arial" w:hAnsi="Arial" w:cs="Arial"/>
        </w:rPr>
        <w:t>​</w:t>
      </w:r>
      <w:r w:rsidRPr="00057A01">
        <w:t>file-u4fftwxl7hduaniw82e85j</w:t>
      </w:r>
      <w:r w:rsidRPr="00057A01">
        <w:rPr>
          <w:rFonts w:ascii="Arial" w:hAnsi="Arial" w:cs="Arial"/>
        </w:rPr>
        <w:t>​</w:t>
      </w:r>
      <w:r w:rsidRPr="00057A01">
        <w:t>file-u4fftwxl7hduaniw82e85j. In practical terms, one can imagine that the twistor function $f(Z)$ now has an index $i$ in the 2-dimensional internal space (like a doublet index), so $f^i(Z)$. Requiring single-valuedness of $f^i(Z)$ on overlaps of twistor coordinate patches will introduce an $SU(2)$ transition function (an element of $GL(2,\mathbb{C})$ with unit determinant for $SU(2)$)</w:t>
      </w:r>
      <w:r w:rsidRPr="00057A01">
        <w:rPr>
          <w:rFonts w:ascii="Arial" w:hAnsi="Arial" w:cs="Arial"/>
        </w:rPr>
        <w:t>​</w:t>
      </w:r>
      <w:r w:rsidRPr="00057A01">
        <w:t>file-u4fftwxl7hduaniw82e85j. By Penrose–Ward, that corresponds to an $SU(2)$ gauge field in spacetime</w:t>
      </w:r>
      <w:r w:rsidRPr="00057A01">
        <w:rPr>
          <w:rFonts w:ascii="Arial" w:hAnsi="Arial" w:cs="Arial"/>
        </w:rPr>
        <w:t>​</w:t>
      </w:r>
      <w:r w:rsidRPr="00057A01">
        <w:t>file-u4fftwxl7hduaniw82e85j</w:t>
      </w:r>
      <w:r w:rsidRPr="00057A01">
        <w:rPr>
          <w:rFonts w:ascii="Arial" w:hAnsi="Arial" w:cs="Arial"/>
        </w:rPr>
        <w:t>​</w:t>
      </w:r>
      <w:r w:rsidRPr="00057A01">
        <w:t>file-u4fftwxl7hduaniw82e85j. Thus, twistor theory naturally provides a geometric origin for the $W$-bosons: they are essentially the gauge connection that arises from patching together the internal twistor fiber of our unified field.</w:t>
      </w:r>
    </w:p>
    <w:p w14:paraId="460DD154" w14:textId="77777777" w:rsidR="00057A01" w:rsidRPr="00057A01" w:rsidRDefault="00057A01" w:rsidP="00057A01">
      <w:r w:rsidRPr="00057A01">
        <w:rPr>
          <w:b/>
          <w:bCs/>
        </w:rPr>
        <w:t>Kinetic term and coupling:</w:t>
      </w:r>
      <w:r w:rsidRPr="00057A01">
        <w:t xml:space="preserve"> Localizing the symmetry introduces the gauge field in the action via $(D_\mu \phi)^2$ and a field strength term $-\frac{1}{4}(F_{\mu\nu}^a)^2$</w:t>
      </w:r>
      <w:r w:rsidRPr="00057A01">
        <w:rPr>
          <w:rFonts w:ascii="Arial" w:hAnsi="Arial" w:cs="Arial"/>
        </w:rPr>
        <w:t>​</w:t>
      </w:r>
      <w:r w:rsidRPr="00057A01">
        <w:t>file-u4fftwxl7hduaniw82e85j. Therefore, the unified action now contains −14WμνaWa</w:t>
      </w:r>
      <w:r w:rsidRPr="00057A01">
        <w:rPr>
          <w:rFonts w:ascii="Arial" w:hAnsi="Arial" w:cs="Arial"/>
        </w:rPr>
        <w:t> </w:t>
      </w:r>
      <w:r w:rsidRPr="00057A01">
        <w:rPr>
          <w:rFonts w:ascii="Aptos" w:hAnsi="Aptos" w:cs="Aptos"/>
        </w:rPr>
        <w:t>μν</w:t>
      </w:r>
      <w:r w:rsidRPr="00057A01">
        <w:t>+12(D</w:t>
      </w:r>
      <w:r w:rsidRPr="00057A01">
        <w:rPr>
          <w:rFonts w:ascii="Aptos" w:hAnsi="Aptos" w:cs="Aptos"/>
        </w:rPr>
        <w:t>μ</w:t>
      </w:r>
      <w:r w:rsidRPr="00057A01">
        <w:t>ϕa)(Dμϕa),-\frac{1}{4}W_{\mu\nu}^a W^{a\,\mu\nu} + \frac{1}{2}(D_\mu \phi^a)(D^\mu \phi^a),−41</w:t>
      </w:r>
      <w:r w:rsidRPr="00057A01">
        <w:rPr>
          <w:rFonts w:ascii="Arial" w:hAnsi="Arial" w:cs="Arial"/>
        </w:rPr>
        <w:t>​</w:t>
      </w:r>
      <w:r w:rsidRPr="00057A01">
        <w:t>Wμνa</w:t>
      </w:r>
      <w:r w:rsidRPr="00057A01">
        <w:rPr>
          <w:rFonts w:ascii="Arial" w:hAnsi="Arial" w:cs="Arial"/>
        </w:rPr>
        <w:t>​</w:t>
      </w:r>
      <w:r w:rsidRPr="00057A01">
        <w:t>Waμν+21</w:t>
      </w:r>
      <w:r w:rsidRPr="00057A01">
        <w:rPr>
          <w:rFonts w:ascii="Arial" w:hAnsi="Arial" w:cs="Arial"/>
        </w:rPr>
        <w:t>​</w:t>
      </w:r>
      <w:r w:rsidRPr="00057A01">
        <w:t>(Dμ</w:t>
      </w:r>
      <w:r w:rsidRPr="00057A01">
        <w:rPr>
          <w:rFonts w:ascii="Arial" w:hAnsi="Arial" w:cs="Arial"/>
        </w:rPr>
        <w:t>​</w:t>
      </w:r>
      <w:r w:rsidRPr="00057A01">
        <w:t xml:space="preserve">ϕa)(Dμϕa), where $W_{\mu\nu}^a = \partial_\mu A_\nu^a - \partial_\nu A_\mu^a + g \epsilon^{abc}A_\mu^b A_\nu^c$. This is exactly the structure of an $SU(2)_L$ gauge field interacting with a scalar triplet. The coupling $g$ is not put in by hand but arises from the normalization of $\phi$’s </w:t>
      </w:r>
      <w:r w:rsidRPr="00057A01">
        <w:lastRenderedPageBreak/>
        <w:t xml:space="preserve">kinetic term; in our conventions it appears as a free parameter, but in principle it could be related to other parameters of the unified theory (for instance, in a fully geometric picture, it might be fixed by requiring certain twistor bundle trivializations). The </w:t>
      </w:r>
      <w:r w:rsidRPr="00057A01">
        <w:rPr>
          <w:i/>
          <w:iCs/>
        </w:rPr>
        <w:t>value</w:t>
      </w:r>
      <w:r w:rsidRPr="00057A01">
        <w:t xml:space="preserve"> of $g$ at low energy would run according to the RG flow; our theory in RFT 12.0 predicted that the gauge couplings unify or become consistent at ~10^16 GeV</w:t>
      </w:r>
      <w:r w:rsidRPr="00057A01">
        <w:rPr>
          <w:rFonts w:ascii="Arial" w:hAnsi="Arial" w:cs="Arial"/>
        </w:rPr>
        <w:t>​</w:t>
      </w:r>
      <w:r w:rsidRPr="00057A01">
        <w:t>file-u4fftwxl7hduaniw82e85j, which is consistent with $g$ being the standard $SU(2)_L$ coupling (at $M_Z$, $g \approx 0.65$).</w:t>
      </w:r>
    </w:p>
    <w:p w14:paraId="1B246BE5" w14:textId="77777777" w:rsidR="00057A01" w:rsidRPr="00057A01" w:rsidRDefault="00057A01" w:rsidP="00057A01">
      <w:r w:rsidRPr="00057A01">
        <w:rPr>
          <w:b/>
          <w:bCs/>
        </w:rPr>
        <w:t>$SU(2)_L \times U(1)</w:t>
      </w:r>
      <w:r w:rsidRPr="00057A01">
        <w:rPr>
          <w:b/>
          <w:bCs/>
          <w:i/>
          <w:iCs/>
        </w:rPr>
        <w:t>Y$ mixing and $U(1)</w:t>
      </w:r>
      <w:r w:rsidRPr="00057A01">
        <w:rPr>
          <w:b/>
          <w:bCs/>
        </w:rPr>
        <w:t>{\text{EM}}$:</w:t>
      </w:r>
      <w:r w:rsidRPr="00057A01">
        <w:t xml:space="preserve"> Now that we have both $SU(2)_L$ and $U(1)_Y$, the electroweak structure is in place. In our framework, initially $\phi$ was both the source of $SU(2)_L$ (via its triplet components) and the source of $U(1)_Y$ (via its phase). However, if $\phi$ is a triplet, it’s a real 3-component field, which we complexified to give it a phase. A complex triplet actually has twice the number of degrees (6 real components). Perhaps a simpler view: we might instead consider $\phi$ to be a complex doublet to more directly resemble the Higgs – but then $\phi$ itself would carry weak isospin 1/2. Interestingly, the text of RFT 12.0 suggests one could treat the unified field as carrying multiple indices</w:t>
      </w:r>
      <w:r w:rsidRPr="00057A01">
        <w:rPr>
          <w:rFonts w:ascii="Arial" w:hAnsi="Arial" w:cs="Arial"/>
        </w:rPr>
        <w:t>​</w:t>
      </w:r>
      <w:r w:rsidRPr="00057A01">
        <w:t>file-u4fftwxl7hduaniw82e85j</w:t>
      </w:r>
      <w:r w:rsidRPr="00057A01">
        <w:rPr>
          <w:rFonts w:ascii="Arial" w:hAnsi="Arial" w:cs="Arial"/>
        </w:rPr>
        <w:t>​</w:t>
      </w:r>
      <w:r w:rsidRPr="00057A01">
        <w:t>file-u4fftwxl7hduaniw82e85j: one for weak isospin and one for color, possibly even one for an $SU(2)\times SU(3)$ bigger group or separate. They mention that treating them as separate bundles yields separate gauge fields</w:t>
      </w:r>
      <w:r w:rsidRPr="00057A01">
        <w:rPr>
          <w:rFonts w:ascii="Arial" w:hAnsi="Arial" w:cs="Arial"/>
        </w:rPr>
        <w:t>​</w:t>
      </w:r>
      <w:r w:rsidRPr="00057A01">
        <w:t>file-u4fftwxl7hduaniw82e85j, which is what we want: distinct $SU(2)$ and $SU(3)$ with no mixing between them (except that all are tied to the same unified field).</w:t>
      </w:r>
    </w:p>
    <w:p w14:paraId="5F4BE4A4" w14:textId="77777777" w:rsidR="00057A01" w:rsidRPr="00057A01" w:rsidRDefault="00057A01" w:rsidP="00057A01">
      <w:r w:rsidRPr="00057A01">
        <w:t xml:space="preserve">Given that, let's formalize a scheme: Let the scalaron–twistor field carry an index in the fundamental of $SU(3)_C$ (color triplet index $i=1,2,3$) </w:t>
      </w:r>
      <w:r w:rsidRPr="00057A01">
        <w:rPr>
          <w:i/>
          <w:iCs/>
        </w:rPr>
        <w:t>and</w:t>
      </w:r>
      <w:r w:rsidRPr="00057A01">
        <w:t xml:space="preserve"> an index in some representation of $SU(2)_L \times U(1)_Y$. One minimal choice: treat the unified field as a </w:t>
      </w:r>
      <w:r w:rsidRPr="00057A01">
        <w:rPr>
          <w:b/>
          <w:bCs/>
        </w:rPr>
        <w:t>collection of fields</w:t>
      </w:r>
      <w:r w:rsidRPr="00057A01">
        <w:t xml:space="preserve"> such that under $SU(3)_C \times SU(2)_L \times U(1)_Y$ it has the quantum numbers of all needed fields (like having components that act as Higgs, etc.). But that is not economical – better if one field can do it all via different topological modes. Another approach: separate the roles – the unified field yields gauge bosons by having certain symmetries, but not necessarily is the Higgs doublet itself. We could introduce a separate Higgs doublet later as an excitation of the unified field (like a topological soliton).</w:t>
      </w:r>
    </w:p>
    <w:p w14:paraId="7D8F471C" w14:textId="77777777" w:rsidR="00057A01" w:rsidRPr="00057A01" w:rsidRDefault="00057A01" w:rsidP="00057A01">
      <w:r w:rsidRPr="00057A01">
        <w:t>For clarity: in this section, we focus on deriving gauge fields themselves and their breaking pattern. We will assume the scalaron field (or fields) have the necessary charges, and then in Section 5 we consider matter and Yukawa which will involve the Higgs mechanism more explicitly.</w:t>
      </w:r>
    </w:p>
    <w:p w14:paraId="7CA7EDB6" w14:textId="77777777" w:rsidR="00057A01" w:rsidRPr="00057A01" w:rsidRDefault="00057A01" w:rsidP="00057A01">
      <w:r w:rsidRPr="00057A01">
        <w:t>So far, we have emergent $SU(2)_L$ gauge bosons $W^a$ and a $U(1)</w:t>
      </w:r>
      <w:r w:rsidRPr="00057A01">
        <w:rPr>
          <w:i/>
          <w:iCs/>
        </w:rPr>
        <w:t>Y$ gauge boson $B$. In the electroweak theory, these mix after symmetry breaking: specifically, $W^3$ and $B$ mix to form the photon $A</w:t>
      </w:r>
      <w:r w:rsidRPr="00057A01">
        <w:t>{\text{EM}}$ and the $Z$ boson: AμEM=sin</w:t>
      </w:r>
      <w:r w:rsidRPr="00057A01">
        <w:rPr>
          <w:rFonts w:ascii="Cambria Math" w:hAnsi="Cambria Math" w:cs="Cambria Math"/>
        </w:rPr>
        <w:t>⁡</w:t>
      </w:r>
      <w:r w:rsidRPr="00057A01">
        <w:rPr>
          <w:rFonts w:ascii="Aptos" w:hAnsi="Aptos" w:cs="Aptos"/>
        </w:rPr>
        <w:t>θ</w:t>
      </w:r>
      <w:r w:rsidRPr="00057A01">
        <w:t>W</w:t>
      </w:r>
      <w:r w:rsidRPr="00057A01">
        <w:rPr>
          <w:rFonts w:ascii="Arial" w:hAnsi="Arial" w:cs="Arial"/>
        </w:rPr>
        <w:t> </w:t>
      </w:r>
      <w:r w:rsidRPr="00057A01">
        <w:t>W</w:t>
      </w:r>
      <w:r w:rsidRPr="00057A01">
        <w:rPr>
          <w:rFonts w:ascii="Aptos" w:hAnsi="Aptos" w:cs="Aptos"/>
        </w:rPr>
        <w:t>μ</w:t>
      </w:r>
      <w:r w:rsidRPr="00057A01">
        <w:t>3+cos</w:t>
      </w:r>
      <w:r w:rsidRPr="00057A01">
        <w:rPr>
          <w:rFonts w:ascii="Cambria Math" w:hAnsi="Cambria Math" w:cs="Cambria Math"/>
        </w:rPr>
        <w:t>⁡</w:t>
      </w:r>
      <w:r w:rsidRPr="00057A01">
        <w:rPr>
          <w:rFonts w:ascii="Aptos" w:hAnsi="Aptos" w:cs="Aptos"/>
        </w:rPr>
        <w:t>θ</w:t>
      </w:r>
      <w:r w:rsidRPr="00057A01">
        <w:t>W</w:t>
      </w:r>
      <w:r w:rsidRPr="00057A01">
        <w:rPr>
          <w:rFonts w:ascii="Arial" w:hAnsi="Arial" w:cs="Arial"/>
        </w:rPr>
        <w:t> </w:t>
      </w:r>
      <w:r w:rsidRPr="00057A01">
        <w:t>B</w:t>
      </w:r>
      <w:r w:rsidRPr="00057A01">
        <w:rPr>
          <w:rFonts w:ascii="Aptos" w:hAnsi="Aptos" w:cs="Aptos"/>
        </w:rPr>
        <w:t>μ</w:t>
      </w:r>
      <w:r w:rsidRPr="00057A01">
        <w:t xml:space="preserve">,A_\mu^{\text{EM}} = \sin\theta_W\, W^3_\mu + </w:t>
      </w:r>
      <w:r w:rsidRPr="00057A01">
        <w:lastRenderedPageBreak/>
        <w:t>\cos\theta_W\, B_\mu,AμEM</w:t>
      </w:r>
      <w:r w:rsidRPr="00057A01">
        <w:rPr>
          <w:rFonts w:ascii="Arial" w:hAnsi="Arial" w:cs="Arial"/>
        </w:rPr>
        <w:t>​</w:t>
      </w:r>
      <w:r w:rsidRPr="00057A01">
        <w:t>=sinθW</w:t>
      </w:r>
      <w:r w:rsidRPr="00057A01">
        <w:rPr>
          <w:rFonts w:ascii="Arial" w:hAnsi="Arial" w:cs="Arial"/>
        </w:rPr>
        <w:t>​</w:t>
      </w:r>
      <w:r w:rsidRPr="00057A01">
        <w:t>Wμ3</w:t>
      </w:r>
      <w:r w:rsidRPr="00057A01">
        <w:rPr>
          <w:rFonts w:ascii="Arial" w:hAnsi="Arial" w:cs="Arial"/>
        </w:rPr>
        <w:t>​</w:t>
      </w:r>
      <w:r w:rsidRPr="00057A01">
        <w:t>+cosθW</w:t>
      </w:r>
      <w:r w:rsidRPr="00057A01">
        <w:rPr>
          <w:rFonts w:ascii="Arial" w:hAnsi="Arial" w:cs="Arial"/>
        </w:rPr>
        <w:t>​</w:t>
      </w:r>
      <w:r w:rsidRPr="00057A01">
        <w:t>Bμ</w:t>
      </w:r>
      <w:r w:rsidRPr="00057A01">
        <w:rPr>
          <w:rFonts w:ascii="Arial" w:hAnsi="Arial" w:cs="Arial"/>
        </w:rPr>
        <w:t>​</w:t>
      </w:r>
      <w:r w:rsidRPr="00057A01">
        <w:t>, Zμ=cos</w:t>
      </w:r>
      <w:r w:rsidRPr="00057A01">
        <w:rPr>
          <w:rFonts w:ascii="Cambria Math" w:hAnsi="Cambria Math" w:cs="Cambria Math"/>
        </w:rPr>
        <w:t>⁡</w:t>
      </w:r>
      <w:r w:rsidRPr="00057A01">
        <w:rPr>
          <w:rFonts w:ascii="Aptos" w:hAnsi="Aptos" w:cs="Aptos"/>
        </w:rPr>
        <w:t>θ</w:t>
      </w:r>
      <w:r w:rsidRPr="00057A01">
        <w:t>W</w:t>
      </w:r>
      <w:r w:rsidRPr="00057A01">
        <w:rPr>
          <w:rFonts w:ascii="Arial" w:hAnsi="Arial" w:cs="Arial"/>
        </w:rPr>
        <w:t> </w:t>
      </w:r>
      <w:r w:rsidRPr="00057A01">
        <w:t>W</w:t>
      </w:r>
      <w:r w:rsidRPr="00057A01">
        <w:rPr>
          <w:rFonts w:ascii="Aptos" w:hAnsi="Aptos" w:cs="Aptos"/>
        </w:rPr>
        <w:t>μ</w:t>
      </w:r>
      <w:r w:rsidRPr="00057A01">
        <w:t>3</w:t>
      </w:r>
      <w:r w:rsidRPr="00057A01">
        <w:rPr>
          <w:rFonts w:ascii="Aptos" w:hAnsi="Aptos" w:cs="Aptos"/>
        </w:rPr>
        <w:t>−</w:t>
      </w:r>
      <w:r w:rsidRPr="00057A01">
        <w:t>sin</w:t>
      </w:r>
      <w:r w:rsidRPr="00057A01">
        <w:rPr>
          <w:rFonts w:ascii="Cambria Math" w:hAnsi="Cambria Math" w:cs="Cambria Math"/>
        </w:rPr>
        <w:t>⁡</w:t>
      </w:r>
      <w:r w:rsidRPr="00057A01">
        <w:rPr>
          <w:rFonts w:ascii="Aptos" w:hAnsi="Aptos" w:cs="Aptos"/>
        </w:rPr>
        <w:t>θ</w:t>
      </w:r>
      <w:r w:rsidRPr="00057A01">
        <w:t>W</w:t>
      </w:r>
      <w:r w:rsidRPr="00057A01">
        <w:rPr>
          <w:rFonts w:ascii="Arial" w:hAnsi="Arial" w:cs="Arial"/>
        </w:rPr>
        <w:t> </w:t>
      </w:r>
      <w:r w:rsidRPr="00057A01">
        <w:t>B</w:t>
      </w:r>
      <w:r w:rsidRPr="00057A01">
        <w:rPr>
          <w:rFonts w:ascii="Aptos" w:hAnsi="Aptos" w:cs="Aptos"/>
        </w:rPr>
        <w:t>μ</w:t>
      </w:r>
      <w:r w:rsidRPr="00057A01">
        <w:t>,Z_\mu = \cos\theta_W\, W^3_\mu - \sin\theta_W\, B_\mu,Zμ</w:t>
      </w:r>
      <w:r w:rsidRPr="00057A01">
        <w:rPr>
          <w:rFonts w:ascii="Arial" w:hAnsi="Arial" w:cs="Arial"/>
        </w:rPr>
        <w:t>​</w:t>
      </w:r>
      <w:r w:rsidRPr="00057A01">
        <w:t>=cosθW</w:t>
      </w:r>
      <w:r w:rsidRPr="00057A01">
        <w:rPr>
          <w:rFonts w:ascii="Arial" w:hAnsi="Arial" w:cs="Arial"/>
        </w:rPr>
        <w:t>​</w:t>
      </w:r>
      <w:r w:rsidRPr="00057A01">
        <w:t>Wμ3</w:t>
      </w:r>
      <w:r w:rsidRPr="00057A01">
        <w:rPr>
          <w:rFonts w:ascii="Arial" w:hAnsi="Arial" w:cs="Arial"/>
        </w:rPr>
        <w:t>​</w:t>
      </w:r>
      <w:r w:rsidRPr="00057A01">
        <w:t>−sinθW</w:t>
      </w:r>
      <w:r w:rsidRPr="00057A01">
        <w:rPr>
          <w:rFonts w:ascii="Arial" w:hAnsi="Arial" w:cs="Arial"/>
        </w:rPr>
        <w:t>​</w:t>
      </w:r>
      <w:r w:rsidRPr="00057A01">
        <w:t>Bμ</w:t>
      </w:r>
      <w:r w:rsidRPr="00057A01">
        <w:rPr>
          <w:rFonts w:ascii="Arial" w:hAnsi="Arial" w:cs="Arial"/>
        </w:rPr>
        <w:t>​</w:t>
      </w:r>
      <w:r w:rsidRPr="00057A01">
        <w:t>, with $\tan\theta_W = g'/g$ (the ratio of $U(1)_Y$ to $SU(2)_L$ couplings). In our unified theory, this phenomenon should emerge from how $\phi$ (or whichever field breaks the symmetry) aligns in the internal space. If $\phi_a$ gets a VEV in the third direction, $\langle \phi_3 \rangle \neq 0$, it breaks $SU(2)$ down to $U(1)$ (the $U(1)$ being rotations about the 3-axis)</w:t>
      </w:r>
      <w:r w:rsidRPr="00057A01">
        <w:rPr>
          <w:rFonts w:ascii="Arial" w:hAnsi="Arial" w:cs="Arial"/>
        </w:rPr>
        <w:t>​</w:t>
      </w:r>
      <w:r w:rsidRPr="00057A01">
        <w:t>file-u4fftwxl7hduaniw82e85j</w:t>
      </w:r>
      <w:r w:rsidRPr="00057A01">
        <w:rPr>
          <w:rFonts w:ascii="Arial" w:hAnsi="Arial" w:cs="Arial"/>
        </w:rPr>
        <w:t>​</w:t>
      </w:r>
      <w:r w:rsidRPr="00057A01">
        <w:t>file-u4fftwxl7hduaniw82e85j. That leftover $U(1)$ is essentially $T_3$. Meanwhile, if $\phi$ also had a phase (hypercharge), a part of $U(1)</w:t>
      </w:r>
      <w:r w:rsidRPr="00057A01">
        <w:rPr>
          <w:i/>
          <w:iCs/>
        </w:rPr>
        <w:t>Y$ might remain. The combination that remains massless is the electromagnetic $U(1)</w:t>
      </w:r>
      <w:r w:rsidRPr="00057A01">
        <w:t>{\text{EM}}$. In simpler terms: we anticipate $\phi_3$ (the third component of the triplet) acquiring a vacuum expectation value. This gives mass to $W^\pm$ and the combination of $W^3$ and $B$ orthogonal to the photon. The photon's identity ($Q = T_3 + Y/2$) would come out if $\phi$ is appropriately charged under $Y$.</w:t>
      </w:r>
    </w:p>
    <w:p w14:paraId="515758BA" w14:textId="77777777" w:rsidR="00057A01" w:rsidRPr="00057A01" w:rsidRDefault="00057A01" w:rsidP="00057A01">
      <w:r w:rsidRPr="00057A01">
        <w:t>In RFT 12.0, it was mentioned that if $\langle \phi_a \rangle = v \delta_{a3}$, then $SU(2)$ breaks to $U(1)$ (third axis)</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They noted a triplet Higgs gives masses differently than a doublet but did not fully explore it. Actually, an $SU(2)$ triplet VEV would give masses to $W^1, W^2$ (like $W^\pm$) but not to $W^3$, leaving $W^3$ massless, which would be an unwanted extra photon if hypercharge is also present. So perhaps the scalaron is not the only field breaking $SU(2)$. Perhaps the actual electroweak breaking is accomplished by another excitation (like an emergent Higgs doublet mode, see Section 5). For now, let’s assume the </w:t>
      </w:r>
      <w:r w:rsidRPr="00057A01">
        <w:rPr>
          <w:i/>
          <w:iCs/>
        </w:rPr>
        <w:t>net effect</w:t>
      </w:r>
      <w:r w:rsidRPr="00057A01">
        <w:t xml:space="preserve"> is that at low energies we have the correct symmetry breaking to $U(1)_{\text{EM}}$. The unified field’s internal structure certainly contains at least one candidate for an order parameter: either $\phi_3$ or a combination of $\phi$’s modes can act as a Higgs.</w:t>
      </w:r>
    </w:p>
    <w:p w14:paraId="1EF3A9EB" w14:textId="77777777" w:rsidR="00057A01" w:rsidRPr="00057A01" w:rsidRDefault="00057A01" w:rsidP="00057A01">
      <w:r w:rsidRPr="00057A01">
        <w:rPr>
          <w:b/>
          <w:bCs/>
        </w:rPr>
        <w:t>To avoid confusion</w:t>
      </w:r>
      <w:r w:rsidRPr="00057A01">
        <w:t>: It might be easier conceptually to separate the unified field into two pieces: a scalaron that is an $SU(2)$ triplet (with hypercharge 0) to give $W$ bosons, and another complex scalar that is an $SU(2)$ doublet (the Higgs) that actually breaks $SU(2)\times U(1)_Y$. However, that introduces more fields. If instead our one unified field has multiple components (like a family of fields in different representations), it complicates the “single field” idea. Perhaps topologically, the unified field could have different phases or components manifesting in different ways – this is speculative.</w:t>
      </w:r>
    </w:p>
    <w:p w14:paraId="04CA67C1" w14:textId="77777777" w:rsidR="00057A01" w:rsidRPr="00057A01" w:rsidRDefault="00057A01" w:rsidP="00057A01">
      <w:r w:rsidRPr="00057A01">
        <w:t xml:space="preserve">At least at the level of gauge fields, we can confirm that the structure $SU(2)_L \times U(1)_Y$ is present. The </w:t>
      </w:r>
      <w:r w:rsidRPr="00057A01">
        <w:rPr>
          <w:b/>
          <w:bCs/>
        </w:rPr>
        <w:t>Penrose–Ward transform for non-Abelian groups</w:t>
      </w:r>
      <w:r w:rsidRPr="00057A01">
        <w:t xml:space="preserve"> tells us that a rank-$n$ holomorphic vector bundle on twistor space yields an $SU(n)$ gauge field in spacetime</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We could consider a single twistor bundle with structure group $U(2)$ (which is essentially $SU(2)\times U(1)$ </w:t>
      </w:r>
      <w:r w:rsidRPr="00057A01">
        <w:lastRenderedPageBreak/>
        <w:t>up to a central $U(1)$)</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Indeed, RFT 12.0 mentions: </w:t>
      </w:r>
      <w:r w:rsidRPr="00057A01">
        <w:rPr>
          <w:i/>
          <w:iCs/>
        </w:rPr>
        <w:t>"an $SU(2)_L \times U(1)_Y$ principal bundle can be formed by extending the twistor fiber group from $SU(2)$ to $U(2)$"</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$U(2)$ as a structure group yields both an $SU(2)$ and a $U(1)$ gauge field. In that approach, one twistor bundle covers both parts of electroweak symmetry at once, and one might naturally get the mixing (because $U(2)$ bundles have a common origin for the two subgroups). The emergent photon would then correspond to the $U(1)$ in $U(2)$ that remains unbroken after the bundle reduces (in the presence of a section picking out a direction in $SU(2)$ internal space, effectively breaking $U(2)$ to $U(1)$). This is a beautiful geometric picture: </w:t>
      </w:r>
      <w:r w:rsidRPr="00057A01">
        <w:rPr>
          <w:i/>
          <w:iCs/>
        </w:rPr>
        <w:t>electroweak symmetry breaking corresponds to a reduction of the structure group of the twistor bundle from $U(2)$ to $U(1)$.</w:t>
      </w:r>
      <w:r w:rsidRPr="00057A01">
        <w:t xml:space="preserve"> The ratio of how the $U(1)$ mixes could be related to how the twistor bundle’s first Chern class (hypercharge) mixes with the embedded $U(1)$ inside $SU(2)$ (which corresponds to the $T_3$ generator). This might give a geometric derivation of the Weinberg angle or at least relate the normalization of $Y$ and $T_3$. We won’t delve deeper into that here, but mention it as an elegant viewpoint.</w:t>
      </w:r>
    </w:p>
    <w:p w14:paraId="63FB003F" w14:textId="77777777" w:rsidR="00057A01" w:rsidRPr="00057A01" w:rsidRDefault="00057A01" w:rsidP="00057A01">
      <w:pPr>
        <w:rPr>
          <w:b/>
          <w:bCs/>
        </w:rPr>
      </w:pPr>
      <w:r w:rsidRPr="00057A01">
        <w:rPr>
          <w:b/>
          <w:bCs/>
        </w:rPr>
        <w:t>4.2 Color $SU(3)_C$ from Twistor Fiber</w:t>
      </w:r>
    </w:p>
    <w:p w14:paraId="2F456660" w14:textId="77777777" w:rsidR="00057A01" w:rsidRPr="00057A01" w:rsidRDefault="00057A01" w:rsidP="00057A01">
      <w:r w:rsidRPr="00057A01">
        <w:rPr>
          <w:b/>
          <w:bCs/>
        </w:rPr>
        <w:t>Emergence of $SU(3)_C$:</w:t>
      </w:r>
      <w:r w:rsidRPr="00057A01">
        <w:t xml:space="preserve"> Color gauge symmetry is conceptually similar to isospin, just a different group of internal rotations. In RFT 12.0, it was argued that if we extend the internal symmetry of the unified field to a three-fold one, we get $SU(3)$. The twistor analogue was to attach a 3-dimensional complex vector space at each twistor point, i.e. consider a </w:t>
      </w:r>
      <w:r w:rsidRPr="00057A01">
        <w:rPr>
          <w:b/>
          <w:bCs/>
        </w:rPr>
        <w:t>rank-3 holomorphic vector bundle</w:t>
      </w:r>
      <w:r w:rsidRPr="00057A01">
        <w:t xml:space="preserve"> on twistor space</w:t>
      </w:r>
      <w:r w:rsidRPr="00057A01">
        <w:rPr>
          <w:rFonts w:ascii="Arial" w:hAnsi="Arial" w:cs="Arial"/>
        </w:rPr>
        <w:t>​</w:t>
      </w:r>
      <w:r w:rsidRPr="00057A01">
        <w:t>file-u4fftwxl7hduaniw82e85j</w:t>
      </w:r>
      <w:r w:rsidRPr="00057A01">
        <w:rPr>
          <w:rFonts w:ascii="Arial" w:hAnsi="Arial" w:cs="Arial"/>
        </w:rPr>
        <w:t>​</w:t>
      </w:r>
      <w:r w:rsidRPr="00057A01">
        <w:t>file-u4fftwxl7hduaniw82e85j. By Penrose–Ward, a rank-3 bundle yields an $SU(3)$ Yang-Mills field in spacetime</w:t>
      </w:r>
      <w:r w:rsidRPr="00057A01">
        <w:rPr>
          <w:rFonts w:ascii="Arial" w:hAnsi="Arial" w:cs="Arial"/>
        </w:rPr>
        <w:t>​</w:t>
      </w:r>
      <w:r w:rsidRPr="00057A01">
        <w:t>file-u4fftwxl7hduaniw82e85j</w:t>
      </w:r>
      <w:r w:rsidRPr="00057A01">
        <w:rPr>
          <w:rFonts w:ascii="Arial" w:hAnsi="Arial" w:cs="Arial"/>
        </w:rPr>
        <w:t>​</w:t>
      </w:r>
      <w:r w:rsidRPr="00057A01">
        <w:t>file-u4fftwxl7hduaniw82e85j. We can combine this with the earlier results: effectively, our unified field carries an index $i=1,2,3$ that can rotate under global $SU(3)$. Promoting that to local gives the gluon field $G_\mu^A$ ($A=1,...,8$). In practice, one can think of having three scalaron fields $\phi_i(x)$ forming a vector in color space. If initially there was a global $SU(3)$ symmetry among them, localizing it yields the gluons: Dμϕi=∂μϕi+igs(Aμ)i</w:t>
      </w:r>
      <w:r w:rsidRPr="00057A01">
        <w:rPr>
          <w:rFonts w:ascii="Arial" w:hAnsi="Arial" w:cs="Arial"/>
        </w:rPr>
        <w:t>  </w:t>
      </w:r>
      <w:r w:rsidRPr="00057A01">
        <w:t>j</w:t>
      </w:r>
      <w:r w:rsidRPr="00057A01">
        <w:rPr>
          <w:rFonts w:ascii="Arial" w:hAnsi="Arial" w:cs="Arial"/>
        </w:rPr>
        <w:t> </w:t>
      </w:r>
      <w:r w:rsidRPr="00057A01">
        <w:t>ϕj,D_\mu \phi_i = \partial_\mu \phi_i + i g_s (A_\mu)_i^{\;j}\, \phi_j,Dμ</w:t>
      </w:r>
      <w:r w:rsidRPr="00057A01">
        <w:rPr>
          <w:rFonts w:ascii="Arial" w:hAnsi="Arial" w:cs="Arial"/>
        </w:rPr>
        <w:t>​</w:t>
      </w:r>
      <w:r w:rsidRPr="00057A01">
        <w:t>ϕi</w:t>
      </w:r>
      <w:r w:rsidRPr="00057A01">
        <w:rPr>
          <w:rFonts w:ascii="Arial" w:hAnsi="Arial" w:cs="Arial"/>
        </w:rPr>
        <w:t>​</w:t>
      </w:r>
      <w:r w:rsidRPr="00057A01">
        <w:t>=∂μ</w:t>
      </w:r>
      <w:r w:rsidRPr="00057A01">
        <w:rPr>
          <w:rFonts w:ascii="Arial" w:hAnsi="Arial" w:cs="Arial"/>
        </w:rPr>
        <w:t>​</w:t>
      </w:r>
      <w:r w:rsidRPr="00057A01">
        <w:t>ϕi</w:t>
      </w:r>
      <w:r w:rsidRPr="00057A01">
        <w:rPr>
          <w:rFonts w:ascii="Arial" w:hAnsi="Arial" w:cs="Arial"/>
        </w:rPr>
        <w:t>​</w:t>
      </w:r>
      <w:r w:rsidRPr="00057A01">
        <w:t>+igs</w:t>
      </w:r>
      <w:r w:rsidRPr="00057A01">
        <w:rPr>
          <w:rFonts w:ascii="Arial" w:hAnsi="Arial" w:cs="Arial"/>
        </w:rPr>
        <w:t>​</w:t>
      </w:r>
      <w:r w:rsidRPr="00057A01">
        <w:t>(Aμ</w:t>
      </w:r>
      <w:r w:rsidRPr="00057A01">
        <w:rPr>
          <w:rFonts w:ascii="Arial" w:hAnsi="Arial" w:cs="Arial"/>
        </w:rPr>
        <w:t>​</w:t>
      </w:r>
      <w:r w:rsidRPr="00057A01">
        <w:t>)ij</w:t>
      </w:r>
      <w:r w:rsidRPr="00057A01">
        <w:rPr>
          <w:rFonts w:ascii="Arial" w:hAnsi="Arial" w:cs="Arial"/>
        </w:rPr>
        <w:t>​</w:t>
      </w:r>
      <w:r w:rsidRPr="00057A01">
        <w:t>ϕj</w:t>
      </w:r>
      <w:r w:rsidRPr="00057A01">
        <w:rPr>
          <w:rFonts w:ascii="Arial" w:hAnsi="Arial" w:cs="Arial"/>
        </w:rPr>
        <w:t>​</w:t>
      </w:r>
      <w:r w:rsidRPr="00057A01">
        <w:t>, with $(A_\mu)</w:t>
      </w:r>
      <w:r w:rsidRPr="00057A01">
        <w:rPr>
          <w:i/>
          <w:iCs/>
        </w:rPr>
        <w:t>i^{;j}$ valued in the Lie algebra of $SU(3)$ and $g_s$ the strong coupling</w:t>
      </w:r>
      <w:r w:rsidRPr="00057A01">
        <w:rPr>
          <w:rFonts w:ascii="Arial" w:hAnsi="Arial" w:cs="Arial"/>
          <w:i/>
          <w:iCs/>
        </w:rPr>
        <w:t>​</w:t>
      </w:r>
      <w:r w:rsidRPr="00057A01">
        <w:rPr>
          <w:i/>
          <w:iCs/>
        </w:rPr>
        <w:t>file-u4fftwxl7hduaniw82e85j</w:t>
      </w:r>
      <w:r w:rsidRPr="00057A01">
        <w:rPr>
          <w:rFonts w:ascii="Arial" w:hAnsi="Arial" w:cs="Arial"/>
          <w:i/>
          <w:iCs/>
        </w:rPr>
        <w:t>​</w:t>
      </w:r>
      <w:r w:rsidRPr="00057A01">
        <w:rPr>
          <w:i/>
          <w:iCs/>
        </w:rPr>
        <w:t>file-u4fftwxl7hduaniw82e85j. The action gains a term $-\frac{1}{4}(G^A</w:t>
      </w:r>
      <w:r w:rsidRPr="00057A01">
        <w:t>{\mu\nu})^2$ plus the covariant kinetic term for $\phi_i$</w:t>
      </w:r>
      <w:r w:rsidRPr="00057A01">
        <w:rPr>
          <w:rFonts w:ascii="Arial" w:hAnsi="Arial" w:cs="Arial"/>
        </w:rPr>
        <w:t>​</w:t>
      </w:r>
      <w:r w:rsidRPr="00057A01">
        <w:t>file-u4fftwxl7hduaniw82e85j</w:t>
      </w:r>
      <w:r w:rsidRPr="00057A01">
        <w:rPr>
          <w:rFonts w:ascii="Arial" w:hAnsi="Arial" w:cs="Arial"/>
        </w:rPr>
        <w:t>​</w:t>
      </w:r>
      <w:r w:rsidRPr="00057A01">
        <w:t>file-u4fftwxl7hduaniw82e85j.</w:t>
      </w:r>
    </w:p>
    <w:p w14:paraId="14754386" w14:textId="77777777" w:rsidR="00057A01" w:rsidRPr="00057A01" w:rsidRDefault="00057A01" w:rsidP="00057A01">
      <w:r w:rsidRPr="00057A01">
        <w:t xml:space="preserve">In twistor terms, we imagine $f(Z)$ now has a color index as well, $f^i(Z)$ (with $i=1,2,3$). Patching conditions on twistor space require an $GL(3,\mathbb{C})$ transformation </w:t>
      </w:r>
      <w:r w:rsidRPr="00057A01">
        <w:lastRenderedPageBreak/>
        <w:t>between charts, which we restrict to $SL(3,\mathbb{C})$ (zero determinant part corresponds to hypercharge, but color is $SU(3)$ in real form)</w:t>
      </w:r>
      <w:r w:rsidRPr="00057A01">
        <w:rPr>
          <w:rFonts w:ascii="Arial" w:hAnsi="Arial" w:cs="Arial"/>
        </w:rPr>
        <w:t>​</w:t>
      </w:r>
      <w:r w:rsidRPr="00057A01">
        <w:t>file-u4fftwxl7hduaniw82e85j. The result is that consistency of $f^i(Z)$ on overlaps gives exactly the condition for an $SU(3)$ gauge field</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In RFT 12.0, they phrased it as: </w:t>
      </w:r>
      <w:r w:rsidRPr="00057A01">
        <w:rPr>
          <w:i/>
          <w:iCs/>
        </w:rPr>
        <w:t>"imagine the unified field has a 'color' index that can be 1,2,3; smoothly connecting these indices between twistor charts requires an $SU(3)$ connection – exactly the gluon field."</w:t>
      </w:r>
      <w:r w:rsidRPr="00057A01">
        <w:rPr>
          <w:rFonts w:ascii="Arial" w:hAnsi="Arial" w:cs="Arial"/>
        </w:rPr>
        <w:t>​</w:t>
      </w:r>
      <w:r w:rsidRPr="00057A01">
        <w:t>file-u4fftwxl7hduaniw82e85j</w:t>
      </w:r>
      <w:r w:rsidRPr="00057A01">
        <w:rPr>
          <w:rFonts w:ascii="Arial" w:hAnsi="Arial" w:cs="Arial"/>
        </w:rPr>
        <w:t>​</w:t>
      </w:r>
      <w:r w:rsidRPr="00057A01">
        <w:t>file-u4fftwxl7hduaniw82e85j. This summary captures how color emerges naturally. There was also mention that a holomorphic rank-3 bundle gives a self-dual $SU(3)$ solution and one can get general (non-self-dual) ones by gluing solutions</w:t>
      </w:r>
      <w:r w:rsidRPr="00057A01">
        <w:rPr>
          <w:rFonts w:ascii="Arial" w:hAnsi="Arial" w:cs="Arial"/>
        </w:rPr>
        <w:t>​</w:t>
      </w:r>
      <w:r w:rsidRPr="00057A01">
        <w:t>file-u4fftwxl7hduaniw82e85j</w:t>
      </w:r>
      <w:r w:rsidRPr="00057A01">
        <w:rPr>
          <w:rFonts w:ascii="Arial" w:hAnsi="Arial" w:cs="Arial"/>
        </w:rPr>
        <w:t>​</w:t>
      </w:r>
      <w:r w:rsidRPr="00057A01">
        <w:t>file-u4fftwxl7hduaniw82e85j, meaning the formal existence is there and interacting QCD fields (not just self-dual configurations) are allowed.</w:t>
      </w:r>
    </w:p>
    <w:p w14:paraId="71AC2C91" w14:textId="77777777" w:rsidR="00057A01" w:rsidRPr="00057A01" w:rsidRDefault="00057A01" w:rsidP="00057A01">
      <w:r w:rsidRPr="00057A01">
        <w:rPr>
          <w:b/>
          <w:bCs/>
        </w:rPr>
        <w:t>Independence and no mixing:</w:t>
      </w:r>
      <w:r w:rsidRPr="00057A01">
        <w:t xml:space="preserve"> It's important that the emergent $SU(3)_C$ is separate from $SU(2)</w:t>
      </w:r>
      <w:r w:rsidRPr="00057A01">
        <w:rPr>
          <w:i/>
          <w:iCs/>
        </w:rPr>
        <w:t>L$; our unified field now has both color and weak indices. It could be thought of as a field $\phi</w:t>
      </w:r>
      <w:r w:rsidRPr="00057A01">
        <w:t xml:space="preserve">{i,a}(x)$ with $i$ a color index ($1...3$) and $a$ an isospin index ($1...3$ if triplet). In our actual world, the Higgs (which we might associate partly with $\phi$) is color neutral, and quarks (which will come out as modes, not as the unified field itself) carry both, so it’s fine that $\phi$ carries color – perhaps $\phi$ can be arranged to be color-neutral or color-triple depending on what role we assign it. RFT 12.0 offered two possibilities: treat them “separate aspects” – i.e. $\phi$ could be a singlet under one and triplet under another, or a multiplet under a bigger group like $SU(6)$ which contains $SU(3)\times SU(2)$. They suggested </w:t>
      </w:r>
      <w:r w:rsidRPr="00057A01">
        <w:rPr>
          <w:i/>
          <w:iCs/>
        </w:rPr>
        <w:t>not going so far</w:t>
      </w:r>
      <w:r w:rsidRPr="00057A01">
        <w:t xml:space="preserve"> as an $SU(6)$ unification</w:t>
      </w:r>
      <w:r w:rsidRPr="00057A01">
        <w:rPr>
          <w:rFonts w:ascii="Arial" w:hAnsi="Arial" w:cs="Arial"/>
        </w:rPr>
        <w:t>​</w:t>
      </w:r>
      <w:r w:rsidRPr="00057A01">
        <w:t>file-u4fftwxl7hduaniw82e85j, but rather allow multiple indices</w:t>
      </w:r>
      <w:r w:rsidRPr="00057A01">
        <w:rPr>
          <w:rFonts w:ascii="Arial" w:hAnsi="Arial" w:cs="Arial"/>
        </w:rPr>
        <w:t>​</w:t>
      </w:r>
      <w:r w:rsidRPr="00057A01">
        <w:t xml:space="preserve">file-u4fftwxl7hduaniw82e85j. So we will do that: say $\phi$ has two indices $\phi_a^i$ (with $a$ for weak isospin triplet and $i$ for color triplet). If $\phi_a^i$ gets a VEV only in the $a$ direction (like $a=3$, breaking $SU(2)$), but </w:t>
      </w:r>
      <w:r w:rsidRPr="00057A01">
        <w:rPr>
          <w:i/>
          <w:iCs/>
        </w:rPr>
        <w:t>not</w:t>
      </w:r>
      <w:r w:rsidRPr="00057A01">
        <w:t xml:space="preserve"> in a color direction (we likely don’t want to break $SU(3)</w:t>
      </w:r>
      <w:r w:rsidRPr="00057A01">
        <w:rPr>
          <w:i/>
          <w:iCs/>
        </w:rPr>
        <w:t>C$ at all, since color is unbroken in vacuum), then color remains an exact symmetry. Indeed, we ensure the vacuum solution respects $SU(3)C$ (for example, $\phi$ VEV could be $\propto \delta{a3}\delta^{i1}$ meaning it points in weak-3 and color-1 direction; but that breaks color partially unless it can be rotated; better to assume $\phi$ is color-neutral or that one of its components get VEV but in a gauge-invariant way, maybe using an $SU(3)$ invariant like $\phi_i^a \phi_j^a \propto \delta</w:t>
      </w:r>
      <w:r w:rsidRPr="00057A01">
        <w:t>{ij}$, but that’s not possible with just one triplet – anyway likely $\phi$ is color neutral to avoid color breaking).</w:t>
      </w:r>
    </w:p>
    <w:p w14:paraId="75369C0D" w14:textId="77777777" w:rsidR="00057A01" w:rsidRPr="00057A01" w:rsidRDefault="00057A01" w:rsidP="00057A01">
      <w:r w:rsidRPr="00057A01">
        <w:t xml:space="preserve">Thus, $SU(3)_C$ is safely </w:t>
      </w:r>
      <w:r w:rsidRPr="00057A01">
        <w:rPr>
          <w:i/>
          <w:iCs/>
        </w:rPr>
        <w:t>unbroken</w:t>
      </w:r>
      <w:r w:rsidRPr="00057A01">
        <w:t xml:space="preserve"> in our model – as desired, since QCD is unbroken. The unified field does not develop any color-charged VEV. This is consistent if $\phi$ either has no color index (if it’s color singlet), or if it has color indices but the particular ground state respects color symmetry.</w:t>
      </w:r>
    </w:p>
    <w:p w14:paraId="4B0D95C9" w14:textId="77777777" w:rsidR="00057A01" w:rsidRPr="00057A01" w:rsidRDefault="00057A01" w:rsidP="00057A01">
      <w:r w:rsidRPr="00057A01">
        <w:rPr>
          <w:b/>
          <w:bCs/>
        </w:rPr>
        <w:lastRenderedPageBreak/>
        <w:t>Kinetic term and coupling:</w:t>
      </w:r>
      <w:r w:rsidRPr="00057A01">
        <w:t xml:space="preserve"> The gauge kinetic term for gluons arises the same way: $-\frac{1}{4}(G^A_{\mu\nu})^2$ appears. The coupling $g_s$ is introduced via the covariant derivative. Its value is at first a free parameter but presumably related to geometric features (like some twistor bundle instanton numbers or such) and must be matched to the observed $\alpha_s$. The running of $g_s$ with energy in our framework should reproduce asymptotic freedom in the infrared (since at low energy, where twistor and gravity effects are negligible, it’s just QCD, which is asymptotically free). Indeed, if our unified theory flows to classical QCD+GR at intermediate scales, it will inherit asymptotic freedom in the UV until the unification scale, where gravitational effects might soften the growth. RFT 12.0 indicated the gauge couplings tend to unify or at least come closer at high scale</w:t>
      </w:r>
      <w:r w:rsidRPr="00057A01">
        <w:rPr>
          <w:rFonts w:ascii="Arial" w:hAnsi="Arial" w:cs="Arial"/>
        </w:rPr>
        <w:t>​</w:t>
      </w:r>
      <w:r w:rsidRPr="00057A01">
        <w:t>file-u4fftwxl7hduaniw82e85j.</w:t>
      </w:r>
    </w:p>
    <w:p w14:paraId="63380B9F" w14:textId="77777777" w:rsidR="00057A01" w:rsidRPr="00057A01" w:rsidRDefault="00057A01" w:rsidP="00057A01">
      <w:r w:rsidRPr="00057A01">
        <w:rPr>
          <w:b/>
          <w:bCs/>
        </w:rPr>
        <w:t>Full Standard Model group realized:</w:t>
      </w:r>
      <w:r w:rsidRPr="00057A01">
        <w:t xml:space="preserve"> At this point, we have emergent $SU(3)_C$, $SU(2)_L$, and $U(1)_Y$. The only subtlety is hypercharge vs the initial $U(1)$ we got. If we considered $\phi$ as originally neutral under $SU(2)$ and gave it phase for $U(1)$, that $U(1)$ could be hypercharge, and $\phi$ having $Y\neq0$. If we consider $\phi$ as a triplet of $SU(2)$ but real, then it had no phase. We could alternatively consider the unified field to include a complex doublet as well, etc. There is a bit of freedom in assignment, but logically: </w:t>
      </w:r>
      <w:r w:rsidRPr="00057A01">
        <w:rPr>
          <w:b/>
          <w:bCs/>
        </w:rPr>
        <w:t>the model can accommodate the correct gauge symmetries</w:t>
      </w:r>
      <w:r w:rsidRPr="00057A01">
        <w:t>. For consistency with observed fields:</w:t>
      </w:r>
    </w:p>
    <w:p w14:paraId="7822B72A" w14:textId="77777777" w:rsidR="00057A01" w:rsidRPr="00057A01" w:rsidRDefault="00057A01" w:rsidP="00057A01">
      <w:pPr>
        <w:numPr>
          <w:ilvl w:val="0"/>
          <w:numId w:val="6"/>
        </w:numPr>
      </w:pPr>
      <w:r w:rsidRPr="00057A01">
        <w:t>The $W^\pm, Z$ get mass ~ 100 GeV, photon mass 0: that is a check on whether our symmetry breaking mechanism can yield those masses. We will talk about the Higgs field in Section 5.</w:t>
      </w:r>
    </w:p>
    <w:p w14:paraId="66D9AF61" w14:textId="77777777" w:rsidR="00057A01" w:rsidRPr="00057A01" w:rsidRDefault="00057A01" w:rsidP="00057A01">
      <w:pPr>
        <w:numPr>
          <w:ilvl w:val="0"/>
          <w:numId w:val="6"/>
        </w:numPr>
      </w:pPr>
      <w:r w:rsidRPr="00057A01">
        <w:t>Gluons remain massless and confined.</w:t>
      </w:r>
    </w:p>
    <w:p w14:paraId="482A1672" w14:textId="77777777" w:rsidR="00057A01" w:rsidRPr="00057A01" w:rsidRDefault="00057A01" w:rsidP="00057A01">
      <w:pPr>
        <w:numPr>
          <w:ilvl w:val="0"/>
          <w:numId w:val="6"/>
        </w:numPr>
      </w:pPr>
      <w:r w:rsidRPr="00057A01">
        <w:t>The model predicts effectively a sort of grand unification by co-locating gauge symmetries in one unified field, but interestingly not as a simple Lie group like SU(5). Instead, it’s unified in the twistor-geometric sense but with separate groups. This might avoid typical GUT issues (like proton decay) because we didn’t introduce lepto-quark gauge bosons or unify quarks/leptons in one multiplet; we unified them topologically rather than through a single gauge group.</w:t>
      </w:r>
    </w:p>
    <w:p w14:paraId="11ABF712" w14:textId="77777777" w:rsidR="00057A01" w:rsidRPr="00057A01" w:rsidRDefault="00057A01" w:rsidP="00057A01">
      <w:r w:rsidRPr="00057A01">
        <w:rPr>
          <w:b/>
          <w:bCs/>
        </w:rPr>
        <w:t>Symmetry-breaking patterns:</w:t>
      </w:r>
      <w:r w:rsidRPr="00057A01">
        <w:t xml:space="preserve"> Summarizing the expected pattern: At high energies, we have $SU(3)_C \times SU(2)_L \times U(1)_Y$ all as good symmetries deriving from twistor internal structures. At some point (the electroweak scale), $SU(2)_L \times U(1)</w:t>
      </w:r>
      <w:r w:rsidRPr="00057A01">
        <w:rPr>
          <w:i/>
          <w:iCs/>
        </w:rPr>
        <w:t>Y$ breaks to $U(1)</w:t>
      </w:r>
      <w:r w:rsidRPr="00057A01">
        <w:t xml:space="preserve">{\text{EM}}$. In our model, this occurs when a component of the scalaron (or some condensate of the unified field) acquires a non-zero expectation. For example, if $\phi_a$ is a triplet, a VEV for $\phi_3$ breaks $SU(2)$. If $\phi$ were a doublet, a VEV for the neutral </w:t>
      </w:r>
      <w:r w:rsidRPr="00057A01">
        <w:lastRenderedPageBreak/>
        <w:t>component breaks $SU(2)\times U(1)_Y$. More likely, the actual Higgs is a separate field; but since we want minimalism, it could be a mode of the unified field (like an excitation around $\phi$'s VEV). The symmetry-breaking yields:</w:t>
      </w:r>
    </w:p>
    <w:p w14:paraId="0D323759" w14:textId="77777777" w:rsidR="00057A01" w:rsidRPr="00057A01" w:rsidRDefault="00057A01" w:rsidP="00057A01">
      <w:pPr>
        <w:numPr>
          <w:ilvl w:val="0"/>
          <w:numId w:val="7"/>
        </w:numPr>
      </w:pPr>
      <w:r w:rsidRPr="00057A01">
        <w:t>3 massive gauge bosons ($W^+, W^-, Z$) with masses related by $\cos\theta_W = M_W/M_Z$.</w:t>
      </w:r>
    </w:p>
    <w:p w14:paraId="5A820196" w14:textId="77777777" w:rsidR="00057A01" w:rsidRPr="00057A01" w:rsidRDefault="00057A01" w:rsidP="00057A01">
      <w:pPr>
        <w:numPr>
          <w:ilvl w:val="0"/>
          <w:numId w:val="7"/>
        </w:numPr>
      </w:pPr>
      <w:r w:rsidRPr="00057A01">
        <w:t>1 massless photon $A$.</w:t>
      </w:r>
    </w:p>
    <w:p w14:paraId="4883B06F" w14:textId="77777777" w:rsidR="00057A01" w:rsidRPr="00057A01" w:rsidRDefault="00057A01" w:rsidP="00057A01">
      <w:pPr>
        <w:numPr>
          <w:ilvl w:val="0"/>
          <w:numId w:val="7"/>
        </w:numPr>
      </w:pPr>
      <w:r w:rsidRPr="00057A01">
        <w:t>8 massless gluons (which confine at $\sim$ 100 MeV, but that’s QCD dynamics).</w:t>
      </w:r>
    </w:p>
    <w:p w14:paraId="7F145D19" w14:textId="77777777" w:rsidR="00057A01" w:rsidRPr="00057A01" w:rsidRDefault="00057A01" w:rsidP="00057A01">
      <w:r w:rsidRPr="00057A01">
        <w:t xml:space="preserve">One can also ask: does our model permit a </w:t>
      </w:r>
      <w:r w:rsidRPr="00057A01">
        <w:rPr>
          <w:b/>
          <w:bCs/>
        </w:rPr>
        <w:t>grand unification</w:t>
      </w:r>
      <w:r w:rsidRPr="00057A01">
        <w:t xml:space="preserve">? The gauge fields came from separate internal symmetries of the unified field, not from one grand simple group. However, at an even deeper level (perhaps if we embed in supersymmetry or consider a bigger twistor bundle that yields all at once), one might attempt a larger structure. For instance, a </w:t>
      </w:r>
      <w:r w:rsidRPr="00057A01">
        <w:rPr>
          <w:i/>
          <w:iCs/>
        </w:rPr>
        <w:t>single</w:t>
      </w:r>
      <w:r w:rsidRPr="00057A01">
        <w:t xml:space="preserve"> twistor bundle with structure group $SU(5)$ could, in principle, yield an $SU(5)$ gauge field. If the unified field took values in a 5 of SU(5), one might break it down to the SM. But RFT 12.0 explicitly avoided that path, likely because it’s complicated to get chiral fermions etc. Instead, the philosophy is that twistor geometry naturally yields exactly the SM groups without forcing them into a bigger simple group (thus no extra X,Y bosons or monopoles). The coupling unification then is not guaranteed by symmetry, but it occurred approximately by virtue of the unified field’s constraints</w:t>
      </w:r>
      <w:r w:rsidRPr="00057A01">
        <w:rPr>
          <w:rFonts w:ascii="Arial" w:hAnsi="Arial" w:cs="Arial"/>
        </w:rPr>
        <w:t>​</w:t>
      </w:r>
      <w:r w:rsidRPr="00057A01">
        <w:t>file-u4fftwxl7hduaniw82e85j. This is reminiscent of string theory constructions where the gauge group factors come from different tori or branes but nonetheless unify couplings due to geometry.</w:t>
      </w:r>
    </w:p>
    <w:p w14:paraId="4B4492EC" w14:textId="77777777" w:rsidR="00057A01" w:rsidRPr="00057A01" w:rsidRDefault="00057A01" w:rsidP="00057A01">
      <w:r w:rsidRPr="00057A01">
        <w:rPr>
          <w:b/>
          <w:bCs/>
        </w:rPr>
        <w:t>Kinetic mixing:</w:t>
      </w:r>
      <w:r w:rsidRPr="00057A01">
        <w:t xml:space="preserve"> One more check: Our $U(1)_Y$ and $U(1)$ from $SU(2)$ if any could in principle kinetically mix. But since we got them from a unified $U(2)$ perspective, presumably the kinetic terms emerge already diagonal in the basis of $B$ and $W^3$ (except for the physical mixing via mass terms after breaking). So no extra unseen $Z'$ gauge boson arises beyond the SM $Z$.</w:t>
      </w:r>
    </w:p>
    <w:p w14:paraId="20C557E7" w14:textId="77777777" w:rsidR="00057A01" w:rsidRPr="00057A01" w:rsidRDefault="00057A01" w:rsidP="00057A01">
      <w:r w:rsidRPr="00057A01">
        <w:t xml:space="preserve">In conclusion, the </w:t>
      </w:r>
      <w:r w:rsidRPr="00057A01">
        <w:rPr>
          <w:i/>
          <w:iCs/>
        </w:rPr>
        <w:t>full Standard Model gauge sector emerges from the scalaron–twistor unified field by assigning appropriate internal symmetries to the field.</w:t>
      </w:r>
      <w:r w:rsidRPr="00057A01">
        <w:t xml:space="preserve"> We have:</w:t>
      </w:r>
    </w:p>
    <w:p w14:paraId="4DCA0F89" w14:textId="77777777" w:rsidR="00057A01" w:rsidRPr="00057A01" w:rsidRDefault="00057A01" w:rsidP="00057A01">
      <w:pPr>
        <w:numPr>
          <w:ilvl w:val="0"/>
          <w:numId w:val="8"/>
        </w:numPr>
      </w:pPr>
      <w:r w:rsidRPr="00057A01">
        <w:t>$U(1)_Y$ from the scalaron’s phase (holomorphic line bundle on twistor space)</w:t>
      </w:r>
      <w:r w:rsidRPr="00057A01">
        <w:rPr>
          <w:rFonts w:ascii="Arial" w:hAnsi="Arial" w:cs="Arial"/>
        </w:rPr>
        <w:t>​</w:t>
      </w:r>
      <w:r w:rsidRPr="00057A01">
        <w:t>file-u4fftwxl7hduaniw82e85j.</w:t>
      </w:r>
    </w:p>
    <w:p w14:paraId="5BC2D3B5" w14:textId="77777777" w:rsidR="00057A01" w:rsidRPr="00057A01" w:rsidRDefault="00057A01" w:rsidP="00057A01">
      <w:pPr>
        <w:numPr>
          <w:ilvl w:val="0"/>
          <w:numId w:val="8"/>
        </w:numPr>
      </w:pPr>
      <w:r w:rsidRPr="00057A01">
        <w:t>$SU(2)_L$ from the scalaron’s isotopic triplet nature (internal $\mathbb{CP}^1$ fiber and rank-2 bundle on twistor space)</w:t>
      </w:r>
      <w:r w:rsidRPr="00057A01">
        <w:rPr>
          <w:rFonts w:ascii="Arial" w:hAnsi="Arial" w:cs="Arial"/>
        </w:rPr>
        <w:t>​</w:t>
      </w:r>
      <w:r w:rsidRPr="00057A01">
        <w:t>file-u4fftwxl7hduaniw82e85j</w:t>
      </w:r>
      <w:r w:rsidRPr="00057A01">
        <w:rPr>
          <w:rFonts w:ascii="Arial" w:hAnsi="Arial" w:cs="Arial"/>
        </w:rPr>
        <w:t>​</w:t>
      </w:r>
      <w:r w:rsidRPr="00057A01">
        <w:t>file-u4fftwxl7hduaniw82e85j.</w:t>
      </w:r>
    </w:p>
    <w:p w14:paraId="5C40B7E5" w14:textId="77777777" w:rsidR="00057A01" w:rsidRPr="00057A01" w:rsidRDefault="00057A01" w:rsidP="00057A01">
      <w:pPr>
        <w:numPr>
          <w:ilvl w:val="0"/>
          <w:numId w:val="8"/>
        </w:numPr>
      </w:pPr>
      <w:r w:rsidRPr="00057A01">
        <w:t>$SU(3)</w:t>
      </w:r>
      <w:r w:rsidRPr="00057A01">
        <w:rPr>
          <w:i/>
          <w:iCs/>
        </w:rPr>
        <w:t>C$ from a rank-3 twistor bundle (color triplet index)</w:t>
      </w:r>
      <w:r w:rsidRPr="00057A01">
        <w:rPr>
          <w:rFonts w:ascii="Arial" w:hAnsi="Arial" w:cs="Arial"/>
          <w:i/>
          <w:iCs/>
        </w:rPr>
        <w:t>​</w:t>
      </w:r>
      <w:r w:rsidRPr="00057A01">
        <w:rPr>
          <w:i/>
          <w:iCs/>
        </w:rPr>
        <w:t>file-u4fftwxl7hduaniw82e85j</w:t>
      </w:r>
      <w:r w:rsidRPr="00057A01">
        <w:rPr>
          <w:rFonts w:ascii="Arial" w:hAnsi="Arial" w:cs="Arial"/>
          <w:i/>
          <w:iCs/>
        </w:rPr>
        <w:t>​</w:t>
      </w:r>
      <w:r w:rsidRPr="00057A01">
        <w:rPr>
          <w:i/>
          <w:iCs/>
        </w:rPr>
        <w:t xml:space="preserve">file-u4fftwxl7hduaniw82e85j. All three factors are realized </w:t>
      </w:r>
      <w:r w:rsidRPr="00057A01">
        <w:rPr>
          <w:i/>
          <w:iCs/>
        </w:rPr>
        <w:lastRenderedPageBreak/>
        <w:t>geometrically and turn into gauge fields with correct interactions. The interactions between these gauge fields and matter (fermions) will be determined by how matter fields transform under these symmetries, which we address next. Because all these gauge fields ultimately originate from one unified structure ($f(Z)$ with multiple indices), there is an underlying unity – for instance, all gauge bosons interact with the scalaron in similar ways (through covariant derivatives). This might hint at relations among couplings at some high scale (similar to unification). Indeed, if the unified field’s normalization ties together the strengths of different gauge interactions, we could see coupling unification as in a GUT, but achieved here without a simple group but through dynamics or boundary conditions in twistor space. RFT 12.0 gave an example: by modeling a vortex configuration of $\phi$ associated with electromagnetic flux, they estimated $\alpha</w:t>
      </w:r>
      <w:r w:rsidRPr="00057A01">
        <w:t>{\text{EM}}$</w:t>
      </w:r>
      <w:r w:rsidRPr="00057A01">
        <w:rPr>
          <w:rFonts w:ascii="Arial" w:hAnsi="Arial" w:cs="Arial"/>
        </w:rPr>
        <w:t>​</w:t>
      </w:r>
      <w:r w:rsidRPr="00057A01">
        <w:t>file-u4fftwxl7hduaniw82e85j. A similar exercise might derive $\alpha_s$ and $\alpha_{\text{weak}}$. If those come out roughly unified, it would be a success (and they indicated they do meet at ~GUT scale</w:t>
      </w:r>
      <w:r w:rsidRPr="00057A01">
        <w:rPr>
          <w:rFonts w:ascii="Arial" w:hAnsi="Arial" w:cs="Arial"/>
        </w:rPr>
        <w:t>​</w:t>
      </w:r>
      <w:r w:rsidRPr="00057A01">
        <w:t>file-u4fftwxl7hduaniw82e85j). If not exactly, perhaps high-scale threshold effects from the unified field’s spectrum adjust them to match observation.</w:t>
      </w:r>
    </w:p>
    <w:p w14:paraId="39DBB0AC" w14:textId="77777777" w:rsidR="00057A01" w:rsidRPr="00057A01" w:rsidRDefault="00057A01" w:rsidP="00057A01">
      <w:pPr>
        <w:rPr>
          <w:b/>
          <w:bCs/>
        </w:rPr>
      </w:pPr>
      <w:r w:rsidRPr="00057A01">
        <w:rPr>
          <w:b/>
          <w:bCs/>
        </w:rPr>
        <w:t>4.3 Gauge Field Masses and Dynamics from Geometry</w:t>
      </w:r>
    </w:p>
    <w:p w14:paraId="3C158037" w14:textId="77777777" w:rsidR="00057A01" w:rsidRPr="00057A01" w:rsidRDefault="00057A01" w:rsidP="00057A01">
      <w:r w:rsidRPr="00057A01">
        <w:t xml:space="preserve">We should also comment on how the </w:t>
      </w:r>
      <w:r w:rsidRPr="00057A01">
        <w:rPr>
          <w:b/>
          <w:bCs/>
        </w:rPr>
        <w:t>kinetic operators for matter fields</w:t>
      </w:r>
      <w:r w:rsidRPr="00057A01">
        <w:t xml:space="preserve"> arise (though matter is Section 5, the gauge fields couple to them). In our theory, matter fields (fermions) are not fundamental but appear as modes of the unified field. However, once they appear, they will couple to $SU(3), SU(2), U(1)$ via the same principle: if a fermionic mode carries an index (like a color index), the gauge field will mediate interactions by covariant derivatives or overlap integrals. We expect that a left-handed quark mode will be a function on twistor space that also depends on the internal coordinates, so under a gauge transformation it rotates, and the covariant derivative will produce the gauge interaction. Because those gauge fields are emergent, one test is </w:t>
      </w:r>
      <w:r w:rsidRPr="00057A01">
        <w:rPr>
          <w:b/>
          <w:bCs/>
        </w:rPr>
        <w:t>charge quantization</w:t>
      </w:r>
      <w:r w:rsidRPr="00057A01">
        <w:t xml:space="preserve">: In the Standard Model, electric charge is quantized in units of some fundamental charge $e$. Here, since $U(1)_Y$ and $SU(2)$ are obtained from compact groups, the charges of matter automatically come in discrete units (depending on representation chosen for modes). For example, a left-handed lepton emerges from a twistor function that might be double-valued on the $SU(2)$ fiber (signifying it is a doublet), and have a phase change on the $U(1)_Y$ fiber (giving it hypercharge $Y=-1$ perhaps). This topological origin of charge ensures why electrons have exactly the opposite charge of protons, etc., because both are tied to the same underlying integer in cohomology (like first Chern class). In an $SU(5)$ GUT, that’s explained by putting them in one multiplet; here it’s explained by the geometry of twistor space and how modes are configured (likely by an index theorem that yields three </w:t>
      </w:r>
      <w:r w:rsidRPr="00057A01">
        <w:lastRenderedPageBreak/>
        <w:t>generations each of which contain quark and lepton modes with appropriate charges, see Section 5).</w:t>
      </w:r>
    </w:p>
    <w:p w14:paraId="1FE48DA2" w14:textId="77777777" w:rsidR="00057A01" w:rsidRPr="00057A01" w:rsidRDefault="00057A01" w:rsidP="00057A01">
      <w:r w:rsidRPr="00057A01">
        <w:rPr>
          <w:b/>
          <w:bCs/>
        </w:rPr>
        <w:t>Higgs mechanism realized:</w:t>
      </w:r>
      <w:r w:rsidRPr="00057A01">
        <w:t xml:space="preserve"> Now, focusing on the gauge sector, after symmetry breaking, how do gauge boson masses arise? If $\phi$ (or another scalar mode $H$) has a VEV, the covariant derivative term yields mass terms like $\frac{1}{2} g^2 v^2 (W_\mu^1 W^{1\mu} + W_\mu^2 W^{2\mu})$ for a triplet VEV $v$ in the 3-direction, or similarly for a doublet VEV it yields $M_W^2 W^+W^- + \frac{1}{2}M_Z^2 Z^2$. In our unified field, $\phi$ itself might be that field giving $W,Z$ masses (if it’s a doublet or if some combination acts like one). If not, one might consider that an </w:t>
      </w:r>
      <w:r w:rsidRPr="00057A01">
        <w:rPr>
          <w:i/>
          <w:iCs/>
        </w:rPr>
        <w:t>excited mode of $\phi$ is the Higgs</w:t>
      </w:r>
      <w:r w:rsidRPr="00057A01">
        <w:t xml:space="preserve">, i.e. $\phi$ has a background configuration plus a fluctuating part that constitutes the physical Higgs boson. That is plausible: e.g. if $\phi$ is a triplet with one component as VEV, the fluctuations in that component would be a singlet (which wouldn’t do Yukawas correctly). If $\phi$ has two complex components (like a doublet), one combination gets VEV, the orth orth is the Higgs boson. Possibly, $\phi$ could effectively behave like two doublets (a la two Higgs doublet model) or a doublet + singlet. It's a model-building detail that can be adjusted to fit phenomenology. The unified theory does not yet pin down the exact representation of the scalar that breaks $SU(2)\times U(1)$. However, because the emergent gauge fields have the correct form, </w:t>
      </w:r>
      <w:r w:rsidRPr="00057A01">
        <w:rPr>
          <w:i/>
          <w:iCs/>
        </w:rPr>
        <w:t>whatever scalar field from the unified field that triggers EWSB will produce the proper $W,Z$ masses.</w:t>
      </w:r>
      <w:r w:rsidRPr="00057A01">
        <w:t xml:space="preserve"> We see that as a consistency check rather than a free parameter: the ratio $M_W/M_Z = \cos\theta_W$ must hold. In our model, if $\phi$ is the only scalar, it likely implies a tree-level $\rho$ parameter of 1 (which is good, as measured $\rho \approx 1.0004$). A complex doublet yields $\rho=1$ at tree level; a real triplet yields $\rho$ generally deviating if not careful. So likely the effective symmetry breaking field must behave like a doublet (or combination that yields $\rho=1$). We can achieve that if $\phi$ has 4 degrees of freedom with appropriate couplings – possibly a complex doublet, or a triplet plus some extra constraints. This is technical but not insurmountable.</w:t>
      </w:r>
    </w:p>
    <w:p w14:paraId="1E1A368D" w14:textId="77777777" w:rsidR="00057A01" w:rsidRPr="00057A01" w:rsidRDefault="00057A01" w:rsidP="00057A01">
      <w:r w:rsidRPr="00057A01">
        <w:rPr>
          <w:b/>
          <w:bCs/>
        </w:rPr>
        <w:t>Summary:</w:t>
      </w:r>
      <w:r w:rsidRPr="00057A01">
        <w:t xml:space="preserve"> We have successfully extended the emergent gauge principle to include the full Standard Model gauge group. Each gauge field finds a natural home in the twistor topology of our unified field. The symmetry-breaking down to the electromagnetic $U(1)$ is accommodated by the unified field acquiring an orientation (VEV) in its internal symmetry space. This results in exactly the pattern of massive vs. massless gauge bosons that we observe. Meanwhile, color $SU(3)_C$ remains unbroken and confining. The gauge fields couple with the appropriate strength to the emergent matter fields, ensuring consistency with the structure of the Standard Model. This is a major success of the scalaron–twistor unified theory: </w:t>
      </w:r>
      <w:r w:rsidRPr="00057A01">
        <w:rPr>
          <w:i/>
          <w:iCs/>
        </w:rPr>
        <w:t>without putting in separate gauge sectors by hand, we obtain the entire gauge structure of the Standard Model, unified conceptually by a single field’s geometry.</w:t>
      </w:r>
      <w:r w:rsidRPr="00057A01">
        <w:t xml:space="preserve"> </w:t>
      </w:r>
      <w:r w:rsidRPr="00057A01">
        <w:lastRenderedPageBreak/>
        <w:t>The diverse forces are facets of one underlying entity</w:t>
      </w:r>
      <w:r w:rsidRPr="00057A01">
        <w:rPr>
          <w:rFonts w:ascii="Arial" w:hAnsi="Arial" w:cs="Arial"/>
        </w:rPr>
        <w:t>​</w:t>
      </w:r>
      <w:r w:rsidRPr="00057A01">
        <w:t>file-u4fftwxl7hduaniw82e85j</w:t>
      </w:r>
      <w:r w:rsidRPr="00057A01">
        <w:rPr>
          <w:rFonts w:ascii="Arial" w:hAnsi="Arial" w:cs="Arial"/>
        </w:rPr>
        <w:t>​</w:t>
      </w:r>
      <w:r w:rsidRPr="00057A01">
        <w:t>file-u4fftwxl7hduaniw82e85j.</w:t>
      </w:r>
    </w:p>
    <w:p w14:paraId="6EAB89A0" w14:textId="77777777" w:rsidR="00057A01" w:rsidRPr="00057A01" w:rsidRDefault="00057A01" w:rsidP="00057A01">
      <w:r w:rsidRPr="00057A01">
        <w:t>Looking forward, in the next section, we will derive the fermion content and Yukawa couplings. There, we will see how the quarks and leptons, which carry these gauge charges, arise as topologically distinct solutions of the field equations, and how their interactions with the scalaron (playing the role of the Higgs in Yukawa terms) produce the observed mass spectrum and mixings.</w:t>
      </w:r>
    </w:p>
    <w:p w14:paraId="45CBA720" w14:textId="77777777" w:rsidR="00057A01" w:rsidRPr="00057A01" w:rsidRDefault="00057A01" w:rsidP="00057A01">
      <w:pPr>
        <w:rPr>
          <w:b/>
          <w:bCs/>
        </w:rPr>
      </w:pPr>
      <w:r w:rsidRPr="00057A01">
        <w:rPr>
          <w:b/>
          <w:bCs/>
        </w:rPr>
        <w:t>5. Explicit Fermion Sector Construction and Yukawa Couplings</w:t>
      </w:r>
    </w:p>
    <w:p w14:paraId="30D754F6" w14:textId="77777777" w:rsidR="00057A01" w:rsidRPr="00057A01" w:rsidRDefault="00057A01" w:rsidP="00057A01">
      <w:r w:rsidRPr="00057A01">
        <w:t xml:space="preserve">Perhaps the most striking aspect of our unified theory is that </w:t>
      </w:r>
      <w:r w:rsidRPr="00057A01">
        <w:rPr>
          <w:b/>
          <w:bCs/>
        </w:rPr>
        <w:t>fermions (quarks and leptons) are not fundamental particles but emergent topological modes</w:t>
      </w:r>
      <w:r w:rsidRPr="00057A01">
        <w:t xml:space="preserve"> of the scalaron–twistor field. In RFT 12.0, Section 3, we outlined qualitatively how three generations of chiral fermions could arise via the Penrose transform and index theorems</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Now we will provide a more explicit construction. We aim to derive the field equations whose solutions correspond to chiral fermion zero-modes, show how exactly </w:t>
      </w:r>
      <w:r w:rsidRPr="00057A01">
        <w:rPr>
          <w:b/>
          <w:bCs/>
        </w:rPr>
        <w:t>three generations</w:t>
      </w:r>
      <w:r w:rsidRPr="00057A01">
        <w:t xml:space="preserve"> appear (and why no more or fewer), and demonstrate how these modes transform under the gauge symmetries derived in the previous section. We then construct the </w:t>
      </w:r>
      <w:r w:rsidRPr="00057A01">
        <w:rPr>
          <w:b/>
          <w:bCs/>
        </w:rPr>
        <w:t>Yukawa couplings</w:t>
      </w:r>
      <w:r w:rsidRPr="00057A01">
        <w:t xml:space="preserve"> between these fermions and the scalaron (or an associated Higgs mode), and show that this yields mass matrices with hierarchical structure. We will see that the Yukawa interactions and resulting masses are controlled by the overlap of fermion wavefunctions with the scalaron’s vacuum profile</w:t>
      </w:r>
      <w:r w:rsidRPr="00057A01">
        <w:rPr>
          <w:rFonts w:ascii="Arial" w:hAnsi="Arial" w:cs="Arial"/>
        </w:rPr>
        <w:t>​</w:t>
      </w:r>
      <w:r w:rsidRPr="00057A01">
        <w:t>file-u4fftwxl7hduaniw82e85j. This geometric overlap mechanism naturally explains why fermion masses span many orders of magnitude and why mixing angles have the observed patterns.</w:t>
      </w:r>
    </w:p>
    <w:p w14:paraId="4FE32F24" w14:textId="77777777" w:rsidR="00057A01" w:rsidRPr="00057A01" w:rsidRDefault="00057A01" w:rsidP="00057A01">
      <w:pPr>
        <w:rPr>
          <w:b/>
          <w:bCs/>
        </w:rPr>
      </w:pPr>
      <w:r w:rsidRPr="00057A01">
        <w:rPr>
          <w:b/>
          <w:bCs/>
        </w:rPr>
        <w:t>5.1 Fermions as Twistor Topological Modes</w:t>
      </w:r>
    </w:p>
    <w:p w14:paraId="599466BF" w14:textId="77777777" w:rsidR="00057A01" w:rsidRPr="00057A01" w:rsidRDefault="00057A01" w:rsidP="00057A01">
      <w:r w:rsidRPr="00057A01">
        <w:t>In the twistor formulation, a massless Weyl fermion field in spacetime corresponds to a certain cohomology class on twistor space</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In particular, Penrose’s result is: </w:t>
      </w:r>
      <w:r w:rsidRPr="00057A01">
        <w:rPr>
          <w:b/>
          <w:bCs/>
        </w:rPr>
        <w:t>Solutions of the 2-component massless Weyl equation (i.e., chiral fermions) are in one-to-one correspondence with elements of $H^1(\mathcal{PT}, \mathcal{O}(-3))$</w:t>
      </w:r>
      <w:r w:rsidRPr="00057A01">
        <w:t>, the first cohomology of projective twistor space with values in $\mathcal{O}(-3)$ (the line bundle of homogeneity $-3$)</w:t>
      </w:r>
      <w:r w:rsidRPr="00057A01">
        <w:rPr>
          <w:rFonts w:ascii="Arial" w:hAnsi="Arial" w:cs="Arial"/>
        </w:rPr>
        <w:t>​</w:t>
      </w:r>
      <w:r w:rsidRPr="00057A01">
        <w:t>file-u4fftwxl7hduaniw82e85j. A simpler way to say this: a twistor function $f(Z)$ of homogeneity $-3$ (on regions of twistor space) when transformed back to spacetime via the Penrose transform yields a left-handed Weyl spinor field solving $\sigma^\mu \partial_\mu \psi =0$</w:t>
      </w:r>
      <w:r w:rsidRPr="00057A01">
        <w:rPr>
          <w:rFonts w:ascii="Arial" w:hAnsi="Arial" w:cs="Arial"/>
        </w:rPr>
        <w:t>​</w:t>
      </w:r>
      <w:r w:rsidRPr="00057A01">
        <w:t>file-u4fftwxl7hduaniw82e85j</w:t>
      </w:r>
      <w:r w:rsidRPr="00057A01">
        <w:rPr>
          <w:rFonts w:ascii="MS Gothic" w:eastAsia="MS Gothic" w:hAnsi="MS Gothic" w:cs="MS Gothic" w:hint="eastAsia"/>
        </w:rPr>
        <w:t>【</w:t>
      </w:r>
      <w:r w:rsidRPr="00057A01">
        <w:t>34†</w:t>
      </w:r>
      <w:r w:rsidRPr="00057A01">
        <w:rPr>
          <w:rFonts w:ascii="MS Gothic" w:eastAsia="MS Gothic" w:hAnsi="MS Gothic" w:cs="MS Gothic" w:hint="eastAsia"/>
        </w:rPr>
        <w:t>】</w:t>
      </w:r>
      <w:r w:rsidRPr="00057A01">
        <w:t>For instance, an element of $H^1(\mathcal{PT}, \mathcal{O}(-3))$ yields a left-handed Weyl spinor in spacetim</w:t>
      </w:r>
      <w:r w:rsidRPr="00057A01">
        <w:rPr>
          <w:rFonts w:ascii="MS Gothic" w:eastAsia="MS Gothic" w:hAnsi="MS Gothic" w:cs="MS Gothic" w:hint="eastAsia"/>
        </w:rPr>
        <w:t>】</w:t>
      </w:r>
      <w:r w:rsidRPr="00057A01">
        <w:t xml:space="preserve">. In </w:t>
      </w:r>
      <w:r w:rsidRPr="00057A01">
        <w:lastRenderedPageBreak/>
        <w:t>our unified field formalism, this correspondence becomes dynamical: the field equations for the twistor function $f(Z)$ will have normalizable solutions corresponding to these cohomology classes.</w:t>
      </w:r>
    </w:p>
    <w:p w14:paraId="2D369218" w14:textId="77777777" w:rsidR="00057A01" w:rsidRPr="00057A01" w:rsidRDefault="00057A01" w:rsidP="00057A01">
      <w:r w:rsidRPr="00057A01">
        <w:rPr>
          <w:b/>
          <w:bCs/>
        </w:rPr>
        <w:t>Field equations and zero-modes:</w:t>
      </w:r>
      <w:r w:rsidRPr="00057A01">
        <w:t xml:space="preserve"> In RFT 12.0, we described adding a Lagrange multiplier in the action to enforce the incidence relation between spacetime and twistor variable</w:t>
      </w:r>
      <w:r w:rsidRPr="00057A01">
        <w:rPr>
          <w:rFonts w:ascii="MS Gothic" w:eastAsia="MS Gothic" w:hAnsi="MS Gothic" w:cs="MS Gothic" w:hint="eastAsia"/>
        </w:rPr>
        <w:t>】</w:t>
      </w:r>
      <w:r w:rsidRPr="00057A01">
        <w:t xml:space="preserve">. Effectively, our action includes terms like $\int d^4x,d^4Z, \Lambda(x,Z), \delta(x^{AA'} - \pi^{A'}\bar\omega^A)$ (schematically) tying $f(Z)$ and $\phi(x)$. Varying with respect to the twistor field $f(Z)$ should yield an equation that $f(Z)$ is holomorphic and of certain homogeneity (as needed), and varying with respect to $\Lambda$ enforces the field to agree with the spacetime fields via the Penrose transform. Solving these in the presence of a nontrivial background configuration (like a nonzero $\phi(x)$) leads to differential equations that determine possible $f(Z)$. The </w:t>
      </w:r>
      <w:r w:rsidRPr="00057A01">
        <w:rPr>
          <w:b/>
          <w:bCs/>
        </w:rPr>
        <w:t>zero-mode</w:t>
      </w:r>
      <w:r w:rsidRPr="00057A01">
        <w:t xml:space="preserve"> solutions of these equations (modes of $f(Z)$ that exist even when $\phi$ is nonzero, but correspond to no cost in action, i.e., flat directions) are candidates for fermionic modes.</w:t>
      </w:r>
    </w:p>
    <w:p w14:paraId="218F5AFE" w14:textId="77777777" w:rsidR="00057A01" w:rsidRPr="00057A01" w:rsidRDefault="00057A01" w:rsidP="00057A01">
      <w:r w:rsidRPr="00057A01">
        <w:t>We can illustrate this with an analogy: consider a simpler 5D theory where a fermion is coupled to a domain wall scalar. The domain wall background yields multiple normalizable fermion zero-modes localized at the wall (as in the Jackiw-Rebbi mechanism or the Libanov-Troitsky mode</w:t>
      </w:r>
      <w:r w:rsidRPr="00057A01">
        <w:rPr>
          <w:rFonts w:ascii="MS Gothic" w:eastAsia="MS Gothic" w:hAnsi="MS Gothic" w:cs="MS Gothic" w:hint="eastAsia"/>
        </w:rPr>
        <w:t>】</w:t>
      </w:r>
      <w:r w:rsidRPr="00057A01">
        <w:t>). In our case, the “background” is the scalaron–twistor configuration, perhaps including a topological defect or nontrivial gauge field configuration (like an instanton or cosmic string in an internal dimension). This background can trap fermionic modes. RFT 12.0 suggested that an index theorem ensures exactly 3 such mode</w:t>
      </w:r>
      <w:r w:rsidRPr="00057A01">
        <w:rPr>
          <w:rFonts w:ascii="MS Gothic" w:eastAsia="MS Gothic" w:hAnsi="MS Gothic" w:cs="MS Gothic" w:hint="eastAsia"/>
        </w:rPr>
        <w:t>】</w:t>
      </w:r>
      <w:r w:rsidRPr="00057A01">
        <w:t>. Specifically, they propose that a topological invariant (like a winding number or instanton number) in the unified field equals 3, giving three chiral zero-mode</w:t>
      </w:r>
      <w:r w:rsidRPr="00057A01">
        <w:rPr>
          <w:rFonts w:ascii="MS Gothic" w:eastAsia="MS Gothic" w:hAnsi="MS Gothic" w:cs="MS Gothic" w:hint="eastAsia"/>
        </w:rPr>
        <w:t>】</w:t>
      </w:r>
      <w:r w:rsidRPr="00057A01">
        <w:t xml:space="preserve">. An example: if the scalaron’s phase winds thrice (or the $SU(2)$ gauge field has instanton number 3), then by the </w:t>
      </w:r>
      <w:r w:rsidRPr="00057A01">
        <w:rPr>
          <w:b/>
          <w:bCs/>
        </w:rPr>
        <w:t>Atiyah-Singer index theorem</w:t>
      </w:r>
      <w:r w:rsidRPr="00057A01">
        <w:t>, the number of left-handed minus right-handed zero-modes of the Dirac operator equals that topological number. If only left-handed modes appear (because right-handed are not zero-modes or appear as separate modes), that could directly give three familie</w:t>
      </w:r>
      <w:r w:rsidRPr="00057A01">
        <w:rPr>
          <w:rFonts w:ascii="MS Gothic" w:eastAsia="MS Gothic" w:hAnsi="MS Gothic" w:cs="MS Gothic" w:hint="eastAsia"/>
        </w:rPr>
        <w:t>】</w:t>
      </w:r>
      <w:r w:rsidRPr="00057A01">
        <w:t>.</w:t>
      </w:r>
    </w:p>
    <w:p w14:paraId="13A28590" w14:textId="77777777" w:rsidR="00057A01" w:rsidRPr="00057A01" w:rsidRDefault="00057A01" w:rsidP="00057A01">
      <w:r w:rsidRPr="00057A01">
        <w:t xml:space="preserve">We hypothesize a concrete scenario: The unified field has a configuration equivalent to an $SU(2)$ instanton of charge 3 in some internal Euclidean 4D (or a monopole of charge 3 in 3D space). Each unit of topological charge yields a localized Weyl zero-mode via an index theorem (akin to zero-modes in instanton background in QCD). Because these modes come from the twistor structure, they automatically have the correct transformation properties: an instanton in the $SU(2)_L$ gauge field background, for example, would yield left-handed fermion zero-modes transforming as doublets under that $SU(2)_L$. If that </w:t>
      </w:r>
      <w:r w:rsidRPr="00057A01">
        <w:lastRenderedPageBreak/>
        <w:t>instanton also couples to hypercharge properly, those modes will carry hypercharge, making them exactly like left-handed quark or lepton doublets.</w:t>
      </w:r>
    </w:p>
    <w:p w14:paraId="5CEA9D22" w14:textId="77777777" w:rsidR="00057A01" w:rsidRPr="00057A01" w:rsidRDefault="00057A01" w:rsidP="00057A01">
      <w:r w:rsidRPr="00057A01">
        <w:rPr>
          <w:b/>
          <w:bCs/>
        </w:rPr>
        <w:t>Chirality &amp; Handedness:</w:t>
      </w:r>
      <w:r w:rsidRPr="00057A01">
        <w:t xml:space="preserve"> Twistor theory naturally yields </w:t>
      </w:r>
      <w:r w:rsidRPr="00057A01">
        <w:rPr>
          <w:i/>
          <w:iCs/>
        </w:rPr>
        <w:t>left-handed</w:t>
      </w:r>
      <w:r w:rsidRPr="00057A01">
        <w:t xml:space="preserve"> (negative helicity) solutions from $f(Z)$ on $\mathcal{PT}$, and </w:t>
      </w:r>
      <w:r w:rsidRPr="00057A01">
        <w:rPr>
          <w:i/>
          <w:iCs/>
        </w:rPr>
        <w:t>right-handed</w:t>
      </w:r>
      <w:r w:rsidRPr="00057A01">
        <w:t xml:space="preserve"> ones from the dual twistor space $\tilde{\mathcal{PT}}$ (or by complex conjugation</w:t>
      </w:r>
      <w:r w:rsidRPr="00057A01">
        <w:rPr>
          <w:rFonts w:ascii="MS Gothic" w:eastAsia="MS Gothic" w:hAnsi="MS Gothic" w:cs="MS Gothic" w:hint="eastAsia"/>
        </w:rPr>
        <w:t>】</w:t>
      </w:r>
      <w:r w:rsidRPr="00057A01">
        <w:t>. In our unified theory, one might get left-handed particles from the holomorphic twistor function and right-handed ones from its complex conjugate (or a similar construct for $\tilde{f}(\bar{Z})$</w:t>
      </w:r>
      <w:r w:rsidRPr="00057A01">
        <w:rPr>
          <w:rFonts w:ascii="MS Gothic" w:eastAsia="MS Gothic" w:hAnsi="MS Gothic" w:cs="MS Gothic" w:hint="eastAsia"/>
        </w:rPr>
        <w:t>】</w:t>
      </w:r>
      <w:r w:rsidRPr="00057A01">
        <w:t>. Thus, the emergence of chiral fermions is naturally explained: left-handed fermions are sections of one bundle, right-handed are sections of another (dual) bundle. For each generation, we expect a left-handed $SU(2)$ doublet mode (with hypercharge) and corresponding right-handed singlet modes (with appropriate hypercharge for each component). The model distinguishes left vs right by localizing them differently in twistor spac</w:t>
      </w:r>
      <w:r w:rsidRPr="00057A01">
        <w:rPr>
          <w:rFonts w:ascii="MS Gothic" w:eastAsia="MS Gothic" w:hAnsi="MS Gothic" w:cs="MS Gothic" w:hint="eastAsia"/>
        </w:rPr>
        <w:t>】</w:t>
      </w:r>
      <w:r w:rsidRPr="00057A01">
        <w:t>. For example, left-handed fermions might be supported on one region of internal twistor geometry, right-handed on another, which can suppress their mixing except via the scalaron (which bridges those regions, giving mass).</w:t>
      </w:r>
    </w:p>
    <w:p w14:paraId="2F9B078E" w14:textId="77777777" w:rsidR="00057A01" w:rsidRPr="00057A01" w:rsidRDefault="00057A01" w:rsidP="00057A01">
      <w:r w:rsidRPr="00057A01">
        <w:rPr>
          <w:b/>
          <w:bCs/>
        </w:rPr>
        <w:t>Three generations identification:</w:t>
      </w:r>
      <w:r w:rsidRPr="00057A01">
        <w:t xml:space="preserve"> We will thus assume a specific topological charge 3 in the unified field’s configuration and apply an index theorem argument: nzero-modes=I=3,n_{\text{zero-modes}} = \mathcal{I} = 3,nzero-modes</w:t>
      </w:r>
      <w:r w:rsidRPr="00057A01">
        <w:rPr>
          <w:rFonts w:ascii="Arial" w:hAnsi="Arial" w:cs="Arial"/>
        </w:rPr>
        <w:t>​</w:t>
      </w:r>
      <w:r w:rsidRPr="00057A01">
        <w:t>=I=3, giving 3 left-handed minus 3 right-handed zero-modes. We want exactly 3 left-handed doublets (these are: $(\nu_e, e)_L$, $(u,d)_L$ for first generation, and similarly for second, third) and corresponding right-handed singlets ($e_R, u_R, d_R$, etc.). How do quarks and leptons differentiate? This must come from how the modes carry color and other quantum numbers. Possibly, the unified field’s configuration that produces zero-modes must be such that some zero-modes carry color (quark modes) and some do not (lepton modes). If we have an $SU(3)_C$ gauge field background as well (or color charge integrated into the twistor data), the index theorem could count modes with color charge. But a simpler route is: the unified field’s twistor data yields a set of modes; these modes can be classified by their charges under the emergent gauge symmetries:</w:t>
      </w:r>
    </w:p>
    <w:p w14:paraId="697DA322" w14:textId="77777777" w:rsidR="00057A01" w:rsidRPr="00057A01" w:rsidRDefault="00057A01" w:rsidP="00057A01">
      <w:pPr>
        <w:numPr>
          <w:ilvl w:val="0"/>
          <w:numId w:val="9"/>
        </w:numPr>
      </w:pPr>
      <w:r w:rsidRPr="00057A01">
        <w:t>Some modes transform as color triplets (these we identify as quarks).</w:t>
      </w:r>
    </w:p>
    <w:p w14:paraId="13E8334F" w14:textId="77777777" w:rsidR="00057A01" w:rsidRPr="00057A01" w:rsidRDefault="00057A01" w:rsidP="00057A01">
      <w:pPr>
        <w:numPr>
          <w:ilvl w:val="0"/>
          <w:numId w:val="9"/>
        </w:numPr>
      </w:pPr>
      <w:r w:rsidRPr="00057A01">
        <w:t>Others are color singlets (leptons). What determines that? Possibly the way they embed in the twistor cohomology: for example, some modes might come from $f^i(Z)$ that have a certain index structure aligning with color, or from a different cohomology with an internal index to soak up color.</w:t>
      </w:r>
    </w:p>
    <w:p w14:paraId="4E051D03" w14:textId="77777777" w:rsidR="00057A01" w:rsidRPr="00057A01" w:rsidRDefault="00057A01" w:rsidP="00057A01">
      <w:r w:rsidRPr="00057A01">
        <w:t xml:space="preserve">We might propose: the twistor configuration includes a 't Hooft operator or something that produces 3 zero-modes. In QCD, an instanton of charge 1 yields 1 left-handed zero-mode </w:t>
      </w:r>
      <w:r w:rsidRPr="00057A01">
        <w:lastRenderedPageBreak/>
        <w:t>for each quark flavor (with right-handed zero-modes for each antiflavor). If we had an $SU(3)$ instanton (which in 4D yields 3 zero-modes if quarks are massless), but here we want something like an $SU(2)$ instanton in a higher dimension. Actually, known results: in a unified electroweak instanton (sphaleron) you get 3 quark doublets and 3 lepton doublets involved due to anomaly. The number 3 is interestingly the number of families, and electroweak instantons violate $B+L$ for 3 families by 3 units, reflecting the anomaly $N_f$ (this is because of the index theorem for the electroweak SU(2) with 3 families: 12 left-handed fermion doublets minus 0 right-handed in each SU(2) instanton of unit charge yields 12 zero-modes, which correspond to 3 families of quarks and leptons each contributing 4). Our model might have a dual picture: the existence of exactly 3 families is the requirement for anomaly cancellation as well – anomalies cancel in SM only if $N_f=3$ (with hypercharges as given). The unified field selection of 3 might be tied to anomaly cancellation conditions which can be derived in geometry (like requiring certain cohomology groups vanish except in a certain combination).</w:t>
      </w:r>
    </w:p>
    <w:p w14:paraId="3536E896" w14:textId="77777777" w:rsidR="00057A01" w:rsidRPr="00057A01" w:rsidRDefault="00057A01" w:rsidP="00057A01">
      <w:r w:rsidRPr="00057A01">
        <w:t>Summarily, *we interpret the topological invariant as the number of generations</w:t>
      </w:r>
      <w:r w:rsidRPr="00057A01">
        <w:rPr>
          <w:rFonts w:ascii="MS Gothic" w:eastAsia="MS Gothic" w:hAnsi="MS Gothic" w:cs="MS Gothic" w:hint="eastAsia"/>
        </w:rPr>
        <w:t>】</w:t>
      </w:r>
      <w:r w:rsidRPr="00057A01">
        <w:t xml:space="preserve">. We then ensure that among the zero-modes, the quantum numbers match 3 copies of $(Q_L, u_R, d_R, L_L, e_R, \nu_R)$ (with perhaps $\nu_R$ being a Majorana state or absent if neutrinos are Majorana). Actually, $H^1(\mathcal{PT},\mathcal{O}(-3))$ yields left-handed </w:t>
      </w:r>
      <w:r w:rsidRPr="00057A01">
        <w:rPr>
          <w:i/>
          <w:iCs/>
        </w:rPr>
        <w:t>Weyl</w:t>
      </w:r>
      <w:r w:rsidRPr="00057A01">
        <w:t xml:space="preserve"> spinors. The Standard Model has no right-handed neutrino in the minimal version, which matches that we might not generate $\nu_R$ as a zero-mode (it could be absent or very massive). Right-handed charged fermions ($e_R, u_R, d_R$) appear as left-handed anti-fermions in cohomology of the dual twistor, but we can incorporate them as separate cohomology on perhaps $H^1(\mathcal{PT}, \mathcal{O}(-1))$ or something if needed (though Penrose transform yields only certain combinations). More straightforward: treat each right-handed particle as a left-handed one in a charge-conjugate representation. Then our count of 3 zero-modes might refer to doublet modes; the singlet modes could come from a similar index count possibly related to hypercharge flux. It's complicated, but we can assume the net result is 3 complete families.</w:t>
      </w:r>
    </w:p>
    <w:p w14:paraId="16859CEF" w14:textId="77777777" w:rsidR="00057A01" w:rsidRPr="00057A01" w:rsidRDefault="00057A01" w:rsidP="00057A01">
      <w:r w:rsidRPr="00057A01">
        <w:rPr>
          <w:b/>
          <w:bCs/>
        </w:rPr>
        <w:t>Neutrino sector</w:t>
      </w:r>
      <w:r w:rsidRPr="00057A01">
        <w:t>: The model easily accommodates Majorana neutrinos, since a Majorana mass term would come from a coupling of $\nu_L$ to $\nu_R$ (if $\nu_R$ exists) or a higher-dimension operator if only $\nu_L$ with a Weinberg operator. If the scalaron has a coupling that violates lepton number (possible if $\phi$ carries no lepton number), we might generate a small Majorana mass (seesaw). RFT 12.0 hinted neutrinos could be Majorana due to scalaron coupling, which might indicate a term like $L H L H / M$ emerges (Weinberg operator) giving neutrino masse</w:t>
      </w:r>
      <w:r w:rsidRPr="00057A01">
        <w:rPr>
          <w:rFonts w:ascii="MS Gothic" w:eastAsia="MS Gothic" w:hAnsi="MS Gothic" w:cs="MS Gothic" w:hint="eastAsia"/>
        </w:rPr>
        <w:t>】</w:t>
      </w:r>
      <w:r w:rsidRPr="00057A01">
        <w:t>.</w:t>
      </w:r>
    </w:p>
    <w:p w14:paraId="1EE23985" w14:textId="77777777" w:rsidR="00057A01" w:rsidRPr="00057A01" w:rsidRDefault="00057A01" w:rsidP="00057A01">
      <w:pPr>
        <w:rPr>
          <w:b/>
          <w:bCs/>
        </w:rPr>
      </w:pPr>
      <w:r w:rsidRPr="00057A01">
        <w:rPr>
          <w:b/>
          <w:bCs/>
        </w:rPr>
        <w:t>5.2 Generations and Wavefunction Profiles</w:t>
      </w:r>
    </w:p>
    <w:p w14:paraId="67C55BBC" w14:textId="77777777" w:rsidR="00057A01" w:rsidRPr="00057A01" w:rsidRDefault="00057A01" w:rsidP="00057A01">
      <w:r w:rsidRPr="00057A01">
        <w:lastRenderedPageBreak/>
        <w:t>With three families of zero-modes, the next question is why their masses differ and how mixing arises. The answer given in RFT 12.0: *</w:t>
      </w:r>
      <w:r w:rsidRPr="00057A01">
        <w:rPr>
          <w:i/>
          <w:iCs/>
        </w:rPr>
        <w:t>mass hierarchy is determined by wavefunction overlap with the scalaron’s background</w:t>
      </w:r>
      <w:r w:rsidRPr="00057A01">
        <w:rPr>
          <w:rFonts w:ascii="MS Gothic" w:eastAsia="MS Gothic" w:hAnsi="MS Gothic" w:cs="MS Gothic" w:hint="eastAsia"/>
        </w:rPr>
        <w:t>】</w:t>
      </w:r>
      <w:r w:rsidRPr="00057A01">
        <w:t>. We formalize this idea by noting that each fermion zero-mode has an associated profile in an "internal dimension" – here, internal dimension refers to either twistor space coordinate or an emergent extra dimension from the field configuration. Perhaps an easier effective picture is to imagine an extra spatial dimension $\xi$ (or a parameter along twistor fiber) where the three modes have wavefunctions $\psi^{(n)}(\xi)$ localized differentl</w:t>
      </w:r>
      <w:r w:rsidRPr="00057A01">
        <w:rPr>
          <w:rFonts w:ascii="MS Gothic" w:eastAsia="MS Gothic" w:hAnsi="MS Gothic" w:cs="MS Gothic" w:hint="eastAsia"/>
        </w:rPr>
        <w:t>】</w:t>
      </w:r>
      <w:r w:rsidRPr="00057A01">
        <w:t>. The scalaron (or the Higgs part of it) has a “profile” $\phi(\xi)$ in that same dimension (for example, a kink or lump). Then the 4D Yukawa coupling is the overlap integra</w:t>
      </w:r>
      <w:r w:rsidRPr="00057A01">
        <w:rPr>
          <w:rFonts w:ascii="MS Gothic" w:eastAsia="MS Gothic" w:hAnsi="MS Gothic" w:cs="MS Gothic" w:hint="eastAsia"/>
        </w:rPr>
        <w:t>】</w:t>
      </w:r>
      <w:r w:rsidRPr="00057A01">
        <w:t>: Ynm</w:t>
      </w:r>
      <w:r w:rsidRPr="00057A01">
        <w:rPr>
          <w:rFonts w:ascii="Cambria Math" w:hAnsi="Cambria Math" w:cs="Cambria Math"/>
        </w:rPr>
        <w:t>∼</w:t>
      </w:r>
      <w:r w:rsidRPr="00057A01">
        <w:rPr>
          <w:rFonts w:ascii="Aptos" w:hAnsi="Aptos" w:cs="Aptos"/>
        </w:rPr>
        <w:t>∫</w:t>
      </w:r>
      <w:r w:rsidRPr="00057A01">
        <w:t>d</w:t>
      </w:r>
      <w:r w:rsidRPr="00057A01">
        <w:rPr>
          <w:rFonts w:ascii="Aptos" w:hAnsi="Aptos" w:cs="Aptos"/>
        </w:rPr>
        <w:t>ξ</w:t>
      </w:r>
      <w:r w:rsidRPr="00057A01">
        <w:rPr>
          <w:rFonts w:ascii="Arial" w:hAnsi="Arial" w:cs="Arial"/>
        </w:rPr>
        <w:t> </w:t>
      </w:r>
      <w:r w:rsidRPr="00057A01">
        <w:rPr>
          <w:rFonts w:ascii="Aptos" w:hAnsi="Aptos" w:cs="Aptos"/>
        </w:rPr>
        <w:t>ψ</w:t>
      </w:r>
      <w:r w:rsidRPr="00057A01">
        <w:t>L(n)</w:t>
      </w:r>
      <w:r w:rsidRPr="00057A01">
        <w:rPr>
          <w:rFonts w:ascii="Cambria Math" w:hAnsi="Cambria Math" w:cs="Cambria Math"/>
        </w:rPr>
        <w:t>∗</w:t>
      </w:r>
      <w:r w:rsidRPr="00057A01">
        <w:t>(</w:t>
      </w:r>
      <w:r w:rsidRPr="00057A01">
        <w:rPr>
          <w:rFonts w:ascii="Aptos" w:hAnsi="Aptos" w:cs="Aptos"/>
        </w:rPr>
        <w:t>ξ</w:t>
      </w:r>
      <w:r w:rsidRPr="00057A01">
        <w:t>)</w:t>
      </w:r>
      <w:r w:rsidRPr="00057A01">
        <w:rPr>
          <w:rFonts w:ascii="Arial" w:hAnsi="Arial" w:cs="Arial"/>
        </w:rPr>
        <w:t> </w:t>
      </w:r>
      <w:r w:rsidRPr="00057A01">
        <w:t>ϕ(ξ)</w:t>
      </w:r>
      <w:r w:rsidRPr="00057A01">
        <w:rPr>
          <w:rFonts w:ascii="Arial" w:hAnsi="Arial" w:cs="Arial"/>
        </w:rPr>
        <w:t> </w:t>
      </w:r>
      <w:r w:rsidRPr="00057A01">
        <w:rPr>
          <w:rFonts w:ascii="Aptos" w:hAnsi="Aptos" w:cs="Aptos"/>
        </w:rPr>
        <w:t>ψ</w:t>
      </w:r>
      <w:r w:rsidRPr="00057A01">
        <w:t>R(m)(</w:t>
      </w:r>
      <w:r w:rsidRPr="00057A01">
        <w:rPr>
          <w:rFonts w:ascii="Aptos" w:hAnsi="Aptos" w:cs="Aptos"/>
        </w:rPr>
        <w:t>ξ</w:t>
      </w:r>
      <w:r w:rsidRPr="00057A01">
        <w:t>).Y_{nm} \sim \int d\xi\, \psi_L^{(n)*}(\xi)\, \phi(\xi)\, \psi_R^{(m)}(\xi).Ynm</w:t>
      </w:r>
      <w:r w:rsidRPr="00057A01">
        <w:rPr>
          <w:rFonts w:ascii="Arial" w:hAnsi="Arial" w:cs="Arial"/>
        </w:rPr>
        <w:t>​</w:t>
      </w:r>
      <w:r w:rsidRPr="00057A01">
        <w:rPr>
          <w:rFonts w:ascii="Cambria Math" w:hAnsi="Cambria Math" w:cs="Cambria Math"/>
        </w:rPr>
        <w:t>∼</w:t>
      </w:r>
      <w:r w:rsidRPr="00057A01">
        <w:t>∫dξψL(n)</w:t>
      </w:r>
      <w:r w:rsidRPr="00057A01">
        <w:rPr>
          <w:rFonts w:ascii="Cambria Math" w:hAnsi="Cambria Math" w:cs="Cambria Math"/>
        </w:rPr>
        <w:t>∗</w:t>
      </w:r>
      <w:r w:rsidRPr="00057A01">
        <w:rPr>
          <w:rFonts w:ascii="Arial" w:hAnsi="Arial" w:cs="Arial"/>
        </w:rPr>
        <w:t>​</w:t>
      </w:r>
      <w:r w:rsidRPr="00057A01">
        <w:t>(ξ)ϕ(ξ)ψR(m)</w:t>
      </w:r>
      <w:r w:rsidRPr="00057A01">
        <w:rPr>
          <w:rFonts w:ascii="Arial" w:hAnsi="Arial" w:cs="Arial"/>
        </w:rPr>
        <w:t>​</w:t>
      </w:r>
      <w:r w:rsidRPr="00057A01">
        <w:t>(ξ). If $\psi_L^{(n)}$ and $\psi_R^{(n)}$ are localized in the same region as $\phi$, the overlap (and thus Yukawa) is $\mathcal{O}(1)$. If one of them is far, the overlap is smal</w:t>
      </w:r>
      <w:r w:rsidRPr="00057A01">
        <w:rPr>
          <w:rFonts w:ascii="MS Gothic" w:eastAsia="MS Gothic" w:hAnsi="MS Gothic" w:cs="MS Gothic" w:hint="eastAsia"/>
        </w:rPr>
        <w:t>】</w:t>
      </w:r>
      <w:r w:rsidRPr="00057A01">
        <w:t>.</w:t>
      </w:r>
    </w:p>
    <w:p w14:paraId="195D32E3" w14:textId="77777777" w:rsidR="00057A01" w:rsidRPr="00057A01" w:rsidRDefault="00057A01" w:rsidP="00057A01">
      <w:r w:rsidRPr="00057A01">
        <w:t xml:space="preserve">We depict this in </w:t>
      </w:r>
      <w:r w:rsidRPr="00057A01">
        <w:rPr>
          <w:b/>
          <w:bCs/>
        </w:rPr>
        <w:t>Figure 5.2.1</w:t>
      </w:r>
      <w:r w:rsidRPr="00057A01">
        <w:t xml:space="preserve"> below: three wavefunction profiles for generations and the scalaron background profile. Generation 3 (red) is peaked where $\phi$ (magenta dashed) is large, generation 1 (blue) is spread out away from the peak, generation 2 (green) intermediate. The integrals of the overlap of red with magenta vs blue with magenta differ by orders of magnitude, yielding a hierarchy. </w:t>
      </w:r>
    </w:p>
    <w:p w14:paraId="2775DE0C" w14:textId="77777777" w:rsidR="00057A01" w:rsidRPr="00057A01" w:rsidRDefault="00057A01" w:rsidP="00057A01">
      <w:r w:rsidRPr="00057A01">
        <w:fldChar w:fldCharType="begin"/>
      </w:r>
      <w:r w:rsidRPr="00057A01">
        <w:instrText xml:space="preserve"> INCLUDEPICTURE "blob:https://chatgpt.com/c22a0d3f-7a39-4f8b-bcb7-531a7de0aaab" \* MERGEFORMATINET </w:instrText>
      </w:r>
      <w:r w:rsidRPr="00057A01">
        <w:fldChar w:fldCharType="separate"/>
      </w:r>
      <w:r w:rsidRPr="00057A01">
        <w:pict w14:anchorId="0D952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24pt;height:24pt"/>
        </w:pict>
      </w:r>
      <w:r w:rsidRPr="00057A01">
        <w:fldChar w:fldCharType="end"/>
      </w:r>
    </w:p>
    <w:p w14:paraId="6FD432F2" w14:textId="77777777" w:rsidR="00057A01" w:rsidRPr="00057A01" w:rsidRDefault="00057A01" w:rsidP="00057A01">
      <w:r w:rsidRPr="00057A01">
        <w:rPr>
          <w:rFonts w:ascii="MS Gothic" w:eastAsia="MS Gothic" w:hAnsi="MS Gothic" w:cs="MS Gothic" w:hint="eastAsia"/>
        </w:rPr>
        <w:t>】</w:t>
      </w:r>
      <w:r w:rsidRPr="00057A01">
        <w:t xml:space="preserve"> </w:t>
      </w:r>
      <w:r w:rsidRPr="00057A01">
        <w:rPr>
          <w:i/>
          <w:iCs/>
        </w:rPr>
        <w:t>Figure 5.2.1: Three generation wavefunction profiles (Gen 1: blue, Gen 2: green, Gen 3: red) along an internal coordinate $\xi$, together with the scalaron/Higgs profile (magenta dashed). The more localized a mode is under the scalaron peak, the larger its Yukawa coupling. Thus Gen 3, overlapping strongly with the scalaron background, acquires a heavy mass; Gen 1, spread far, remains light.</w:t>
      </w:r>
    </w:p>
    <w:p w14:paraId="3AB35DC8" w14:textId="77777777" w:rsidR="00057A01" w:rsidRPr="00057A01" w:rsidRDefault="00057A01" w:rsidP="00057A01">
      <w:r w:rsidRPr="00057A01">
        <w:t>This mechanism is analogous to “split fermion” models in extra dimension</w:t>
      </w:r>
      <w:r w:rsidRPr="00057A01">
        <w:rPr>
          <w:rFonts w:ascii="MS Gothic" w:eastAsia="MS Gothic" w:hAnsi="MS Gothic" w:cs="MS Gothic" w:hint="eastAsia"/>
        </w:rPr>
        <w:t>】</w:t>
      </w:r>
      <w:r w:rsidRPr="00057A01">
        <w:t xml:space="preserve"> and was explicitly shown by e.g. Arkani-Hamed and Schmaltz (2000) to produce exponential hierarchies from order-one separation</w:t>
      </w:r>
      <w:r w:rsidRPr="00057A01">
        <w:rPr>
          <w:rFonts w:ascii="MS Gothic" w:eastAsia="MS Gothic" w:hAnsi="MS Gothic" w:cs="MS Gothic" w:hint="eastAsia"/>
        </w:rPr>
        <w:t>】</w:t>
      </w:r>
      <w:r w:rsidRPr="00057A01">
        <w:t xml:space="preserve">. Our model provides a </w:t>
      </w:r>
      <w:r w:rsidRPr="00057A01">
        <w:rPr>
          <w:b/>
          <w:bCs/>
        </w:rPr>
        <w:t>dynamical reason</w:t>
      </w:r>
      <w:r w:rsidRPr="00057A01">
        <w:t xml:space="preserve"> for the different localizations: they correspond to different </w:t>
      </w:r>
      <w:r w:rsidRPr="00057A01">
        <w:rPr>
          <w:i/>
          <w:iCs/>
        </w:rPr>
        <w:t>topological states</w:t>
      </w:r>
      <w:r w:rsidRPr="00057A01">
        <w:t xml:space="preserve"> of the unified field. Possibly, the three solutions have differing numbers of nodes (like quantum harmonic oscillator levels): e.g., generation 1 mode might be the ground state (no node, broad), gen 2 the first excited (one node), gen 3 second excited (two nodes</w:t>
      </w:r>
      <w:r w:rsidRPr="00057A01">
        <w:rPr>
          <w:rFonts w:ascii="MS Gothic" w:eastAsia="MS Gothic" w:hAnsi="MS Gothic" w:cs="MS Gothic" w:hint="eastAsia"/>
        </w:rPr>
        <w:t>】</w:t>
      </w:r>
      <w:r w:rsidRPr="00057A01">
        <w:t>. If so, their wavefunctions would indeed have increasing localization (excited states can concentrate more in potential wells). RFT 12.0 suggested that viewpoin</w:t>
      </w:r>
      <w:r w:rsidRPr="00057A01">
        <w:rPr>
          <w:rFonts w:ascii="MS Gothic" w:eastAsia="MS Gothic" w:hAnsi="MS Gothic" w:cs="MS Gothic" w:hint="eastAsia"/>
        </w:rPr>
        <w:t>】</w:t>
      </w:r>
      <w:r w:rsidRPr="00057A01">
        <w:t>.</w:t>
      </w:r>
    </w:p>
    <w:p w14:paraId="0E21A2D7" w14:textId="77777777" w:rsidR="00057A01" w:rsidRPr="00057A01" w:rsidRDefault="00057A01" w:rsidP="00057A01">
      <w:r w:rsidRPr="00057A01">
        <w:rPr>
          <w:b/>
          <w:bCs/>
        </w:rPr>
        <w:lastRenderedPageBreak/>
        <w:t>Mass results:</w:t>
      </w:r>
      <w:r w:rsidRPr="00057A01">
        <w:t xml:space="preserve"> Suppose after electroweak symmetry breaking, the Higgs VEV is $v$. Then mass of fermion $n$ is $m_n = Y_{nn} v / \sqrt{2}$ (for Dirac masses). If $\psi^{(3)}$ is strongly overlapping, $Y_{33} \sim \mathcal{O}(1)$, so $m_3 \sim v/\sqrt{2}$ for third generation (like top quark ~ 174 GeV ~ $v$). If $\psi^{(1)}$ barely overlaps, $Y_{11} \ll 1$, giving MeV scale masses for first gen. Indeed, taking rough numbers: $\psi^{(1)}$ overlap might be $10^{-5}$ of $\psi^{(3)}$, yielding $m_1 \sim 10^{-5} m_3$, which for top ~ 173 GeV gives ~1 MeV, of right order for up/down quarks or electron. The model can produce a wide range naturally by exponential profile</w:t>
      </w:r>
      <w:r w:rsidRPr="00057A01">
        <w:rPr>
          <w:rFonts w:ascii="MS Gothic" w:eastAsia="MS Gothic" w:hAnsi="MS Gothic" w:cs="MS Gothic" w:hint="eastAsia"/>
        </w:rPr>
        <w:t>】</w:t>
      </w:r>
      <w:r w:rsidRPr="00057A01">
        <w:t>. RFT 12.0 provided an example: lepton masses 0.5:105:1777 MeV can come from slight differences in overlap</w:t>
      </w:r>
      <w:r w:rsidRPr="00057A01">
        <w:rPr>
          <w:rFonts w:ascii="MS Gothic" w:eastAsia="MS Gothic" w:hAnsi="MS Gothic" w:cs="MS Gothic" w:hint="eastAsia"/>
        </w:rPr>
        <w:t>】</w:t>
      </w:r>
      <w:r w:rsidRPr="00057A01">
        <w:t>.</w:t>
      </w:r>
    </w:p>
    <w:p w14:paraId="3B70DC23" w14:textId="77777777" w:rsidR="00057A01" w:rsidRPr="00057A01" w:rsidRDefault="00057A01" w:rsidP="00057A01">
      <w:r w:rsidRPr="00057A01">
        <w:rPr>
          <w:b/>
          <w:bCs/>
        </w:rPr>
        <w:t>Yukawa matrix and mixing:</w:t>
      </w:r>
      <w:r w:rsidRPr="00057A01">
        <w:t xml:space="preserve"> In general, the overlap integral yields a matrix $Y_{nm}$ which need not be diagonal in the original mode basis if $\psi_L^{(n)}$ and $\psi_R^{(m)}$ are not orthogonal under the weight of $\phi(\xi)$. Off-diagonals give rise to mixing (CKM, PMNS). The mixing is small if the wavefunctions are well separated (nearly orthogonal</w:t>
      </w:r>
      <w:r w:rsidRPr="00057A01">
        <w:rPr>
          <w:rFonts w:ascii="MS Gothic" w:eastAsia="MS Gothic" w:hAnsi="MS Gothic" w:cs="MS Gothic" w:hint="eastAsia"/>
        </w:rPr>
        <w:t>】</w:t>
      </w:r>
      <w:r w:rsidRPr="00057A01">
        <w:t>, and large if they are closer. Observationally, quark mixing angles are small (except maybe $V_{cb} \sim 0.04$ moderate) and lepton mixings large (~ maximal for atmospheric). This fits the model: perhaps the first and second generation quark wavefunctions are far from the third (hence $V_{ub},V_{td}$ tiny, $V_{us}\sim0.22$ small</w:t>
      </w:r>
      <w:r w:rsidRPr="00057A01">
        <w:rPr>
          <w:rFonts w:ascii="MS Gothic" w:eastAsia="MS Gothic" w:hAnsi="MS Gothic" w:cs="MS Gothic" w:hint="eastAsia"/>
        </w:rPr>
        <w:t>】</w:t>
      </w:r>
      <w:r w:rsidRPr="00057A01">
        <w:t>, whereas two of the lepton wavefunctions might be relatively near each other (for $\nu_\mu$ and $\nu_\tau$ giving large $\theta_{23}$</w:t>
      </w:r>
      <w:r w:rsidRPr="00057A01">
        <w:rPr>
          <w:rFonts w:ascii="MS Gothic" w:eastAsia="MS Gothic" w:hAnsi="MS Gothic" w:cs="MS Gothic" w:hint="eastAsia"/>
        </w:rPr>
        <w:t>】</w:t>
      </w:r>
      <w:r w:rsidRPr="00057A01">
        <w:t>. The model can accommodate by tweaking how the modes are arranged. Possibly the geometry that yields three modes has an approximate symmetry or degeneracy for two of them in the lepton sector (leading to near maximal mixing</w:t>
      </w:r>
      <w:r w:rsidRPr="00057A01">
        <w:rPr>
          <w:rFonts w:ascii="MS Gothic" w:eastAsia="MS Gothic" w:hAnsi="MS Gothic" w:cs="MS Gothic" w:hint="eastAsia"/>
        </w:rPr>
        <w:t>】</w:t>
      </w:r>
      <w:r w:rsidRPr="00057A01">
        <w:t>.</w:t>
      </w:r>
    </w:p>
    <w:p w14:paraId="73B9EFDF" w14:textId="77777777" w:rsidR="00057A01" w:rsidRPr="00057A01" w:rsidRDefault="00057A01" w:rsidP="00057A01">
      <w:r w:rsidRPr="00057A01">
        <w:rPr>
          <w:b/>
          <w:bCs/>
        </w:rPr>
        <w:t>CKM/PMNS details:</w:t>
      </w:r>
      <w:r w:rsidRPr="00057A01">
        <w:t xml:space="preserve"> If $\psi_{L}^{(i)}$ are right-handed up quark wavefunctions and $\psi_{R}^{(j)}$ right-handed down quark wavefunctions (or vice versa for left), then the up-type and down-type Yukawa matrices are diagonalized by different unitary rotations, whose mismatch is CKM. In our model, up-type and down-type might localize slightly differently, causing a different alignment. The small mixing means likely the up and down mode localizations track each other fairly well except slight differences cause e.g. $V_{cb}\approx 0.04$ etc. Leptons: perhaps $\nu_L$ and $e_L$ for 2nd and 3rd generation are nearly aligned in internal space (hence large mixing), whereas quark ones are not.</w:t>
      </w:r>
    </w:p>
    <w:p w14:paraId="3F3430F4" w14:textId="77777777" w:rsidR="00057A01" w:rsidRPr="00057A01" w:rsidRDefault="00057A01" w:rsidP="00057A01">
      <w:r w:rsidRPr="00057A01">
        <w:rPr>
          <w:b/>
          <w:bCs/>
        </w:rPr>
        <w:t>Complex phases:</w:t>
      </w:r>
      <w:r w:rsidRPr="00057A01">
        <w:t xml:space="preserve"> CP violation arises if overlaps have complex phases. If the scalaron background or twistor defect has a twist or complex structure, the integrals can be comple</w:t>
      </w:r>
      <w:r w:rsidRPr="00057A01">
        <w:rPr>
          <w:rFonts w:ascii="MS Gothic" w:eastAsia="MS Gothic" w:hAnsi="MS Gothic" w:cs="MS Gothic" w:hint="eastAsia"/>
        </w:rPr>
        <w:t>】</w:t>
      </w:r>
      <w:r w:rsidRPr="00057A01">
        <w:t>. For example, a helical defect in twistor space could imprint a complex phase difference between overlaps. This could naturally produce a CKM phase $\delta\approx 70^\circ$ and also a Majorana phase for neutrinos if applicabl</w:t>
      </w:r>
      <w:r w:rsidRPr="00057A01">
        <w:rPr>
          <w:rFonts w:ascii="MS Gothic" w:eastAsia="MS Gothic" w:hAnsi="MS Gothic" w:cs="MS Gothic" w:hint="eastAsia"/>
        </w:rPr>
        <w:t>】</w:t>
      </w:r>
      <w:r w:rsidRPr="00057A01">
        <w:t xml:space="preserve">. RFT 12.0 noted nothing prevents complex overlaps, allowing CP violation in CKM and potentially large CP in </w:t>
      </w:r>
      <w:r w:rsidRPr="00057A01">
        <w:lastRenderedPageBreak/>
        <w:t>PMN</w:t>
      </w:r>
      <w:r w:rsidRPr="00057A01">
        <w:rPr>
          <w:rFonts w:ascii="MS Gothic" w:eastAsia="MS Gothic" w:hAnsi="MS Gothic" w:cs="MS Gothic" w:hint="eastAsia"/>
        </w:rPr>
        <w:t>】</w:t>
      </w:r>
      <w:r w:rsidRPr="00057A01">
        <w:t>, which is consistent with observations (CKM CP is O(1), and current hints that leptonic CP could be large).</w:t>
      </w:r>
    </w:p>
    <w:p w14:paraId="5046CCB1" w14:textId="77777777" w:rsidR="00057A01" w:rsidRPr="00057A01" w:rsidRDefault="00057A01" w:rsidP="00057A01">
      <w:r w:rsidRPr="00057A01">
        <w:rPr>
          <w:b/>
          <w:bCs/>
        </w:rPr>
        <w:t>Fermion mass predictions:</w:t>
      </w:r>
      <w:r w:rsidRPr="00057A01">
        <w:t xml:space="preserve"> The model qualitatively explains orders of magnitude but ideally could predict ratios. If one assumes something like a harmonic oscillator potential in $\xi$ for mode wavefunctions, one could solve for $\psi^{(n)}$ analytically and integrate overlaps. Some simple functions (Gaussians, etc.) can yield hierarchies. For now, it suffices that with reasonable shapes, one gets e.g. $m_u:m_c:m_t \sim \epsilon^2:\epsilon:1$ with $\epsilon \sim 10^{-3}$ which is roughly observed ($2 MeV:1.3 GeV:173 GeV$</w:t>
      </w:r>
      <w:r w:rsidRPr="00057A01">
        <w:rPr>
          <w:rFonts w:ascii="MS Gothic" w:eastAsia="MS Gothic" w:hAnsi="MS Gothic" w:cs="MS Gothic" w:hint="eastAsia"/>
        </w:rPr>
        <w:t>】</w:t>
      </w:r>
      <w:r w:rsidRPr="00057A01">
        <w:t>. Similarly, charged leptons $0.5:105:1777$ MeV, neutrinos maybe sub-eV if seesaw.</w:t>
      </w:r>
    </w:p>
    <w:p w14:paraId="47278A27" w14:textId="77777777" w:rsidR="00057A01" w:rsidRPr="00057A01" w:rsidRDefault="00057A01" w:rsidP="00057A01">
      <w:r w:rsidRPr="00057A01">
        <w:rPr>
          <w:b/>
          <w:bCs/>
        </w:rPr>
        <w:t>Majorana neutrinos:</w:t>
      </w:r>
      <w:r w:rsidRPr="00057A01">
        <w:t xml:space="preserve"> If the scalaron carries no additive quantum number, it can couple two left-handed neutrinos to form a Majorana mass term. This would come from an interaction like $\lambda M^{-1} (L H)(L H)$ in the 4D effective theory. In our unified theory, this could arise from a dimension-5 operator induced by integrating out a heavy twistor mode or from a coupling of $\nu_L$ twistor function to itself via some twistor cohomology with $\mathcal{O}(-4)$ (something that yields a scalar bilinear). If present, neutrinos get small masses naturally (suppressed by $M_{\text{Pl}}$ or GUT scale, giving ~$0.01$ eV). RFT 12.0 mentioned neutrinoless double beta decay is possible if Majoran</w:t>
      </w:r>
      <w:r w:rsidRPr="00057A01">
        <w:rPr>
          <w:rFonts w:ascii="MS Gothic" w:eastAsia="MS Gothic" w:hAnsi="MS Gothic" w:cs="MS Gothic" w:hint="eastAsia"/>
        </w:rPr>
        <w:t>】</w:t>
      </w:r>
      <w:r w:rsidRPr="00057A01">
        <w:t>, which fits with this scenario.</w:t>
      </w:r>
    </w:p>
    <w:p w14:paraId="52EBCA91" w14:textId="77777777" w:rsidR="00057A01" w:rsidRPr="00057A01" w:rsidRDefault="00057A01" w:rsidP="00057A01">
      <w:pPr>
        <w:rPr>
          <w:b/>
          <w:bCs/>
        </w:rPr>
      </w:pPr>
      <w:r w:rsidRPr="00057A01">
        <w:rPr>
          <w:b/>
          <w:bCs/>
        </w:rPr>
        <w:t>5.3 Yukawa Couplings from the Unified Action</w:t>
      </w:r>
    </w:p>
    <w:p w14:paraId="3AC6F2B2" w14:textId="77777777" w:rsidR="00057A01" w:rsidRPr="00057A01" w:rsidRDefault="00057A01" w:rsidP="00057A01">
      <w:r w:rsidRPr="00057A01">
        <w:t>Let's explicitly see how Yukawa terms appear in the action. The unified field action originally has just the scalaron kinetic and potential, plus gauge and twistor constraints. We have not explicitly put a Dirac kinetic term for fermions, since fermions are emergent. However, once we expand around a solution that has these fermionic zero-modes, one can perform an expansion of the action to second order in fluctuations including those modes. Typically, if $\psi(x)$ is a zero mode of the Dirac operator in background $\phi(x)$, then small fluctuations along that mode will not cost action at linear order, but at quadratic order, if $\phi$ fluctuates, there will be an interaction term.</w:t>
      </w:r>
    </w:p>
    <w:p w14:paraId="7D595E38" w14:textId="77777777" w:rsidR="00057A01" w:rsidRPr="00057A01" w:rsidRDefault="00057A01" w:rsidP="00057A01">
      <w:r w:rsidRPr="00057A01">
        <w:t xml:space="preserve">More concretely, in the linearized theory, one can derive an </w:t>
      </w:r>
      <w:r w:rsidRPr="00057A01">
        <w:rPr>
          <w:b/>
          <w:bCs/>
        </w:rPr>
        <w:t>effective 4D theory for the zero modes</w:t>
      </w:r>
      <w:r w:rsidRPr="00057A01">
        <w:t xml:space="preserve"> by plugging an ansatz into the action. Suppose $\Phi(x,Z) = \sum_n \psi_n(x) f_n(Z)$ where $f_n(Z)$ are the twistor eigenfunctions corresponding to the fermion zero-modes (somehow embedded into $f(Z)$ – essentially treating part of $f(Z)$ as fermionic after quantization). Then plugging back in, we will get a term in the effective action like $\sum_{nm} M_{nm} \bar\psi_n \psi_m$ where $M_{nm}$ involves $\phi(x)$ background. Solving the twistor constraints yields $M_{nm} \propto \int dZ, f_n^\dagger(Z) , \partial </w:t>
      </w:r>
      <w:r w:rsidRPr="00057A01">
        <w:lastRenderedPageBreak/>
        <w:t>f(Z)/\partial\phi , f_m(Z)$ evaluated on $\phi$ background. That effectively becomes the overlap integrals we wrote. Thus, one derives a Yukawa matrix from first principles.</w:t>
      </w:r>
    </w:p>
    <w:p w14:paraId="68807617" w14:textId="77777777" w:rsidR="00057A01" w:rsidRPr="00057A01" w:rsidRDefault="00057A01" w:rsidP="00057A01">
      <w:r w:rsidRPr="00057A01">
        <w:t>In simpler terms, one could also write an effective interaction $\mathcal{L}</w:t>
      </w:r>
      <w:r w:rsidRPr="00057A01">
        <w:rPr>
          <w:i/>
          <w:iCs/>
        </w:rPr>
        <w:t>{Yuk} = \Gamma \phi(x) \psi_L(x) \psi_R(x)$ plus h.c., with $\Gamma$ calculable as an overlap integral in twistor space. So the unified action, when expanded, gives Leff</w:t>
      </w:r>
      <w:r w:rsidRPr="00057A01">
        <w:rPr>
          <w:rFonts w:ascii="Cambria Math" w:hAnsi="Cambria Math" w:cs="Cambria Math"/>
          <w:i/>
          <w:iCs/>
        </w:rPr>
        <w:t>⊃</w:t>
      </w:r>
      <w:r w:rsidRPr="00057A01">
        <w:rPr>
          <w:rFonts w:ascii="Aptos" w:hAnsi="Aptos" w:cs="Aptos"/>
          <w:i/>
          <w:iCs/>
        </w:rPr>
        <w:t>−</w:t>
      </w:r>
      <w:r w:rsidRPr="00057A01">
        <w:rPr>
          <w:i/>
          <w:iCs/>
        </w:rPr>
        <w:t>mij</w:t>
      </w:r>
      <w:r w:rsidRPr="00057A01">
        <w:rPr>
          <w:rFonts w:ascii="Aptos" w:hAnsi="Aptos" w:cs="Aptos"/>
          <w:i/>
          <w:iCs/>
        </w:rPr>
        <w:t>Ψ</w:t>
      </w:r>
      <w:r w:rsidRPr="00057A01">
        <w:rPr>
          <w:rFonts w:ascii="Arial" w:hAnsi="Arial" w:cs="Arial"/>
          <w:i/>
          <w:iCs/>
        </w:rPr>
        <w:t>ˉ</w:t>
      </w:r>
      <w:r w:rsidRPr="00057A01">
        <w:rPr>
          <w:i/>
          <w:iCs/>
        </w:rPr>
        <w:t>i</w:t>
      </w:r>
      <w:r w:rsidRPr="00057A01">
        <w:rPr>
          <w:rFonts w:ascii="Aptos" w:hAnsi="Aptos" w:cs="Aptos"/>
          <w:i/>
          <w:iCs/>
        </w:rPr>
        <w:t>Ψ</w:t>
      </w:r>
      <w:r w:rsidRPr="00057A01">
        <w:rPr>
          <w:i/>
          <w:iCs/>
        </w:rPr>
        <w:t>j</w:t>
      </w:r>
      <w:r w:rsidRPr="00057A01">
        <w:rPr>
          <w:rFonts w:ascii="Aptos" w:hAnsi="Aptos" w:cs="Aptos"/>
          <w:i/>
          <w:iCs/>
        </w:rPr>
        <w:t>−</w:t>
      </w:r>
      <w:r w:rsidRPr="00057A01">
        <w:rPr>
          <w:i/>
          <w:iCs/>
        </w:rPr>
        <w:t>Yij2</w:t>
      </w:r>
      <w:r w:rsidRPr="00057A01">
        <w:rPr>
          <w:rFonts w:ascii="Aptos" w:hAnsi="Aptos" w:cs="Aptos"/>
          <w:i/>
          <w:iCs/>
        </w:rPr>
        <w:t>Ψ</w:t>
      </w:r>
      <w:r w:rsidRPr="00057A01">
        <w:rPr>
          <w:rFonts w:ascii="Arial" w:hAnsi="Arial" w:cs="Arial"/>
          <w:i/>
          <w:iCs/>
        </w:rPr>
        <w:t>ˉ</w:t>
      </w:r>
      <w:r w:rsidRPr="00057A01">
        <w:rPr>
          <w:i/>
          <w:iCs/>
        </w:rPr>
        <w:t>iH</w:t>
      </w:r>
      <w:r w:rsidRPr="00057A01">
        <w:rPr>
          <w:rFonts w:ascii="Aptos" w:hAnsi="Aptos" w:cs="Aptos"/>
          <w:i/>
          <w:iCs/>
        </w:rPr>
        <w:t>Ψ</w:t>
      </w:r>
      <w:r w:rsidRPr="00057A01">
        <w:rPr>
          <w:i/>
          <w:iCs/>
        </w:rPr>
        <w:t>j+</w:t>
      </w:r>
      <w:r w:rsidRPr="00057A01">
        <w:rPr>
          <w:rFonts w:ascii="Aptos" w:hAnsi="Aptos" w:cs="Aptos"/>
          <w:i/>
          <w:iCs/>
        </w:rPr>
        <w:t>…</w:t>
      </w:r>
      <w:r w:rsidRPr="00057A01">
        <w:rPr>
          <w:i/>
          <w:iCs/>
        </w:rPr>
        <w:t>,\mathcal{L}_{\rm eff} \supset - m_{ij} \bar{\Psi}_{i} \Psi_{j} - \frac{Y_{ij}}{\sqrt{2}} \bar{\Psi}_{i} H \Psi_{j} + \ldots,Leff</w:t>
      </w:r>
      <w:r w:rsidRPr="00057A01">
        <w:rPr>
          <w:rFonts w:ascii="Arial" w:hAnsi="Arial" w:cs="Arial"/>
          <w:i/>
          <w:iCs/>
        </w:rPr>
        <w:t>​</w:t>
      </w:r>
      <w:r w:rsidRPr="00057A01">
        <w:rPr>
          <w:rFonts w:ascii="Cambria Math" w:hAnsi="Cambria Math" w:cs="Cambria Math"/>
          <w:i/>
          <w:iCs/>
        </w:rPr>
        <w:t>⊃</w:t>
      </w:r>
      <w:r w:rsidRPr="00057A01">
        <w:rPr>
          <w:i/>
          <w:iCs/>
        </w:rPr>
        <w:t>−mij</w:t>
      </w:r>
      <w:r w:rsidRPr="00057A01">
        <w:rPr>
          <w:rFonts w:ascii="Arial" w:hAnsi="Arial" w:cs="Arial"/>
          <w:i/>
          <w:iCs/>
        </w:rPr>
        <w:t>​</w:t>
      </w:r>
      <w:r w:rsidRPr="00057A01">
        <w:rPr>
          <w:i/>
          <w:iCs/>
        </w:rPr>
        <w:t>Ψ</w:t>
      </w:r>
      <w:r w:rsidRPr="00057A01">
        <w:rPr>
          <w:rFonts w:ascii="Arial" w:hAnsi="Arial" w:cs="Arial"/>
          <w:i/>
          <w:iCs/>
        </w:rPr>
        <w:t>ˉ</w:t>
      </w:r>
      <w:r w:rsidRPr="00057A01">
        <w:rPr>
          <w:i/>
          <w:iCs/>
        </w:rPr>
        <w:t>i</w:t>
      </w:r>
      <w:r w:rsidRPr="00057A01">
        <w:rPr>
          <w:rFonts w:ascii="Arial" w:hAnsi="Arial" w:cs="Arial"/>
          <w:i/>
          <w:iCs/>
        </w:rPr>
        <w:t>​</w:t>
      </w:r>
      <w:r w:rsidRPr="00057A01">
        <w:rPr>
          <w:i/>
          <w:iCs/>
        </w:rPr>
        <w:t>Ψj</w:t>
      </w:r>
      <w:r w:rsidRPr="00057A01">
        <w:rPr>
          <w:rFonts w:ascii="Arial" w:hAnsi="Arial" w:cs="Arial"/>
          <w:i/>
          <w:iCs/>
        </w:rPr>
        <w:t>​</w:t>
      </w:r>
      <w:r w:rsidRPr="00057A01">
        <w:rPr>
          <w:i/>
          <w:iCs/>
        </w:rPr>
        <w:t>−2</w:t>
      </w:r>
      <w:r w:rsidRPr="00057A01">
        <w:rPr>
          <w:rFonts w:ascii="Arial" w:hAnsi="Arial" w:cs="Arial"/>
          <w:i/>
          <w:iCs/>
        </w:rPr>
        <w:t>​</w:t>
      </w:r>
      <w:r w:rsidRPr="00057A01">
        <w:rPr>
          <w:i/>
          <w:iCs/>
        </w:rPr>
        <w:t>Yij</w:t>
      </w:r>
      <w:r w:rsidRPr="00057A01">
        <w:rPr>
          <w:rFonts w:ascii="Arial" w:hAnsi="Arial" w:cs="Arial"/>
          <w:i/>
          <w:iCs/>
        </w:rPr>
        <w:t>​​</w:t>
      </w:r>
      <w:r w:rsidRPr="00057A01">
        <w:rPr>
          <w:i/>
          <w:iCs/>
        </w:rPr>
        <w:t>Ψ</w:t>
      </w:r>
      <w:r w:rsidRPr="00057A01">
        <w:rPr>
          <w:rFonts w:ascii="Arial" w:hAnsi="Arial" w:cs="Arial"/>
          <w:i/>
          <w:iCs/>
        </w:rPr>
        <w:t>ˉ</w:t>
      </w:r>
      <w:r w:rsidRPr="00057A01">
        <w:rPr>
          <w:i/>
          <w:iCs/>
        </w:rPr>
        <w:t>i</w:t>
      </w:r>
      <w:r w:rsidRPr="00057A01">
        <w:rPr>
          <w:rFonts w:ascii="Arial" w:hAnsi="Arial" w:cs="Arial"/>
          <w:i/>
          <w:iCs/>
        </w:rPr>
        <w:t>​</w:t>
      </w:r>
      <w:r w:rsidRPr="00057A01">
        <w:rPr>
          <w:i/>
          <w:iCs/>
        </w:rPr>
        <w:t>HΨj</w:t>
      </w:r>
      <w:r w:rsidRPr="00057A01">
        <w:rPr>
          <w:rFonts w:ascii="Arial" w:hAnsi="Arial" w:cs="Arial"/>
          <w:i/>
          <w:iCs/>
        </w:rPr>
        <w:t>​</w:t>
      </w:r>
      <w:r w:rsidRPr="00057A01">
        <w:rPr>
          <w:i/>
          <w:iCs/>
        </w:rPr>
        <w:t>+…, where $H$ is the physical Higgs scalar (fluctuation of $\phi$ around VEV), and $m = Y v/\sqrt{2}$. We expect $Y</w:t>
      </w:r>
      <w:r w:rsidRPr="00057A01">
        <w:t>{ij}$ to be symmetric if Majorana or arbitrary if Dirac. But since it's from overlaps, likely $Y$ is not symmetric in general (so CKM can have phase).</w:t>
      </w:r>
    </w:p>
    <w:p w14:paraId="233F31FD" w14:textId="77777777" w:rsidR="00057A01" w:rsidRPr="00057A01" w:rsidRDefault="00057A01" w:rsidP="00057A01">
      <w:r w:rsidRPr="00057A01">
        <w:rPr>
          <w:b/>
          <w:bCs/>
        </w:rPr>
        <w:t>Parameter counting:</w:t>
      </w:r>
      <w:r w:rsidRPr="00057A01">
        <w:t xml:space="preserve"> Typically the SM has many Yukawa parameters. Here, many of them derive from fewer geometric parameters (like shape of $\phi(\xi)$ and positions of wavefunctions). So the model is more constrained in principle, though we haven't done a fit. But it's a good feature: it explains a whole matrix of numbers via a smooth function shape, making the hierarchies less mysterious.</w:t>
      </w:r>
    </w:p>
    <w:p w14:paraId="4A6D8463" w14:textId="77777777" w:rsidR="00057A01" w:rsidRPr="00057A01" w:rsidRDefault="00057A01" w:rsidP="00057A01">
      <w:r w:rsidRPr="00057A01">
        <w:t xml:space="preserve">Finally, the existence of these fermion modes and their Yukawa couplings addresses an important consistency: </w:t>
      </w:r>
      <w:r w:rsidRPr="00057A01">
        <w:rPr>
          <w:b/>
          <w:bCs/>
        </w:rPr>
        <w:t>anomaly cancellation</w:t>
      </w:r>
      <w:r w:rsidRPr="00057A01">
        <w:t>. The SM gauge anomalies cancel among quarks and leptons in each family. Since our model produces exactly those sets of fields (with standard quantum numbers), the anomalies will cancel as usual – which is a nontrivial consistency check. If the unified field had produced a different combination, anomalies might not cancel, violating gauge invariance at quantum level. But because our three generations match SM (including, presumably, right-handed neutrinos being absent or extremely heavy such that their anomaly doesn't matter because they are gauge singlets), anomalies are fine.</w:t>
      </w:r>
    </w:p>
    <w:p w14:paraId="667C9CC2" w14:textId="77777777" w:rsidR="00057A01" w:rsidRPr="00057A01" w:rsidRDefault="00057A01" w:rsidP="00057A01">
      <w:r w:rsidRPr="00057A01">
        <w:rPr>
          <w:b/>
          <w:bCs/>
        </w:rPr>
        <w:t>Summation for Section 5:</w:t>
      </w:r>
      <w:r w:rsidRPr="00057A01">
        <w:t xml:space="preserve"> We have constructed the fermion sector by finding zero-mode solutions of the unified field equations. These yield exactly three chiral families of fermions – not by assumption, but by topological necessity in our theor</w:t>
      </w:r>
      <w:r w:rsidRPr="00057A01">
        <w:rPr>
          <w:rFonts w:ascii="MS Gothic" w:eastAsia="MS Gothic" w:hAnsi="MS Gothic" w:cs="MS Gothic" w:hint="eastAsia"/>
        </w:rPr>
        <w:t>】</w:t>
      </w:r>
      <w:r w:rsidRPr="00057A01">
        <w:t>. The fermions interact with the scalaron (or Higgs) via Yukawa couplings that are determined by their twistor-space profile</w:t>
      </w:r>
      <w:r w:rsidRPr="00057A01">
        <w:rPr>
          <w:rFonts w:ascii="MS Gothic" w:eastAsia="MS Gothic" w:hAnsi="MS Gothic" w:cs="MS Gothic" w:hint="eastAsia"/>
        </w:rPr>
        <w:t>】</w:t>
      </w:r>
      <w:r w:rsidRPr="00057A01">
        <w:t>. Masses and mixing angles emerge from the geometry: heavier fermions have wavefunctions that overlap strongly with the scalaron’s VEV region, lighter ones have suppressed overlap</w:t>
      </w:r>
      <w:r w:rsidRPr="00057A01">
        <w:rPr>
          <w:rFonts w:ascii="MS Gothic" w:eastAsia="MS Gothic" w:hAnsi="MS Gothic" w:cs="MS Gothic" w:hint="eastAsia"/>
        </w:rPr>
        <w:t>】</w:t>
      </w:r>
      <w:r w:rsidRPr="00057A01">
        <w:t>. The hierarchical structure of quark and lepton masses, the smallness of neutrino masses, and the pattern of mixing (small in quarks, large in leptons) all find a qualitative explanation in this pictur</w:t>
      </w:r>
      <w:r w:rsidRPr="00057A01">
        <w:rPr>
          <w:rFonts w:ascii="MS Gothic" w:eastAsia="MS Gothic" w:hAnsi="MS Gothic" w:cs="MS Gothic" w:hint="eastAsia"/>
        </w:rPr>
        <w:t>】</w:t>
      </w:r>
      <w:r w:rsidRPr="00057A01">
        <w:t>. Moreover, CP violation arises naturally if the underlying twistor configuration is comple</w:t>
      </w:r>
      <w:r w:rsidRPr="00057A01">
        <w:rPr>
          <w:rFonts w:ascii="MS Gothic" w:eastAsia="MS Gothic" w:hAnsi="MS Gothic" w:cs="MS Gothic" w:hint="eastAsia"/>
        </w:rPr>
        <w:t>】</w:t>
      </w:r>
      <w:r w:rsidRPr="00057A01">
        <w:t xml:space="preserve">. All of this is achieved without introducing separate Higgs Yukawa interactions by hand – they come from the unified field’s dynamics itself. This increased coherence of explanation (geometry -&gt; generations -&gt; Yukawas) is a </w:t>
      </w:r>
      <w:r w:rsidRPr="00057A01">
        <w:lastRenderedPageBreak/>
        <w:t>major appeal of our unified theory, turning what were a plethora of arbitrary SM parameters into consequences of a single topological invariant and a small number of continuous parameters (like the “shape” of $\phi$’s profile).</w:t>
      </w:r>
    </w:p>
    <w:p w14:paraId="5596B3AA" w14:textId="77777777" w:rsidR="00057A01" w:rsidRPr="00057A01" w:rsidRDefault="00057A01" w:rsidP="00057A01">
      <w:r w:rsidRPr="00057A01">
        <w:t xml:space="preserve">Having thus addressed the matter content and interactions, we now turn in the final section to the issue of the </w:t>
      </w:r>
      <w:r w:rsidRPr="00057A01">
        <w:rPr>
          <w:b/>
          <w:bCs/>
        </w:rPr>
        <w:t>cosmological constant and dark energy</w:t>
      </w:r>
      <w:r w:rsidRPr="00057A01">
        <w:t>, to see how our theory tackles one of the most profound hierarchy problems – why vacuum energy is so small yet nonzero – and how the scalaron–twistor dynamics could naturally account for it.</w:t>
      </w:r>
    </w:p>
    <w:p w14:paraId="11775DE6" w14:textId="77777777" w:rsidR="00057A01" w:rsidRPr="00057A01" w:rsidRDefault="00057A01" w:rsidP="00057A01">
      <w:pPr>
        <w:rPr>
          <w:b/>
          <w:bCs/>
        </w:rPr>
      </w:pPr>
      <w:r w:rsidRPr="00057A01">
        <w:rPr>
          <w:b/>
          <w:bCs/>
        </w:rPr>
        <w:t>6. Explicit Cosmological Constant &amp; Dark Energy Origin</w:t>
      </w:r>
    </w:p>
    <w:p w14:paraId="2B59EB91" w14:textId="77777777" w:rsidR="00057A01" w:rsidRPr="00057A01" w:rsidRDefault="00057A01" w:rsidP="00057A01">
      <w:r w:rsidRPr="00057A01">
        <w:t>One of the original motivations for including a scalaron in $f(R)$ gravity was to explain inflation and possibly dark energy. In our unified theory, the scalaron plays multiple roles: it drove early-universe inflation (as per Starobinsky’s $R^2$ model</w:t>
      </w:r>
      <w:r w:rsidRPr="00057A01">
        <w:rPr>
          <w:rFonts w:ascii="MS Gothic" w:eastAsia="MS Gothic" w:hAnsi="MS Gothic" w:cs="MS Gothic" w:hint="eastAsia"/>
        </w:rPr>
        <w:t>】</w:t>
      </w:r>
      <w:r w:rsidRPr="00057A01">
        <w:t xml:space="preserve">, and it might be responsible for today’s accelerated expansion (dark energy) by sitting at a very light mass. Here, we </w:t>
      </w:r>
      <w:r w:rsidRPr="00057A01">
        <w:rPr>
          <w:b/>
          <w:bCs/>
        </w:rPr>
        <w:t>derive the emergence of an effective cosmological constant</w:t>
      </w:r>
      <w:r w:rsidRPr="00057A01">
        <w:t xml:space="preserve"> (Λ) from the scalaron–twistor dynamics and show how its small value might be stabilized or selected. We provide an analytic estimate of Λ in terms of model parameters and discuss why this value is naturally tiny (addressing the fine-tuning problem). Additionally, we consider how quantum corrections (loops of various fields) affect Λ and whether the model offers a mechanism (like supersymmetry or asymptotic safety) to keep it stable.</w:t>
      </w:r>
    </w:p>
    <w:p w14:paraId="33AED731" w14:textId="77777777" w:rsidR="00057A01" w:rsidRPr="00057A01" w:rsidRDefault="00057A01" w:rsidP="00057A01">
      <w:pPr>
        <w:rPr>
          <w:b/>
          <w:bCs/>
        </w:rPr>
      </w:pPr>
      <w:r w:rsidRPr="00057A01">
        <w:rPr>
          <w:b/>
          <w:bCs/>
        </w:rPr>
        <w:t>6.1 Scalaron Potential and Vacuum Energy</w:t>
      </w:r>
    </w:p>
    <w:p w14:paraId="55825182" w14:textId="77777777" w:rsidR="00057A01" w:rsidRPr="00057A01" w:rsidRDefault="00057A01" w:rsidP="00057A01">
      <w:r w:rsidRPr="00057A01">
        <w:t>The starting point is the scalaron’s potential $V(\phi)$. In RFT 12.0, the scalaron potential was shaped to have a minimum that accounts for dark energ</w:t>
      </w:r>
      <w:r w:rsidRPr="00057A01">
        <w:rPr>
          <w:rFonts w:ascii="MS Gothic" w:eastAsia="MS Gothic" w:hAnsi="MS Gothic" w:cs="MS Gothic" w:hint="eastAsia"/>
        </w:rPr>
        <w:t>】</w:t>
      </w:r>
      <w:r w:rsidRPr="00057A01">
        <w:t>. Since the scalaron unified field produces all matter and forces, the vacuum energy in our theory comes primarily from the scalaron’s potential at its minimum, plus any zero-point energies from fields (which ideally cancel or are absorbed). We can write a generic potential as: V(ϕ)=V0+12mϕ2ϕ2+λ4ϕ4+…−Λbare,V(\phi) = V_0 + \frac{1}{2} m_\phi^2 \phi^2 + \frac{\lambda}{4}\phi^4 + \ldots - \Lambda_{\rm bare},V(ϕ)=V0</w:t>
      </w:r>
      <w:r w:rsidRPr="00057A01">
        <w:rPr>
          <w:rFonts w:ascii="Arial" w:hAnsi="Arial" w:cs="Arial"/>
        </w:rPr>
        <w:t>​</w:t>
      </w:r>
      <w:r w:rsidRPr="00057A01">
        <w:t>+21</w:t>
      </w:r>
      <w:r w:rsidRPr="00057A01">
        <w:rPr>
          <w:rFonts w:ascii="Arial" w:hAnsi="Arial" w:cs="Arial"/>
        </w:rPr>
        <w:t>​</w:t>
      </w:r>
      <w:r w:rsidRPr="00057A01">
        <w:t>mϕ2</w:t>
      </w:r>
      <w:r w:rsidRPr="00057A01">
        <w:rPr>
          <w:rFonts w:ascii="Arial" w:hAnsi="Arial" w:cs="Arial"/>
        </w:rPr>
        <w:t>​</w:t>
      </w:r>
      <w:r w:rsidRPr="00057A01">
        <w:t>ϕ2+4λ</w:t>
      </w:r>
      <w:r w:rsidRPr="00057A01">
        <w:rPr>
          <w:rFonts w:ascii="Arial" w:hAnsi="Arial" w:cs="Arial"/>
        </w:rPr>
        <w:t>​</w:t>
      </w:r>
      <w:r w:rsidRPr="00057A01">
        <w:t>ϕ4+…−Λbare</w:t>
      </w:r>
      <w:r w:rsidRPr="00057A01">
        <w:rPr>
          <w:rFonts w:ascii="Arial" w:hAnsi="Arial" w:cs="Arial"/>
        </w:rPr>
        <w:t>​</w:t>
      </w:r>
      <w:r w:rsidRPr="00057A01">
        <w:t>, where $V_0$ might arise from vacuum contributions, and $\Lambda_{\rm bare}$ is a bare cosmological constant possibly set to cancel large terms. However, in a more elegant scenario, $V(\phi)$ is such that its minimum is near zero (so no huge fine-tune). Starobinsky’s inflation model is $V(\phi) = \frac{3 M^2}{4} (1 - e^{-\sqrt{2/3}\phi/M_{Pl}})^2$ in terms of the canonical scalaron field – that has a nearly flat part for inflation and a steep minimum with zero true vacuum energy if it’s just $R^2$ gravity. But to get late-time acceleration, we might add a tiny tilt or have a very light scalaron mass.</w:t>
      </w:r>
    </w:p>
    <w:p w14:paraId="037DD8D9" w14:textId="77777777" w:rsidR="00057A01" w:rsidRPr="00057A01" w:rsidRDefault="00057A01" w:rsidP="00057A01">
      <w:r w:rsidRPr="00057A01">
        <w:t xml:space="preserve">Our model might generate a tiny vacuum energy from quantum effects. Perhaps the scalaron potential is extremely shallow at the minimum, giving $\phi$ a mass $m_\phi \sim </w:t>
      </w:r>
      <w:r w:rsidRPr="00057A01">
        <w:lastRenderedPageBreak/>
        <w:t xml:space="preserve">H_0 \sim 10^{-33} \text{eV}$ – effectively massless on cosmic timescales, acting like a cosmological constant. But such a small mass begs why. One idea: </w:t>
      </w:r>
      <w:r w:rsidRPr="00057A01">
        <w:rPr>
          <w:b/>
          <w:bCs/>
        </w:rPr>
        <w:t>asymptotic safety</w:t>
      </w:r>
      <w:r w:rsidRPr="00057A01">
        <w:t xml:space="preserve"> could yield a fixed point where the cosmological constant is driven to near zero at critical surface (similar to how critical phenomena can enforce near-criticality). FRG studies often have a fixed point with a moderate cosmological constant in Planck unit</w:t>
      </w:r>
      <w:r w:rsidRPr="00057A01">
        <w:rPr>
          <w:rFonts w:ascii="MS Gothic" w:eastAsia="MS Gothic" w:hAnsi="MS Gothic" w:cs="MS Gothic" w:hint="eastAsia"/>
        </w:rPr>
        <w:t>】</w:t>
      </w:r>
      <w:r w:rsidRPr="00057A01">
        <w:t xml:space="preserve">, but how to get the tiny observed value is unclear. We can speculate that </w:t>
      </w:r>
      <w:r w:rsidRPr="00057A01">
        <w:rPr>
          <w:i/>
          <w:iCs/>
        </w:rPr>
        <w:t>the unique vacuum of our unified theory has $\Lambda$ very small due to a selection principle</w:t>
      </w:r>
      <w:r w:rsidRPr="00057A01">
        <w:t xml:space="preserve"> – possibly related to maximizing number of zero-modes (like our 3 generations: maybe having exactly 3 zero modes forces a near-zero vacuum energy? That’s speculative but conceptually appealing: maybe if the vacuum energy were larger, it would lift zero modes or break some topological condition, so requiring 3 generations forces $\Lambda$ to be small).</w:t>
      </w:r>
    </w:p>
    <w:p w14:paraId="0DF4B089" w14:textId="77777777" w:rsidR="00057A01" w:rsidRPr="00057A01" w:rsidRDefault="00057A01" w:rsidP="00057A01">
      <w:r w:rsidRPr="00057A01">
        <w:t xml:space="preserve">Alternatively, consider that </w:t>
      </w:r>
      <w:r w:rsidRPr="00057A01">
        <w:rPr>
          <w:b/>
          <w:bCs/>
        </w:rPr>
        <w:t>supersymmetry at high scale</w:t>
      </w:r>
      <w:r w:rsidRPr="00057A01">
        <w:t xml:space="preserve"> (Section 1) could ensure the bare vacuum energy is zero (Witten index arguments, or cancellation between boson and fermion zero-point energies). Then SUSY breaking (which presumably happens at an intermediate scale or via the scalaron potential itself) introduces a small positive vacuum energy. In gravity, a tiny positive vacuum energy is unstable unless it's protected. If SUSY broke at ~10^10 GeV (for example, just guessing), one would normally get a huge $\Lambda$ ~ (10^10 GeV)^4, which is too large. But if SUSY is broken in a sequestered hidden sector (maybe the twistor sector?) and only a small part trickles into the scalar potential, one can get a small $\Lambda$. Frankly, this is a usual fine-tuning problem.</w:t>
      </w:r>
    </w:p>
    <w:p w14:paraId="7F2537FB" w14:textId="77777777" w:rsidR="00057A01" w:rsidRPr="00057A01" w:rsidRDefault="00057A01" w:rsidP="00057A01">
      <w:r w:rsidRPr="00057A01">
        <w:t xml:space="preserve">However, our unified theory might recast the fine-tuning problem: since $\Lambda$ affects cosmic expansion but not dimensionless particle physics, perhaps a </w:t>
      </w:r>
      <w:r w:rsidRPr="00057A01">
        <w:rPr>
          <w:b/>
          <w:bCs/>
        </w:rPr>
        <w:t>multiverse or landscape</w:t>
      </w:r>
      <w:r w:rsidRPr="00057A01">
        <w:t xml:space="preserve"> of solutions of the unified field might have different $\Lambda$ values (coming from different integration constants or topological sectors), and only those with tiny $\Lambda$ allow complexity (anthropic argument). Since this is a deep philosophical issue, some point to the necessity of an anthropic selection. But let's see if we can do better with physics:</w:t>
      </w:r>
    </w:p>
    <w:p w14:paraId="51E18B93" w14:textId="77777777" w:rsidR="00057A01" w:rsidRPr="00057A01" w:rsidRDefault="00057A01" w:rsidP="00057A01">
      <w:r w:rsidRPr="00057A01">
        <w:t xml:space="preserve">The scalaron, being a part of geometry, might couple to some </w:t>
      </w:r>
      <w:r w:rsidRPr="00057A01">
        <w:rPr>
          <w:b/>
          <w:bCs/>
        </w:rPr>
        <w:t>instantonic or topological vacuum energy cancellation</w:t>
      </w:r>
      <w:r w:rsidRPr="00057A01">
        <w:t>. There are ideas like vacuum energy could be an integration constant of Einstein’s equations that is adjusted by boundary conditions (unrelated to local dynamics, as in unimodular gravity). If the twistor framework yields something akin to unimodular constraint (like a fixed volume form in twistor space?), it could result in an effective cosmological constant that is a constant of integration and can be set to the needed value without affecting dynamics. It's speculative but possible.</w:t>
      </w:r>
    </w:p>
    <w:p w14:paraId="54B455C0" w14:textId="77777777" w:rsidR="00057A01" w:rsidRPr="00057A01" w:rsidRDefault="00057A01" w:rsidP="00057A01">
      <w:r w:rsidRPr="00057A01">
        <w:t xml:space="preserve">Alternatively, </w:t>
      </w:r>
      <w:r w:rsidRPr="00057A01">
        <w:rPr>
          <w:b/>
          <w:bCs/>
        </w:rPr>
        <w:t>asymptotic safety</w:t>
      </w:r>
      <w:r w:rsidRPr="00057A01">
        <w:t xml:space="preserve"> scenario: In RG flow, $\Lambda(k)$ goes to zero as $k\to 0$ (IR) due to some infrared fixed point. Actually, usually $\Lambda$ in Planck units is </w:t>
      </w:r>
      <w:r w:rsidRPr="00057A01">
        <w:lastRenderedPageBreak/>
        <w:t>small at UV fixed point, then grows in IR. But maybe matter interactions cause a slow running that yields a tiny IR value. This is an open research topic – some AS studies find a "pendulum" of $\Lambda$ going small, then large, then small at late time</w:t>
      </w:r>
      <w:r w:rsidRPr="00057A01">
        <w:rPr>
          <w:rFonts w:ascii="MS Gothic" w:eastAsia="MS Gothic" w:hAnsi="MS Gothic" w:cs="MS Gothic" w:hint="eastAsia"/>
        </w:rPr>
        <w:t>】</w:t>
      </w:r>
      <w:r w:rsidRPr="00057A01">
        <w:t>. Not settled, but our model's interplay of many fields could lead to IR screening of $\Lambda$.</w:t>
      </w:r>
    </w:p>
    <w:p w14:paraId="254A8E4E" w14:textId="77777777" w:rsidR="00057A01" w:rsidRPr="00057A01" w:rsidRDefault="00057A01" w:rsidP="00057A01">
      <w:r w:rsidRPr="00057A01">
        <w:rPr>
          <w:b/>
          <w:bCs/>
        </w:rPr>
        <w:t>Quantitative estimate:</w:t>
      </w:r>
      <w:r w:rsidRPr="00057A01">
        <w:t xml:space="preserve"> Without a specific mechanism, we could at least compute $\Lambda$ from $V(\phi_{\min})$. If the scalaron potential arises from $R^2$ term, the scale of inflation $M$ (Starobinsky parameter) ~ $10^{-5} M_{Pl}$ to match CMB. After inflation, $\phi$ oscillates and decays, presumably to reheat. For dark energy today, one way is to have a secondary very flat potential for a residual scalaron (like quintessence) or a false vacuum. Maybe $\phi$ sits at a minimum with tiny positive energy. This could be achieved if $V(\phi)$ has two minima: one at $\phi=0$ (false vacuum, high energy) and one at $\phi=\phi_0$ (true vacuum, zero energy), but currently $\phi$ is stuck near false vacuum with small energy difference. This sounds contrived but similar to some quintessence models. Or just give $\phi$ a mass $\sim H_0$ so it's slow-rolling now.</w:t>
      </w:r>
    </w:p>
    <w:p w14:paraId="3841FADD" w14:textId="77777777" w:rsidR="00057A01" w:rsidRPr="00057A01" w:rsidRDefault="00057A01" w:rsidP="00057A01">
      <w:r w:rsidRPr="00057A01">
        <w:t xml:space="preserve">Given we want an </w:t>
      </w:r>
      <w:r w:rsidRPr="00057A01">
        <w:rPr>
          <w:i/>
          <w:iCs/>
        </w:rPr>
        <w:t>explicit origin</w:t>
      </w:r>
      <w:r w:rsidRPr="00057A01">
        <w:t xml:space="preserve">, perhaps a more direct approach: The cosmological constant might come from a </w:t>
      </w:r>
      <w:r w:rsidRPr="00057A01">
        <w:rPr>
          <w:i/>
          <w:iCs/>
        </w:rPr>
        <w:t>twistor space volume term</w:t>
      </w:r>
      <w:r w:rsidRPr="00057A01">
        <w:t>. Palatial twistor theory, for example, tries to incorporate a state that might correspond to a cosmological constant term in spacetim</w:t>
      </w:r>
      <w:r w:rsidRPr="00057A01">
        <w:rPr>
          <w:rFonts w:ascii="MS Gothic" w:eastAsia="MS Gothic" w:hAnsi="MS Gothic" w:cs="MS Gothic" w:hint="eastAsia"/>
        </w:rPr>
        <w:t>】</w:t>
      </w:r>
      <w:r w:rsidRPr="00057A01">
        <w:t xml:space="preserve">. If we had a holomorphic 4-form on twistor space, under some circumstances that might translate to a $\Lambda \int \sqrt{-g}$ term in spacetime. Such a term could be extremely small if the holomorphic 4-form is exact or small (some large volume in moduli). We might tie $\Lambda$ to a </w:t>
      </w:r>
      <w:r w:rsidRPr="00057A01">
        <w:rPr>
          <w:i/>
          <w:iCs/>
        </w:rPr>
        <w:t>tiny mis-match in patching of twistor space.</w:t>
      </w:r>
      <w:r w:rsidRPr="00057A01">
        <w:t xml:space="preserve"> For instance, if the twistor bundle patching has a slight inconsistency (like a tiny monodromy), it might result in a small curvature of spacetime even in vacuum.</w:t>
      </w:r>
    </w:p>
    <w:p w14:paraId="5641B06C" w14:textId="77777777" w:rsidR="00057A01" w:rsidRPr="00057A01" w:rsidRDefault="00057A01" w:rsidP="00057A01">
      <w:r w:rsidRPr="00057A01">
        <w:t>While highly theoretical, we can at least show that our scalaron can yield a dark energy behavior of $w \approx -1$. If $\phi$ is very light, it will be slow-rolling now with equation of state $w \approx -1 + \frac{\dot{\phi}^2}{V}$ (tiny kinetic energy). RFT 12.0 noted that if $\phi$ has mass ~ Hubble, $w$ could deviate a few percent from -1 at $z\sim O(1)</w:t>
      </w:r>
      <w:r w:rsidRPr="00057A01">
        <w:rPr>
          <w:rFonts w:ascii="MS Gothic" w:eastAsia="MS Gothic" w:hAnsi="MS Gothic" w:cs="MS Gothic" w:hint="eastAsia"/>
        </w:rPr>
        <w:t>】</w:t>
      </w:r>
      <w:r w:rsidRPr="00057A01">
        <w:t>. This is a testable prediction: a slightly dynamic dark energy. They gave an example $w_0 \approx -0.99, w_a \approx 0.05</w:t>
      </w:r>
      <w:r w:rsidRPr="00057A01">
        <w:rPr>
          <w:rFonts w:ascii="MS Gothic" w:eastAsia="MS Gothic" w:hAnsi="MS Gothic" w:cs="MS Gothic" w:hint="eastAsia"/>
        </w:rPr>
        <w:t>】</w:t>
      </w:r>
      <w:r w:rsidRPr="00057A01">
        <w:t xml:space="preserve"> consistent with current limits. So our model favors </w:t>
      </w:r>
      <w:r w:rsidRPr="00057A01">
        <w:rPr>
          <w:i/>
          <w:iCs/>
        </w:rPr>
        <w:t>quintessence-like dark energy rather than a strict constant</w:t>
      </w:r>
      <w:r w:rsidRPr="00057A01">
        <w:t>, because $\phi$ is an actual field that could roll. But it can behave effectively constant over observable time if it's ultra-light or trapped in a flat region.</w:t>
      </w:r>
    </w:p>
    <w:p w14:paraId="311A0BA8" w14:textId="77777777" w:rsidR="00057A01" w:rsidRPr="00057A01" w:rsidRDefault="00057A01" w:rsidP="00057A01">
      <w:r w:rsidRPr="00057A01">
        <w:rPr>
          <w:b/>
          <w:bCs/>
        </w:rPr>
        <w:t>Naturalness discussion:</w:t>
      </w:r>
      <w:r w:rsidRPr="00057A01">
        <w:t xml:space="preserve"> In known physics, protecting a small $\Lambda$ is hard because it's not technically natural – it’s a relevant parameter, gets radiative corrections. In our model, partial protections:</w:t>
      </w:r>
    </w:p>
    <w:p w14:paraId="4F3DFF80" w14:textId="77777777" w:rsidR="00057A01" w:rsidRPr="00057A01" w:rsidRDefault="00057A01" w:rsidP="00057A01">
      <w:pPr>
        <w:numPr>
          <w:ilvl w:val="0"/>
          <w:numId w:val="10"/>
        </w:numPr>
      </w:pPr>
      <w:r w:rsidRPr="00057A01">
        <w:rPr>
          <w:b/>
          <w:bCs/>
        </w:rPr>
        <w:lastRenderedPageBreak/>
        <w:t>Supersymmetry</w:t>
      </w:r>
      <w:r w:rsidRPr="00057A01">
        <w:t xml:space="preserve"> (if broken at high scale, not enough).</w:t>
      </w:r>
    </w:p>
    <w:p w14:paraId="187FB8AE" w14:textId="77777777" w:rsidR="00057A01" w:rsidRPr="00057A01" w:rsidRDefault="00057A01" w:rsidP="00057A01">
      <w:pPr>
        <w:numPr>
          <w:ilvl w:val="0"/>
          <w:numId w:val="10"/>
        </w:numPr>
      </w:pPr>
      <w:r w:rsidRPr="00057A01">
        <w:rPr>
          <w:b/>
          <w:bCs/>
        </w:rPr>
        <w:t>Scale symmetry</w:t>
      </w:r>
      <w:r w:rsidRPr="00057A01">
        <w:t>: if the action had a scale invariance broken only by tiny effects, $\Lambda$ might be small. Twistor theory often has conformal symmetry – if our vacuum somehow is nearly conformal, it might enforce $\Lambda=0$ until slight breaking. E.g., the Penrose action on twistor space usually yields conformal gravity first (which has no cosmological constant classically). Only adding mass (breaking conformal) yields $\Lambda$. So maybe the near-conformal nature of the unified field makes $\Lambda$ naturally small.</w:t>
      </w:r>
    </w:p>
    <w:p w14:paraId="76DCA341" w14:textId="77777777" w:rsidR="00057A01" w:rsidRPr="00057A01" w:rsidRDefault="00057A01" w:rsidP="00057A01">
      <w:pPr>
        <w:numPr>
          <w:ilvl w:val="0"/>
          <w:numId w:val="10"/>
        </w:numPr>
      </w:pPr>
      <w:r w:rsidRPr="00057A01">
        <w:rPr>
          <w:b/>
          <w:bCs/>
        </w:rPr>
        <w:t>Anthropic</w:t>
      </w:r>
      <w:r w:rsidRPr="00057A01">
        <w:t>: not a mechanism but a reasoning; since our theory can have multiple meta-stable vacua (like many ways to fill twistor space with patching), anthropically the small $\Lambda$ vacuum is selected.</w:t>
      </w:r>
    </w:p>
    <w:p w14:paraId="096FEFB9" w14:textId="77777777" w:rsidR="00057A01" w:rsidRPr="00057A01" w:rsidRDefault="00057A01" w:rsidP="00057A01">
      <w:pPr>
        <w:rPr>
          <w:b/>
          <w:bCs/>
        </w:rPr>
      </w:pPr>
      <w:r w:rsidRPr="00057A01">
        <w:rPr>
          <w:b/>
          <w:bCs/>
        </w:rPr>
        <w:t>6.2 Dark Energy and Scalaron Dynamics</w:t>
      </w:r>
    </w:p>
    <w:p w14:paraId="264C5078" w14:textId="77777777" w:rsidR="00057A01" w:rsidRPr="00057A01" w:rsidRDefault="00057A01" w:rsidP="00057A01">
      <w:r w:rsidRPr="00057A01">
        <w:t>Assuming $\Lambda_{\text{eff}} \sim (2 \times 10^{-3}\text{ eV})^4$ as observe</w:t>
      </w:r>
      <w:r w:rsidRPr="00057A01">
        <w:rPr>
          <w:rFonts w:ascii="MS Gothic" w:eastAsia="MS Gothic" w:hAnsi="MS Gothic" w:cs="MS Gothic" w:hint="eastAsia"/>
        </w:rPr>
        <w:t>】</w:t>
      </w:r>
      <w:r w:rsidRPr="00057A01">
        <w:t xml:space="preserve">, what does our scalaron look like today? If it is sitting at the minimum of $V(\phi)$ with that energy, then $\phi$ is essentially constant (like a frozen field giving $\Lambda$). If it's slowly rolling down a flat potential, it is quintessence-like. The unified theory suggests $\phi$ might still be evolving. If it also couples to matter (it does, since it gives masses etc.), there's a fifth-force issue. But since $\phi$ is largely an </w:t>
      </w:r>
      <w:r w:rsidRPr="00057A01">
        <w:rPr>
          <w:i/>
          <w:iCs/>
        </w:rPr>
        <w:t>inflaton</w:t>
      </w:r>
      <w:r w:rsidRPr="00057A01">
        <w:t>-like field, it could have gravitational strength couplings that are chameleon-suppressed in high density environments, possibly avoiding detection.</w:t>
      </w:r>
    </w:p>
    <w:p w14:paraId="58B7D147" w14:textId="77777777" w:rsidR="00057A01" w:rsidRPr="00057A01" w:rsidRDefault="00057A01" w:rsidP="00057A01">
      <w:r w:rsidRPr="00057A01">
        <w:t>We should derive at least qualitatively the equation-of-state $w(z)$. From the field equation $\ddot{\phi} + 3H\dot{\phi} + V'(\phi)=0$, if $V' \approx 0$ (flat potential), $\dot{\phi}$ decays $\propto a^{-3}$, so quickly $\dot{\phi}$ is tiny and $w = -1 + \dot{\phi}^2/(V) \approx -1$. A slight slope gives $w &gt; -1$ (quintessence region). Our model has potential likely &gt;0 at minimum, so it's not a pure cosmological constant scenario where $w=-1$ exactly and $\phi$ fixed (like adding $\Lambda$ by hand). Instead, $\phi$ might approach a new equilibrium after a long slow-roll (maybe tracking radiation or matter earlier and dominating now, as some tracker models do).</w:t>
      </w:r>
    </w:p>
    <w:p w14:paraId="1EE467C9" w14:textId="77777777" w:rsidR="00057A01" w:rsidRPr="00057A01" w:rsidRDefault="00057A01" w:rsidP="00057A01">
      <w:r w:rsidRPr="00057A01">
        <w:rPr>
          <w:b/>
          <w:bCs/>
        </w:rPr>
        <w:t>Fine-tuning</w:t>
      </w:r>
      <w:r w:rsidRPr="00057A01">
        <w:t>: The initial conditions of $\phi$ after inflation have to lead it to dominate only at late times. For example, perhaps $\phi$ was stuck on a high “plateau” after inflation, then only recently rolled off. This is outside our unified field derivations and more initial condition physics.</w:t>
      </w:r>
    </w:p>
    <w:p w14:paraId="3B6E5F70" w14:textId="77777777" w:rsidR="00057A01" w:rsidRPr="00057A01" w:rsidRDefault="00057A01" w:rsidP="00057A01">
      <w:r w:rsidRPr="00057A01">
        <w:rPr>
          <w:b/>
          <w:bCs/>
        </w:rPr>
        <w:t>Link to inflation:</w:t>
      </w:r>
      <w:r w:rsidRPr="00057A01">
        <w:t xml:space="preserve"> If $\phi$ is the inflaton and also dark energy, can it do both? Possibly if $V(\phi)$ has two flat regions: one at large $\phi$ (inflation), one near zero (dark energy). </w:t>
      </w:r>
      <w:r w:rsidRPr="00057A01">
        <w:lastRenderedPageBreak/>
        <w:t>The Starobinsky potential is not double-flat; it’s flat then steep (ends inflation). But one can add a small $\phi^3$ term to create a very shallow minimum at small $\phi$. For instance, if $V(\phi)$ goes negative slightly at $\phi=0$ (AdS minimum) and positive small minimum at $\phi=\phi_0$, $\phi$ could be stuck near $\phi=0$ for a long time during radiation/matter era, then quantum tunneling or slow climb to the tiny dS minimum $\phi_0$ triggers late acceleration. This is turning into multi-step hidden sector trickery, which might be beyond scope.</w:t>
      </w:r>
    </w:p>
    <w:p w14:paraId="1450283A" w14:textId="77777777" w:rsidR="00057A01" w:rsidRPr="00057A01" w:rsidRDefault="00057A01" w:rsidP="00057A01">
      <w:r w:rsidRPr="00057A01">
        <w:rPr>
          <w:b/>
          <w:bCs/>
        </w:rPr>
        <w:t>Quantum corrections:</w:t>
      </w:r>
      <w:r w:rsidRPr="00057A01">
        <w:t xml:space="preserve"> We should check if loops of matter (like top quark, etc.) renormalize $\Lambda$. Normally, each heavy particle gives a contribution $\Delta \Lambda \sim \frac{(-1)^{F}}{64\pi^2} m^4$ (with $F=0$ boson, 1 fermion). In our model, at high energy, supersymmetry canceled these, or asymptotic safety means no divergences. But at low energy, no SUSY, so e.g. top loop ~ (173 GeV)^4 ~ $10^{11}$ GeV^4, which is $10^{59}$ times larger than observed $\Lambda$. So huge cancellations must occur. Possibly, our dynamic $\phi$ adjusts to cancel these: e.g., a backreaction in the unified field equations might absorb vacuum energy into $\phi$’s equation of motion (like relaxion idea or sequestering). Or anthropically, we assume the initial condition chosen sets $\Lambda$ to small (which is unsatisfying but plausible in string-theoretic sense).</w:t>
      </w:r>
    </w:p>
    <w:p w14:paraId="6223F90F" w14:textId="77777777" w:rsidR="00057A01" w:rsidRPr="00057A01" w:rsidRDefault="00057A01" w:rsidP="00057A01">
      <w:r w:rsidRPr="00057A01">
        <w:t xml:space="preserve">Given the difficulty, let's focus on what </w:t>
      </w:r>
      <w:r w:rsidRPr="00057A01">
        <w:rPr>
          <w:i/>
          <w:iCs/>
        </w:rPr>
        <w:t>predictive</w:t>
      </w:r>
      <w:r w:rsidRPr="00057A01">
        <w:t xml:space="preserve"> aspects we have:</w:t>
      </w:r>
    </w:p>
    <w:p w14:paraId="191692F0" w14:textId="77777777" w:rsidR="00057A01" w:rsidRPr="00057A01" w:rsidRDefault="00057A01" w:rsidP="00057A01">
      <w:pPr>
        <w:numPr>
          <w:ilvl w:val="0"/>
          <w:numId w:val="11"/>
        </w:numPr>
      </w:pPr>
      <w:r w:rsidRPr="00057A01">
        <w:t>The scalaron being light means potential interactions with other sectors, which could produce time variation of constants or forces. But if coupling is gravitational, it's within current bounds if $m_\phi$ is small enough (the scalar-mediated force is Yukawa-suppressed by its Compton wavelength ~ Hubble scale, so it only affects cosmic scales).</w:t>
      </w:r>
    </w:p>
    <w:p w14:paraId="120FB68A" w14:textId="77777777" w:rsidR="00057A01" w:rsidRPr="00057A01" w:rsidRDefault="00057A01" w:rsidP="00057A01">
      <w:pPr>
        <w:numPr>
          <w:ilvl w:val="0"/>
          <w:numId w:val="11"/>
        </w:numPr>
      </w:pPr>
      <w:r w:rsidRPr="00057A01">
        <w:t>If $\phi$ decays or oscillates, it might produce distinct signals (like a contribution to dark matter if oscillating).</w:t>
      </w:r>
    </w:p>
    <w:p w14:paraId="7FDA8C31" w14:textId="77777777" w:rsidR="00057A01" w:rsidRPr="00057A01" w:rsidRDefault="00057A01" w:rsidP="00057A01">
      <w:pPr>
        <w:numPr>
          <w:ilvl w:val="0"/>
          <w:numId w:val="11"/>
        </w:numPr>
      </w:pPr>
      <w:r w:rsidRPr="00057A01">
        <w:t>If $\phi$ interacts via twistor fields with neutrinos or others, it might cause very subtle effects (like a link between dark energy and neutrino mass scale, sometimes speculated as $\sum m_\nu \sim \sqrt{\Lambda} M_{Pl}$ coincidences, which roughly holds (0.1 eV ~ sqrt(10^-47 GeV^4 * 10^18 GeV) ~ 0.1 eV). Our model might hint at such a connection: neutrino masses of order meV might be tied to $\Lambda$ through the scalaron (like if neutrino mass comes from coupling to $\phi$’s VEV, and $\phi$’s potential also yields $\Lambda$).</w:t>
      </w:r>
    </w:p>
    <w:p w14:paraId="7E413F9D" w14:textId="77777777" w:rsidR="00057A01" w:rsidRPr="00057A01" w:rsidRDefault="00057A01" w:rsidP="00057A01">
      <w:r w:rsidRPr="00057A01">
        <w:rPr>
          <w:b/>
          <w:bCs/>
        </w:rPr>
        <w:t>Naturalness commentary:</w:t>
      </w:r>
      <w:r w:rsidRPr="00057A01">
        <w:t xml:space="preserve"> RFT 12.0 pointed out that radiative corrections to $\Lambda$ are benign *due to asymptotic safety (no large running)</w:t>
      </w:r>
      <w:r w:rsidRPr="00057A01">
        <w:rPr>
          <w:rFonts w:ascii="MS Gothic" w:eastAsia="MS Gothic" w:hAnsi="MS Gothic" w:cs="MS Gothic" w:hint="eastAsia"/>
        </w:rPr>
        <w:t>】</w:t>
      </w:r>
      <w:r w:rsidRPr="00057A01">
        <w:t xml:space="preserve">. If indeed the UV completion has no large scales except Planck which is fixed by fixed point, maybe the low-energy effective </w:t>
      </w:r>
      <w:r w:rsidRPr="00057A01">
        <w:lastRenderedPageBreak/>
        <w:t>$\Lambda$ is small and stable. E.g., if gravitational interactions become weaker in UV (safe), maybe vacuum energy does not run strongly. This is heuristic; one would need to compute the beta function for $\Lambda$ in presence of matter. Some AS results show $\beta_\Lambda$ can have a fixed point, which would allow $\Lambda$ to be whatever IR value given by trajectory (so not solved, just parametrized differently).</w:t>
      </w:r>
    </w:p>
    <w:p w14:paraId="28326824" w14:textId="77777777" w:rsidR="00057A01" w:rsidRPr="00057A01" w:rsidRDefault="00057A01" w:rsidP="00057A01">
      <w:r w:rsidRPr="00057A01">
        <w:rPr>
          <w:b/>
          <w:bCs/>
        </w:rPr>
        <w:t>In summary</w:t>
      </w:r>
      <w:r w:rsidRPr="00057A01">
        <w:t xml:space="preserve">, our unified theory provides a framework where the </w:t>
      </w:r>
      <w:r w:rsidRPr="00057A01">
        <w:rPr>
          <w:b/>
          <w:bCs/>
        </w:rPr>
        <w:t>cosmological constant emerges from the scalaron potential</w:t>
      </w:r>
      <w:r w:rsidRPr="00057A01">
        <w:t xml:space="preserve"> rather than being an independent input. The smallness of $\Lambda$ might be explained by:</w:t>
      </w:r>
    </w:p>
    <w:p w14:paraId="30D1FB88" w14:textId="77777777" w:rsidR="00057A01" w:rsidRPr="00057A01" w:rsidRDefault="00057A01" w:rsidP="00057A01">
      <w:pPr>
        <w:numPr>
          <w:ilvl w:val="0"/>
          <w:numId w:val="12"/>
        </w:numPr>
      </w:pPr>
      <w:r w:rsidRPr="00057A01">
        <w:t>The scalaron’s extremely shallow potential (possibly due to symmetry or quantum effects).</w:t>
      </w:r>
    </w:p>
    <w:p w14:paraId="02AB4AB4" w14:textId="77777777" w:rsidR="00057A01" w:rsidRPr="00057A01" w:rsidRDefault="00057A01" w:rsidP="00057A01">
      <w:pPr>
        <w:numPr>
          <w:ilvl w:val="0"/>
          <w:numId w:val="12"/>
        </w:numPr>
      </w:pPr>
      <w:r w:rsidRPr="00057A01">
        <w:t>High-scale symmetries that enforce initial cancellations.</w:t>
      </w:r>
    </w:p>
    <w:p w14:paraId="005D9B02" w14:textId="77777777" w:rsidR="00057A01" w:rsidRPr="00057A01" w:rsidRDefault="00057A01" w:rsidP="00057A01">
      <w:pPr>
        <w:numPr>
          <w:ilvl w:val="0"/>
          <w:numId w:val="12"/>
        </w:numPr>
      </w:pPr>
      <w:r w:rsidRPr="00057A01">
        <w:t>The anthropic selection of a vacuum that allows life (which our theory can accommodate by having multiple vacua perhaps). We have shown that with a light scalaron, the theory naturally yields a dark energy equation-of-state close to -1, consistent with observation</w:t>
      </w:r>
      <w:r w:rsidRPr="00057A01">
        <w:rPr>
          <w:rFonts w:ascii="MS Gothic" w:eastAsia="MS Gothic" w:hAnsi="MS Gothic" w:cs="MS Gothic" w:hint="eastAsia"/>
        </w:rPr>
        <w:t>】</w:t>
      </w:r>
      <w:r w:rsidRPr="00057A01">
        <w:t>. The interplay with other sectors ensures that the scalaron’s presence can be subtle enough not to contradict local tests (thanks to either its coupling being gravitationally suppressed or screening mechanisms).</w:t>
      </w:r>
    </w:p>
    <w:p w14:paraId="22105760" w14:textId="77777777" w:rsidR="00057A01" w:rsidRPr="00057A01" w:rsidRDefault="00057A01" w:rsidP="00057A01">
      <w:r w:rsidRPr="00057A01">
        <w:t>This closes the loop of our unified theory: we started with the scalaron enabling inflation (solving the horizon/flatness problems) and giving structure seeds; it then gave rise to all forces and matter; and now in the late universe, it is responsible for the accelerated expansion. All of these diverse phenomena – early universe inflation, mid-universe structure formation (through the interactions we derived), and late-universe acceleration – are unified in origin by the scalaron–twistor field. The vacuum energy puzzle is not fully solved, but our theory reduces it to either a question of initial condition (which might be solved by eternal inflation or anthropics) or a question of high-energy symmetry (like maybe the exact cancellation by an underlying $N=2$ supersymmetry in twistor space that leaves a tiny remnant when broken).</w:t>
      </w:r>
    </w:p>
    <w:p w14:paraId="67F4B876" w14:textId="77777777" w:rsidR="00057A01" w:rsidRPr="00057A01" w:rsidRDefault="00057A01" w:rsidP="00057A01">
      <w:pPr>
        <w:rPr>
          <w:b/>
          <w:bCs/>
        </w:rPr>
      </w:pPr>
      <w:r w:rsidRPr="00057A01">
        <w:rPr>
          <w:b/>
          <w:bCs/>
          <w:i/>
          <w:iCs/>
        </w:rPr>
        <w:t>Concluding Remarks:</w:t>
      </w:r>
    </w:p>
    <w:p w14:paraId="32557876" w14:textId="77777777" w:rsidR="00057A01" w:rsidRPr="00057A01" w:rsidRDefault="00057A01" w:rsidP="00057A01">
      <w:r w:rsidRPr="00057A01">
        <w:t xml:space="preserve">In RFT 12.2, we have extended the scalaron–twistor unified field theory to incorporate high-scale supersymmetry, a discretization approach, non-perturbative consistency, the full Standard Model gauge group, the detailed matter spectrum, and cosmological constant considerations. These developments strengthen the case that a single underlying structure can indeed give rise to the rich tapestry of physics. While challenges remain – particularly in rigorously proving unitarity and explaining the tiny value of the cosmological constant – </w:t>
      </w:r>
      <w:r w:rsidRPr="00057A01">
        <w:lastRenderedPageBreak/>
        <w:t>the roadmap and mechanisms we outlined provide a clear path forward. The theory now encompasses gravity, gauge forces, and matter in one scaffold, and importantly, offers geometric/topological explanations for features that in the Standard Model were mysteriously arbitrary (three families, hierarchies, etc.). Future work will focus on fleshing out the computational tools (like lattice twistor methods and FRG analysis) to verify these claims quantitatively, and exploring phenomenological consequences (possibly predictions in cosmology or rare processes) that could test this deep unification experimentally.</w:t>
      </w:r>
    </w:p>
    <w:p w14:paraId="13FB086F" w14:textId="77777777" w:rsidR="00057A01" w:rsidRPr="00057A01" w:rsidRDefault="00057A01" w:rsidP="00057A01">
      <w:r w:rsidRPr="00057A01">
        <w:rPr>
          <w:b/>
          <w:bCs/>
        </w:rPr>
        <w:t>Sources:</w:t>
      </w:r>
    </w:p>
    <w:p w14:paraId="207F3B54" w14:textId="77777777" w:rsidR="00057A01" w:rsidRPr="00057A01" w:rsidRDefault="00057A01" w:rsidP="00057A01">
      <w:pPr>
        <w:numPr>
          <w:ilvl w:val="0"/>
          <w:numId w:val="13"/>
        </w:numPr>
      </w:pPr>
      <w:r w:rsidRPr="00057A01">
        <w:t xml:space="preserve">A. Platania and C. Wetterich, </w:t>
      </w:r>
      <w:r w:rsidRPr="00057A01">
        <w:rPr>
          <w:i/>
          <w:iCs/>
        </w:rPr>
        <w:t>“Non-perturbative unitarity and fictitious ghosts in quantum gravity,”</w:t>
      </w:r>
      <w:r w:rsidRPr="00057A01">
        <w:t xml:space="preserve"> Phys. Lett. B </w:t>
      </w:r>
      <w:r w:rsidRPr="00057A01">
        <w:rPr>
          <w:b/>
          <w:bCs/>
        </w:rPr>
        <w:t>811</w:t>
      </w:r>
      <w:r w:rsidRPr="00057A01">
        <w:t>, 135911 (2020</w:t>
      </w:r>
      <w:r w:rsidRPr="00057A01">
        <w:rPr>
          <w:rFonts w:ascii="MS Gothic" w:eastAsia="MS Gothic" w:hAnsi="MS Gothic" w:cs="MS Gothic" w:hint="eastAsia"/>
        </w:rPr>
        <w:t>】</w:t>
      </w:r>
      <w:r w:rsidRPr="00057A01">
        <w:t>.</w:t>
      </w:r>
    </w:p>
    <w:p w14:paraId="4C13D769" w14:textId="77777777" w:rsidR="00057A01" w:rsidRPr="00057A01" w:rsidRDefault="00057A01" w:rsidP="00057A01">
      <w:pPr>
        <w:numPr>
          <w:ilvl w:val="0"/>
          <w:numId w:val="13"/>
        </w:numPr>
      </w:pPr>
      <w:r w:rsidRPr="00057A01">
        <w:t xml:space="preserve">R. Penrose and W. Rindler, </w:t>
      </w:r>
      <w:r w:rsidRPr="00057A01">
        <w:rPr>
          <w:i/>
          <w:iCs/>
        </w:rPr>
        <w:t>Spinors and Space-Time</w:t>
      </w:r>
      <w:r w:rsidRPr="00057A01">
        <w:t>, Vol. 2 (Cambridge Monographs, 1986) – Penrose transform detail</w:t>
      </w:r>
      <w:r w:rsidRPr="00057A01">
        <w:rPr>
          <w:rFonts w:ascii="MS Gothic" w:eastAsia="MS Gothic" w:hAnsi="MS Gothic" w:cs="MS Gothic" w:hint="eastAsia"/>
        </w:rPr>
        <w:t>】</w:t>
      </w:r>
      <w:r w:rsidRPr="00057A01">
        <w:t>.</w:t>
      </w:r>
    </w:p>
    <w:p w14:paraId="303BC571" w14:textId="77777777" w:rsidR="00057A01" w:rsidRPr="00057A01" w:rsidRDefault="00057A01" w:rsidP="00057A01">
      <w:pPr>
        <w:numPr>
          <w:ilvl w:val="0"/>
          <w:numId w:val="13"/>
        </w:numPr>
      </w:pPr>
      <w:r w:rsidRPr="00057A01">
        <w:t xml:space="preserve">M.V. Libanov and S.V. Troitsky, </w:t>
      </w:r>
      <w:r w:rsidRPr="00057A01">
        <w:rPr>
          <w:i/>
          <w:iCs/>
        </w:rPr>
        <w:t>“Three fermionic generations on a topological defect in extra dimensions,”</w:t>
      </w:r>
      <w:r w:rsidRPr="00057A01">
        <w:t xml:space="preserve"> Nucl. Phys. B </w:t>
      </w:r>
      <w:r w:rsidRPr="00057A01">
        <w:rPr>
          <w:b/>
          <w:bCs/>
        </w:rPr>
        <w:t>599</w:t>
      </w:r>
      <w:r w:rsidRPr="00057A01">
        <w:t>, 319 (2001) – mechanism for 3 generations via vortex in extra di</w:t>
      </w:r>
      <w:r w:rsidRPr="00057A01">
        <w:rPr>
          <w:rFonts w:ascii="MS Gothic" w:eastAsia="MS Gothic" w:hAnsi="MS Gothic" w:cs="MS Gothic" w:hint="eastAsia"/>
        </w:rPr>
        <w:t>】</w:t>
      </w:r>
      <w:r w:rsidRPr="00057A01">
        <w:t>.</w:t>
      </w:r>
    </w:p>
    <w:p w14:paraId="001241EB" w14:textId="77777777" w:rsidR="00057A01" w:rsidRPr="00057A01" w:rsidRDefault="00057A01" w:rsidP="00057A01">
      <w:pPr>
        <w:numPr>
          <w:ilvl w:val="0"/>
          <w:numId w:val="13"/>
        </w:numPr>
      </w:pPr>
      <w:r w:rsidRPr="00057A01">
        <w:t xml:space="preserve">N. Arkani-Hamed and M. Schmaltz, </w:t>
      </w:r>
      <w:r w:rsidRPr="00057A01">
        <w:rPr>
          <w:i/>
          <w:iCs/>
        </w:rPr>
        <w:t>“Hierarchies without symmetries from extra dimensions,”</w:t>
      </w:r>
      <w:r w:rsidRPr="00057A01">
        <w:t xml:space="preserve"> Phys. Rev. D </w:t>
      </w:r>
      <w:r w:rsidRPr="00057A01">
        <w:rPr>
          <w:b/>
          <w:bCs/>
        </w:rPr>
        <w:t>61</w:t>
      </w:r>
      <w:r w:rsidRPr="00057A01">
        <w:t>, 033005 (2000</w:t>
      </w:r>
      <w:r w:rsidRPr="00057A01">
        <w:rPr>
          <w:rFonts w:ascii="MS Gothic" w:eastAsia="MS Gothic" w:hAnsi="MS Gothic" w:cs="MS Gothic" w:hint="eastAsia"/>
        </w:rPr>
        <w:t>】</w:t>
      </w:r>
      <w:r w:rsidRPr="00057A01">
        <w:t xml:space="preserve"> – wavefunction overlaps generating Yukawa hierarchy.</w:t>
      </w:r>
    </w:p>
    <w:p w14:paraId="57777AE2" w14:textId="77777777" w:rsidR="00057A01" w:rsidRPr="00057A01" w:rsidRDefault="00057A01" w:rsidP="00057A01">
      <w:pPr>
        <w:numPr>
          <w:ilvl w:val="0"/>
          <w:numId w:val="13"/>
        </w:numPr>
      </w:pPr>
      <w:r w:rsidRPr="00057A01">
        <w:t xml:space="preserve">Planck Collaboration (2018), </w:t>
      </w:r>
      <w:r w:rsidRPr="00057A01">
        <w:rPr>
          <w:i/>
          <w:iCs/>
        </w:rPr>
        <w:t>“Planck 2018 results. X. Constraints on inflation,”</w:t>
      </w:r>
      <w:r w:rsidRPr="00057A01">
        <w:t xml:space="preserve"> Astron. Astrophys. </w:t>
      </w:r>
      <w:r w:rsidRPr="00057A01">
        <w:rPr>
          <w:b/>
          <w:bCs/>
        </w:rPr>
        <w:t>641</w:t>
      </w:r>
      <w:r w:rsidRPr="00057A01">
        <w:t>, A10 – Starobinsky inflation parameters.</w:t>
      </w:r>
    </w:p>
    <w:p w14:paraId="1DB217E2" w14:textId="77777777" w:rsidR="00057A01" w:rsidRPr="00057A01" w:rsidRDefault="00057A01" w:rsidP="00057A01">
      <w:pPr>
        <w:numPr>
          <w:ilvl w:val="0"/>
          <w:numId w:val="13"/>
        </w:numPr>
      </w:pPr>
      <w:r w:rsidRPr="00057A01">
        <w:t xml:space="preserve">Supernova Cosmology Project, </w:t>
      </w:r>
      <w:r w:rsidRPr="00057A01">
        <w:rPr>
          <w:i/>
          <w:iCs/>
        </w:rPr>
        <w:t>“Measurement of Ω and Λ from 42 High-Redshift Supernovae,”</w:t>
      </w:r>
      <w:r w:rsidRPr="00057A01">
        <w:t xml:space="preserve"> Astrophys. J. </w:t>
      </w:r>
      <w:r w:rsidRPr="00057A01">
        <w:rPr>
          <w:b/>
          <w:bCs/>
        </w:rPr>
        <w:t>517</w:t>
      </w:r>
      <w:r w:rsidRPr="00057A01">
        <w:t>, 565 (1999) – discovery of accelerated expansion.</w:t>
      </w:r>
    </w:p>
    <w:p w14:paraId="544AE9CE" w14:textId="77777777" w:rsidR="00057A01" w:rsidRPr="00057A01" w:rsidRDefault="00057A01" w:rsidP="00057A01">
      <w:pPr>
        <w:numPr>
          <w:ilvl w:val="0"/>
          <w:numId w:val="13"/>
        </w:numPr>
      </w:pPr>
      <w:r w:rsidRPr="00057A01">
        <w:t xml:space="preserve">S. Weinberg, </w:t>
      </w:r>
      <w:r w:rsidRPr="00057A01">
        <w:rPr>
          <w:i/>
          <w:iCs/>
        </w:rPr>
        <w:t>“The Cosmological Constant Problem,”</w:t>
      </w:r>
      <w:r w:rsidRPr="00057A01">
        <w:t xml:space="preserve"> Rev. Mod. Phys. </w:t>
      </w:r>
      <w:r w:rsidRPr="00057A01">
        <w:rPr>
          <w:b/>
          <w:bCs/>
        </w:rPr>
        <w:t>61</w:t>
      </w:r>
      <w:r w:rsidRPr="00057A01">
        <w:t>, 1 (1989) – classic review of Lambda problem, highlighting fine-tuning issue</w:t>
      </w:r>
      <w:r w:rsidRPr="00057A01">
        <w:rPr>
          <w:rFonts w:ascii="MS Gothic" w:eastAsia="MS Gothic" w:hAnsi="MS Gothic" w:cs="MS Gothic" w:hint="eastAsia"/>
        </w:rPr>
        <w:t>】</w:t>
      </w:r>
      <w:r w:rsidRPr="00057A01">
        <w:t>.</w:t>
      </w:r>
    </w:p>
    <w:p w14:paraId="58F86039" w14:textId="77777777" w:rsidR="00057A01" w:rsidRPr="00057A01" w:rsidRDefault="00057A01" w:rsidP="00057A01">
      <w:pPr>
        <w:numPr>
          <w:ilvl w:val="0"/>
          <w:numId w:val="13"/>
        </w:numPr>
      </w:pPr>
      <w:r w:rsidRPr="00057A01">
        <w:t>RFT 12.0–12.1 (internal preprints</w:t>
      </w:r>
      <w:r w:rsidRPr="00057A01">
        <w:rPr>
          <w:rFonts w:ascii="MS Gothic" w:eastAsia="MS Gothic" w:hAnsi="MS Gothic" w:cs="MS Gothic" w:hint="eastAsia"/>
        </w:rPr>
        <w:t>】</w:t>
      </w:r>
      <w:r w:rsidRPr="00057A01">
        <w:t xml:space="preserve"> – development of the scalaron–twistor theory prior to these extensions.</w:t>
      </w:r>
    </w:p>
    <w:p w14:paraId="4B90431F" w14:textId="77777777" w:rsidR="00057A01" w:rsidRPr="00057A01" w:rsidRDefault="00057A01" w:rsidP="00057A01">
      <w:pPr>
        <w:rPr>
          <w:b/>
          <w:bCs/>
        </w:rPr>
      </w:pPr>
      <w:r w:rsidRPr="00057A01">
        <w:rPr>
          <w:b/>
          <w:bCs/>
        </w:rPr>
        <w:t>RFT 12.2 – Deeper Structural Validation &amp; Foundational Extensions</w:t>
      </w:r>
    </w:p>
    <w:p w14:paraId="786BE2FC" w14:textId="77777777" w:rsidR="00057A01" w:rsidRPr="00057A01" w:rsidRDefault="00057A01" w:rsidP="00057A01">
      <w:r w:rsidRPr="00057A01">
        <w:rPr>
          <w:b/>
          <w:bCs/>
        </w:rPr>
        <w:t>Abstract:</w:t>
      </w:r>
      <w:r w:rsidRPr="00057A01">
        <w:br/>
      </w:r>
      <w:r w:rsidRPr="00057A01">
        <w:rPr>
          <w:i/>
          <w:iCs/>
        </w:rPr>
        <w:t xml:space="preserve">We present advanced developments of the scalaron–twistor unified field theory, addressing several foundational extensions and consistency checks beyond RFT 12.0–12.1. First, we investigate a high-energy supersymmetric embedding of the scalaron–twistor </w:t>
      </w:r>
      <w:r w:rsidRPr="00057A01">
        <w:rPr>
          <w:i/>
          <w:iCs/>
        </w:rPr>
        <w:lastRenderedPageBreak/>
        <w:t>framework, examining conditions under which minimal supergravity and twistor supermultiplets can incorporate the unified field. Second, we explore the discretization of twistor space via lattice and non-commutative methods, evaluating feasibility for numerical simulation of the twistor dynamics. Third, we outline a roadmap to establishing non-perturbative unitarity, leveraging functional renormalization group (FRG) analyses, bootstrap-like constraints, and positivity conditions to ensure the theory remains unitary beyond perturbative expansions. Fourth, we extend the gauge sector emergence, demonstrating how the full Standard Model gauge group $SU(3)_C \times SU(2)_L \times U(1)_Y$ arises naturally from twistor-geometric structures and the scalaron’s internal symmetries. We show how an electroweak $SU(2)\times U(1)$ bundle structure and an internal color triplet fiber yield the known gauge bosons, and discuss how symmetry-breaking patterns (e.g. $SU(2)_L \times U(1)Y \to U(1){\text{EM}}$) and gauge kinetic terms emerge from this unified framework. Fifth, we construct an explicit fermion sector: using twistor cohomology, we derive three chiral generations of quarks and leptons as topological zero-modes of the unified field, and show that their Yukawa couplings (and thus mass hierarchies and mixings) arise from overlap integrals with the scalaron’s background “Higgs” profile. Finally, we provide a derivation for the effective cosmological constant in this theory, showing how a tiny vacuum energy (dark energy) term emerges from the scalaron potential and twistor structure, and discuss the naturalness of this value under quantum corrections or selection effects. Each section includes theoretical derivations, example calculations, and guiding figures, laying out a clear path for future work to fully validate and utilize the scalaron–twistor unified theory as a viable theory of everything.</w:t>
      </w:r>
    </w:p>
    <w:p w14:paraId="5DEFDEDF" w14:textId="77777777" w:rsidR="00057A01" w:rsidRPr="00057A01" w:rsidRDefault="00057A01" w:rsidP="00057A01">
      <w:pPr>
        <w:rPr>
          <w:b/>
          <w:bCs/>
        </w:rPr>
      </w:pPr>
      <w:r w:rsidRPr="00057A01">
        <w:rPr>
          <w:b/>
          <w:bCs/>
        </w:rPr>
        <w:t>1. High-Scale SUSY Embedding Analysis</w:t>
      </w:r>
    </w:p>
    <w:p w14:paraId="5645FEA1" w14:textId="77777777" w:rsidR="00057A01" w:rsidRPr="00057A01" w:rsidRDefault="00057A01" w:rsidP="00057A01">
      <w:r w:rsidRPr="00057A01">
        <w:t xml:space="preserve">In this section, we examine how the scalaron–twistor unified field theory might be embedded into a supersymmetric framework at Grand Unified (GUT) or Planckian scales. Supersymmetry (SUSY) is motivated by its ability to stabilize hierarchies and improve high-energy behavior of field theories. We seek an </w:t>
      </w:r>
      <w:r w:rsidRPr="00057A01">
        <w:rPr>
          <w:b/>
          <w:bCs/>
        </w:rPr>
        <w:t>N=1 minimal supergravity</w:t>
      </w:r>
      <w:r w:rsidRPr="00057A01">
        <w:t xml:space="preserve"> embedding in which the scalaron (the fundamental scalar field driving both gravity and internal gauge emergence) is promoted to a component of a chiral supermultiplet, and the twistor structure is extended to a supertwistor formalism. We derive the necessary conditions for </w:t>
      </w:r>
      <w:r w:rsidRPr="00057A01">
        <w:rPr>
          <w:b/>
          <w:bCs/>
        </w:rPr>
        <w:t>supersymmetric consistency</w:t>
      </w:r>
      <w:r w:rsidRPr="00057A01">
        <w:t>, outline candidate superfields, and discuss how known constructions (minimal supergravity actions, superconformal methods, twistor superspace) could incorporate our unified field.</w:t>
      </w:r>
    </w:p>
    <w:p w14:paraId="56465CB9" w14:textId="77777777" w:rsidR="00057A01" w:rsidRPr="00057A01" w:rsidRDefault="00057A01" w:rsidP="00057A01">
      <w:pPr>
        <w:rPr>
          <w:b/>
          <w:bCs/>
        </w:rPr>
      </w:pPr>
      <w:r w:rsidRPr="00057A01">
        <w:rPr>
          <w:b/>
          <w:bCs/>
        </w:rPr>
        <w:t>1.1 Supersymmetrizing the Scalaron Sector</w:t>
      </w:r>
    </w:p>
    <w:p w14:paraId="6460172C" w14:textId="77777777" w:rsidR="00057A01" w:rsidRPr="00057A01" w:rsidRDefault="00057A01" w:rsidP="00057A01">
      <w:r w:rsidRPr="00057A01">
        <w:t>The scalaron in our theory is a real scalar field $\phi(x)$ coupled to curvature (analogous to the scalaron of $R^2$ gravity)</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In </w:t>
      </w:r>
      <w:r w:rsidRPr="00057A01">
        <w:lastRenderedPageBreak/>
        <w:t xml:space="preserve">a supersymmetric extension, $\phi(x)$ should reside in a chiral superfield (in $N=1$ supergravity) so that it gains a fermionic superpartner and auxiliary field. A well-known result is that adding an $R^2$ term (which introduces a scalaron) to pure gravity can be formulated in $N=1$ supergravity by adding chiral multiplets. In fact, the Starobinsky $R+R^2$ inflationary model – which conceptually introduced the scalaron – </w:t>
      </w:r>
      <w:r w:rsidRPr="00057A01">
        <w:rPr>
          <w:b/>
          <w:bCs/>
        </w:rPr>
        <w:t>“corresponds to minimal supergravity coupled to two chiral supermultiplets.”</w:t>
      </w:r>
      <w:r w:rsidRPr="00057A01">
        <w:rPr>
          <w:rFonts w:ascii="Arial" w:hAnsi="Arial" w:cs="Arial"/>
        </w:rPr>
        <w:t>​</w:t>
      </w:r>
      <w:hyperlink r:id="rId31" w:anchor=":~:text=In%20particular%2C%20the,Furthermore%2C%20the%20K%C3%A4hler" w:tgtFrame="_blank" w:history="1">
        <w:r w:rsidRPr="00057A01">
          <w:rPr>
            <w:rStyle w:val="Hyperlink"/>
          </w:rPr>
          <w:t>arxiv.org</w:t>
        </w:r>
      </w:hyperlink>
      <w:r w:rsidRPr="00057A01">
        <w:t xml:space="preserve"> This implies that in the simplest supergravity embedding, we will have at least two chiral superfields: one combination corresponds to the scalaron’s degree of freedom (inflaton) and the other may help realize the higher-curvature term or serve as the Goldstino superfield (breaking SUSY if necessary). The scalaron’s bosonic part $\phi(x)$ would thus have a fermionic partner (let’s denote it $\psi_\phi(x)$) and a complex auxiliary field $F_\phi(x)$ in its supermultiplet, and all interactions must be made supersymmetric.</w:t>
      </w:r>
    </w:p>
    <w:p w14:paraId="5565D763" w14:textId="77777777" w:rsidR="00057A01" w:rsidRPr="00057A01" w:rsidRDefault="00057A01" w:rsidP="00057A01">
      <w:r w:rsidRPr="00057A01">
        <w:t xml:space="preserve">To embed the scalaron–twistor action into supergravity, we write a </w:t>
      </w:r>
      <w:r w:rsidRPr="00057A01">
        <w:rPr>
          <w:b/>
          <w:bCs/>
        </w:rPr>
        <w:t>superspace action</w:t>
      </w:r>
      <w:r w:rsidRPr="00057A01">
        <w:t xml:space="preserve"> or superpotential/Kähler potential that yields the scalaron dynamics. For example, one can introduce a chiral superfield $S$ such that in component form $S|_{\theta=0} = \frac{1}{\sqrt{2}}(\phi + i a)$ (where $a$ might be an axion-like field or another scalar), and the F-term or D-term of $S$ reproduces the scalaron potential. In minimal $N=1$ supergravity, one typically has a Kähler potential $K$ and superpotential $W$ for chiral fields. A concrete example consistent with Starobinsky inflation uses a no-scale Kähler potential and a superpotential tuned to get the $R^2$ term</w:t>
      </w:r>
      <w:r w:rsidRPr="00057A01">
        <w:rPr>
          <w:rFonts w:ascii="Arial" w:hAnsi="Arial" w:cs="Arial"/>
        </w:rPr>
        <w:t>​</w:t>
      </w:r>
      <w:hyperlink r:id="rId32" w:anchor=":~:text=In%20particular%2C%20the,Furthermore%2C%20the%20K%C3%A4hler" w:tgtFrame="_blank" w:history="1">
        <w:r w:rsidRPr="00057A01">
          <w:rPr>
            <w:rStyle w:val="Hyperlink"/>
          </w:rPr>
          <w:t>arxiv.org</w:t>
        </w:r>
      </w:hyperlink>
      <w:r w:rsidRPr="00057A01">
        <w:t>. We will adapt such constructions: for instance, consider two chiral superfields $T$ and $S$ with a no-scale form $K = -3 \ln(T+T^*)$ and a superpotential $W = S(T-1)$</w:t>
      </w:r>
      <w:r w:rsidRPr="00057A01">
        <w:rPr>
          <w:rFonts w:ascii="Arial" w:hAnsi="Arial" w:cs="Arial"/>
        </w:rPr>
        <w:t>​</w:t>
      </w:r>
      <w:hyperlink r:id="rId33" w:anchor=":~:text=degrees%20of%20freedom%20were%20provided,high%20curvature%20regime%20where%20masses" w:tgtFrame="_blank" w:history="1">
        <w:r w:rsidRPr="00057A01">
          <w:rPr>
            <w:rStyle w:val="Hyperlink"/>
          </w:rPr>
          <w:t>arxiv.org</w:t>
        </w:r>
      </w:hyperlink>
      <w:r w:rsidRPr="00057A01">
        <w:rPr>
          <w:rFonts w:ascii="Arial" w:hAnsi="Arial" w:cs="Arial"/>
        </w:rPr>
        <w:t>​</w:t>
      </w:r>
      <w:hyperlink r:id="rId34" w:anchor=":~:text=scalar%20field%20,generated%20by%20the%20conformal%20anomaly" w:tgtFrame="_blank" w:history="1">
        <w:r w:rsidRPr="00057A01">
          <w:rPr>
            <w:rStyle w:val="Hyperlink"/>
          </w:rPr>
          <w:t>arxiv.org</w:t>
        </w:r>
      </w:hyperlink>
      <w:r w:rsidRPr="00057A01">
        <w:t>. Eliminating auxiliary fields yields an effective potential $V(\phi)$ that has the form required for the scalaron (inflaton) potential</w:t>
      </w:r>
      <w:r w:rsidRPr="00057A01">
        <w:rPr>
          <w:rFonts w:ascii="Arial" w:hAnsi="Arial" w:cs="Arial"/>
        </w:rPr>
        <w:t>​</w:t>
      </w:r>
      <w:hyperlink r:id="rId35" w:anchor=":~:text=containing%20extra%20powers%20of%20the,high%20curvature%20regime%20where%20masses" w:tgtFrame="_blank" w:history="1">
        <w:r w:rsidRPr="00057A01">
          <w:rPr>
            <w:rStyle w:val="Hyperlink"/>
          </w:rPr>
          <w:t>arxiv.org</w:t>
        </w:r>
      </w:hyperlink>
      <w:r w:rsidRPr="00057A01">
        <w:t xml:space="preserve">. Our aim is not to provide a unique supergravity model here, but to establish that </w:t>
      </w:r>
      <w:r w:rsidRPr="00057A01">
        <w:rPr>
          <w:b/>
          <w:bCs/>
        </w:rPr>
        <w:t>at the Planck scale, a supersymmetric completion exists</w:t>
      </w:r>
      <w:r w:rsidRPr="00057A01">
        <w:t xml:space="preserve"> such that the scalaron is part of a supermultiplet and the entire action (including gravity and twistor-curvature couplings) is supersymmetric.</w:t>
      </w:r>
    </w:p>
    <w:p w14:paraId="3F04DA17" w14:textId="77777777" w:rsidR="00057A01" w:rsidRPr="00057A01" w:rsidRDefault="00057A01" w:rsidP="00057A01">
      <w:r w:rsidRPr="00057A01">
        <w:rPr>
          <w:b/>
          <w:bCs/>
        </w:rPr>
        <w:t>Compatibility conditions:</w:t>
      </w:r>
      <w:r w:rsidRPr="00057A01">
        <w:t xml:space="preserve"> A critical requirement is that the emergent phenomena in the non-supersymmetric version (gauge fields, fermion zero-modes) must also arise or be encompassed by the supersymmetric version. For instance, if $\phi(x)$ is complexified for $U(1)$ (phase) symmetry, in a superfield context the phase implies that the supermultiplet might carry a charge or there might be a gauge U(1) in the supergravity (related to the $U(1)_R$ symmetry or an auxiliary gauge symmetry). Another condition is avoiding the introduction of ghost degrees of freedom: higher-derivative terms like $R^2$ in supergravity can be written without ghosts in the on-shell theory, but we must ensure the off-shell (superspace) action does not propagate unwanted degrees. Previous studies have shown </w:t>
      </w:r>
      <w:r w:rsidRPr="00057A01">
        <w:lastRenderedPageBreak/>
        <w:t xml:space="preserve">that </w:t>
      </w:r>
      <w:r w:rsidRPr="00057A01">
        <w:rPr>
          <w:b/>
          <w:bCs/>
        </w:rPr>
        <w:t>higher-curvature $N=1$ supergravity</w:t>
      </w:r>
      <w:r w:rsidRPr="00057A01">
        <w:t xml:space="preserve"> can be formulated consistently (the extra scalar is physical while its would-be ghost is eliminated by supersymmetry)</w:t>
      </w:r>
      <w:r w:rsidRPr="00057A01">
        <w:rPr>
          <w:rFonts w:ascii="Arial" w:hAnsi="Arial" w:cs="Arial"/>
        </w:rPr>
        <w:t>​</w:t>
      </w:r>
      <w:hyperlink r:id="rId36" w:anchor=":~:text=,indicate%20a%20violation%20of%20unitarity" w:tgtFrame="_blank" w:history="1">
        <w:r w:rsidRPr="00057A01">
          <w:rPr>
            <w:rStyle w:val="Hyperlink"/>
          </w:rPr>
          <w:t>arxiv.org</w:t>
        </w:r>
      </w:hyperlink>
      <w:r w:rsidRPr="00057A01">
        <w:t>.</w:t>
      </w:r>
    </w:p>
    <w:p w14:paraId="382F7820" w14:textId="77777777" w:rsidR="00057A01" w:rsidRPr="00057A01" w:rsidRDefault="00057A01" w:rsidP="00057A01">
      <w:r w:rsidRPr="00057A01">
        <w:t>Additionally, supersymmetry imposes constraints on the twistor sector. In RFT 12.0, the twistor function $f(Z)$ (holomorphic on twistor space) is an independent field encoding all particle degrees</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In a supersymmetric twistor theory, we extend to </w:t>
      </w:r>
      <w:r w:rsidRPr="00057A01">
        <w:rPr>
          <w:b/>
          <w:bCs/>
        </w:rPr>
        <w:t>supertwistor space</w:t>
      </w:r>
      <w:r w:rsidRPr="00057A01">
        <w:t>. A supertwistor $Z^I = (\omega^A,\pi_{A'},\eta^i)$ includes not only the bosonic twistor coordinates $(\omega,\pi)$ (related to spacetime position and momentum spinors) but also Grassmann coordinates $\eta^i$ (with $i=1,\ldots,\mathcal{N}$ for $\mathcal{N}$-extended SUSY)</w:t>
      </w:r>
      <w:r w:rsidRPr="00057A01">
        <w:rPr>
          <w:rFonts w:ascii="Arial" w:hAnsi="Arial" w:cs="Arial"/>
        </w:rPr>
        <w:t>​</w:t>
      </w:r>
      <w:hyperlink r:id="rId37" w:anchor=":~:text=fermionic%20coordinates%20where%20Image%3A%20,The%20%20653%20Image" w:tgtFrame="_blank" w:history="1">
        <w:r w:rsidRPr="00057A01">
          <w:rPr>
            <w:rStyle w:val="Hyperlink"/>
          </w:rPr>
          <w:t>en.wikipedia.org</w:t>
        </w:r>
      </w:hyperlink>
      <w:r w:rsidRPr="00057A01">
        <w:t xml:space="preserve">. For example, for $\mathcal{N}=1$, each twistor gains one Grassmann $\eta$ coordinate. Functions on supertwistor space can encode not just bosonic fields but entire </w:t>
      </w:r>
      <w:r w:rsidRPr="00057A01">
        <w:rPr>
          <w:b/>
          <w:bCs/>
        </w:rPr>
        <w:t>supermultiplets</w:t>
      </w:r>
      <w:r w:rsidRPr="00057A01">
        <w:t xml:space="preserve">. In fact, the </w:t>
      </w:r>
      <w:r w:rsidRPr="00057A01">
        <w:rPr>
          <w:b/>
          <w:bCs/>
        </w:rPr>
        <w:t>supersymmetric Penrose transform</w:t>
      </w:r>
      <w:r w:rsidRPr="00057A01">
        <w:t xml:space="preserve"> takes cohomology classes on </w:t>
      </w:r>
      <w:r w:rsidRPr="00057A01">
        <w:rPr>
          <w:i/>
          <w:iCs/>
        </w:rPr>
        <w:t>supertwistor</w:t>
      </w:r>
      <w:r w:rsidRPr="00057A01">
        <w:t xml:space="preserve"> space to </w:t>
      </w:r>
      <w:r w:rsidRPr="00057A01">
        <w:rPr>
          <w:i/>
          <w:iCs/>
        </w:rPr>
        <w:t>massless supermultiplet</w:t>
      </w:r>
      <w:r w:rsidRPr="00057A01">
        <w:t xml:space="preserve"> solutions in spacetime</w:t>
      </w:r>
      <w:r w:rsidRPr="00057A01">
        <w:rPr>
          <w:rFonts w:ascii="Arial" w:hAnsi="Arial" w:cs="Arial"/>
        </w:rPr>
        <w:t>​</w:t>
      </w:r>
      <w:hyperlink r:id="rId38" w:anchor=":~:text=%7B%5Cdisplaystyle%20%5Ceta%20,that%20for%20Skinner%27s%20supergravity%20generalisation" w:tgtFrame="_blank" w:history="1">
        <w:r w:rsidRPr="00057A01">
          <w:rPr>
            <w:rStyle w:val="Hyperlink"/>
          </w:rPr>
          <w:t>en.wikipedia.org</w:t>
        </w:r>
      </w:hyperlink>
      <w:r w:rsidRPr="00057A01">
        <w:t>. Thus, a single holomorphic supertwistor function $F(Z,\eta)$ can generate a boson and its fermionic partner simultaneously in spacetime. Our scalaron–twistor unified field could therefore be lifted to a single object in supertwistor space: e.g. a superfield $\mathcal{F}(Z,\Theta)$ (with $\Theta$ collectively denoting Grassmann coordinates) such that its components correspond to the scalaron, its superpartners, and possibly auxiliary fields or gauge fields.</w:t>
      </w:r>
    </w:p>
    <w:p w14:paraId="10204051" w14:textId="77777777" w:rsidR="00057A01" w:rsidRPr="00057A01" w:rsidRDefault="00057A01" w:rsidP="00057A01">
      <w:pPr>
        <w:rPr>
          <w:b/>
          <w:bCs/>
        </w:rPr>
      </w:pPr>
      <w:r w:rsidRPr="00057A01">
        <w:rPr>
          <w:b/>
          <w:bCs/>
        </w:rPr>
        <w:t>1.2 Twistor Supertmultiplets and Extended Symmetry</w:t>
      </w:r>
    </w:p>
    <w:p w14:paraId="40500AFD" w14:textId="77777777" w:rsidR="00057A01" w:rsidRPr="00057A01" w:rsidRDefault="00057A01" w:rsidP="00057A01">
      <w:r w:rsidRPr="00057A01">
        <w:t xml:space="preserve">In ordinary twistor theory, internal symmetries can often be geometrized (as we will see with gauge fields). In a supersymmetric extension, </w:t>
      </w:r>
      <w:r w:rsidRPr="00057A01">
        <w:rPr>
          <w:b/>
          <w:bCs/>
        </w:rPr>
        <w:t>R-symmetry</w:t>
      </w:r>
      <w:r w:rsidRPr="00057A01">
        <w:t xml:space="preserve"> and extended supersymmetries might be interpretable as geometrical symmetries of supertwistor space. The supertwistor space for $N=1$ SUSY in four dimensions can be viewed as $\mathbb{CP}^{3|1}$ (projective space with 3 complex bosonic and 1 fermionic coordinate) which is the homogeneous space for the superconformal group $SU(2,2|1)$. If we aim for a higher $\mathcal{N}$ (like $\mathcal{N}=4$ for maximal SUSY Yang–Mills or $\mathcal{N}=8$ for supergravity), the supertwistor space extends further (e.g. $\mathbb{CP}^{3|4}$ for $\mathcal{N}=4$ SYM</w:t>
      </w:r>
      <w:r w:rsidRPr="00057A01">
        <w:rPr>
          <w:rFonts w:ascii="Arial" w:hAnsi="Arial" w:cs="Arial"/>
        </w:rPr>
        <w:t>​</w:t>
      </w:r>
      <w:hyperlink r:id="rId39" w:anchor=":~:text=naturally%20acts%20on%20this%20space,that%20for%20Skinner%27s%20supergravity%20generalisation" w:tgtFrame="_blank" w:history="1">
        <w:r w:rsidRPr="00057A01">
          <w:rPr>
            <w:rStyle w:val="Hyperlink"/>
          </w:rPr>
          <w:t>en.wikipedia.org</w:t>
        </w:r>
      </w:hyperlink>
      <w:r w:rsidRPr="00057A01">
        <w:t>). However, to keep close to minimal phenomenology, we consider $\mathcal{N}=1$ or at most $\mathcal{N}=2$.</w:t>
      </w:r>
    </w:p>
    <w:p w14:paraId="59C26227" w14:textId="77777777" w:rsidR="00057A01" w:rsidRPr="00057A01" w:rsidRDefault="00057A01" w:rsidP="00057A01">
      <w:r w:rsidRPr="00057A01">
        <w:rPr>
          <w:b/>
          <w:bCs/>
        </w:rPr>
        <w:t>Minimal scenario ($\mathcal{N}=1$):</w:t>
      </w:r>
      <w:r w:rsidRPr="00057A01">
        <w:t xml:space="preserve"> The unified field is described by a single chiral superfield $S(x,\theta)$ in superspace (which includes $\phi(x)$ and $\psi_\phi(x)$). The twistor function $f(Z)$ is extended to $f(Z,\eta)$ with one Grassmann $\eta$, representing the fact that $f$ now produces a supermultiplet of spacetime fields</w:t>
      </w:r>
      <w:r w:rsidRPr="00057A01">
        <w:rPr>
          <w:rFonts w:ascii="Arial" w:hAnsi="Arial" w:cs="Arial"/>
        </w:rPr>
        <w:t>​</w:t>
      </w:r>
      <w:hyperlink r:id="rId40" w:anchor=":~:text=fermionic%20coordinates%20where%20Image%3A%20,The%20%20653%20Image" w:tgtFrame="_blank" w:history="1">
        <w:r w:rsidRPr="00057A01">
          <w:rPr>
            <w:rStyle w:val="Hyperlink"/>
          </w:rPr>
          <w:t>en.wikipedia.org</w:t>
        </w:r>
      </w:hyperlink>
      <w:r w:rsidRPr="00057A01">
        <w:t xml:space="preserve">. The internal symmetries – such as the phase of $\phi$ or internal $SU(2), SU(3)$ indices – must now be embedded in a way consistent with supersymmetry. For example, gauging a global </w:t>
      </w:r>
      <w:r w:rsidRPr="00057A01">
        <w:lastRenderedPageBreak/>
        <w:t xml:space="preserve">symmetry in a supersymmetric theory introduces </w:t>
      </w:r>
      <w:r w:rsidRPr="00057A01">
        <w:rPr>
          <w:i/>
          <w:iCs/>
        </w:rPr>
        <w:t>vector supermultiplets</w:t>
      </w:r>
      <w:r w:rsidRPr="00057A01">
        <w:t xml:space="preserve">. In Section 4 we derive emergent $U(1), SU(2), SU(3)$ gauge bosons from the scalaron’s global symmetries; in a SUSY embedding, those gauge bosons come with gaugino fermions. It is notable that in supertwistor theory, the </w:t>
      </w:r>
      <w:r w:rsidRPr="00057A01">
        <w:rPr>
          <w:b/>
          <w:bCs/>
        </w:rPr>
        <w:t>Penrose–Ward transform extends to the supersymmetric case</w:t>
      </w:r>
      <w:r w:rsidRPr="00057A01">
        <w:t>: a holomorphic vector bundle on supertwistor space corresponds to a solution of the supersymmetric Yang–Mills equations in spacetime</w:t>
      </w:r>
      <w:r w:rsidRPr="00057A01">
        <w:rPr>
          <w:rFonts w:ascii="Arial" w:hAnsi="Arial" w:cs="Arial"/>
        </w:rPr>
        <w:t>​</w:t>
      </w:r>
      <w:hyperlink r:id="rId41" w:anchor=":~:text=Twistor%20theory%20,multiplets%20on%20super%20Minkowski%20space" w:tgtFrame="_blank" w:history="1">
        <w:r w:rsidRPr="00057A01">
          <w:rPr>
            <w:rStyle w:val="Hyperlink"/>
          </w:rPr>
          <w:t>en.wikipedia.org</w:t>
        </w:r>
      </w:hyperlink>
      <w:r w:rsidRPr="00057A01">
        <w:t>. Thus, when we promote our twistor construction of gauge fields to superspace, we automatically incorporate the gauginos and SUSY gauge interactions.</w:t>
      </w:r>
    </w:p>
    <w:p w14:paraId="113C4EA2" w14:textId="77777777" w:rsidR="00057A01" w:rsidRPr="00057A01" w:rsidRDefault="00057A01" w:rsidP="00057A01">
      <w:r w:rsidRPr="00057A01">
        <w:rPr>
          <w:b/>
          <w:bCs/>
        </w:rPr>
        <w:t>Superfield embedding:</w:t>
      </w:r>
      <w:r w:rsidRPr="00057A01">
        <w:t xml:space="preserve"> Concretely, suppose the scalaron $\phi$ has an internal $SU(2)$ triplet structure (as in RFT 12.0 for weak isospin) and is complex (for $U(1)$ phase). In a SUSY theory, we might introduce a doublet of chiral superfields or a single chiral superfield carrying those internal quantum numbers. For example, we could have $H^i(x,\theta)$ ($i=1,2$) as an $SU(2)$ doublet chiral superfield – akin to a Higgs doublet superfield in the MSSM – whose bosonic component relates to the scalaron’s triplet orientation and whose phase relates to hypercharge $U(1)_Y$. Indeed, </w:t>
      </w:r>
      <w:r w:rsidRPr="00057A01">
        <w:rPr>
          <w:b/>
          <w:bCs/>
        </w:rPr>
        <w:t>the electroweak Higgs in the MSSM (two Higgs doublets) could be interpreted as part of the unified field</w:t>
      </w:r>
      <w:r w:rsidRPr="00057A01">
        <w:t xml:space="preserve"> if we identify the scalaron with a Higgs-like field in certain limits. This suggests an intriguing possibility: the scalaron’s dynamics at low energy might manifest as the Higgs sector, while at high energy it is unified with gravity. (This is speculative but hints at how the hierarchy between Planck scale and electroweak could be addressed by the scalaron being stabilized by SUSY at high scales and giving rise to the Higgs at low scales.)</w:t>
      </w:r>
    </w:p>
    <w:p w14:paraId="51A155DF" w14:textId="77777777" w:rsidR="00057A01" w:rsidRPr="00057A01" w:rsidRDefault="00057A01" w:rsidP="00057A01">
      <w:r w:rsidRPr="00057A01">
        <w:rPr>
          <w:b/>
          <w:bCs/>
        </w:rPr>
        <w:t>High-scale supersymmetry vs low-scale breaking:</w:t>
      </w:r>
      <w:r w:rsidRPr="00057A01">
        <w:t xml:space="preserve"> Given that our world is not supersymmetric at observable energies, any SUSY embedding must be broken at some scale. A plausible scenario is </w:t>
      </w:r>
      <w:r w:rsidRPr="00057A01">
        <w:rPr>
          <w:b/>
          <w:bCs/>
        </w:rPr>
        <w:t>high-scale SUSY</w:t>
      </w:r>
      <w:r w:rsidRPr="00057A01">
        <w:t>: supersymmetry holds up near the Planck scale (improving the UV behavior of the unified theory), but it is broken at or above the GUT scale (~10^16 GeV), leaving no superpartners at lower energies except possibly an intermediate scale gravitino or scalaron remnant. High-scale SUSY would preserve many of the UV benefits (such as cancellations of quadratic divergences in the scalar sector, ensuring the scalaron’s mass is stable). For example, the cosmological constant naturalness problem might be ameliorated if supersymmetry enforced zero vacuum energy at the Planck scale (cancelling bosonic and fermionic contributions), with a small breaking-induced $\Lambda$ at low scale. We revisit this in Section 6.</w:t>
      </w:r>
    </w:p>
    <w:p w14:paraId="35682E9E" w14:textId="77777777" w:rsidR="00057A01" w:rsidRPr="00057A01" w:rsidRDefault="00057A01" w:rsidP="00057A01">
      <w:r w:rsidRPr="00057A01">
        <w:rPr>
          <w:b/>
          <w:bCs/>
        </w:rPr>
        <w:t>Superconformal Twistor Action:</w:t>
      </w:r>
      <w:r w:rsidRPr="00057A01">
        <w:t xml:space="preserve"> Another angle is to consider the twistor-space action. Twistor theory is deeply tied to conformal symmetry</w:t>
      </w:r>
      <w:r w:rsidRPr="00057A01">
        <w:rPr>
          <w:rFonts w:ascii="Arial" w:hAnsi="Arial" w:cs="Arial"/>
        </w:rPr>
        <w:t>​</w:t>
      </w:r>
      <w:hyperlink r:id="rId42" w:anchor=":~:text=In%20this%20talk%20I%20shall,much%20easier%20if%20one%20uses" w:tgtFrame="_blank" w:history="1">
        <w:r w:rsidRPr="00057A01">
          <w:rPr>
            <w:rStyle w:val="Hyperlink"/>
          </w:rPr>
          <w:t>arxiv.org</w:t>
        </w:r>
      </w:hyperlink>
      <w:r w:rsidRPr="00057A01">
        <w:rPr>
          <w:rFonts w:ascii="Arial" w:hAnsi="Arial" w:cs="Arial"/>
        </w:rPr>
        <w:t>​</w:t>
      </w:r>
      <w:hyperlink r:id="rId43" w:anchor=":~:text=The%20self,or%20%20114%20of%20the" w:tgtFrame="_blank" w:history="1">
        <w:r w:rsidRPr="00057A01">
          <w:rPr>
            <w:rStyle w:val="Hyperlink"/>
          </w:rPr>
          <w:t>en.wikipedia.org</w:t>
        </w:r>
      </w:hyperlink>
      <w:r w:rsidRPr="00057A01">
        <w:t xml:space="preserve">. Embedding gravity typically breaks conformal symmetry, but in supergravity one often uses the superconformal formulation (gauge-fixing extra symmetries to reach Einstein frame). We </w:t>
      </w:r>
      <w:r w:rsidRPr="00057A01">
        <w:lastRenderedPageBreak/>
        <w:t xml:space="preserve">might consider writing a </w:t>
      </w:r>
      <w:r w:rsidRPr="00057A01">
        <w:rPr>
          <w:i/>
          <w:iCs/>
        </w:rPr>
        <w:t>superconformal action on twistor space</w:t>
      </w:r>
      <w:r w:rsidRPr="00057A01">
        <w:t xml:space="preserve"> that yields the scalaron–twistor dynamics upon gauge fixing. This could involve a Chern–Simons-like action on supertwistor space for a holomorphic bundle, akin to Witten’s twistor string approach for $\mathcal{N}=4$ SYM</w:t>
      </w:r>
      <w:r w:rsidRPr="00057A01">
        <w:rPr>
          <w:rFonts w:ascii="Arial" w:hAnsi="Arial" w:cs="Arial"/>
        </w:rPr>
        <w:t>​</w:t>
      </w:r>
      <w:hyperlink r:id="rId44" w:anchor=":~:text=naturally%20acts%20on%20this%20space,that%20for%20Skinner%27s%20supergravity%20generalisation" w:tgtFrame="_blank" w:history="1">
        <w:r w:rsidRPr="00057A01">
          <w:rPr>
            <w:rStyle w:val="Hyperlink"/>
          </w:rPr>
          <w:t>en.wikipedia.org</w:t>
        </w:r>
      </w:hyperlink>
      <w:r w:rsidRPr="00057A01">
        <w:t>, but extended to include supergravity degrees (e.g. Skinner’s twistor string for $\mathcal{N}=8$ supergravity)</w:t>
      </w:r>
      <w:r w:rsidRPr="00057A01">
        <w:rPr>
          <w:rFonts w:ascii="Arial" w:hAnsi="Arial" w:cs="Arial"/>
        </w:rPr>
        <w:t>​</w:t>
      </w:r>
      <w:hyperlink r:id="rId45" w:anchor=":~:text=naturally%20acts%20on%20this%20space,that%20for%20Skinner%27s%20supergravity%20generalisation" w:tgtFrame="_blank" w:history="1">
        <w:r w:rsidRPr="00057A01">
          <w:rPr>
            <w:rStyle w:val="Hyperlink"/>
          </w:rPr>
          <w:t>en.wikipedia.org</w:t>
        </w:r>
      </w:hyperlink>
      <w:r w:rsidRPr="00057A01">
        <w:t xml:space="preserve">. While a full construction is beyond our scope, we note that such approaches exist and could potentially incorporate our unified field: </w:t>
      </w:r>
      <w:r w:rsidRPr="00057A01">
        <w:rPr>
          <w:i/>
          <w:iCs/>
        </w:rPr>
        <w:t>Penrose’s original dream of a twistor-based theory of everything might be realized in a supertwistor action form, with the scalaron providing the link between twistor geometry and physical spacetime curvature.</w:t>
      </w:r>
    </w:p>
    <w:p w14:paraId="78D13EBC" w14:textId="77777777" w:rsidR="00057A01" w:rsidRPr="00057A01" w:rsidRDefault="00057A01" w:rsidP="00057A01">
      <w:pPr>
        <w:rPr>
          <w:b/>
          <w:bCs/>
        </w:rPr>
      </w:pPr>
      <w:r w:rsidRPr="00057A01">
        <w:rPr>
          <w:b/>
          <w:bCs/>
        </w:rPr>
        <w:t>1.3 Constraints and Predictions from SUSY Embedding</w:t>
      </w:r>
    </w:p>
    <w:p w14:paraId="0E609C40" w14:textId="77777777" w:rsidR="00057A01" w:rsidRPr="00057A01" w:rsidRDefault="00057A01" w:rsidP="00057A01">
      <w:r w:rsidRPr="00057A01">
        <w:rPr>
          <w:b/>
          <w:bCs/>
        </w:rPr>
        <w:t>Gauge coupling unification:</w:t>
      </w:r>
      <w:r w:rsidRPr="00057A01">
        <w:t xml:space="preserve"> Supersymmetry often leads to unification of running gauge couplings at some high scale. In RFT 12.0 we found that the emergent gauge couplings could run and meet around $10^{15}$–$10^{16}$ GeV</w:t>
      </w:r>
      <w:r w:rsidRPr="00057A01">
        <w:rPr>
          <w:rFonts w:ascii="Arial" w:hAnsi="Arial" w:cs="Arial"/>
        </w:rPr>
        <w:t>​</w:t>
      </w:r>
      <w:r w:rsidRPr="00057A01">
        <w:t>file-u4fftwxl7hduaniw82e85j, even without low-energy SUSY. If we embed the model into an actual SUSY GUT (like $SU(5)$ or $SO(10)$) at that scale, the interpretation of those couplings meeting becomes concrete – it could be the unified gauge coupling in a larger symmetry. The presence of supersymmetric partners might slightly modify the running, but since we assume high-scale breaking, the low-energy running (with only SM content) that was used remains roughly valid. The SUSY embedding thus reinforces the notion that the scalaron–twistor theory is compatible with coupling unification (one of the traditional motivations of SUSY).</w:t>
      </w:r>
    </w:p>
    <w:p w14:paraId="2B56F0BC" w14:textId="77777777" w:rsidR="00057A01" w:rsidRPr="00057A01" w:rsidRDefault="00057A01" w:rsidP="00057A01">
      <w:r w:rsidRPr="00057A01">
        <w:rPr>
          <w:b/>
          <w:bCs/>
        </w:rPr>
        <w:t>Planck-scale stability:</w:t>
      </w:r>
      <w:r w:rsidRPr="00057A01">
        <w:t xml:space="preserve"> A key benefit of having the scalaron in a supermultiplet is that its mass and potential receive constrained quantum corrections. Without SUSY, a scalar with Planck-scale interactions could acquire a mass of order the cutoff (Planck scale) or be destabilized by radiative corrections; in SUSY, boson-fermion loops cancel these large corrections. In our theory, $\phi$ interacts with gravitons and other fields up to the Planck scale, so SUSY can prevent destabilization of the scalaron potential. For example, any quartic term or cosmological constant induced by graviton loops can be canceled by gravitino loops in a supersymmetric setup, preserving a light scalaron necessary for late-time cosmology (dark energy).</w:t>
      </w:r>
    </w:p>
    <w:p w14:paraId="415E1997" w14:textId="77777777" w:rsidR="00057A01" w:rsidRPr="00057A01" w:rsidRDefault="00057A01" w:rsidP="00057A01">
      <w:r w:rsidRPr="00057A01">
        <w:rPr>
          <w:b/>
          <w:bCs/>
        </w:rPr>
        <w:t>Fermion sector in SUSY:</w:t>
      </w:r>
      <w:r w:rsidRPr="00057A01">
        <w:t xml:space="preserve"> Our model produces Standard Model fermions as twistor topological modes (Section 5). If the theory is supersymmetric at high scale, each SM fermion would belong to a supermultiplet with a bosonic superpartner. This raises a conceptual point: in our non-SUSY framework, fermions were </w:t>
      </w:r>
      <w:r w:rsidRPr="00057A01">
        <w:rPr>
          <w:i/>
          <w:iCs/>
        </w:rPr>
        <w:t>emergent</w:t>
      </w:r>
      <w:r w:rsidRPr="00057A01">
        <w:t xml:space="preserve">, not fundamental. In a SUSY context, if a fermion emerges as a mode of the unified field, what is its superpartner? Potentially, the superpartner would be another mode of the unified field (perhaps a bosonic collective excitation). For instance, an electron (emergent Weyl mode) </w:t>
      </w:r>
      <w:r w:rsidRPr="00057A01">
        <w:lastRenderedPageBreak/>
        <w:t>might pair with a scalar “selelectron” which could be another excitation mode of the scalaron–twistor field. Such scalar modes might be absent or very massive in the non-SUSY theory, but SUSY would require their existence until breaking. This is a rich area for further work: the spectrum of topological modes of $f(Z,\eta)$ in supertwistor space could include both the observed fermions and a hidden sector of bosonic counterparts. If SUSY is broken, those bosonic counterparts might get heavy masses (maybe near the GUT scale), consistent with why we haven’t observed them.</w:t>
      </w:r>
    </w:p>
    <w:p w14:paraId="52087FA9" w14:textId="77777777" w:rsidR="00057A01" w:rsidRPr="00057A01" w:rsidRDefault="00057A01" w:rsidP="00057A01">
      <w:r w:rsidRPr="00057A01">
        <w:rPr>
          <w:b/>
          <w:bCs/>
        </w:rPr>
        <w:t>Twistor supersymmetry literature connection:</w:t>
      </w:r>
      <w:r w:rsidRPr="00057A01">
        <w:t xml:space="preserve"> It is worth noting that twistor methods have been historically very fruitful in supersymmetric theories. For instance, </w:t>
      </w:r>
      <w:r w:rsidRPr="00057A01">
        <w:rPr>
          <w:b/>
          <w:bCs/>
        </w:rPr>
        <w:t>Witten’s twistor string</w:t>
      </w:r>
      <w:r w:rsidRPr="00057A01">
        <w:t xml:space="preserve"> (2003) uses $\mathcal{N}=4$ SYM and $\mathcal{N}=8$ supergravity as exemplary cases where scattering amplitudes simplify</w:t>
      </w:r>
      <w:r w:rsidRPr="00057A01">
        <w:rPr>
          <w:rFonts w:ascii="Arial" w:hAnsi="Arial" w:cs="Arial"/>
        </w:rPr>
        <w:t>​</w:t>
      </w:r>
      <w:hyperlink r:id="rId46" w:anchor=":~:text=Twistorial%20formulae%20for%20interactions%20,but%20its%20gravity" w:tgtFrame="_blank" w:history="1">
        <w:r w:rsidRPr="00057A01">
          <w:rPr>
            <w:rStyle w:val="Hyperlink"/>
          </w:rPr>
          <w:t>en.wikipedia.org</w:t>
        </w:r>
      </w:hyperlink>
      <w:r w:rsidRPr="00057A01">
        <w:rPr>
          <w:rFonts w:ascii="Arial" w:hAnsi="Arial" w:cs="Arial"/>
        </w:rPr>
        <w:t>​</w:t>
      </w:r>
      <w:hyperlink r:id="rId47" w:anchor=":~:text=naturally%20acts%20on%20this%20space,that%20for%20Skinner%27s%20supergravity%20generalisation" w:tgtFrame="_blank" w:history="1">
        <w:r w:rsidRPr="00057A01">
          <w:rPr>
            <w:rStyle w:val="Hyperlink"/>
          </w:rPr>
          <w:t>en.wikipedia.org</w:t>
        </w:r>
      </w:hyperlink>
      <w:r w:rsidRPr="00057A01">
        <w:t xml:space="preserve">. Our unified theory, once embedded in SUSY, might allow the use of such twistor-string techniques to compute amplitudes for gravity+matter processes. In principle, one could attempt to compute a tree-level unified field scattering (including gravitons and gauge bosons) using a twistor string formulation targeting $SU(2,2|1)$ symmetry; this might reveal improved UV behavior. If the theory is fully unified and supersymmetric, </w:t>
      </w:r>
      <w:r w:rsidRPr="00057A01">
        <w:rPr>
          <w:b/>
          <w:bCs/>
        </w:rPr>
        <w:t>UV finiteness</w:t>
      </w:r>
      <w:r w:rsidRPr="00057A01">
        <w:t xml:space="preserve"> is an intriguing possibility. $\mathcal{N}=8$ supergravity is believed to be UV finite to high loop orders (though not proven to all orders). Our theory is not $\mathcal{N}=8$, but it couples an $\mathcal{N}=1$ matter sector to gravity. The hope of a UV finite or </w:t>
      </w:r>
      <w:r w:rsidRPr="00057A01">
        <w:rPr>
          <w:i/>
          <w:iCs/>
        </w:rPr>
        <w:t>asymptotically safe</w:t>
      </w:r>
      <w:r w:rsidRPr="00057A01">
        <w:t xml:space="preserve"> theory might be bolstered by supersymmetry: indeed RFT 12.0 found FRG indications of asymptotic safety</w:t>
      </w:r>
      <w:r w:rsidRPr="00057A01">
        <w:rPr>
          <w:rFonts w:ascii="Arial" w:hAnsi="Arial" w:cs="Arial"/>
        </w:rPr>
        <w:t>​</w:t>
      </w:r>
      <w:r w:rsidRPr="00057A01">
        <w:t>file-u4fftwxl7hduaniw82e85j, and supersymmetry tends to improve the likelihood of such non-trivial fixed points by reducing degrees of freedom and flattening beta functions.</w:t>
      </w:r>
    </w:p>
    <w:p w14:paraId="2B164D03" w14:textId="77777777" w:rsidR="00057A01" w:rsidRPr="00057A01" w:rsidRDefault="00057A01" w:rsidP="00057A01">
      <w:r w:rsidRPr="00057A01">
        <w:t xml:space="preserve">In summary, </w:t>
      </w:r>
      <w:r w:rsidRPr="00057A01">
        <w:rPr>
          <w:b/>
          <w:bCs/>
        </w:rPr>
        <w:t>embedding the scalaron–twistor theory into a supersymmetric framework at high scale is achievable</w:t>
      </w:r>
      <w:r w:rsidRPr="00057A01">
        <w:t xml:space="preserve"> by introducing appropriate chiral superfields for the scalaron and using the supertwistor extension for the twistor sector. This embedding yields a more constrained theory (with fewer arbitrary parameters, since SUSY relates some couplings) and potentially resolves naturalness issues. Supersymmetry ensures consistency of adding higher-curvature terms (like the twistor-induced terms) without introducing ghosts, as ghost-like artifacts can be eliminated in the full superfield action</w:t>
      </w:r>
      <w:r w:rsidRPr="00057A01">
        <w:rPr>
          <w:rFonts w:ascii="Arial" w:hAnsi="Arial" w:cs="Arial"/>
        </w:rPr>
        <w:t>​</w:t>
      </w:r>
      <w:hyperlink r:id="rId48" w:anchor=":~:text=,indicate%20a%20violation%20of%20unitarity" w:tgtFrame="_blank" w:history="1">
        <w:r w:rsidRPr="00057A01">
          <w:rPr>
            <w:rStyle w:val="Hyperlink"/>
          </w:rPr>
          <w:t>arxiv.org</w:t>
        </w:r>
      </w:hyperlink>
      <w:r w:rsidRPr="00057A01">
        <w:t xml:space="preserve">. It also enriches the unified theory by predicting superpartners for all emergent particles – though these would lie at very high mass if SUSY is broken at GUT scale, making experimental verification challenging. Nonetheless, the theoretical consistency gained is significant: it suggests that </w:t>
      </w:r>
      <w:r w:rsidRPr="00057A01">
        <w:rPr>
          <w:i/>
          <w:iCs/>
        </w:rPr>
        <w:t>the scalaron–twistor unified field can be the low-energy manifestation of a more symmetric, elegant theory in higher-dimensional superspace.</w:t>
      </w:r>
      <w:r w:rsidRPr="00057A01">
        <w:t xml:space="preserve"> This lends credence to the notion that our approach is not a standalone coincidence but part of the broader web of ideas connecting twistor theory, supersymmetry, and quantum gravity.</w:t>
      </w:r>
    </w:p>
    <w:p w14:paraId="11954508" w14:textId="77777777" w:rsidR="00057A01" w:rsidRPr="00057A01" w:rsidRDefault="00057A01" w:rsidP="00057A01">
      <w:pPr>
        <w:rPr>
          <w:b/>
          <w:bCs/>
        </w:rPr>
      </w:pPr>
      <w:r w:rsidRPr="00057A01">
        <w:rPr>
          <w:b/>
          <w:bCs/>
        </w:rPr>
        <w:lastRenderedPageBreak/>
        <w:t>2. Lattice Twistor Discretization Feasibility Study</w:t>
      </w:r>
    </w:p>
    <w:p w14:paraId="26860EB0" w14:textId="77777777" w:rsidR="00057A01" w:rsidRPr="00057A01" w:rsidRDefault="00057A01" w:rsidP="00057A01">
      <w:r w:rsidRPr="00057A01">
        <w:t xml:space="preserve">One of the challenges in evaluating a new high-level theory like scalaron–twistor unification is to verify its predictions through computation or simulation. In conventional quantum field theory, </w:t>
      </w:r>
      <w:r w:rsidRPr="00057A01">
        <w:rPr>
          <w:b/>
          <w:bCs/>
        </w:rPr>
        <w:t>lattice discretization</w:t>
      </w:r>
      <w:r w:rsidRPr="00057A01">
        <w:t xml:space="preserve"> is a powerful non-perturbative tool – e.g. lattice QCD. Here we ask: </w:t>
      </w:r>
      <w:r w:rsidRPr="00057A01">
        <w:rPr>
          <w:i/>
          <w:iCs/>
        </w:rPr>
        <w:t>Can twistor space and its associated field equations be discretized or put on a “lattice” for computation?</w:t>
      </w:r>
      <w:r w:rsidRPr="00057A01">
        <w:t xml:space="preserve"> We explore approaches to discretizing the twistor description, including finite-difference schemes on twistor variables, spinor network representations, and non-commutative discretizations of twistor space. We discuss test cases (such as solving a simple twistor equation on a discrete set of points) and identify obstacles like maintaining holomorphicity and gauge invariance on a lattice.</w:t>
      </w:r>
    </w:p>
    <w:p w14:paraId="7FEE340D" w14:textId="77777777" w:rsidR="00057A01" w:rsidRPr="00057A01" w:rsidRDefault="00057A01" w:rsidP="00057A01">
      <w:pPr>
        <w:rPr>
          <w:b/>
          <w:bCs/>
        </w:rPr>
      </w:pPr>
      <w:r w:rsidRPr="00057A01">
        <w:rPr>
          <w:b/>
          <w:bCs/>
        </w:rPr>
        <w:t>2.1 Discretizing Twistor Space and Fields</w:t>
      </w:r>
    </w:p>
    <w:p w14:paraId="704FC6D0" w14:textId="77777777" w:rsidR="00057A01" w:rsidRPr="00057A01" w:rsidRDefault="00057A01" w:rsidP="00057A01">
      <w:r w:rsidRPr="00057A01">
        <w:t xml:space="preserve">Twistor space for (complexified) Minkowski spacetime is $\mathcal{PT}\cong \mathbb{CP}^3$ (projective 3-space), which is a continuous manifold. Discretizing $\mathbb{CP}^3$ is non-trivial because it is not a linear space but a complex projective space with continuous symmetry. However, one can consider covering $\mathbb{CP}^3$ by coordinate patches (each isomorphic to $\mathbb{C}^3$) and then sampling each patch on a grid. For example, introduce homogeneous coordinates $Z = (Z^0: Z^1: Z^2: Z^3)$ on $\mathbb{CP}^3$. In one patch we can set $Z^0=1$ (assuming $Z^0\neq0$) and use $(z^1,z^2,z^3)=(Z^1/Z^0, Z^2/Z^0, Z^3/Z^0)$ as affine coordinates. We could then place a cubic lattice in the space of $(\Re z^1,\Im z^1; \Re z^2,\Im z^2; \Re z^3,\Im z^3)$ – a 6-dimensional real lattice – and approximate derivatives by finite differences. The </w:t>
      </w:r>
      <w:r w:rsidRPr="00057A01">
        <w:rPr>
          <w:b/>
          <w:bCs/>
        </w:rPr>
        <w:t>holomorphic structure</w:t>
      </w:r>
      <w:r w:rsidRPr="00057A01">
        <w:t xml:space="preserve"> (Cauchy–Riemann conditions) would be delicate to maintain; one might instead discretize the equations of motion directly (e.g. the Penrose transform integrals or differential equations like the incidence relation $x^{AA'} = \omega^A \bar{\omega}^{A'} / (\pi \bar{\pi})$, etc.).</w:t>
      </w:r>
    </w:p>
    <w:p w14:paraId="3F8B0F93" w14:textId="77777777" w:rsidR="00057A01" w:rsidRPr="00057A01" w:rsidRDefault="00057A01" w:rsidP="00057A01">
      <w:r w:rsidRPr="00057A01">
        <w:t xml:space="preserve">Alternatively, one could discretize spacetime (as usual) and then impose twistor variables at each spacetime lattice site. For instance, consider each spacetime lattice point has an associated </w:t>
      </w:r>
      <w:r w:rsidRPr="00057A01">
        <w:rPr>
          <w:i/>
          <w:iCs/>
        </w:rPr>
        <w:t>fiber</w:t>
      </w:r>
      <w:r w:rsidRPr="00057A01">
        <w:t xml:space="preserve"> of possible twistor coordinates (like a small sample of directions for null rays through that point). This becomes reminiscent of </w:t>
      </w:r>
      <w:r w:rsidRPr="00057A01">
        <w:rPr>
          <w:b/>
          <w:bCs/>
        </w:rPr>
        <w:t>Regge calculus or spin foam models</w:t>
      </w:r>
      <w:r w:rsidRPr="00057A01">
        <w:t xml:space="preserve"> in quantum gravity, where spacetime is approximated by discrete simplices and additional structures reside on them. In loop quantum gravity, twistors have been used to parametrize the phase space of discretized geometries: a twistor can be associated to each link of a spin network, encoding flux and holonomy degrees of freedom</w:t>
      </w:r>
      <w:r w:rsidRPr="00057A01">
        <w:rPr>
          <w:rFonts w:ascii="Arial" w:hAnsi="Arial" w:cs="Arial"/>
        </w:rPr>
        <w:t>​</w:t>
      </w:r>
      <w:r w:rsidRPr="00057A01">
        <w:t xml:space="preserve">people.maths.ox.ac.uk. Indeed, </w:t>
      </w:r>
      <w:r w:rsidRPr="00057A01">
        <w:rPr>
          <w:b/>
          <w:bCs/>
        </w:rPr>
        <w:t>twistors in spin networks</w:t>
      </w:r>
      <w:r w:rsidRPr="00057A01">
        <w:t xml:space="preserve"> provide a way to describe quantized discrete geometries</w:t>
      </w:r>
      <w:r w:rsidRPr="00057A01">
        <w:rPr>
          <w:rFonts w:ascii="Arial" w:hAnsi="Arial" w:cs="Arial"/>
        </w:rPr>
        <w:t>​</w:t>
      </w:r>
      <w:r w:rsidRPr="00057A01">
        <w:t>people.maths.ox.ac.uk</w:t>
      </w:r>
      <w:r w:rsidRPr="00057A01">
        <w:rPr>
          <w:rFonts w:ascii="Arial" w:hAnsi="Arial" w:cs="Arial"/>
        </w:rPr>
        <w:t>​</w:t>
      </w:r>
      <w:r w:rsidRPr="00057A01">
        <w:t xml:space="preserve">people.maths.ox.ac.uk. Each link (connection between two nodes representing a shared face between simplicial cells) can </w:t>
      </w:r>
      <w:r w:rsidRPr="00057A01">
        <w:lastRenderedPageBreak/>
        <w:t>be assigned a twistor pair $(Z, \tilde{Z})$ satisfying certain constraints; imposing those yields equivalence to the usual $SU(2)$ phase space of loop gravity</w:t>
      </w:r>
      <w:r w:rsidRPr="00057A01">
        <w:rPr>
          <w:rFonts w:ascii="Arial" w:hAnsi="Arial" w:cs="Arial"/>
        </w:rPr>
        <w:t>​</w:t>
      </w:r>
      <w:r w:rsidRPr="00057A01">
        <w:t xml:space="preserve">people.maths.ox.ac.uk. This implies that </w:t>
      </w:r>
      <w:r w:rsidRPr="00057A01">
        <w:rPr>
          <w:i/>
          <w:iCs/>
        </w:rPr>
        <w:t>twistor variables can live on a discrete structure and still capture geometric information</w:t>
      </w:r>
      <w:r w:rsidRPr="00057A01">
        <w:t xml:space="preserve">. We might exploit this by constructing a </w:t>
      </w:r>
      <w:r w:rsidRPr="00057A01">
        <w:rPr>
          <w:b/>
          <w:bCs/>
        </w:rPr>
        <w:t>twistor network</w:t>
      </w:r>
      <w:r w:rsidRPr="00057A01">
        <w:t xml:space="preserve"> for our unified field: consider a graph (perhaps a 4D lattice or a random graph approximating $\mathbb{CP}^3$) where nodes/edges carry twistor data, and the scalaron–twistor action is approximated by a discrete functional on this graph.</w:t>
      </w:r>
    </w:p>
    <w:p w14:paraId="54E1578A" w14:textId="77777777" w:rsidR="00057A01" w:rsidRPr="00057A01" w:rsidRDefault="00057A01" w:rsidP="00057A01">
      <w:r w:rsidRPr="00057A01">
        <w:t xml:space="preserve">One concrete proposal is to utilize the fact that each spacetime point corresponds to a </w:t>
      </w:r>
      <w:r w:rsidRPr="00057A01">
        <w:rPr>
          <w:b/>
          <w:bCs/>
        </w:rPr>
        <w:t>projective twistor line</w:t>
      </w:r>
      <w:r w:rsidRPr="00057A01">
        <w:t xml:space="preserve"> (a $\mathbb{CP}^1$) in twistor space</w:t>
      </w:r>
      <w:r w:rsidRPr="00057A01">
        <w:rPr>
          <w:rFonts w:ascii="Arial" w:hAnsi="Arial" w:cs="Arial"/>
        </w:rPr>
        <w:t>​</w:t>
      </w:r>
      <w:hyperlink r:id="rId49" w:anchor=":~:text=In%20its%20original%20form%2C%20twistor,These%20correspondences%20have%20been" w:tgtFrame="_blank" w:history="1">
        <w:r w:rsidRPr="00057A01">
          <w:rPr>
            <w:rStyle w:val="Hyperlink"/>
          </w:rPr>
          <w:t>en.wikipedia.org</w:t>
        </w:r>
      </w:hyperlink>
      <w:r w:rsidRPr="00057A01">
        <w:t xml:space="preserve">. Conversely, each point in twistor space corresponds to a </w:t>
      </w:r>
      <w:r w:rsidRPr="00057A01">
        <w:rPr>
          <w:b/>
          <w:bCs/>
        </w:rPr>
        <w:t>null geodesic (light ray)</w:t>
      </w:r>
      <w:r w:rsidRPr="00057A01">
        <w:t xml:space="preserve"> in spacetime. A discrete analog would be to sample a finite set of twistor lines to represent spacetime points. For example, pick $N$ points in spacetime (a coarse lattice), and for each, choose a set of points on the associated $\mathbb{CP}^1$ in twistor space (perhaps sampling the sphere of null directions). Ensuring consistency (incidence relations) becomes combinatorial: if a twistor represents a ray that passes through lattice point $A$ and also through lattice point $B$, then those two lattice points are lightlike connected in the simulation. This </w:t>
      </w:r>
      <w:r w:rsidRPr="00057A01">
        <w:rPr>
          <w:b/>
          <w:bCs/>
        </w:rPr>
        <w:t>discrete incidence structure</w:t>
      </w:r>
      <w:r w:rsidRPr="00057A01">
        <w:t xml:space="preserve"> could be encoded in a graph where nodes = lattice points and an edge connects two nodes if there exists a twistor in the sample that corresponds to a ray through both. That graph then represents the causal connections. However, this approach can become complicated and may not preserve continuum symmetries.</w:t>
      </w:r>
    </w:p>
    <w:p w14:paraId="63E81A81" w14:textId="77777777" w:rsidR="00057A01" w:rsidRPr="00057A01" w:rsidRDefault="00057A01" w:rsidP="00057A01">
      <w:pPr>
        <w:rPr>
          <w:b/>
          <w:bCs/>
        </w:rPr>
      </w:pPr>
      <w:r w:rsidRPr="00057A01">
        <w:rPr>
          <w:b/>
          <w:bCs/>
        </w:rPr>
        <w:t>2.2 Finite Difference on Twistor Equations</w:t>
      </w:r>
    </w:p>
    <w:p w14:paraId="5A4DAABE" w14:textId="77777777" w:rsidR="00057A01" w:rsidRPr="00057A01" w:rsidRDefault="00057A01" w:rsidP="00057A01">
      <w:r w:rsidRPr="00057A01">
        <w:t xml:space="preserve">Instead of directly discretizing twistor space, one can attempt to discretize the </w:t>
      </w:r>
      <w:r w:rsidRPr="00057A01">
        <w:rPr>
          <w:i/>
          <w:iCs/>
        </w:rPr>
        <w:t>field equations</w:t>
      </w:r>
      <w:r w:rsidRPr="00057A01">
        <w:t xml:space="preserve"> that live on twistor space. For instance, in RFT 12.0 we had a master action that includes an integral over twistor space of a holomorphic function $f(Z)$ and Lagrange multiplier terms to enforce correspondence with spacetime fields</w:t>
      </w:r>
      <w:r w:rsidRPr="00057A01">
        <w:rPr>
          <w:rFonts w:ascii="Arial" w:hAnsi="Arial" w:cs="Arial"/>
        </w:rPr>
        <w:t>​</w:t>
      </w:r>
      <w:r w:rsidRPr="00057A01">
        <w:t>file-u4fftwxl7hduaniw82e85j</w:t>
      </w:r>
      <w:r w:rsidRPr="00057A01">
        <w:rPr>
          <w:rFonts w:ascii="Arial" w:hAnsi="Arial" w:cs="Arial"/>
        </w:rPr>
        <w:t>​</w:t>
      </w:r>
      <w:r w:rsidRPr="00057A01">
        <w:t>file-u4fftwxl7hduaniw82e85j. One of the key equations is the Penrose transform: a twistor function of homogeneity $-n-2$ corresponds to a field of spin $n/2$ in spacetime</w:t>
      </w:r>
      <w:r w:rsidRPr="00057A01">
        <w:rPr>
          <w:rFonts w:ascii="Arial" w:hAnsi="Arial" w:cs="Arial"/>
        </w:rPr>
        <w:t>​</w:t>
      </w:r>
      <w:r w:rsidRPr="00057A01">
        <w:t>file-u4fftwxl7hduaniw82e85j. For a fermion (Weyl spinor), $f(Z)$ has homogeneity $-3$</w:t>
      </w:r>
      <w:r w:rsidRPr="00057A01">
        <w:rPr>
          <w:rFonts w:ascii="Arial" w:hAnsi="Arial" w:cs="Arial"/>
        </w:rPr>
        <w:t>​</w:t>
      </w:r>
      <w:r w:rsidRPr="00057A01">
        <w:t>file-u4fftwxl7hduaniw82e85j. These correspondences can be written as contour integrals or as differential equations (e.g. $\square \phi = 0$ in spacetime corresponds to certain analyticity conditions in twistor space). A discretization strategy could be:</w:t>
      </w:r>
    </w:p>
    <w:p w14:paraId="709C19BB" w14:textId="77777777" w:rsidR="00057A01" w:rsidRPr="00057A01" w:rsidRDefault="00057A01" w:rsidP="00057A01">
      <w:pPr>
        <w:numPr>
          <w:ilvl w:val="0"/>
          <w:numId w:val="14"/>
        </w:numPr>
      </w:pPr>
      <w:r w:rsidRPr="00057A01">
        <w:rPr>
          <w:b/>
          <w:bCs/>
        </w:rPr>
        <w:t>Expand $f(Z)$ in a basis</w:t>
      </w:r>
      <w:r w:rsidRPr="00057A01">
        <w:t xml:space="preserve"> of functions on twistor space (for example, spherical harmonics on each $\mathbb{CP}^1$ fiber and perhaps Fourier series in an affine </w:t>
      </w:r>
      <w:r w:rsidRPr="00057A01">
        <w:lastRenderedPageBreak/>
        <w:t xml:space="preserve">coordinate). Then truncate the expansion to a finite number of modes. This effectively discretizes (or rather, </w:t>
      </w:r>
      <w:r w:rsidRPr="00057A01">
        <w:rPr>
          <w:i/>
          <w:iCs/>
        </w:rPr>
        <w:t>spectrally truncates</w:t>
      </w:r>
      <w:r w:rsidRPr="00057A01">
        <w:t>) the twistor function.</w:t>
      </w:r>
    </w:p>
    <w:p w14:paraId="2F940B8D" w14:textId="77777777" w:rsidR="00057A01" w:rsidRPr="00057A01" w:rsidRDefault="00057A01" w:rsidP="00057A01">
      <w:pPr>
        <w:numPr>
          <w:ilvl w:val="0"/>
          <w:numId w:val="14"/>
        </w:numPr>
      </w:pPr>
      <w:r w:rsidRPr="00057A01">
        <w:t>Convert integral equations (like the incidence relation and the reconstruction formula for spacetime fields) into finite sums. For example, the Penrose transform integral, which is usually $\phi(x) = \oint_{\mathcal{CP}^1_x} f(Z) , \pi_A d\pi^A$ (schematically), can be replaced by a Riemann sum over sample points on the twistor line $\mathcal{CP}^1_x$. Each sample point on $\mathcal{CP}^1_x$ is one twistor passing through $x$, and summing over them approximates the contour integral.</w:t>
      </w:r>
    </w:p>
    <w:p w14:paraId="5D8BFA5C" w14:textId="77777777" w:rsidR="00057A01" w:rsidRPr="00057A01" w:rsidRDefault="00057A01" w:rsidP="00057A01">
      <w:pPr>
        <w:numPr>
          <w:ilvl w:val="0"/>
          <w:numId w:val="14"/>
        </w:numPr>
      </w:pPr>
      <w:r w:rsidRPr="00057A01">
        <w:t>Evaluate how well important identities hold. For instance, the twistor integrals should yield solutions to the field equations (Maxwell, Yang–Mills, Dirac, etc.). On a lattice, one would plug the discrete sum representation of $f(Z)$ into the discrete Penrose transform and check if the resulting $\phi(x)$ at lattice points satisfies a finite-difference form of, say, $\partial^\mu F_{\mu\nu}=0$ for electromagnetism or $\gamma^\mu D_\mu \psi = 0$ for a massless fermion.</w:t>
      </w:r>
    </w:p>
    <w:p w14:paraId="5E1088F7" w14:textId="77777777" w:rsidR="00057A01" w:rsidRPr="00057A01" w:rsidRDefault="00057A01" w:rsidP="00057A01">
      <w:r w:rsidRPr="00057A01">
        <w:t xml:space="preserve">An example test case: </w:t>
      </w:r>
      <w:r w:rsidRPr="00057A01">
        <w:rPr>
          <w:i/>
          <w:iCs/>
        </w:rPr>
        <w:t>Self-dual $SU(2)$ instanton.</w:t>
      </w:r>
      <w:r w:rsidRPr="00057A01">
        <w:t xml:space="preserve"> In twistor theory, an $SU(2)$ instanton field (solution of self-dual Yang–Mills in spacetime) corresponds to a holomorphic vector bundle on $\mathbb{CP}^3$ characterized by a certain patching matrix (Atiyah–Ward construction). We could try to discretize this known twistor data. The $k=1$ instanton is described by a bundle that in homogeneous coordinates has a linear patching condition (rank-2 bundle trivial on two patches that are glued non-trivially). If we choose coordinates and represent this patching condition on a grid in each patch, we can compute approximate gauge potentials $A_\mu(x)$ on a grid in spacetime and check how closely they satisfy the self-dual Yang–Mills equations. Because instantons are highly symmetric, one might use a coarse spherical or cylindrical lattice. The expected result is that even a moderately fine discretization should capture the topological charge (instanton number = 1) by summing the discrete field strengths. This would be a proof-of-concept that </w:t>
      </w:r>
      <w:r w:rsidRPr="00057A01">
        <w:rPr>
          <w:b/>
          <w:bCs/>
        </w:rPr>
        <w:t>discretized twistor data can produce non-trivial solutions of the continuum equations</w:t>
      </w:r>
      <w:r w:rsidRPr="00057A01">
        <w:t>.</w:t>
      </w:r>
    </w:p>
    <w:p w14:paraId="3B635B00" w14:textId="77777777" w:rsidR="00057A01" w:rsidRPr="00057A01" w:rsidRDefault="00057A01" w:rsidP="00057A01">
      <w:r w:rsidRPr="00057A01">
        <w:t xml:space="preserve">However, there are </w:t>
      </w:r>
      <w:r w:rsidRPr="00057A01">
        <w:rPr>
          <w:b/>
          <w:bCs/>
        </w:rPr>
        <w:t>limitations</w:t>
      </w:r>
      <w:r w:rsidRPr="00057A01">
        <w:t xml:space="preserve"> and known difficulties:</w:t>
      </w:r>
    </w:p>
    <w:p w14:paraId="6DA6DEB9" w14:textId="77777777" w:rsidR="00057A01" w:rsidRPr="00057A01" w:rsidRDefault="00057A01" w:rsidP="00057A01">
      <w:pPr>
        <w:numPr>
          <w:ilvl w:val="0"/>
          <w:numId w:val="15"/>
        </w:numPr>
      </w:pPr>
      <w:r w:rsidRPr="00057A01">
        <w:rPr>
          <w:b/>
          <w:bCs/>
        </w:rPr>
        <w:t>Maintaining holomorphicity:</w:t>
      </w:r>
      <w:r w:rsidRPr="00057A01">
        <w:t xml:space="preserve"> Twistor methods rely on complex-analytic conditions. A naive lattice breaks analyticity (as it imposes a cutoff and discrete jumps). One approach is to use </w:t>
      </w:r>
      <w:r w:rsidRPr="00057A01">
        <w:rPr>
          <w:i/>
          <w:iCs/>
        </w:rPr>
        <w:t>p-adic or finite field analogs</w:t>
      </w:r>
      <w:r w:rsidRPr="00057A01">
        <w:t xml:space="preserve"> of complex numbers for an exact discrete analytic structure, but that diverges from physical meaning. Alternatively, refining the lattice and using complex interpolation might approximate holomorphic </w:t>
      </w:r>
      <w:r w:rsidRPr="00057A01">
        <w:lastRenderedPageBreak/>
        <w:t>functions arbitrarily well (this is akin to how spectral methods approximate analytic functions with high accuracy).</w:t>
      </w:r>
    </w:p>
    <w:p w14:paraId="35BB433D" w14:textId="77777777" w:rsidR="00057A01" w:rsidRPr="00057A01" w:rsidRDefault="00057A01" w:rsidP="00057A01">
      <w:pPr>
        <w:numPr>
          <w:ilvl w:val="0"/>
          <w:numId w:val="15"/>
        </w:numPr>
      </w:pPr>
      <w:r w:rsidRPr="00057A01">
        <w:rPr>
          <w:b/>
          <w:bCs/>
        </w:rPr>
        <w:t>Gauge degrees on lattice:</w:t>
      </w:r>
      <w:r w:rsidRPr="00057A01">
        <w:t xml:space="preserve"> In a lattice gauge theory, gauge fields live on links and one ensures gauge invariance by use of group elements on links. In a twistor lattice approach, gauge fields come from transition functions between patches or from consistency conditions on overlaps</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We would need to implement something analogous: e.g. assign variables to represent the transition function of the twistor bundle on overlaps of twistor-space patches, then enforce that these around closed loops multiply to identity (discrete Bianchi identity). This is quite complex to set up on a lattice in twistor space. A simpler surrogate is to discretize the </w:t>
      </w:r>
      <w:r w:rsidRPr="00057A01">
        <w:rPr>
          <w:i/>
          <w:iCs/>
        </w:rPr>
        <w:t>spacetime</w:t>
      </w:r>
      <w:r w:rsidRPr="00057A01">
        <w:t xml:space="preserve"> gauge field and see if the twistor reconstruction can match it.</w:t>
      </w:r>
    </w:p>
    <w:p w14:paraId="6C0F4184" w14:textId="77777777" w:rsidR="00057A01" w:rsidRPr="00057A01" w:rsidRDefault="00057A01" w:rsidP="00057A01">
      <w:pPr>
        <w:numPr>
          <w:ilvl w:val="0"/>
          <w:numId w:val="15"/>
        </w:numPr>
      </w:pPr>
      <w:r w:rsidRPr="00057A01">
        <w:rPr>
          <w:b/>
          <w:bCs/>
        </w:rPr>
        <w:t>Computational cost:</w:t>
      </w:r>
      <w:r w:rsidRPr="00057A01">
        <w:t xml:space="preserve"> Twistor space is 4 real dimensions (complex 2-dim) for each spacetime point (which itself is 4 real dim), effectively an 8-dimensional domain if considered jointly. A direct lattice in that combined space would be extremely costly in memory. Therefore, any practical discretization would leverage symmetry or sparseness. For example, we know physical fields are typically sparse in twistor space – they are not arbitrary functions, but lie in certain cohomology classes. We can use that to drastically reduce degrees of freedom (only coefficients of a few basis functions might be needed).</w:t>
      </w:r>
    </w:p>
    <w:p w14:paraId="2051544D" w14:textId="77777777" w:rsidR="00057A01" w:rsidRPr="00057A01" w:rsidRDefault="00057A01" w:rsidP="00057A01">
      <w:pPr>
        <w:rPr>
          <w:b/>
          <w:bCs/>
        </w:rPr>
      </w:pPr>
      <w:r w:rsidRPr="00057A01">
        <w:rPr>
          <w:b/>
          <w:bCs/>
        </w:rPr>
        <w:t>2.3 Spinor and Helicity Lattice Methods</w:t>
      </w:r>
    </w:p>
    <w:p w14:paraId="6B1BBE73" w14:textId="77777777" w:rsidR="00057A01" w:rsidRPr="00057A01" w:rsidRDefault="00057A01" w:rsidP="00057A01">
      <w:r w:rsidRPr="00057A01">
        <w:t xml:space="preserve">Another discretization approach is to focus on the spinor variables underlying twistor theory. A twistor $Z^I = (\omega^\alpha, \pi_{\dot\alpha})$ essentially contains a two-component spinor $\pi_{\dot\alpha}$ (projective coordinates on $\mathbb{CP}^1$) and another spinor $\omega^\alpha$ that encodes position when combined with $\pi$. We could attempt a </w:t>
      </w:r>
      <w:r w:rsidRPr="00057A01">
        <w:rPr>
          <w:b/>
          <w:bCs/>
        </w:rPr>
        <w:t>spinor-lattice</w:t>
      </w:r>
      <w:r w:rsidRPr="00057A01">
        <w:t xml:space="preserve">: discretize the space of 2-component spinors. For instance, represent each spinor by an angle on $S^2$ (the Riemann sphere). A simple discretization of $S^2$ is a grid in polar and azimuthal angles. If we take, say, 50 points on the Riemann sphere for $\pi_{\dot\alpha}$, that might represent 50 distinct null directions. Then for each such direction, we could discretize the affine parameter along that direction to represent points in spacetime. This looks akin to a </w:t>
      </w:r>
      <w:r w:rsidRPr="00057A01">
        <w:rPr>
          <w:i/>
          <w:iCs/>
        </w:rPr>
        <w:t>ray tracing</w:t>
      </w:r>
      <w:r w:rsidRPr="00057A01">
        <w:t xml:space="preserve"> picture: we trace 50 light rays in various directions through our spacetime lattice. If the unified field is defined, for example, by how it responds along those rays, one might solve difference equations along each ray. This idea relates to solving hyperbolic equations by the method of characteristics: the twistor method essentially solves field equations along characteristic lines (light rays). By choosing a finite set of characteristic rays, one can build an approximate solution.</w:t>
      </w:r>
    </w:p>
    <w:p w14:paraId="22662FA0" w14:textId="77777777" w:rsidR="00057A01" w:rsidRPr="00057A01" w:rsidRDefault="00057A01" w:rsidP="00057A01">
      <w:r w:rsidRPr="00057A01">
        <w:rPr>
          <w:b/>
          <w:bCs/>
        </w:rPr>
        <w:lastRenderedPageBreak/>
        <w:t>Example (2D toy model):</w:t>
      </w:r>
      <w:r w:rsidRPr="00057A01">
        <w:t xml:space="preserve"> Consider a 2-dimensional analog: light rays in a 2D spacetime. They would be just lines at 45 degrees in a plane. If we wanted to simulate a field that satisfies a wave equation, we could propagate data along a discrete set of such lines. In twistor language, each ray corresponds to a “twistor” in a lower-dim analog. This approach might approximate wave propagation.</w:t>
      </w:r>
    </w:p>
    <w:p w14:paraId="453DCBB1" w14:textId="77777777" w:rsidR="00057A01" w:rsidRPr="00057A01" w:rsidRDefault="00057A01" w:rsidP="00057A01">
      <w:r w:rsidRPr="00057A01">
        <w:t xml:space="preserve">For 4D, one could discretize each sphere of null directions at a lattice point by a polyhedron. Penrose’s original spin networks (1960s) were graph structures intended to discretize space; interestingly, he later developed twistor theory for continuous space. Now we see them converging: spin networks can be enriched with twistor data to give </w:t>
      </w:r>
      <w:r w:rsidRPr="00057A01">
        <w:rPr>
          <w:b/>
          <w:bCs/>
        </w:rPr>
        <w:t>twisted geometries</w:t>
      </w:r>
      <w:r w:rsidRPr="00057A01">
        <w:rPr>
          <w:rFonts w:ascii="Arial" w:hAnsi="Arial" w:cs="Arial"/>
        </w:rPr>
        <w:t>​</w:t>
      </w:r>
      <w:r w:rsidRPr="00057A01">
        <w:t>people.maths.ox.ac.uk</w:t>
      </w:r>
      <w:r w:rsidRPr="00057A01">
        <w:rPr>
          <w:rFonts w:ascii="Arial" w:hAnsi="Arial" w:cs="Arial"/>
        </w:rPr>
        <w:t>​</w:t>
      </w:r>
      <w:r w:rsidRPr="00057A01">
        <w:t>people.maths.ox.ac.uk. These twisted geometries are essentially patchwise-flat spaces with extrinsic curvature encoded by boost parameters that are part of twistor data</w:t>
      </w:r>
      <w:r w:rsidRPr="00057A01">
        <w:rPr>
          <w:rFonts w:ascii="Arial" w:hAnsi="Arial" w:cs="Arial"/>
        </w:rPr>
        <w:t>​</w:t>
      </w:r>
      <w:r w:rsidRPr="00057A01">
        <w:t>people.maths.ox.ac.uk</w:t>
      </w:r>
      <w:r w:rsidRPr="00057A01">
        <w:rPr>
          <w:rFonts w:ascii="Arial" w:hAnsi="Arial" w:cs="Arial"/>
        </w:rPr>
        <w:t>​</w:t>
      </w:r>
      <w:r w:rsidRPr="00057A01">
        <w:t xml:space="preserve">people.maths.ox.ac.uk. For us, a “twisted geometry” might approximate an </w:t>
      </w:r>
      <w:r w:rsidRPr="00057A01">
        <w:rPr>
          <w:b/>
          <w:bCs/>
        </w:rPr>
        <w:t>emergent spacetime</w:t>
      </w:r>
      <w:r w:rsidRPr="00057A01">
        <w:t xml:space="preserve"> generated by the unified field. By specifying twistor data on a discrete set of spin network links, one is effectively choosing an embedding of that spin network into an abstract twistor space. Then solving the field equations could reduce to algebraic conditions at nodes (for e.g. ensuring that the linearized Einstein equations are satisfied on each simplex).</w:t>
      </w:r>
    </w:p>
    <w:p w14:paraId="6EBC1279" w14:textId="77777777" w:rsidR="00057A01" w:rsidRPr="00057A01" w:rsidRDefault="00057A01" w:rsidP="00057A01">
      <w:r w:rsidRPr="00057A01">
        <w:t xml:space="preserve">Given these considerations, </w:t>
      </w:r>
      <w:r w:rsidRPr="00057A01">
        <w:rPr>
          <w:b/>
          <w:bCs/>
        </w:rPr>
        <w:t>feasibility</w:t>
      </w:r>
      <w:r w:rsidRPr="00057A01">
        <w:t xml:space="preserve"> is mixed: A fully general lattice twistor simulation of the Standard Model + gravity seems intractable right now due to complexity. However, </w:t>
      </w:r>
      <w:r w:rsidRPr="00057A01">
        <w:rPr>
          <w:b/>
          <w:bCs/>
        </w:rPr>
        <w:t>partial successes</w:t>
      </w:r>
      <w:r w:rsidRPr="00057A01">
        <w:t xml:space="preserve"> are conceivable:</w:t>
      </w:r>
    </w:p>
    <w:p w14:paraId="401DAF9B" w14:textId="77777777" w:rsidR="00057A01" w:rsidRPr="00057A01" w:rsidRDefault="00057A01" w:rsidP="00057A01">
      <w:pPr>
        <w:numPr>
          <w:ilvl w:val="0"/>
          <w:numId w:val="16"/>
        </w:numPr>
      </w:pPr>
      <w:r w:rsidRPr="00057A01">
        <w:rPr>
          <w:i/>
          <w:iCs/>
        </w:rPr>
        <w:t>Numerical twistor scattering:</w:t>
      </w:r>
      <w:r w:rsidRPr="00057A01">
        <w:t xml:space="preserve"> Instead of a static lattice, one can use twistor ideas for computing scattering amplitudes (a la Britto-Cachazo-Feng-Witten recursion or twistor diagrams). Those are discrete computations in momentum space that exploit twistor structure (like poles when twistors align). While not a lattice in position space, it is a computational approach that handles interactions. If our theory is correct, scattering amplitudes for gravity+matter could be calculated using these known twistor amplitude techniques and compared to standard results.</w:t>
      </w:r>
    </w:p>
    <w:p w14:paraId="4DE6ACB1" w14:textId="77777777" w:rsidR="00057A01" w:rsidRPr="00057A01" w:rsidRDefault="00057A01" w:rsidP="00057A01">
      <w:pPr>
        <w:numPr>
          <w:ilvl w:val="0"/>
          <w:numId w:val="16"/>
        </w:numPr>
      </w:pPr>
      <w:r w:rsidRPr="00057A01">
        <w:rPr>
          <w:i/>
          <w:iCs/>
        </w:rPr>
        <w:t>Non-commutative twistor discretization:</w:t>
      </w:r>
      <w:r w:rsidRPr="00057A01">
        <w:t xml:space="preserve"> Penrose’s </w:t>
      </w:r>
      <w:r w:rsidRPr="00057A01">
        <w:rPr>
          <w:b/>
          <w:bCs/>
        </w:rPr>
        <w:t>palatial twistor theory</w:t>
      </w:r>
      <w:r w:rsidRPr="00057A01">
        <w:t xml:space="preserve"> introduced a form of non-commutative structure on twistor space to incorporate full (non-self-dual) gravity</w:t>
      </w:r>
      <w:r w:rsidRPr="00057A01">
        <w:rPr>
          <w:rFonts w:ascii="Arial" w:hAnsi="Arial" w:cs="Arial"/>
        </w:rPr>
        <w:t>​</w:t>
      </w:r>
      <w:hyperlink r:id="rId50" w:anchor=":~:text=nonlinear%20graviton%20has%20been%20referred,twistor%20structure%20in%20palatial%20twistor" w:tgtFrame="_blank" w:history="1">
        <w:r w:rsidRPr="00057A01">
          <w:rPr>
            <w:rStyle w:val="Hyperlink"/>
          </w:rPr>
          <w:t>en.wikipedia.org</w:t>
        </w:r>
      </w:hyperlink>
      <w:r w:rsidRPr="00057A01">
        <w:t>. Non-commutative geometry can be thought of as a “lattice” in an operator sense – it discretizes phase space by turning coordinates into operators with discrete spectra. In palatial twistor theory, twistor coordinates obey certain algebraic commutation relations (potentially introducing a fundamental discreteness at the Planck scale)</w:t>
      </w:r>
      <w:r w:rsidRPr="00057A01">
        <w:rPr>
          <w:rFonts w:ascii="Arial" w:hAnsi="Arial" w:cs="Arial"/>
        </w:rPr>
        <w:t>​</w:t>
      </w:r>
      <w:hyperlink r:id="rId51" w:anchor=":~:text=nonlinear%20graviton%20has%20been%20referred,twistor%20structure%20in%20palatial%20twistor" w:tgtFrame="_blank" w:history="1">
        <w:r w:rsidRPr="00057A01">
          <w:rPr>
            <w:rStyle w:val="Hyperlink"/>
          </w:rPr>
          <w:t>en.wikipedia.org</w:t>
        </w:r>
      </w:hyperlink>
      <w:r w:rsidRPr="00057A01">
        <w:t xml:space="preserve">. This could avoid some difficulties of a naive lattice by using algebraic discretization rather than </w:t>
      </w:r>
      <w:r w:rsidRPr="00057A01">
        <w:lastRenderedPageBreak/>
        <w:t xml:space="preserve">geometric. Our unified field could be promoted to a </w:t>
      </w:r>
      <w:r w:rsidRPr="00057A01">
        <w:rPr>
          <w:i/>
          <w:iCs/>
        </w:rPr>
        <w:t>non-commutative twistor field</w:t>
      </w:r>
      <w:r w:rsidRPr="00057A01">
        <w:t xml:space="preserve"> $\hat{f}(Z)$ living on a non-commutative algebra of twistor coordinates. Solving field equations might then involve matrix computations (since functions on a non-commutative space can be represented by matrices or operators of increasing size). This approach is akin to spectral matrix methods used in fuzzy sphere models or non-commutative field theory. It preserves symmetry better than a cut-and-dried lattice.</w:t>
      </w:r>
    </w:p>
    <w:p w14:paraId="257BE4E9" w14:textId="77777777" w:rsidR="00057A01" w:rsidRPr="00057A01" w:rsidRDefault="00057A01" w:rsidP="00057A01">
      <w:r w:rsidRPr="00057A01">
        <w:rPr>
          <w:b/>
          <w:bCs/>
        </w:rPr>
        <w:t>Summary of this section:</w:t>
      </w:r>
      <w:r w:rsidRPr="00057A01">
        <w:t xml:space="preserve"> We surveyed how one might go about discretizing the twistor aspects of the unified theory. A straightforward spatial lattice for twistor space is complicated by its continuous and complex nature. Nevertheless, through </w:t>
      </w:r>
      <w:r w:rsidRPr="00057A01">
        <w:rPr>
          <w:b/>
          <w:bCs/>
        </w:rPr>
        <w:t>spectral truncation</w:t>
      </w:r>
      <w:r w:rsidRPr="00057A01">
        <w:t xml:space="preserve">, </w:t>
      </w:r>
      <w:r w:rsidRPr="00057A01">
        <w:rPr>
          <w:b/>
          <w:bCs/>
        </w:rPr>
        <w:t>spin network twistors</w:t>
      </w:r>
      <w:r w:rsidRPr="00057A01">
        <w:t xml:space="preserve">, or </w:t>
      </w:r>
      <w:r w:rsidRPr="00057A01">
        <w:rPr>
          <w:b/>
          <w:bCs/>
        </w:rPr>
        <w:t>non-commutative models</w:t>
      </w:r>
      <w:r w:rsidRPr="00057A01">
        <w:t xml:space="preserve">, one can approximate the twistor dynamics. As a feasibility check, simple scenarios like self-dual fields or characteristic propagation can be tackled with a finite representation of twistor space. These preliminary studies indicate that while a full “twistor lattice QFT” is a daunting task, certain </w:t>
      </w:r>
      <w:r w:rsidRPr="00057A01">
        <w:rPr>
          <w:b/>
          <w:bCs/>
        </w:rPr>
        <w:t>numerical experiments</w:t>
      </w:r>
      <w:r w:rsidRPr="00057A01">
        <w:t xml:space="preserve"> can be done to validate the structural predictions of the theory. For example, verifying that discretized twistor data yields correct particle spectra or approximate equations of motion lends support to the theory’s correctness. On the other hand, the limitations underscore a philosophical point of twistor theory: it may be more natural to seek </w:t>
      </w:r>
      <w:r w:rsidRPr="00057A01">
        <w:rPr>
          <w:i/>
          <w:iCs/>
        </w:rPr>
        <w:t>analytic or algebraic solutions</w:t>
      </w:r>
      <w:r w:rsidRPr="00057A01">
        <w:t xml:space="preserve"> rather than brute-force numerical ones, given the twistor space’s rich structure that a lattice could easily spoil. In practice, we anticipate using a combination of analytic solutions (for solvable sectors like self-dual or linearized cases) and targeted numerical methods (like iteration of characteristic equations) to explore the scalaron–twistor unified theory in regimes where perturbation theory fails.</w:t>
      </w:r>
    </w:p>
    <w:p w14:paraId="1D09739F" w14:textId="77777777" w:rsidR="00057A01" w:rsidRPr="00057A01" w:rsidRDefault="00057A01" w:rsidP="00057A01">
      <w:pPr>
        <w:rPr>
          <w:b/>
          <w:bCs/>
        </w:rPr>
      </w:pPr>
      <w:r w:rsidRPr="00057A01">
        <w:rPr>
          <w:b/>
          <w:bCs/>
        </w:rPr>
        <w:t>3. Non-Perturbative Unitarity Proof Roadmap</w:t>
      </w:r>
    </w:p>
    <w:p w14:paraId="0EA55E5A" w14:textId="77777777" w:rsidR="00057A01" w:rsidRPr="00057A01" w:rsidRDefault="00057A01" w:rsidP="00057A01">
      <w:r w:rsidRPr="00057A01">
        <w:t xml:space="preserve">A critical requirement of any physical theory is </w:t>
      </w:r>
      <w:r w:rsidRPr="00057A01">
        <w:rPr>
          <w:b/>
          <w:bCs/>
        </w:rPr>
        <w:t>unitarity</w:t>
      </w:r>
      <w:r w:rsidRPr="00057A01">
        <w:t xml:space="preserve"> – the preservation of probability and the absence of negative-norm states. In a perturbative expansion, one usually checks that tree-level and loop amplitudes respect unitarity (often via the optical theorem or cutting rules). Our unified theory includes gravity, which is non-renormalizable perturbatively, and we anticipate using methods like the Functional Renormalization Group (FRG) to define it non-perturbatively (as suggested by asymptotic safety). Here, we outline a roadmap to </w:t>
      </w:r>
      <w:r w:rsidRPr="00057A01">
        <w:rPr>
          <w:b/>
          <w:bCs/>
        </w:rPr>
        <w:t>prove or at least strongly argue non-perturbative unitarity</w:t>
      </w:r>
      <w:r w:rsidRPr="00057A01">
        <w:t xml:space="preserve"> of the scalaron–twistor system. We identify key techniques: (a) FRG and Asymptotic Safety constraints; (b) Conformal bootstrap-like unitarity bounds; (c) path integral reflection positivity; (d) avoidance of ghosts through analytic continuation or completion. We present explicit steps or conditions under which the theory can be considered unitary at the full non-linear level.</w:t>
      </w:r>
    </w:p>
    <w:p w14:paraId="79215006" w14:textId="77777777" w:rsidR="00057A01" w:rsidRPr="00057A01" w:rsidRDefault="00057A01" w:rsidP="00057A01">
      <w:pPr>
        <w:rPr>
          <w:b/>
          <w:bCs/>
        </w:rPr>
      </w:pPr>
      <w:r w:rsidRPr="00057A01">
        <w:rPr>
          <w:b/>
          <w:bCs/>
        </w:rPr>
        <w:lastRenderedPageBreak/>
        <w:t>3.1 Ghost-Free Conditions and Functional Renormalization Group (FRG)</w:t>
      </w:r>
    </w:p>
    <w:p w14:paraId="0E07F244" w14:textId="77777777" w:rsidR="00057A01" w:rsidRPr="00057A01" w:rsidRDefault="00057A01" w:rsidP="00057A01">
      <w:r w:rsidRPr="00057A01">
        <w:t>One potential source of unitarity violation in gravity theories is the presence of ghost states (fields with wrong-sign kinetic terms leading to negative norm). Higher-derivative gravity (like $R^2$ or $R_{\mu\nu}R^{\mu\nu}$ terms) generically introduces extra propagating modes, some of which can be ghosts. Our scalaron–twistor theory initially arose from adding a scalar (not a ghost) and possibly higher curvature (the $R^2$ term via the scalaron)</w:t>
      </w:r>
      <w:r w:rsidRPr="00057A01">
        <w:rPr>
          <w:rFonts w:ascii="Arial" w:hAnsi="Arial" w:cs="Arial"/>
        </w:rPr>
        <w:t>​</w:t>
      </w:r>
      <w:r w:rsidRPr="00057A01">
        <w:t xml:space="preserve">file-u4fftwxl7hduaniw82e85j. Importantly, in RFT 12.0 we chose terms carefully (e.g. using $R^2$ but not $R_{\mu\nu}^2$) to avoid known ghost modes. We now need to ensure that </w:t>
      </w:r>
      <w:r w:rsidRPr="00057A01">
        <w:rPr>
          <w:i/>
          <w:iCs/>
        </w:rPr>
        <w:t>quantum corrections</w:t>
      </w:r>
      <w:r w:rsidRPr="00057A01">
        <w:t xml:space="preserve"> do not reintroduce ghosts or, if they do, that those ghosts are "benign" (like Lee-Wick ghosts that perhaps don’t violate unitarity because they appear as resonances).</w:t>
      </w:r>
    </w:p>
    <w:p w14:paraId="61E5C662" w14:textId="77777777" w:rsidR="00057A01" w:rsidRPr="00057A01" w:rsidRDefault="00057A01" w:rsidP="00057A01">
      <w:r w:rsidRPr="00057A01">
        <w:t xml:space="preserve">The </w:t>
      </w:r>
      <w:r w:rsidRPr="00057A01">
        <w:rPr>
          <w:b/>
          <w:bCs/>
        </w:rPr>
        <w:t>Functional Renormalization Group</w:t>
      </w:r>
      <w:r w:rsidRPr="00057A01">
        <w:t xml:space="preserve"> approach considers a scale-dependent effective action $\Gamma_k$ that includes all operators allowed by symmetry. In our case, that means $\Gamma_k$ will contain a general diffeomorphism-invariant action of gravity, plus terms for gauge fields and matter. If the theory is asymptotically safe, as $k \to \infty$ (UV), $\Gamma_k$ approaches a fixed-point action $\Gamma_*$ with a finite number of UV-attractive directions (couplings)</w:t>
      </w:r>
      <w:r w:rsidRPr="00057A01">
        <w:rPr>
          <w:rFonts w:ascii="Arial" w:hAnsi="Arial" w:cs="Arial"/>
        </w:rPr>
        <w:t>​</w:t>
      </w:r>
      <w:r w:rsidRPr="00057A01">
        <w:t xml:space="preserve">file-u4fftwxl7hduaniw82e85j. Now, </w:t>
      </w:r>
      <w:r w:rsidRPr="00057A01">
        <w:rPr>
          <w:b/>
          <w:bCs/>
        </w:rPr>
        <w:t>unitarity requires</w:t>
      </w:r>
      <w:r w:rsidRPr="00057A01">
        <w:t xml:space="preserve"> that this effective action has no pole in any propagator with a negative residue (which would indicate a ghost state). A powerful argument by Platania and Wetterich (2020) is that </w:t>
      </w:r>
      <w:r w:rsidRPr="00057A01">
        <w:rPr>
          <w:i/>
          <w:iCs/>
        </w:rPr>
        <w:t>in the full space of operators, ghost poles introduced by truncations can disappear</w:t>
      </w:r>
      <w:r w:rsidRPr="00057A01">
        <w:rPr>
          <w:rFonts w:ascii="Arial" w:hAnsi="Arial" w:cs="Arial"/>
        </w:rPr>
        <w:t>​</w:t>
      </w:r>
      <w:hyperlink r:id="rId52" w:anchor=":~:text=,indicate%20a%20violation%20of%20unitarity" w:tgtFrame="_blank" w:history="1">
        <w:r w:rsidRPr="00057A01">
          <w:rPr>
            <w:rStyle w:val="Hyperlink"/>
          </w:rPr>
          <w:t>arxiv.org</w:t>
        </w:r>
      </w:hyperlink>
      <w:r w:rsidRPr="00057A01">
        <w:t>. Specifically, if you truncate a theory at finite derivative order, you might see a ghost pole in the propagator; but in the complete theory with infinitely many terms, that pole may not correspond to any normalizable state (its residue can vanish)</w:t>
      </w:r>
      <w:r w:rsidRPr="00057A01">
        <w:rPr>
          <w:rFonts w:ascii="Arial" w:hAnsi="Arial" w:cs="Arial"/>
        </w:rPr>
        <w:t>​</w:t>
      </w:r>
      <w:hyperlink r:id="rId53" w:anchor=":~:text=,indicate%20a%20violation%20of%20unitarity" w:tgtFrame="_blank" w:history="1">
        <w:r w:rsidRPr="00057A01">
          <w:rPr>
            <w:rStyle w:val="Hyperlink"/>
          </w:rPr>
          <w:t>arxiv.org</w:t>
        </w:r>
      </w:hyperlink>
      <w:r w:rsidRPr="00057A01">
        <w:t>.</w:t>
      </w:r>
    </w:p>
    <w:p w14:paraId="46F899D5" w14:textId="77777777" w:rsidR="00057A01" w:rsidRPr="00057A01" w:rsidRDefault="00057A01" w:rsidP="00057A01">
      <w:r w:rsidRPr="00057A01">
        <w:t xml:space="preserve">Our strategy is to use the FRG to </w:t>
      </w:r>
      <w:r w:rsidRPr="00057A01">
        <w:rPr>
          <w:b/>
          <w:bCs/>
        </w:rPr>
        <w:t>track the presence of ghost-like excitations</w:t>
      </w:r>
      <w:r w:rsidRPr="00057A01">
        <w:t xml:space="preserve">. One practical step: look at the two-point function (propagator) for fluctuations of the metric and scalaron around a background. We can compute the running of that propagator with $k$. If at some intermediate truncation we see a ghost pole, we refine the truncation (include higher-order terms) to see if the ghost pole moves off the physical sheet or gets a zero residue. This stepwise refinement is akin to solving a Lippmann-Schwinger equation for the full propagator including self-energy loops. If asymptotic safety holds, then at the fixed point, the theory might realize a situation described by Wetterich: </w:t>
      </w:r>
      <w:r w:rsidRPr="00057A01">
        <w:rPr>
          <w:i/>
          <w:iCs/>
        </w:rPr>
        <w:t>the would-be ghost is a "fake ghost" with vanishing contribution</w:t>
      </w:r>
      <w:r w:rsidRPr="00057A01">
        <w:rPr>
          <w:rFonts w:ascii="Arial" w:hAnsi="Arial" w:cs="Arial"/>
        </w:rPr>
        <w:t>​</w:t>
      </w:r>
      <w:hyperlink r:id="rId54" w:anchor=":~:text=,indicate%20a%20violation%20of%20unitarity" w:tgtFrame="_blank" w:history="1">
        <w:r w:rsidRPr="00057A01">
          <w:rPr>
            <w:rStyle w:val="Hyperlink"/>
          </w:rPr>
          <w:t>arxiv.org</w:t>
        </w:r>
      </w:hyperlink>
      <w:r w:rsidRPr="00057A01">
        <w:t>.</w:t>
      </w:r>
    </w:p>
    <w:p w14:paraId="4A32605D" w14:textId="77777777" w:rsidR="00057A01" w:rsidRPr="00057A01" w:rsidRDefault="00057A01" w:rsidP="00057A01">
      <w:r w:rsidRPr="00057A01">
        <w:t xml:space="preserve">Concretely, consider the graviton/scalaron sector. In a flat background, the propagator might have poles corresponding to: (i) a massless graviton (physical); (ii) a massive scalaron (physical, with positive residue if properly normalized); (iii) possibly a massive spin-2 ghost if a $R_{\mu\nu}^2$ term were present (we try to avoid this by symmetry or </w:t>
      </w:r>
      <w:r w:rsidRPr="00057A01">
        <w:lastRenderedPageBreak/>
        <w:t xml:space="preserve">initial conditions). If some ghost appears at scale $k=\Lambda_{\rm UV}$ in a truncation, we expect that as we go to the full theory ($k \to 0$ after integrating out all modes), either that ghost decouples (its residue goes to 0) or it moves to an unphysical sheet (no longer a first-sheet pole in momentum space, thus not a propagating state). To systematically ensure this, </w:t>
      </w:r>
      <w:r w:rsidRPr="00057A01">
        <w:rPr>
          <w:b/>
          <w:bCs/>
        </w:rPr>
        <w:t>the FRG flow must be done in a space of actions that is ghost-free at the starting point</w:t>
      </w:r>
      <w:r w:rsidRPr="00057A01">
        <w:t xml:space="preserve"> – we can enforce, for example, a condition on the form of $\Gamma_k$ that eliminates ghost-like terms (such as always working in the so-called “Reuter truncation” where only $R$ and $R^2$ appear with appropriate signs that avoid ghosts). One then shows that this subspace is closed under RG flow or at least that it can be extended consistently without ghost contamination.</w:t>
      </w:r>
    </w:p>
    <w:p w14:paraId="09A79D6A" w14:textId="77777777" w:rsidR="00057A01" w:rsidRPr="00057A01" w:rsidRDefault="00057A01" w:rsidP="00057A01">
      <w:r w:rsidRPr="00057A01">
        <w:t xml:space="preserve">Another aspect of FRG that relates to unitarity is the existence of a </w:t>
      </w:r>
      <w:r w:rsidRPr="00057A01">
        <w:rPr>
          <w:b/>
          <w:bCs/>
        </w:rPr>
        <w:t>positive definite effective action</w:t>
      </w:r>
      <w:r w:rsidRPr="00057A01">
        <w:t xml:space="preserve"> in Euclidean signature which ensures reflection positivity when continued back to Lorentzian. If the fixed-point action $\Gamma_*$ can be analytically continued to Lorentzian time in such a way that the resulting Hamiltonian generates unitary time evolution, then the theory is non-perturbatively unitary. This is a hard condition to check explicitly, but one can check simpler necessary conditions: </w:t>
      </w:r>
      <w:r w:rsidRPr="00057A01">
        <w:rPr>
          <w:b/>
          <w:bCs/>
        </w:rPr>
        <w:t>reflection positivity</w:t>
      </w:r>
      <w:r w:rsidRPr="00057A01">
        <w:t xml:space="preserve"> of correlators in Euclidean space (which implies unitarity in Minkowski). Reflection positivity means $\langle \phi(\tau) \phi(-\tau)\rangle \ge 0$ for Euclidean time $\tau$, which in turn means no negative norm contributions. In practice, verifying reflection positivity in a non-linear, interacting theory is difficult; however, one can test it in truncations by examining the sign of spectral densities.</w:t>
      </w:r>
    </w:p>
    <w:p w14:paraId="7E4EA5E0" w14:textId="77777777" w:rsidR="00057A01" w:rsidRPr="00057A01" w:rsidRDefault="00057A01" w:rsidP="00057A01">
      <w:r w:rsidRPr="00057A01">
        <w:t xml:space="preserve">The FRG approach also gives a tool: </w:t>
      </w:r>
      <w:r w:rsidRPr="00057A01">
        <w:rPr>
          <w:b/>
          <w:bCs/>
        </w:rPr>
        <w:t>the flow of spectral functions</w:t>
      </w:r>
      <w:r w:rsidRPr="00057A01">
        <w:t>. The FRG can be formulated to directly give a flow equation for the Källén-Lehmann spectral density of propagators. A requirement for unitarity is that spectral densities are positive for physical states. We can attempt to show that if one starts the flow at some high scale with a positive spectral density (no ghosts), then the flow maintains positivity. This would involve showing that loop corrections do not cause the spectral density to go negative. Techniques from QCD (where people study ghost propagators in Landau gauge, etc.) might inspire analogous checks for our gravity-matter system.</w:t>
      </w:r>
    </w:p>
    <w:p w14:paraId="2A3E6F53" w14:textId="77777777" w:rsidR="00057A01" w:rsidRPr="00057A01" w:rsidRDefault="00057A01" w:rsidP="00057A01">
      <w:pPr>
        <w:rPr>
          <w:b/>
          <w:bCs/>
        </w:rPr>
      </w:pPr>
      <w:r w:rsidRPr="00057A01">
        <w:rPr>
          <w:b/>
          <w:bCs/>
        </w:rPr>
        <w:t>3.2 Conformal Bootstrap and Unitarity Bounds</w:t>
      </w:r>
    </w:p>
    <w:p w14:paraId="38417AD3" w14:textId="77777777" w:rsidR="00057A01" w:rsidRPr="00057A01" w:rsidRDefault="00057A01" w:rsidP="00057A01">
      <w:r w:rsidRPr="00057A01">
        <w:t xml:space="preserve">While FRG tackles unitarity from a Lagrangian perspective, the </w:t>
      </w:r>
      <w:r w:rsidRPr="00057A01">
        <w:rPr>
          <w:b/>
          <w:bCs/>
        </w:rPr>
        <w:t>conformal bootstrap</w:t>
      </w:r>
      <w:r w:rsidRPr="00057A01">
        <w:t xml:space="preserve"> offers a complementary, operator-algebra view. At a non-trivial fixed point (UV or IR), the theory may be approximately conformal. Even if the full theory is not exactly conformal, the high-energy (short-distance) limit approaching the UV fixed point will have approximate conformal symmetry. The conformal bootstrap has taught us that consistency (crossing </w:t>
      </w:r>
      <w:r w:rsidRPr="00057A01">
        <w:lastRenderedPageBreak/>
        <w:t>symmetry, unitarity, and associativity) imposes strong constraints on operator dimensions and correlation functions.</w:t>
      </w:r>
    </w:p>
    <w:p w14:paraId="4311C8EB" w14:textId="77777777" w:rsidR="00057A01" w:rsidRPr="00057A01" w:rsidRDefault="00057A01" w:rsidP="00057A01">
      <w:r w:rsidRPr="00057A01">
        <w:t>We can adapt bootstrap reasoning to our context: consider the scalaron–twistor field’s correlation functions. In the UV, perhaps correlation functions of the scalaron or other composite operators should obey unitary bound (the dimension $\Delta$ of any operator must be $\ge (spin + 2)$ for bosonic operators in a unitary 4D CFT, etc.). A potential route is:</w:t>
      </w:r>
    </w:p>
    <w:p w14:paraId="1C55B82A" w14:textId="77777777" w:rsidR="00057A01" w:rsidRPr="00057A01" w:rsidRDefault="00057A01" w:rsidP="00057A01">
      <w:pPr>
        <w:numPr>
          <w:ilvl w:val="0"/>
          <w:numId w:val="17"/>
        </w:numPr>
      </w:pPr>
      <w:r w:rsidRPr="00057A01">
        <w:t>Identify an approximate UV scaling regime where fields $\phi, A_\mu, \psi$ have scaling dimensions given by the fixed point (for instance, at an asymptotically safe fixed point, the graviton might have dimension 2 (as it’s marginally non-renormalizable in power counting) but non-trivial corrections could adjust that).</w:t>
      </w:r>
    </w:p>
    <w:p w14:paraId="1F86E01A" w14:textId="77777777" w:rsidR="00057A01" w:rsidRPr="00057A01" w:rsidRDefault="00057A01" w:rsidP="00057A01">
      <w:pPr>
        <w:numPr>
          <w:ilvl w:val="0"/>
          <w:numId w:val="17"/>
        </w:numPr>
      </w:pPr>
      <w:r w:rsidRPr="00057A01">
        <w:t>Impose that these scaling dimensions satisfy known unitarity bounds for 4D CFT: e.g. a primary scalar must have $\Delta \ge 1$ in a unitary 4D CFT; a primary spinor $\Delta \ge 3/2$; a primary vector $\Delta \ge 3$ unless it’s conserved (then $\Delta=2$); stress tensor $\Delta=4$ exactly, etc. If any expected operator dimension violated these bounds, that would signal a problem (likely a ghost or negative-norm state masquerading as an operator with too-low dimension). Early asymptotic safety studies indeed check that the “anomalous dimensions” remain in ranges consistent with unitarity (e.g., one doesn’t get a dimension of $&lt;1$ for a scalar field).</w:t>
      </w:r>
    </w:p>
    <w:p w14:paraId="14500BCE" w14:textId="77777777" w:rsidR="00057A01" w:rsidRPr="00057A01" w:rsidRDefault="00057A01" w:rsidP="00057A01">
      <w:pPr>
        <w:numPr>
          <w:ilvl w:val="0"/>
          <w:numId w:val="17"/>
        </w:numPr>
      </w:pPr>
      <w:r w:rsidRPr="00057A01">
        <w:t xml:space="preserve">Use crossing symmetry and OPE coefficients positivity. In particular, the </w:t>
      </w:r>
      <w:r w:rsidRPr="00057A01">
        <w:rPr>
          <w:b/>
          <w:bCs/>
        </w:rPr>
        <w:t>OPE coefficient positivity</w:t>
      </w:r>
      <w:r w:rsidRPr="00057A01">
        <w:t xml:space="preserve"> arises from the requirement that the norm of certain mixed states is positive. The bootstrap writes unitarity as positivity of the so-called crossing matrix. We might not fully implement a bootstrap equation (which requires knowing the full spectrum), but we can utilize some of its implications qualitatively. For example, if our theory were to produce a scalar with a wrong-sign kinetic term, that would reflect in a negative contribution to some OPE coefficient squared (since it would contribute with opposite sign in a partial wave decomposition of a four-point function). So one could attempt to derive contradictions if a ghost is present: e.g., a four-scalar scattering amplitude would violate the positivity of the partial wave unitarity condition.</w:t>
      </w:r>
    </w:p>
    <w:p w14:paraId="5DE1A6D1" w14:textId="77777777" w:rsidR="00057A01" w:rsidRPr="00057A01" w:rsidRDefault="00057A01" w:rsidP="00057A01">
      <w:r w:rsidRPr="00057A01">
        <w:t xml:space="preserve">Another angle: consider simplified </w:t>
      </w:r>
      <w:r w:rsidRPr="00057A01">
        <w:rPr>
          <w:b/>
          <w:bCs/>
        </w:rPr>
        <w:t>S-matrix unitarity</w:t>
      </w:r>
      <w:r w:rsidRPr="00057A01">
        <w:t xml:space="preserve"> outside of perturbation theory. For gravity, one can consider partial wave unitarity of long-range scattering (like scalar-scalar scattering via graviton exchange). Unitarity means the $S$-matrix eigenvalues obey $|S_\ell| \le 1$ for each partial wave $\ell$. In perturbation theory, $S=1+iT$ and unitarity is </w:t>
      </w:r>
      <w:r w:rsidRPr="00057A01">
        <w:lastRenderedPageBreak/>
        <w:t xml:space="preserve">$T - T^\dagger = i T T^\dagger$ (optical theorem). Non-perturbatively, one can look at e.g. black hole production as a potential unitarity-violating process (information loss). In our theory, since spacetime and fields are unified, there might be new channels that restore unitarity (like twistorial degrees of freedom carrying information). This is speculative, but one could try to check if </w:t>
      </w:r>
      <w:r w:rsidRPr="00057A01">
        <w:rPr>
          <w:b/>
          <w:bCs/>
        </w:rPr>
        <w:t>information is preserved</w:t>
      </w:r>
      <w:r w:rsidRPr="00057A01">
        <w:t xml:space="preserve"> in principle. For instance, one might argue that the emergent spacetime description loses unitarity in black hole evaporation, but the underlying twistor description does not, because it’s fundamentally non-local in spacetime and might avoid forming a singular trapped information scenario. This is more of a narrative argument, but it’s part of demonstrating that the theory is likely unitary at a deep level even if spacetime description appears to challenge unitarity.</w:t>
      </w:r>
    </w:p>
    <w:p w14:paraId="34C9769E" w14:textId="77777777" w:rsidR="00057A01" w:rsidRPr="00057A01" w:rsidRDefault="00057A01" w:rsidP="00057A01">
      <w:pPr>
        <w:rPr>
          <w:b/>
          <w:bCs/>
        </w:rPr>
      </w:pPr>
      <w:r w:rsidRPr="00057A01">
        <w:rPr>
          <w:b/>
          <w:bCs/>
        </w:rPr>
        <w:t>3.3 Path-Integral Positivity and Analytic Continuation</w:t>
      </w:r>
    </w:p>
    <w:p w14:paraId="2FD86B4F" w14:textId="77777777" w:rsidR="00057A01" w:rsidRPr="00057A01" w:rsidRDefault="00057A01" w:rsidP="00057A01">
      <w:r w:rsidRPr="00057A01">
        <w:t xml:space="preserve">A straightforward approach to establishing unitarity is to go back to the definition: the inner product in the Hilbert space must be positive definite and time evolution must be unitary. In the path-integral formulation, a sufficient (though not necessary) condition for unitarity is </w:t>
      </w:r>
      <w:r w:rsidRPr="00057A01">
        <w:rPr>
          <w:b/>
          <w:bCs/>
        </w:rPr>
        <w:t>Osterwalder-Schrader positivity</w:t>
      </w:r>
      <w:r w:rsidRPr="00057A01">
        <w:t xml:space="preserve"> (reflection positivity) of the Euclidean path integral measure, which ensures one can reconstruct a Hilbert space of states with positive norm. Proving reflection positivity typically requires the Euclidean action to be bounded below (to ensure a well-defined probability measure $e^{-S_E}$) and certain symmetry under time reflection.</w:t>
      </w:r>
    </w:p>
    <w:p w14:paraId="1C997C5C" w14:textId="77777777" w:rsidR="00057A01" w:rsidRPr="00057A01" w:rsidRDefault="00057A01" w:rsidP="00057A01">
      <w:r w:rsidRPr="00057A01">
        <w:t>For our unified theory, writing a Euclidean action is tricky because of twistor variables (which are inherently complex). However, one could Wick-rotate both spacetime and twistor space (perhaps by using a contour for twistor variables equivalent to Euclideanizing spacetime). If the resulting action $S_E[g_{\mu\nu}, \phi, f(Z)]$ can be shown to produce a positive-definite measure, that’s strong evidence of unitarity. What might spoil positivity? If the action has higher-derivative terms, $S_E$ might not be bounded below (leading to a non-positive measure). But recall, introducing the scalaron $R^2$ term can actually stabilize the action (Starobinsky inflation is based on $R+R^2$ having a stable potential for $\phi$). We should check simpler subsectors: the Yang-Mills sector is unitary on its own (in Euclidean, $F_{\mu\nu}^2$ is positive semi-definite). The gravity + scalaron sector: in Euclidean signature, the $R + \frac{1}{6m^2}R^2$ action (Starobinsky form) can be seen as $\int d^4x \sqrt{g}[R + (\partial \phi)^2 + m^2 \phi^2 + ...]$ after introducing $\phi$. That is bounded below (the kinetic terms are positive, potential is typically positive at minimum zero). Twistor terms are more abstract, but if they simply enforce constraints or generate the other fields via $f(Z)$, they likely don’t introduce a negative contribution by themselves – they might be Lagrange multipliers enforcing analytic constraints</w:t>
      </w:r>
      <w:r w:rsidRPr="00057A01">
        <w:rPr>
          <w:rFonts w:ascii="Arial" w:hAnsi="Arial" w:cs="Arial"/>
        </w:rPr>
        <w:t>​</w:t>
      </w:r>
      <w:r w:rsidRPr="00057A01">
        <w:t>file-u4fftwxl7hduaniw82e85j.</w:t>
      </w:r>
    </w:p>
    <w:p w14:paraId="474493E9" w14:textId="77777777" w:rsidR="00057A01" w:rsidRPr="00057A01" w:rsidRDefault="00057A01" w:rsidP="00057A01">
      <w:r w:rsidRPr="00057A01">
        <w:lastRenderedPageBreak/>
        <w:t xml:space="preserve">Another path-integral approach is to ensure </w:t>
      </w:r>
      <w:r w:rsidRPr="00057A01">
        <w:rPr>
          <w:b/>
          <w:bCs/>
        </w:rPr>
        <w:t>analytic continuation</w:t>
      </w:r>
      <w:r w:rsidRPr="00057A01">
        <w:t xml:space="preserve"> from Euclidean to Lorentzian can be done in a controlled way. For example, one common cause of non-unitarity is a contour integration that picks up a contribution from a wrong-sheet pole (leading to exponential growth rather than oscillation in time). If we can show that the contour can be deformed to avoid such contributions, the evolution remains unitary. In practical terms, this means showing that all singularities of the propagators and vertices are of the Feynman type (prescription that yields causal, unitary evolution) and not, say, of a type that produces non-causal terms. Twistor theory notoriously deals with complex integration contours; in our quantum version, one might ensure that integration cycles in complex twistor space can be chosen such that when converting to spacetime picture, the usual $i\epsilon$ prescription is respected.</w:t>
      </w:r>
    </w:p>
    <w:p w14:paraId="2CEB3E38" w14:textId="77777777" w:rsidR="00057A01" w:rsidRPr="00057A01" w:rsidRDefault="00057A01" w:rsidP="00057A01">
      <w:r w:rsidRPr="00057A01">
        <w:rPr>
          <w:b/>
          <w:bCs/>
        </w:rPr>
        <w:t>Optical theorem checks:</w:t>
      </w:r>
      <w:r w:rsidRPr="00057A01">
        <w:t xml:space="preserve"> An important specific check: compute a 2-to-2 scattering amplitude involving the scalaron (or a graviton) at one-loop, and verify the imaginary part equals the known cross-section (cutting through intermediate states). RFT 12.0 indicated that at Planckian UV, our theory tends to a safe fixed point, meaning no uncontrolled divergences, but did not explicitly check unitarity at that level. We should do this in simpler contexts: e.g., photon-photon scattering via a graviton loop (which involves our unified field coupling) – does it satisfy the optical theorem? If the effective field theory to two loops is unitary (which one can check with standard methods as long as we include all necessary channels), that strongly suggests the theory is unitary to all orders (since any violation at higher order would presumably show up at lower order in some unitarity condition by unitarity recursion).</w:t>
      </w:r>
    </w:p>
    <w:p w14:paraId="57BEA563" w14:textId="77777777" w:rsidR="00057A01" w:rsidRPr="00057A01" w:rsidRDefault="00057A01" w:rsidP="00057A01">
      <w:r w:rsidRPr="00057A01">
        <w:rPr>
          <w:b/>
          <w:bCs/>
        </w:rPr>
        <w:t>Conclusion of roadmap:</w:t>
      </w:r>
      <w:r w:rsidRPr="00057A01">
        <w:t xml:space="preserve"> To firmly establish non-perturbative unitarity, one would ideally provide a proof analogous to that available for some asymptotically free non-Abelian gauge theories (where Osterwalder-Schrader positivity and constructive results exist). Gravity is harder, but our hope is that by coupling to a twistor scalaron system, we have a theory that might be amenable to such proofs. The steps summarized are:</w:t>
      </w:r>
    </w:p>
    <w:p w14:paraId="47DBA5E6" w14:textId="77777777" w:rsidR="00057A01" w:rsidRPr="00057A01" w:rsidRDefault="00057A01" w:rsidP="00057A01">
      <w:pPr>
        <w:numPr>
          <w:ilvl w:val="0"/>
          <w:numId w:val="18"/>
        </w:numPr>
      </w:pPr>
      <w:r w:rsidRPr="00057A01">
        <w:rPr>
          <w:b/>
          <w:bCs/>
        </w:rPr>
        <w:t>Demonstrate no physical ghost states:</w:t>
      </w:r>
      <w:r w:rsidRPr="00057A01">
        <w:t xml:space="preserve"> using FRG, show that any ghost poles are artifacts that disappear in the full theory</w:t>
      </w:r>
      <w:r w:rsidRPr="00057A01">
        <w:rPr>
          <w:rFonts w:ascii="Arial" w:hAnsi="Arial" w:cs="Arial"/>
        </w:rPr>
        <w:t>​</w:t>
      </w:r>
      <w:hyperlink r:id="rId55" w:anchor=":~:text=,indicate%20a%20violation%20of%20unitarity" w:tgtFrame="_blank" w:history="1">
        <w:r w:rsidRPr="00057A01">
          <w:rPr>
            <w:rStyle w:val="Hyperlink"/>
          </w:rPr>
          <w:t>arxiv.org</w:t>
        </w:r>
      </w:hyperlink>
      <w:r w:rsidRPr="00057A01">
        <w:t>.</w:t>
      </w:r>
    </w:p>
    <w:p w14:paraId="507847B7" w14:textId="77777777" w:rsidR="00057A01" w:rsidRPr="00057A01" w:rsidRDefault="00057A01" w:rsidP="00057A01">
      <w:pPr>
        <w:numPr>
          <w:ilvl w:val="0"/>
          <w:numId w:val="18"/>
        </w:numPr>
      </w:pPr>
      <w:r w:rsidRPr="00057A01">
        <w:rPr>
          <w:b/>
          <w:bCs/>
        </w:rPr>
        <w:t>Show consistency with unitary CFT bounds:</w:t>
      </w:r>
      <w:r w:rsidRPr="00057A01">
        <w:t xml:space="preserve"> at the UV fixed point, operator dimensions and their OPE coefficients satisfy positivity and unitarity constraints (no violations of known 4D unitary bounds).</w:t>
      </w:r>
    </w:p>
    <w:p w14:paraId="3164052F" w14:textId="77777777" w:rsidR="00057A01" w:rsidRPr="00057A01" w:rsidRDefault="00057A01" w:rsidP="00057A01">
      <w:pPr>
        <w:numPr>
          <w:ilvl w:val="0"/>
          <w:numId w:val="18"/>
        </w:numPr>
      </w:pPr>
      <w:r w:rsidRPr="00057A01">
        <w:rPr>
          <w:b/>
          <w:bCs/>
        </w:rPr>
        <w:t>Verify reflection positivity:</w:t>
      </w:r>
      <w:r w:rsidRPr="00057A01">
        <w:t xml:space="preserve"> ensure the Euclidean action is such that $\langle \phi| e^{-H T}|\phi\rangle &gt; 0$ for physical states, at least in truncated models or via </w:t>
      </w:r>
      <w:r w:rsidRPr="00057A01">
        <w:lastRenderedPageBreak/>
        <w:t>numerical simulation (this often comes down to showing $\Gamma_k$ yields propagators with positive spectral measures).</w:t>
      </w:r>
    </w:p>
    <w:p w14:paraId="65279D69" w14:textId="77777777" w:rsidR="00057A01" w:rsidRPr="00057A01" w:rsidRDefault="00057A01" w:rsidP="00057A01">
      <w:pPr>
        <w:numPr>
          <w:ilvl w:val="0"/>
          <w:numId w:val="18"/>
        </w:numPr>
      </w:pPr>
      <w:r w:rsidRPr="00057A01">
        <w:rPr>
          <w:b/>
          <w:bCs/>
        </w:rPr>
        <w:t>Causality and analyticity:</w:t>
      </w:r>
      <w:r w:rsidRPr="00057A01">
        <w:t xml:space="preserve"> argue that the analytic structure of Green’s functions permits a standard Wick rotation and $i\epsilon$ prescription, leading to an $S$-matrix that obeys the Cutkosky cutting rules (which are equivalent to unitarity).</w:t>
      </w:r>
    </w:p>
    <w:p w14:paraId="3BCEADF8" w14:textId="77777777" w:rsidR="00057A01" w:rsidRPr="00057A01" w:rsidRDefault="00057A01" w:rsidP="00057A01">
      <w:r w:rsidRPr="00057A01">
        <w:t>Each of these steps can be pursued incrementally. For example, a lattice or discrete approach (Section 2) could be used to check reflection positivity: one could attempt a Monte Carlo of a simplified (maybe linearized) twistor-scalar system to see if two-point functions obey positivity. Likewise, one might simulate the RG flow of a few couplings and see if a ghost pole arises or not</w:t>
      </w:r>
      <w:r w:rsidRPr="00057A01">
        <w:rPr>
          <w:rFonts w:ascii="Arial" w:hAnsi="Arial" w:cs="Arial"/>
        </w:rPr>
        <w:t>​</w:t>
      </w:r>
      <w:hyperlink r:id="rId56" w:anchor=":~:text=,indicate%20a%20violation%20of%20unitarity" w:tgtFrame="_blank" w:history="1">
        <w:r w:rsidRPr="00057A01">
          <w:rPr>
            <w:rStyle w:val="Hyperlink"/>
          </w:rPr>
          <w:t>arxiv.org</w:t>
        </w:r>
      </w:hyperlink>
      <w:r w:rsidRPr="00057A01">
        <w:t>. Early indications from asymptotic safety research are encouraging: they find that including enough terms in the action makes the ghost-like poles move to complex conjugate pairs (which cancel out in contributions)</w:t>
      </w:r>
      <w:r w:rsidRPr="00057A01">
        <w:rPr>
          <w:rFonts w:ascii="Arial" w:hAnsi="Arial" w:cs="Arial"/>
        </w:rPr>
        <w:t>​</w:t>
      </w:r>
      <w:r w:rsidRPr="00057A01">
        <w:t xml:space="preserve">physics.ntua.gr. This suggests that </w:t>
      </w:r>
      <w:r w:rsidRPr="00057A01">
        <w:rPr>
          <w:i/>
          <w:iCs/>
        </w:rPr>
        <w:t>our unified theory can be non-perturbatively unitary</w:t>
      </w:r>
      <w:r w:rsidRPr="00057A01">
        <w:t>, provided it is defined as the limit of a suitable sequence of effective theories that never break unitarity at any step.</w:t>
      </w:r>
    </w:p>
    <w:p w14:paraId="02F4E15C" w14:textId="77777777" w:rsidR="00057A01" w:rsidRPr="00057A01" w:rsidRDefault="00057A01" w:rsidP="00057A01">
      <w:r w:rsidRPr="00057A01">
        <w:t>In summary, while a rigorous proof remains to be completed, we have a clear roadmap and multiple tools at our disposal. The interplay of FRG (for quantum consistency), bootstrap (for theoretical consistency of the spectrum), and twistor geometry (for maintaining a structure that likely avoids ghosts altogether by construction) gives confidence that the scalaron–twistor unified theory can be made unitary at the fundamental level.</w:t>
      </w:r>
    </w:p>
    <w:p w14:paraId="077626DF" w14:textId="77777777" w:rsidR="00057A01" w:rsidRPr="00057A01" w:rsidRDefault="00057A01" w:rsidP="00057A01">
      <w:pPr>
        <w:rPr>
          <w:b/>
          <w:bCs/>
        </w:rPr>
      </w:pPr>
      <w:r w:rsidRPr="00057A01">
        <w:rPr>
          <w:b/>
          <w:bCs/>
        </w:rPr>
        <w:t>4. Generalized Gauge-Field Emergence for Full SM</w:t>
      </w:r>
    </w:p>
    <w:p w14:paraId="5ABDDF14" w14:textId="77777777" w:rsidR="00057A01" w:rsidRPr="00057A01" w:rsidRDefault="00057A01" w:rsidP="00057A01">
      <w:r w:rsidRPr="00057A01">
        <w:t>RFT 12.0–12.1 demonstrated how $U(1)$ and $SU(2)$ gauge fields emerge from requiring local internal symmetries of the scalaron field</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We now extend that construction to </w:t>
      </w:r>
      <w:r w:rsidRPr="00057A01">
        <w:rPr>
          <w:b/>
          <w:bCs/>
        </w:rPr>
        <w:t>the full Standard Model gauge group $SU(3)_C \times SU(2)_L \times U(1)_Y$</w:t>
      </w:r>
      <w:r w:rsidRPr="00057A01">
        <w:t>. The aim is to show that not only the electroweak $SU(2)</w:t>
      </w:r>
      <w:r w:rsidRPr="00057A01">
        <w:rPr>
          <w:i/>
          <w:iCs/>
        </w:rPr>
        <w:t>L$ and the electromagnetic $U(1)</w:t>
      </w:r>
      <w:r w:rsidRPr="00057A01">
        <w:t>{\text{EM}}$ (as a combination of hypercharge and isospin) appear, but also the $SU(3)_C$ (color) gauge fields arise naturally from the twistor structure when the scalaron–twistor field is endowed with an appropriate internal degree of freedom. We further discuss how symmetry-breaking is realized: the Standard Model gauge symmetry must break down to $SU(3)</w:t>
      </w:r>
      <w:r w:rsidRPr="00057A01">
        <w:rPr>
          <w:i/>
          <w:iCs/>
        </w:rPr>
        <w:t>C \times U(1)</w:t>
      </w:r>
      <w:r w:rsidRPr="00057A01">
        <w:t xml:space="preserve">{\text{EM}}$ at low energies. We will see that a geometric mechanism (a choice of vacuum orientation for the scalaron field in internal space) can play the role of the Higgs mechanism. We also ensure that the </w:t>
      </w:r>
      <w:r w:rsidRPr="00057A01">
        <w:rPr>
          <w:b/>
          <w:bCs/>
        </w:rPr>
        <w:t>kinetic terms</w:t>
      </w:r>
      <w:r w:rsidRPr="00057A01">
        <w:t xml:space="preserve"> and couplings of these emergent gauge fields match those of the Standard Model, thereby embedding the entire gauge sector in our unified framework.</w:t>
      </w:r>
    </w:p>
    <w:p w14:paraId="4123D73A" w14:textId="77777777" w:rsidR="00057A01" w:rsidRPr="00057A01" w:rsidRDefault="00057A01" w:rsidP="00057A01">
      <w:pPr>
        <w:rPr>
          <w:b/>
          <w:bCs/>
        </w:rPr>
      </w:pPr>
      <w:r w:rsidRPr="00057A01">
        <w:rPr>
          <w:b/>
          <w:bCs/>
        </w:rPr>
        <w:t>4.1 $U(1)_Y$ and $SU(2)_L$ from Twistor-Scalaron Internal Symmetry</w:t>
      </w:r>
    </w:p>
    <w:p w14:paraId="170495E1" w14:textId="77777777" w:rsidR="00057A01" w:rsidRPr="00057A01" w:rsidRDefault="00057A01" w:rsidP="00057A01">
      <w:r w:rsidRPr="00057A01">
        <w:rPr>
          <w:b/>
          <w:bCs/>
        </w:rPr>
        <w:lastRenderedPageBreak/>
        <w:t>Recap of $U(1)$ emergence:</w:t>
      </w:r>
      <w:r w:rsidRPr="00057A01">
        <w:t xml:space="preserve"> In RFT 12.0, by allowing the scalaron $\phi$ to be complex (rather than a real field), we introduced a global phase symmetry $\phi \to e^{i\alpha}\phi$. Localizing this symmetry ($\alpha = \alpha(x)$) necessitated a gauge field $B_\mu$ (which we initially identified with electromagnetism) and produced the term $\frac{1}{4}B_{\mu\nu}B^{\mu\nu}$ in the action</w:t>
      </w:r>
      <w:r w:rsidRPr="00057A01">
        <w:rPr>
          <w:rFonts w:ascii="Arial" w:hAnsi="Arial" w:cs="Arial"/>
        </w:rPr>
        <w:t>​</w:t>
      </w:r>
      <w:r w:rsidRPr="00057A01">
        <w:t>file-u4fftwxl7hduaniw82e85j</w:t>
      </w:r>
      <w:r w:rsidRPr="00057A01">
        <w:rPr>
          <w:rFonts w:ascii="Arial" w:hAnsi="Arial" w:cs="Arial"/>
        </w:rPr>
        <w:t>​</w:t>
      </w:r>
      <w:r w:rsidRPr="00057A01">
        <w:t>file-u4fftwxl7hduaniw82e85j. The twistor interpretation was that a holomorphic line bundle on twistor space corresponds to an Abelian gauge field in spacetime</w:t>
      </w:r>
      <w:r w:rsidRPr="00057A01">
        <w:rPr>
          <w:rFonts w:ascii="Arial" w:hAnsi="Arial" w:cs="Arial"/>
        </w:rPr>
        <w:t>​</w:t>
      </w:r>
      <w:r w:rsidRPr="00057A01">
        <w:t>file-u4fftwxl7hduaniw82e85j. We identified this $U(1)$ more closely with $U(1)_{\text{EM}}$ (the electromagnetic subgroup that remains after electroweak symmetry breaking)</w:t>
      </w:r>
      <w:r w:rsidRPr="00057A01">
        <w:rPr>
          <w:rFonts w:ascii="Arial" w:hAnsi="Arial" w:cs="Arial"/>
        </w:rPr>
        <w:t>​</w:t>
      </w:r>
      <w:r w:rsidRPr="00057A01">
        <w:t>file-u4fftwxl7hduaniw82e85j</w:t>
      </w:r>
      <w:r w:rsidRPr="00057A01">
        <w:rPr>
          <w:rFonts w:ascii="Arial" w:hAnsi="Arial" w:cs="Arial"/>
        </w:rPr>
        <w:t>​</w:t>
      </w:r>
      <w:r w:rsidRPr="00057A01">
        <w:t>file-u4fftwxl7hduaniw82e85j.</w:t>
      </w:r>
    </w:p>
    <w:p w14:paraId="25F688FE" w14:textId="77777777" w:rsidR="00057A01" w:rsidRPr="00057A01" w:rsidRDefault="00057A01" w:rsidP="00057A01">
      <w:r w:rsidRPr="00057A01">
        <w:rPr>
          <w:b/>
          <w:bCs/>
        </w:rPr>
        <w:t>Hypercharge vs. Electromagnetism:</w:t>
      </w:r>
      <w:r w:rsidRPr="00057A01">
        <w:t xml:space="preserve"> In the Standard Model, the gauged $U(1)$ is hypercharge $Y$, not directly $Q_{\text{EM}}$. Hypercharge and the third component of weak isospin combine to give electric charge: $Q = T_3 + \frac{1}{2}Y$. The emergent $U(1)$ we got from $\phi$’s phase can be chosen to correspond to either $Y$ or $Q_{\text{EM}}$ depending on how $\phi$ is charged under $SU(2)</w:t>
      </w:r>
      <w:r w:rsidRPr="00057A01">
        <w:rPr>
          <w:i/>
          <w:iCs/>
        </w:rPr>
        <w:t>L$. Initially, we treated $\phi$ as an isospin singlet and thus gave it a $U(1)$ that we associated with $U(1)</w:t>
      </w:r>
      <w:r w:rsidRPr="00057A01">
        <w:t>{\text{EM}}$ after symmetry breaking</w:t>
      </w:r>
      <w:r w:rsidRPr="00057A01">
        <w:rPr>
          <w:rFonts w:ascii="Arial" w:hAnsi="Arial" w:cs="Arial"/>
        </w:rPr>
        <w:t>​</w:t>
      </w:r>
      <w:r w:rsidRPr="00057A01">
        <w:t xml:space="preserve">file-u4fftwxl7hduaniw82e85j. However, another consistent picture is to treat $\phi$ as carrying hypercharge but </w:t>
      </w:r>
      <w:r w:rsidRPr="00057A01">
        <w:rPr>
          <w:i/>
          <w:iCs/>
        </w:rPr>
        <w:t>no</w:t>
      </w:r>
      <w:r w:rsidRPr="00057A01">
        <w:t xml:space="preserve"> weak isospin (like a Higgs singlet with $Y \neq 0$). In that case, the emergent $U(1)$ would be $U(1)_Y$, and the combination with $SU(2)</w:t>
      </w:r>
      <w:r w:rsidRPr="00057A01">
        <w:rPr>
          <w:i/>
          <w:iCs/>
        </w:rPr>
        <w:t>L$ would produce a separate $U(1)</w:t>
      </w:r>
      <w:r w:rsidRPr="00057A01">
        <w:t xml:space="preserve">{\text{EM}}$ after symmetry breaking. This perspective was hinted at: </w:t>
      </w:r>
      <w:r w:rsidRPr="00057A01">
        <w:rPr>
          <w:i/>
          <w:iCs/>
        </w:rPr>
        <w:t>“a plausible scenario is that the scalaron’s phase corresponds not directly to electric charge but to weak hypercharge $Y$”</w:t>
      </w:r>
      <w:r w:rsidRPr="00057A01">
        <w:rPr>
          <w:rFonts w:ascii="Arial" w:hAnsi="Arial" w:cs="Arial"/>
        </w:rPr>
        <w:t>​</w:t>
      </w:r>
      <w:r w:rsidRPr="00057A01">
        <w:t>file-u4fftwxl7hduaniw82e85j. We adopt that here: let the scalaron $\phi$ have a non-zero hypercharge (for example $Y=2$ or $Y=1$ in appropriate normalization) and be an isospin singlet. Then gauging its phase yields the $U(1)</w:t>
      </w:r>
      <w:r w:rsidRPr="00057A01">
        <w:rPr>
          <w:i/>
          <w:iCs/>
        </w:rPr>
        <w:t>Y$ gauge field (conventionally denoted $B</w:t>
      </w:r>
      <w:r w:rsidRPr="00057A01">
        <w:t>\mu$). Meanwhile, we separately obtain $SU(2)</w:t>
      </w:r>
      <w:r w:rsidRPr="00057A01">
        <w:rPr>
          <w:i/>
          <w:iCs/>
        </w:rPr>
        <w:t>L$ gauge fields $W</w:t>
      </w:r>
      <w:r w:rsidRPr="00057A01">
        <w:t>\mu^a$ from the triplet structure of $\phi$ as we now discuss.</w:t>
      </w:r>
    </w:p>
    <w:p w14:paraId="7DF25136" w14:textId="77777777" w:rsidR="00057A01" w:rsidRPr="00057A01" w:rsidRDefault="00057A01" w:rsidP="00057A01">
      <w:r w:rsidRPr="00057A01">
        <w:rPr>
          <w:b/>
          <w:bCs/>
        </w:rPr>
        <w:t>$SU(2)_L$ emergence:</w:t>
      </w:r>
      <w:r w:rsidRPr="00057A01">
        <w:t xml:space="preserve"> We showed in RFT 12.0 that if the scalaron is extended to a triplet of real fields $\phi_a(x)$ (with $a=1,2,3$), possessing a global $SO(3)\sim SU(2)$ symmetry, then demanding local $SU(2)$ invariance yields a triplet of gauge fields $A_\mu^b$ and the Yang-Mills field strength</w:t>
      </w:r>
      <w:r w:rsidRPr="00057A01">
        <w:rPr>
          <w:rFonts w:ascii="Arial" w:hAnsi="Arial" w:cs="Arial"/>
        </w:rPr>
        <w:t>​</w:t>
      </w:r>
      <w:r w:rsidRPr="00057A01">
        <w:t>file-u4fftwxl7hduaniw82e85j</w:t>
      </w:r>
      <w:r w:rsidRPr="00057A01">
        <w:rPr>
          <w:rFonts w:ascii="Arial" w:hAnsi="Arial" w:cs="Arial"/>
        </w:rPr>
        <w:t>​</w:t>
      </w:r>
      <w:r w:rsidRPr="00057A01">
        <w:t>file-u4fftwxl7hduaniw82e85j. Specifically, $\phi_a$ acts like an adjoint representation (isospin 1) field; the covariant derivative $D_\mu \phi^a = \partial_\mu \phi^a + g \epsilon^{abc}A_\mu^b \phi^c$ ensures local $SU(2)$ invariance</w:t>
      </w:r>
      <w:r w:rsidRPr="00057A01">
        <w:rPr>
          <w:rFonts w:ascii="Arial" w:hAnsi="Arial" w:cs="Arial"/>
        </w:rPr>
        <w:t>​</w:t>
      </w:r>
      <w:r w:rsidRPr="00057A01">
        <w:t>file-u4fftwxl7hduaniw82e85j. This produces the $SU(2)_L$ gauge sector with coupling $g$</w:t>
      </w:r>
      <w:r w:rsidRPr="00057A01">
        <w:rPr>
          <w:rFonts w:ascii="Arial" w:hAnsi="Arial" w:cs="Arial"/>
        </w:rPr>
        <w:t>​</w:t>
      </w:r>
      <w:r w:rsidRPr="00057A01">
        <w:t xml:space="preserve">file-u4fftwxl7hduaniw82e85j. In our unified theory, we identify this $SU(2)$ with the weak isospin group. Note that in the Standard Model, the Higgs field is an $SU(2)$ doublet, not </w:t>
      </w:r>
      <w:r w:rsidRPr="00057A01">
        <w:lastRenderedPageBreak/>
        <w:t xml:space="preserve">triplet. Our scalaron being a triplet is an interesting variant – it resembles </w:t>
      </w:r>
      <w:r w:rsidRPr="00057A01">
        <w:rPr>
          <w:i/>
          <w:iCs/>
        </w:rPr>
        <w:t>triplet Higgs models</w:t>
      </w:r>
      <w:r w:rsidRPr="00057A01">
        <w:t>. However, a triplet can still break $SU(2)$, although it typically gives slightly different mass relations (e.g. affecting the $\rho$ parameter). Later we will see how this is handled.</w:t>
      </w:r>
    </w:p>
    <w:p w14:paraId="542275C2" w14:textId="77777777" w:rsidR="00057A01" w:rsidRPr="00057A01" w:rsidRDefault="00057A01" w:rsidP="00057A01">
      <w:r w:rsidRPr="00057A01">
        <w:t xml:space="preserve">From a </w:t>
      </w:r>
      <w:r w:rsidRPr="00057A01">
        <w:rPr>
          <w:b/>
          <w:bCs/>
        </w:rPr>
        <w:t>twistor perspective</w:t>
      </w:r>
      <w:r w:rsidRPr="00057A01">
        <w:t>, the emergence of $SU(2)$ is tied to adding an internal $\mathbb{CP}^1$ fiber to twistor space</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We consider an </w:t>
      </w:r>
      <w:r w:rsidRPr="00057A01">
        <w:rPr>
          <w:i/>
          <w:iCs/>
        </w:rPr>
        <w:t>extended twistor space</w:t>
      </w:r>
      <w:r w:rsidRPr="00057A01">
        <w:t xml:space="preserve"> $\mathcal{P}' = \mathcal{PT} \times \mathbb{CP}^1_{\text{int}}$, where $\mathcal{PT}$ is the standard projective twistor space and $\mathbb{CP}^1_{\text{int}}$ represents the internal two-sphere of scalaron orientation. Holomorphic sections of a rank-2 vector bundle over $\mathcal{PT}$ that are also functions on this internal $\mathbb{CP}^1$ correspond to $SU(2)$ gauge fields in spacetime</w:t>
      </w:r>
      <w:r w:rsidRPr="00057A01">
        <w:rPr>
          <w:rFonts w:ascii="Arial" w:hAnsi="Arial" w:cs="Arial"/>
        </w:rPr>
        <w:t>​</w:t>
      </w:r>
      <w:r w:rsidRPr="00057A01">
        <w:t>file-u4fftwxl7hduaniw82e85j</w:t>
      </w:r>
      <w:r w:rsidRPr="00057A01">
        <w:rPr>
          <w:rFonts w:ascii="Arial" w:hAnsi="Arial" w:cs="Arial"/>
        </w:rPr>
        <w:t>​</w:t>
      </w:r>
      <w:r w:rsidRPr="00057A01">
        <w:t>file-u4fftwxl7hduaniw82e85j. In practical terms, one can imagine that the twistor function $f(Z)$ now has an index $i$ in the 2-dimensional internal space (like a doublet index), so $f^i(Z)$. Requiring single-valuedness of $f^i(Z)$ on overlaps of twistor coordinate patches will introduce an $SU(2)$ transition function (an element of $GL(2,\mathbb{C})$ with unit determinant for $SU(2)$)</w:t>
      </w:r>
      <w:r w:rsidRPr="00057A01">
        <w:rPr>
          <w:rFonts w:ascii="Arial" w:hAnsi="Arial" w:cs="Arial"/>
        </w:rPr>
        <w:t>​</w:t>
      </w:r>
      <w:r w:rsidRPr="00057A01">
        <w:t>file-u4fftwxl7hduaniw82e85j. By Penrose–Ward, that corresponds to an $SU(2)$ gauge field in spacetime</w:t>
      </w:r>
      <w:r w:rsidRPr="00057A01">
        <w:rPr>
          <w:rFonts w:ascii="Arial" w:hAnsi="Arial" w:cs="Arial"/>
        </w:rPr>
        <w:t>​</w:t>
      </w:r>
      <w:r w:rsidRPr="00057A01">
        <w:t>file-u4fftwxl7hduaniw82e85j</w:t>
      </w:r>
      <w:r w:rsidRPr="00057A01">
        <w:rPr>
          <w:rFonts w:ascii="Arial" w:hAnsi="Arial" w:cs="Arial"/>
        </w:rPr>
        <w:t>​</w:t>
      </w:r>
      <w:r w:rsidRPr="00057A01">
        <w:t>file-u4fftwxl7hduaniw82e85j. Thus, twistor theory naturally provides a geometric origin for the $W$-bosons: they are essentially the gauge connection that arises from patching together the internal twistor fiber of our unified field.</w:t>
      </w:r>
    </w:p>
    <w:p w14:paraId="490C781B" w14:textId="77777777" w:rsidR="00057A01" w:rsidRPr="00057A01" w:rsidRDefault="00057A01" w:rsidP="00057A01">
      <w:r w:rsidRPr="00057A01">
        <w:rPr>
          <w:b/>
          <w:bCs/>
        </w:rPr>
        <w:t>Kinetic term and coupling:</w:t>
      </w:r>
      <w:r w:rsidRPr="00057A01">
        <w:t xml:space="preserve"> Localizing the symmetry introduces the gauge field in the action via $(D_\mu \phi)^2$ and a field strength term $-\frac{1}{4}(F_{\mu\nu}^a)^2$</w:t>
      </w:r>
      <w:r w:rsidRPr="00057A01">
        <w:rPr>
          <w:rFonts w:ascii="Arial" w:hAnsi="Arial" w:cs="Arial"/>
        </w:rPr>
        <w:t>​</w:t>
      </w:r>
      <w:r w:rsidRPr="00057A01">
        <w:t>file-u4fftwxl7hduaniw82e85j. Therefore, the unified action now contains −14WμνaWa</w:t>
      </w:r>
      <w:r w:rsidRPr="00057A01">
        <w:rPr>
          <w:rFonts w:ascii="Arial" w:hAnsi="Arial" w:cs="Arial"/>
        </w:rPr>
        <w:t> </w:t>
      </w:r>
      <w:r w:rsidRPr="00057A01">
        <w:rPr>
          <w:rFonts w:ascii="Aptos" w:hAnsi="Aptos" w:cs="Aptos"/>
        </w:rPr>
        <w:t>μν</w:t>
      </w:r>
      <w:r w:rsidRPr="00057A01">
        <w:t>+12(D</w:t>
      </w:r>
      <w:r w:rsidRPr="00057A01">
        <w:rPr>
          <w:rFonts w:ascii="Aptos" w:hAnsi="Aptos" w:cs="Aptos"/>
        </w:rPr>
        <w:t>μ</w:t>
      </w:r>
      <w:r w:rsidRPr="00057A01">
        <w:t>ϕa)(Dμϕa),-\frac{1}{4}W_{\mu\nu}^a W^{a\,\mu\nu} + \frac{1}{2}(D_\mu \phi^a)(D^\mu \phi^a),−41</w:t>
      </w:r>
      <w:r w:rsidRPr="00057A01">
        <w:rPr>
          <w:rFonts w:ascii="Arial" w:hAnsi="Arial" w:cs="Arial"/>
        </w:rPr>
        <w:t>​</w:t>
      </w:r>
      <w:r w:rsidRPr="00057A01">
        <w:t>Wμνa</w:t>
      </w:r>
      <w:r w:rsidRPr="00057A01">
        <w:rPr>
          <w:rFonts w:ascii="Arial" w:hAnsi="Arial" w:cs="Arial"/>
        </w:rPr>
        <w:t>​</w:t>
      </w:r>
      <w:r w:rsidRPr="00057A01">
        <w:t>Waμν+21</w:t>
      </w:r>
      <w:r w:rsidRPr="00057A01">
        <w:rPr>
          <w:rFonts w:ascii="Arial" w:hAnsi="Arial" w:cs="Arial"/>
        </w:rPr>
        <w:t>​</w:t>
      </w:r>
      <w:r w:rsidRPr="00057A01">
        <w:t>(Dμ</w:t>
      </w:r>
      <w:r w:rsidRPr="00057A01">
        <w:rPr>
          <w:rFonts w:ascii="Arial" w:hAnsi="Arial" w:cs="Arial"/>
        </w:rPr>
        <w:t>​</w:t>
      </w:r>
      <w:r w:rsidRPr="00057A01">
        <w:t xml:space="preserve">ϕa)(Dμϕa), where $W_{\mu\nu}^a = \partial_\mu A_\nu^a - \partial_\nu A_\mu^a + g \epsilon^{abc}A_\mu^b A_\nu^c$. This is exactly the structure of an $SU(2)_L$ gauge field interacting with a scalar triplet. The coupling $g$ is not put in by hand but arises from the normalization of $\phi$’s kinetic term; in our conventions it appears as a free parameter, but in principle it could be related to other parameters of the unified theory (for instance, in a fully geometric picture, it might be fixed by requiring certain twistor bundle trivializations). The </w:t>
      </w:r>
      <w:r w:rsidRPr="00057A01">
        <w:rPr>
          <w:i/>
          <w:iCs/>
        </w:rPr>
        <w:t>value</w:t>
      </w:r>
      <w:r w:rsidRPr="00057A01">
        <w:t xml:space="preserve"> of $g$ at low energy would run according to the RG flow; our theory in RFT 12.0 predicted that the gauge couplings unify or become consistent at ~10^16 GeV</w:t>
      </w:r>
      <w:r w:rsidRPr="00057A01">
        <w:rPr>
          <w:rFonts w:ascii="Arial" w:hAnsi="Arial" w:cs="Arial"/>
        </w:rPr>
        <w:t>​</w:t>
      </w:r>
      <w:r w:rsidRPr="00057A01">
        <w:t>file-u4fftwxl7hduaniw82e85j, which is consistent with $g$ being the standard $SU(2)_L$ coupling (at $M_Z$, $g \approx 0.65$).</w:t>
      </w:r>
    </w:p>
    <w:p w14:paraId="7E687B79" w14:textId="77777777" w:rsidR="00057A01" w:rsidRPr="00057A01" w:rsidRDefault="00057A01" w:rsidP="00057A01">
      <w:r w:rsidRPr="00057A01">
        <w:rPr>
          <w:b/>
          <w:bCs/>
        </w:rPr>
        <w:lastRenderedPageBreak/>
        <w:t>$SU(2)_L \times U(1)</w:t>
      </w:r>
      <w:r w:rsidRPr="00057A01">
        <w:rPr>
          <w:b/>
          <w:bCs/>
          <w:i/>
          <w:iCs/>
        </w:rPr>
        <w:t>Y$ mixing and $U(1)</w:t>
      </w:r>
      <w:r w:rsidRPr="00057A01">
        <w:rPr>
          <w:b/>
          <w:bCs/>
        </w:rPr>
        <w:t>{\text{EM}}$:</w:t>
      </w:r>
      <w:r w:rsidRPr="00057A01">
        <w:t xml:space="preserve"> Now that we have both $SU(2)_L$ and $U(1)_Y$, the electroweak structure is in place. In our framework, initially $\phi$ was both the source of $SU(2)_L$ (via its triplet components) and the source of $U(1)_Y$ (via its phase). However, if $\phi$ is a triplet, it’s a real 3-component field, which we complexified to give it a phase. A complex triplet actually has twice the number of degrees (6 real components). Perhaps a simpler view: we might instead consider $\phi$ to be a complex doublet to more directly resemble the Higgs – but then $\phi$ itself would carry weak isospin 1/2. Interestingly, the text of RFT 12.0 suggests one could treat the unified field as carrying multiple indices</w:t>
      </w:r>
      <w:r w:rsidRPr="00057A01">
        <w:rPr>
          <w:rFonts w:ascii="Arial" w:hAnsi="Arial" w:cs="Arial"/>
        </w:rPr>
        <w:t>​</w:t>
      </w:r>
      <w:r w:rsidRPr="00057A01">
        <w:t>file-u4fftwxl7hduaniw82e85j</w:t>
      </w:r>
      <w:r w:rsidRPr="00057A01">
        <w:rPr>
          <w:rFonts w:ascii="Arial" w:hAnsi="Arial" w:cs="Arial"/>
        </w:rPr>
        <w:t>​</w:t>
      </w:r>
      <w:r w:rsidRPr="00057A01">
        <w:t>file-u4fftwxl7hduaniw82e85j: one for weak isospin and one for color, possibly even one for an $SU(2)\times SU(3)$ bigger group or separate. They mention that treating them as separate bundles yields separate gauge fields</w:t>
      </w:r>
      <w:r w:rsidRPr="00057A01">
        <w:rPr>
          <w:rFonts w:ascii="Arial" w:hAnsi="Arial" w:cs="Arial"/>
        </w:rPr>
        <w:t>​</w:t>
      </w:r>
      <w:r w:rsidRPr="00057A01">
        <w:t>file-u4fftwxl7hduaniw82e85j, which is what we want: distinct $SU(2)$ and $SU(3)$ with no mixing between them (except that all are tied to the same unified field).</w:t>
      </w:r>
    </w:p>
    <w:p w14:paraId="0955BEBB" w14:textId="77777777" w:rsidR="00057A01" w:rsidRPr="00057A01" w:rsidRDefault="00057A01" w:rsidP="00057A01">
      <w:r w:rsidRPr="00057A01">
        <w:t xml:space="preserve">Given that, let's formalize a scheme: Let the scalaron–twistor field carry an index in the fundamental of $SU(3)_C$ (color triplet index $i=1,2,3$) </w:t>
      </w:r>
      <w:r w:rsidRPr="00057A01">
        <w:rPr>
          <w:i/>
          <w:iCs/>
        </w:rPr>
        <w:t>and</w:t>
      </w:r>
      <w:r w:rsidRPr="00057A01">
        <w:t xml:space="preserve"> an index in some representation of $SU(2)_L \times U(1)_Y$. One minimal choice: treat the unified field as a </w:t>
      </w:r>
      <w:r w:rsidRPr="00057A01">
        <w:rPr>
          <w:b/>
          <w:bCs/>
        </w:rPr>
        <w:t>collection of fields</w:t>
      </w:r>
      <w:r w:rsidRPr="00057A01">
        <w:t xml:space="preserve"> such that under $SU(3)_C \times SU(2)_L \times U(1)_Y$ it has the quantum numbers of all needed fields (like having components that act as Higgs, etc.). But that is not economical – better if one field can do it all via different topological modes. Another approach: separate the roles – the unified field yields gauge bosons by having certain symmetries, but not necessarily is the Higgs doublet itself. We could introduce a separate Higgs doublet later as an excitation of the unified field (like a topological soliton).</w:t>
      </w:r>
    </w:p>
    <w:p w14:paraId="3982C375" w14:textId="77777777" w:rsidR="00057A01" w:rsidRPr="00057A01" w:rsidRDefault="00057A01" w:rsidP="00057A01">
      <w:r w:rsidRPr="00057A01">
        <w:t>For clarity: in this section, we focus on deriving gauge fields themselves and their breaking pattern. We will assume the scalaron field (or fields) have the necessary charges, and then in Section 5 we consider matter and Yukawa which will involve the Higgs mechanism more explicitly.</w:t>
      </w:r>
    </w:p>
    <w:p w14:paraId="689129D5" w14:textId="77777777" w:rsidR="00057A01" w:rsidRPr="00057A01" w:rsidRDefault="00057A01" w:rsidP="00057A01">
      <w:r w:rsidRPr="00057A01">
        <w:t>So far, we have emergent $SU(2)_L$ gauge bosons $W^a$ and a $U(1)</w:t>
      </w:r>
      <w:r w:rsidRPr="00057A01">
        <w:rPr>
          <w:i/>
          <w:iCs/>
        </w:rPr>
        <w:t>Y$ gauge boson $B$. In the electroweak theory, these mix after symmetry breaking: specifically, $W^3$ and $B$ mix to form the photon $A</w:t>
      </w:r>
      <w:r w:rsidRPr="00057A01">
        <w:t>{\text{EM}}$ and the $Z$ boson: AμEM=sin</w:t>
      </w:r>
      <w:r w:rsidRPr="00057A01">
        <w:rPr>
          <w:rFonts w:ascii="Cambria Math" w:hAnsi="Cambria Math" w:cs="Cambria Math"/>
        </w:rPr>
        <w:t>⁡</w:t>
      </w:r>
      <w:r w:rsidRPr="00057A01">
        <w:rPr>
          <w:rFonts w:ascii="Aptos" w:hAnsi="Aptos" w:cs="Aptos"/>
        </w:rPr>
        <w:t>θ</w:t>
      </w:r>
      <w:r w:rsidRPr="00057A01">
        <w:t>W</w:t>
      </w:r>
      <w:r w:rsidRPr="00057A01">
        <w:rPr>
          <w:rFonts w:ascii="Arial" w:hAnsi="Arial" w:cs="Arial"/>
        </w:rPr>
        <w:t> </w:t>
      </w:r>
      <w:r w:rsidRPr="00057A01">
        <w:t>W</w:t>
      </w:r>
      <w:r w:rsidRPr="00057A01">
        <w:rPr>
          <w:rFonts w:ascii="Aptos" w:hAnsi="Aptos" w:cs="Aptos"/>
        </w:rPr>
        <w:t>μ</w:t>
      </w:r>
      <w:r w:rsidRPr="00057A01">
        <w:t>3+cos</w:t>
      </w:r>
      <w:r w:rsidRPr="00057A01">
        <w:rPr>
          <w:rFonts w:ascii="Cambria Math" w:hAnsi="Cambria Math" w:cs="Cambria Math"/>
        </w:rPr>
        <w:t>⁡</w:t>
      </w:r>
      <w:r w:rsidRPr="00057A01">
        <w:rPr>
          <w:rFonts w:ascii="Aptos" w:hAnsi="Aptos" w:cs="Aptos"/>
        </w:rPr>
        <w:t>θ</w:t>
      </w:r>
      <w:r w:rsidRPr="00057A01">
        <w:t>W</w:t>
      </w:r>
      <w:r w:rsidRPr="00057A01">
        <w:rPr>
          <w:rFonts w:ascii="Arial" w:hAnsi="Arial" w:cs="Arial"/>
        </w:rPr>
        <w:t> </w:t>
      </w:r>
      <w:r w:rsidRPr="00057A01">
        <w:t>B</w:t>
      </w:r>
      <w:r w:rsidRPr="00057A01">
        <w:rPr>
          <w:rFonts w:ascii="Aptos" w:hAnsi="Aptos" w:cs="Aptos"/>
        </w:rPr>
        <w:t>μ</w:t>
      </w:r>
      <w:r w:rsidRPr="00057A01">
        <w:t>,A_\mu^{\text{EM}} = \sin\theta_W\, W^3_\mu + \cos\theta_W\, B_\mu,AμEM</w:t>
      </w:r>
      <w:r w:rsidRPr="00057A01">
        <w:rPr>
          <w:rFonts w:ascii="Arial" w:hAnsi="Arial" w:cs="Arial"/>
        </w:rPr>
        <w:t>​</w:t>
      </w:r>
      <w:r w:rsidRPr="00057A01">
        <w:t>=sinθW</w:t>
      </w:r>
      <w:r w:rsidRPr="00057A01">
        <w:rPr>
          <w:rFonts w:ascii="Arial" w:hAnsi="Arial" w:cs="Arial"/>
        </w:rPr>
        <w:t>​</w:t>
      </w:r>
      <w:r w:rsidRPr="00057A01">
        <w:t>Wμ3</w:t>
      </w:r>
      <w:r w:rsidRPr="00057A01">
        <w:rPr>
          <w:rFonts w:ascii="Arial" w:hAnsi="Arial" w:cs="Arial"/>
        </w:rPr>
        <w:t>​</w:t>
      </w:r>
      <w:r w:rsidRPr="00057A01">
        <w:t>+cosθW</w:t>
      </w:r>
      <w:r w:rsidRPr="00057A01">
        <w:rPr>
          <w:rFonts w:ascii="Arial" w:hAnsi="Arial" w:cs="Arial"/>
        </w:rPr>
        <w:t>​</w:t>
      </w:r>
      <w:r w:rsidRPr="00057A01">
        <w:t>Bμ</w:t>
      </w:r>
      <w:r w:rsidRPr="00057A01">
        <w:rPr>
          <w:rFonts w:ascii="Arial" w:hAnsi="Arial" w:cs="Arial"/>
        </w:rPr>
        <w:t>​</w:t>
      </w:r>
      <w:r w:rsidRPr="00057A01">
        <w:t>, Zμ=cos</w:t>
      </w:r>
      <w:r w:rsidRPr="00057A01">
        <w:rPr>
          <w:rFonts w:ascii="Cambria Math" w:hAnsi="Cambria Math" w:cs="Cambria Math"/>
        </w:rPr>
        <w:t>⁡</w:t>
      </w:r>
      <w:r w:rsidRPr="00057A01">
        <w:rPr>
          <w:rFonts w:ascii="Aptos" w:hAnsi="Aptos" w:cs="Aptos"/>
        </w:rPr>
        <w:t>θ</w:t>
      </w:r>
      <w:r w:rsidRPr="00057A01">
        <w:t>W</w:t>
      </w:r>
      <w:r w:rsidRPr="00057A01">
        <w:rPr>
          <w:rFonts w:ascii="Arial" w:hAnsi="Arial" w:cs="Arial"/>
        </w:rPr>
        <w:t> </w:t>
      </w:r>
      <w:r w:rsidRPr="00057A01">
        <w:t>W</w:t>
      </w:r>
      <w:r w:rsidRPr="00057A01">
        <w:rPr>
          <w:rFonts w:ascii="Aptos" w:hAnsi="Aptos" w:cs="Aptos"/>
        </w:rPr>
        <w:t>μ</w:t>
      </w:r>
      <w:r w:rsidRPr="00057A01">
        <w:t>3</w:t>
      </w:r>
      <w:r w:rsidRPr="00057A01">
        <w:rPr>
          <w:rFonts w:ascii="Aptos" w:hAnsi="Aptos" w:cs="Aptos"/>
        </w:rPr>
        <w:t>−</w:t>
      </w:r>
      <w:r w:rsidRPr="00057A01">
        <w:t>sin</w:t>
      </w:r>
      <w:r w:rsidRPr="00057A01">
        <w:rPr>
          <w:rFonts w:ascii="Cambria Math" w:hAnsi="Cambria Math" w:cs="Cambria Math"/>
        </w:rPr>
        <w:t>⁡</w:t>
      </w:r>
      <w:r w:rsidRPr="00057A01">
        <w:rPr>
          <w:rFonts w:ascii="Aptos" w:hAnsi="Aptos" w:cs="Aptos"/>
        </w:rPr>
        <w:t>θ</w:t>
      </w:r>
      <w:r w:rsidRPr="00057A01">
        <w:t>W</w:t>
      </w:r>
      <w:r w:rsidRPr="00057A01">
        <w:rPr>
          <w:rFonts w:ascii="Arial" w:hAnsi="Arial" w:cs="Arial"/>
        </w:rPr>
        <w:t> </w:t>
      </w:r>
      <w:r w:rsidRPr="00057A01">
        <w:t>B</w:t>
      </w:r>
      <w:r w:rsidRPr="00057A01">
        <w:rPr>
          <w:rFonts w:ascii="Aptos" w:hAnsi="Aptos" w:cs="Aptos"/>
        </w:rPr>
        <w:t>μ</w:t>
      </w:r>
      <w:r w:rsidRPr="00057A01">
        <w:t>,Z_\mu = \cos\theta_W\, W^3_\mu - \sin\theta_W\, B_\mu,Zμ</w:t>
      </w:r>
      <w:r w:rsidRPr="00057A01">
        <w:rPr>
          <w:rFonts w:ascii="Arial" w:hAnsi="Arial" w:cs="Arial"/>
        </w:rPr>
        <w:t>​</w:t>
      </w:r>
      <w:r w:rsidRPr="00057A01">
        <w:t>=cosθW</w:t>
      </w:r>
      <w:r w:rsidRPr="00057A01">
        <w:rPr>
          <w:rFonts w:ascii="Arial" w:hAnsi="Arial" w:cs="Arial"/>
        </w:rPr>
        <w:t>​</w:t>
      </w:r>
      <w:r w:rsidRPr="00057A01">
        <w:t>Wμ3</w:t>
      </w:r>
      <w:r w:rsidRPr="00057A01">
        <w:rPr>
          <w:rFonts w:ascii="Arial" w:hAnsi="Arial" w:cs="Arial"/>
        </w:rPr>
        <w:t>​</w:t>
      </w:r>
      <w:r w:rsidRPr="00057A01">
        <w:t>−sinθW</w:t>
      </w:r>
      <w:r w:rsidRPr="00057A01">
        <w:rPr>
          <w:rFonts w:ascii="Arial" w:hAnsi="Arial" w:cs="Arial"/>
        </w:rPr>
        <w:t>​</w:t>
      </w:r>
      <w:r w:rsidRPr="00057A01">
        <w:t>Bμ</w:t>
      </w:r>
      <w:r w:rsidRPr="00057A01">
        <w:rPr>
          <w:rFonts w:ascii="Arial" w:hAnsi="Arial" w:cs="Arial"/>
        </w:rPr>
        <w:t>​</w:t>
      </w:r>
      <w:r w:rsidRPr="00057A01">
        <w:t>, with $\tan\theta_W = g'/g$ (the ratio of $U(1)_Y$ to $SU(2)_L$ couplings). In our unified theory, this phenomenon should emerge from how $\phi$ (or whichever field breaks the symmetry) aligns in the internal space. If $\phi_a$ gets a VEV in the third direction, $\langle \phi_3 \rangle \neq 0$, it breaks $SU(2)$ down to $U(1)$ (the $U(1)$ being rotations about the 3-</w:t>
      </w:r>
      <w:r w:rsidRPr="00057A01">
        <w:lastRenderedPageBreak/>
        <w:t>axis)</w:t>
      </w:r>
      <w:r w:rsidRPr="00057A01">
        <w:rPr>
          <w:rFonts w:ascii="Arial" w:hAnsi="Arial" w:cs="Arial"/>
        </w:rPr>
        <w:t>​</w:t>
      </w:r>
      <w:r w:rsidRPr="00057A01">
        <w:t>file-u4fftwxl7hduaniw82e85j</w:t>
      </w:r>
      <w:r w:rsidRPr="00057A01">
        <w:rPr>
          <w:rFonts w:ascii="Arial" w:hAnsi="Arial" w:cs="Arial"/>
        </w:rPr>
        <w:t>​</w:t>
      </w:r>
      <w:r w:rsidRPr="00057A01">
        <w:t>file-u4fftwxl7hduaniw82e85j. That leftover $U(1)$ is essentially $T_3$. Meanwhile, if $\phi$ also had a phase (hypercharge), a part of $U(1)</w:t>
      </w:r>
      <w:r w:rsidRPr="00057A01">
        <w:rPr>
          <w:i/>
          <w:iCs/>
        </w:rPr>
        <w:t>Y$ might remain. The combination that remains massless is the electromagnetic $U(1)</w:t>
      </w:r>
      <w:r w:rsidRPr="00057A01">
        <w:t>{\text{EM}}$. In simpler terms: we anticipate $\phi_3$ (the third component of the triplet) acquiring a vacuum expectation value. This gives mass to $W^\pm$ and the combination of $W^3$ and $B$ orthogonal to the photon. The photon's identity ($Q = T_3 + Y/2$) would come out if $\phi$ is appropriately charged under $Y$.</w:t>
      </w:r>
    </w:p>
    <w:p w14:paraId="23FEB16A" w14:textId="77777777" w:rsidR="00057A01" w:rsidRPr="00057A01" w:rsidRDefault="00057A01" w:rsidP="00057A01">
      <w:r w:rsidRPr="00057A01">
        <w:t>In RFT 12.0, it was mentioned that if $\langle \phi_a \rangle = v \delta_{a3}$, then $SU(2)$ breaks to $U(1)$ (third axis)</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They noted a triplet Higgs gives masses differently than a doublet but did not fully explore it. Actually, an $SU(2)$ triplet VEV would give masses to $W^1, W^2$ (like $W^\pm$) but not to $W^3$, leaving $W^3$ massless, which would be an unwanted extra photon if hypercharge is also present. So perhaps the scalaron is not the only field breaking $SU(2)$. Perhaps the actual electroweak breaking is accomplished by another excitation (like an emergent Higgs doublet mode, see Section 5). For now, let’s assume the </w:t>
      </w:r>
      <w:r w:rsidRPr="00057A01">
        <w:rPr>
          <w:i/>
          <w:iCs/>
        </w:rPr>
        <w:t>net effect</w:t>
      </w:r>
      <w:r w:rsidRPr="00057A01">
        <w:t xml:space="preserve"> is that at low energies we have the correct symmetry breaking to $U(1)_{\text{EM}}$. The unified field’s internal structure certainly contains at least one candidate for an order parameter: either $\phi_3$ or a combination of $\phi$’s modes can act as a Higgs.</w:t>
      </w:r>
    </w:p>
    <w:p w14:paraId="7CE8EB99" w14:textId="77777777" w:rsidR="00057A01" w:rsidRPr="00057A01" w:rsidRDefault="00057A01" w:rsidP="00057A01">
      <w:r w:rsidRPr="00057A01">
        <w:rPr>
          <w:b/>
          <w:bCs/>
        </w:rPr>
        <w:t>To avoid confusion</w:t>
      </w:r>
      <w:r w:rsidRPr="00057A01">
        <w:t>: It might be easier conceptually to separate the unified field into two pieces: a scalaron that is an $SU(2)$ triplet (with hypercharge 0) to give $W$ bosons, and another complex scalar that is an $SU(2)$ doublet (the Higgs) that actually breaks $SU(2)\times U(1)_Y$. However, that introduces more fields. If instead our one unified field has multiple components (like a family of fields in different representations), it complicates the “single field” idea. Perhaps topologically, the unified field could have different phases or components manifesting in different ways – this is speculative.</w:t>
      </w:r>
    </w:p>
    <w:p w14:paraId="0EA34059" w14:textId="77777777" w:rsidR="00057A01" w:rsidRPr="00057A01" w:rsidRDefault="00057A01" w:rsidP="00057A01">
      <w:r w:rsidRPr="00057A01">
        <w:t xml:space="preserve">At least at the level of gauge fields, we can confirm that the structure $SU(2)_L \times U(1)_Y$ is present. The </w:t>
      </w:r>
      <w:r w:rsidRPr="00057A01">
        <w:rPr>
          <w:b/>
          <w:bCs/>
        </w:rPr>
        <w:t>Penrose–Ward transform for non-Abelian groups</w:t>
      </w:r>
      <w:r w:rsidRPr="00057A01">
        <w:t xml:space="preserve"> tells us that a rank-$n$ holomorphic vector bundle on twistor space yields an $SU(n)$ gauge field in spacetime</w:t>
      </w:r>
      <w:r w:rsidRPr="00057A01">
        <w:rPr>
          <w:rFonts w:ascii="Arial" w:hAnsi="Arial" w:cs="Arial"/>
        </w:rPr>
        <w:t>​</w:t>
      </w:r>
      <w:r w:rsidRPr="00057A01">
        <w:t>file-u4fftwxl7hduaniw82e85j</w:t>
      </w:r>
      <w:r w:rsidRPr="00057A01">
        <w:rPr>
          <w:rFonts w:ascii="Arial" w:hAnsi="Arial" w:cs="Arial"/>
        </w:rPr>
        <w:t>​</w:t>
      </w:r>
      <w:r w:rsidRPr="00057A01">
        <w:t>file-u4fftwxl7hduaniw82e85j. We could consider a single twistor bundle with structure group $U(2)$ (which is essentially $SU(2)\times U(1)$ up to a central $U(1)$)</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Indeed, RFT 12.0 mentions: </w:t>
      </w:r>
      <w:r w:rsidRPr="00057A01">
        <w:rPr>
          <w:i/>
          <w:iCs/>
        </w:rPr>
        <w:t>"an $SU(2)_L \times U(1)_Y$ principal bundle can be formed by extending the twistor fiber group from $SU(2)$ to $U(2)$"</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$U(2)$ as a structure group yields both an $SU(2)$ and a $U(1)$ gauge field. In that approach, one twistor bundle covers both parts of electroweak symmetry at once, and one might naturally get the mixing (because $U(2)$ bundles have a </w:t>
      </w:r>
      <w:r w:rsidRPr="00057A01">
        <w:lastRenderedPageBreak/>
        <w:t xml:space="preserve">common origin for the two subgroups). The emergent photon would then correspond to the $U(1)$ in $U(2)$ that remains unbroken after the bundle reduces (in the presence of a section picking out a direction in $SU(2)$ internal space, effectively breaking $U(2)$ to $U(1)$). This is a beautiful geometric picture: </w:t>
      </w:r>
      <w:r w:rsidRPr="00057A01">
        <w:rPr>
          <w:i/>
          <w:iCs/>
        </w:rPr>
        <w:t>electroweak symmetry breaking corresponds to a reduction of the structure group of the twistor bundle from $U(2)$ to $U(1)$.</w:t>
      </w:r>
      <w:r w:rsidRPr="00057A01">
        <w:t xml:space="preserve"> The ratio of how the $U(1)$ mixes could be related to how the twistor bundle’s first Chern class (hypercharge) mixes with the embedded $U(1)$ inside $SU(2)$ (which corresponds to the $T_3$ generator). This might give a geometric derivation of the Weinberg angle or at least relate the normalization of $Y$ and $T_3$. We won’t delve deeper into that here, but mention it as an elegant viewpoint.</w:t>
      </w:r>
    </w:p>
    <w:p w14:paraId="27E8623C" w14:textId="77777777" w:rsidR="00057A01" w:rsidRPr="00057A01" w:rsidRDefault="00057A01" w:rsidP="00057A01">
      <w:pPr>
        <w:rPr>
          <w:b/>
          <w:bCs/>
        </w:rPr>
      </w:pPr>
      <w:r w:rsidRPr="00057A01">
        <w:rPr>
          <w:b/>
          <w:bCs/>
        </w:rPr>
        <w:t>4.2 Color $SU(3)_C$ from Twistor Fiber</w:t>
      </w:r>
    </w:p>
    <w:p w14:paraId="190D71B7" w14:textId="77777777" w:rsidR="00057A01" w:rsidRPr="00057A01" w:rsidRDefault="00057A01" w:rsidP="00057A01">
      <w:r w:rsidRPr="00057A01">
        <w:rPr>
          <w:b/>
          <w:bCs/>
        </w:rPr>
        <w:t>Emergence of $SU(3)_C$:</w:t>
      </w:r>
      <w:r w:rsidRPr="00057A01">
        <w:t xml:space="preserve"> Color gauge symmetry is conceptually similar to isospin, just a different group of internal rotations. In RFT 12.0, it was argued that if we extend the internal symmetry of the unified field to a three-fold one, we get $SU(3)$. The twistor analogue was to attach a 3-dimensional complex vector space at each twistor point, i.e. consider a </w:t>
      </w:r>
      <w:r w:rsidRPr="00057A01">
        <w:rPr>
          <w:b/>
          <w:bCs/>
        </w:rPr>
        <w:t>rank-3 holomorphic vector bundle</w:t>
      </w:r>
      <w:r w:rsidRPr="00057A01">
        <w:t xml:space="preserve"> on twistor space</w:t>
      </w:r>
      <w:r w:rsidRPr="00057A01">
        <w:rPr>
          <w:rFonts w:ascii="Arial" w:hAnsi="Arial" w:cs="Arial"/>
        </w:rPr>
        <w:t>​</w:t>
      </w:r>
      <w:r w:rsidRPr="00057A01">
        <w:t>file-u4fftwxl7hduaniw82e85j</w:t>
      </w:r>
      <w:r w:rsidRPr="00057A01">
        <w:rPr>
          <w:rFonts w:ascii="Arial" w:hAnsi="Arial" w:cs="Arial"/>
        </w:rPr>
        <w:t>​</w:t>
      </w:r>
      <w:r w:rsidRPr="00057A01">
        <w:t>file-u4fftwxl7hduaniw82e85j. By Penrose–Ward, a rank-3 bundle yields an $SU(3)$ Yang-Mills field in spacetime</w:t>
      </w:r>
      <w:r w:rsidRPr="00057A01">
        <w:rPr>
          <w:rFonts w:ascii="Arial" w:hAnsi="Arial" w:cs="Arial"/>
        </w:rPr>
        <w:t>​</w:t>
      </w:r>
      <w:r w:rsidRPr="00057A01">
        <w:t>file-u4fftwxl7hduaniw82e85j</w:t>
      </w:r>
      <w:r w:rsidRPr="00057A01">
        <w:rPr>
          <w:rFonts w:ascii="Arial" w:hAnsi="Arial" w:cs="Arial"/>
        </w:rPr>
        <w:t>​</w:t>
      </w:r>
      <w:r w:rsidRPr="00057A01">
        <w:t>file-u4fftwxl7hduaniw82e85j. We can combine this with the earlier results: effectively, our unified field carries an index $i=1,2,3$ that can rotate under global $SU(3)$. Promoting that to local gives the gluon field $G_\mu^A$ ($A=1,...,8$). In practice, one can think of having three scalaron fields $\phi_i(x)$ forming a vector in color space. If initially there was a global $SU(3)$ symmetry among them, localizing it yields the gluons: Dμϕi=∂μϕi+igs(Aμ)i</w:t>
      </w:r>
      <w:r w:rsidRPr="00057A01">
        <w:rPr>
          <w:rFonts w:ascii="Arial" w:hAnsi="Arial" w:cs="Arial"/>
        </w:rPr>
        <w:t>  </w:t>
      </w:r>
      <w:r w:rsidRPr="00057A01">
        <w:t>j</w:t>
      </w:r>
      <w:r w:rsidRPr="00057A01">
        <w:rPr>
          <w:rFonts w:ascii="Arial" w:hAnsi="Arial" w:cs="Arial"/>
        </w:rPr>
        <w:t> </w:t>
      </w:r>
      <w:r w:rsidRPr="00057A01">
        <w:t>ϕj,D_\mu \phi_i = \partial_\mu \phi_i + i g_s (A_\mu)_i^{\;j}\, \phi_j,Dμ</w:t>
      </w:r>
      <w:r w:rsidRPr="00057A01">
        <w:rPr>
          <w:rFonts w:ascii="Arial" w:hAnsi="Arial" w:cs="Arial"/>
        </w:rPr>
        <w:t>​</w:t>
      </w:r>
      <w:r w:rsidRPr="00057A01">
        <w:t>ϕi</w:t>
      </w:r>
      <w:r w:rsidRPr="00057A01">
        <w:rPr>
          <w:rFonts w:ascii="Arial" w:hAnsi="Arial" w:cs="Arial"/>
        </w:rPr>
        <w:t>​</w:t>
      </w:r>
      <w:r w:rsidRPr="00057A01">
        <w:t>=∂μ</w:t>
      </w:r>
      <w:r w:rsidRPr="00057A01">
        <w:rPr>
          <w:rFonts w:ascii="Arial" w:hAnsi="Arial" w:cs="Arial"/>
        </w:rPr>
        <w:t>​</w:t>
      </w:r>
      <w:r w:rsidRPr="00057A01">
        <w:t>ϕi</w:t>
      </w:r>
      <w:r w:rsidRPr="00057A01">
        <w:rPr>
          <w:rFonts w:ascii="Arial" w:hAnsi="Arial" w:cs="Arial"/>
        </w:rPr>
        <w:t>​</w:t>
      </w:r>
      <w:r w:rsidRPr="00057A01">
        <w:t>+igs</w:t>
      </w:r>
      <w:r w:rsidRPr="00057A01">
        <w:rPr>
          <w:rFonts w:ascii="Arial" w:hAnsi="Arial" w:cs="Arial"/>
        </w:rPr>
        <w:t>​</w:t>
      </w:r>
      <w:r w:rsidRPr="00057A01">
        <w:t>(Aμ</w:t>
      </w:r>
      <w:r w:rsidRPr="00057A01">
        <w:rPr>
          <w:rFonts w:ascii="Arial" w:hAnsi="Arial" w:cs="Arial"/>
        </w:rPr>
        <w:t>​</w:t>
      </w:r>
      <w:r w:rsidRPr="00057A01">
        <w:t>)ij</w:t>
      </w:r>
      <w:r w:rsidRPr="00057A01">
        <w:rPr>
          <w:rFonts w:ascii="Arial" w:hAnsi="Arial" w:cs="Arial"/>
        </w:rPr>
        <w:t>​</w:t>
      </w:r>
      <w:r w:rsidRPr="00057A01">
        <w:t>ϕj</w:t>
      </w:r>
      <w:r w:rsidRPr="00057A01">
        <w:rPr>
          <w:rFonts w:ascii="Arial" w:hAnsi="Arial" w:cs="Arial"/>
        </w:rPr>
        <w:t>​</w:t>
      </w:r>
      <w:r w:rsidRPr="00057A01">
        <w:t>, with $(A_\mu)</w:t>
      </w:r>
      <w:r w:rsidRPr="00057A01">
        <w:rPr>
          <w:i/>
          <w:iCs/>
        </w:rPr>
        <w:t>i^{;j}$ valued in the Lie algebra of $SU(3)$ and $g_s$ the strong coupling</w:t>
      </w:r>
      <w:r w:rsidRPr="00057A01">
        <w:rPr>
          <w:rFonts w:ascii="Arial" w:hAnsi="Arial" w:cs="Arial"/>
          <w:i/>
          <w:iCs/>
        </w:rPr>
        <w:t>​</w:t>
      </w:r>
      <w:r w:rsidRPr="00057A01">
        <w:rPr>
          <w:i/>
          <w:iCs/>
        </w:rPr>
        <w:t>file-u4fftwxl7hduaniw82e85j</w:t>
      </w:r>
      <w:r w:rsidRPr="00057A01">
        <w:rPr>
          <w:rFonts w:ascii="Arial" w:hAnsi="Arial" w:cs="Arial"/>
          <w:i/>
          <w:iCs/>
        </w:rPr>
        <w:t>​</w:t>
      </w:r>
      <w:r w:rsidRPr="00057A01">
        <w:rPr>
          <w:i/>
          <w:iCs/>
        </w:rPr>
        <w:t>file-u4fftwxl7hduaniw82e85j. The action gains a term $-\frac{1}{4}(G^A</w:t>
      </w:r>
      <w:r w:rsidRPr="00057A01">
        <w:t>{\mu\nu})^2$ plus the covariant kinetic term for $\phi_i$</w:t>
      </w:r>
      <w:r w:rsidRPr="00057A01">
        <w:rPr>
          <w:rFonts w:ascii="Arial" w:hAnsi="Arial" w:cs="Arial"/>
        </w:rPr>
        <w:t>​</w:t>
      </w:r>
      <w:r w:rsidRPr="00057A01">
        <w:t>file-u4fftwxl7hduaniw82e85j</w:t>
      </w:r>
      <w:r w:rsidRPr="00057A01">
        <w:rPr>
          <w:rFonts w:ascii="Arial" w:hAnsi="Arial" w:cs="Arial"/>
        </w:rPr>
        <w:t>​</w:t>
      </w:r>
      <w:r w:rsidRPr="00057A01">
        <w:t>file-u4fftwxl7hduaniw82e85j.</w:t>
      </w:r>
    </w:p>
    <w:p w14:paraId="33D02BC2" w14:textId="77777777" w:rsidR="00057A01" w:rsidRPr="00057A01" w:rsidRDefault="00057A01" w:rsidP="00057A01">
      <w:r w:rsidRPr="00057A01">
        <w:t>In twistor terms, we imagine $f(Z)$ now has a color index as well, $f^i(Z)$ (with $i=1,2,3$). Patching conditions on twistor space require an $GL(3,\mathbb{C})$ transformation between charts, which we restrict to $SL(3,\mathbb{C})$ (zero determinant part corresponds to hypercharge, but color is $SU(3)$ in real form)</w:t>
      </w:r>
      <w:r w:rsidRPr="00057A01">
        <w:rPr>
          <w:rFonts w:ascii="Arial" w:hAnsi="Arial" w:cs="Arial"/>
        </w:rPr>
        <w:t>​</w:t>
      </w:r>
      <w:r w:rsidRPr="00057A01">
        <w:t>file-u4fftwxl7hduaniw82e85j. The result is that consistency of $f^i(Z)$ on overlaps gives exactly the condition for an $SU(3)$ gauge field</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In RFT 12.0, they phrased it as: </w:t>
      </w:r>
      <w:r w:rsidRPr="00057A01">
        <w:rPr>
          <w:i/>
          <w:iCs/>
        </w:rPr>
        <w:t xml:space="preserve">"imagine the unified field has a 'color' index that can be 1,2,3; smoothly connecting these indices between twistor charts requires an $SU(3)$ connection – exactly </w:t>
      </w:r>
      <w:r w:rsidRPr="00057A01">
        <w:rPr>
          <w:i/>
          <w:iCs/>
        </w:rPr>
        <w:lastRenderedPageBreak/>
        <w:t>the gluon field."</w:t>
      </w:r>
      <w:r w:rsidRPr="00057A01">
        <w:rPr>
          <w:rFonts w:ascii="Arial" w:hAnsi="Arial" w:cs="Arial"/>
        </w:rPr>
        <w:t>​</w:t>
      </w:r>
      <w:r w:rsidRPr="00057A01">
        <w:t>file-u4fftwxl7hduaniw82e85j</w:t>
      </w:r>
      <w:r w:rsidRPr="00057A01">
        <w:rPr>
          <w:rFonts w:ascii="Arial" w:hAnsi="Arial" w:cs="Arial"/>
        </w:rPr>
        <w:t>​</w:t>
      </w:r>
      <w:r w:rsidRPr="00057A01">
        <w:t>file-u4fftwxl7hduaniw82e85j. This summary captures how color emerges naturally. There was also mention that a holomorphic rank-3 bundle gives a self-dual $SU(3)$ solution and one can get general (non-self-dual) ones by gluing solutions</w:t>
      </w:r>
      <w:r w:rsidRPr="00057A01">
        <w:rPr>
          <w:rFonts w:ascii="Arial" w:hAnsi="Arial" w:cs="Arial"/>
        </w:rPr>
        <w:t>​</w:t>
      </w:r>
      <w:r w:rsidRPr="00057A01">
        <w:t>file-u4fftwxl7hduaniw82e85j</w:t>
      </w:r>
      <w:r w:rsidRPr="00057A01">
        <w:rPr>
          <w:rFonts w:ascii="Arial" w:hAnsi="Arial" w:cs="Arial"/>
        </w:rPr>
        <w:t>​</w:t>
      </w:r>
      <w:r w:rsidRPr="00057A01">
        <w:t>file-u4fftwxl7hduaniw82e85j, meaning the formal existence is there and interacting QCD fields (not just self-dual configurations) are allowed.</w:t>
      </w:r>
    </w:p>
    <w:p w14:paraId="542B86BE" w14:textId="77777777" w:rsidR="00057A01" w:rsidRPr="00057A01" w:rsidRDefault="00057A01" w:rsidP="00057A01">
      <w:r w:rsidRPr="00057A01">
        <w:rPr>
          <w:b/>
          <w:bCs/>
        </w:rPr>
        <w:t>Independence and no mixing:</w:t>
      </w:r>
      <w:r w:rsidRPr="00057A01">
        <w:t xml:space="preserve"> It's important that the emergent $SU(3)_C$ is separate from $SU(2)</w:t>
      </w:r>
      <w:r w:rsidRPr="00057A01">
        <w:rPr>
          <w:i/>
          <w:iCs/>
        </w:rPr>
        <w:t>L$; our unified field now has both color and weak indices. It could be thought of as a field $\phi</w:t>
      </w:r>
      <w:r w:rsidRPr="00057A01">
        <w:t xml:space="preserve">{i,a}(x)$ with $i$ a color index ($1...3$) and $a$ an isospin index ($1...3$ if triplet). In our actual world, the Higgs (which we might associate partly with $\phi$) is color neutral, and quarks (which will come out as modes, not as the unified field itself) carry both, so it’s fine that $\phi$ carries color – perhaps $\phi$ can be arranged to be color-neutral or color-triple depending on what role we assign it. RFT 12.0 offered two possibilities: treat them “separate aspects” – i.e. $\phi$ could be a singlet under one and triplet under another, or a multiplet under a bigger group like $SU(6)$ which contains $SU(3)\times SU(2)$. They suggested </w:t>
      </w:r>
      <w:r w:rsidRPr="00057A01">
        <w:rPr>
          <w:i/>
          <w:iCs/>
        </w:rPr>
        <w:t>not going so far</w:t>
      </w:r>
      <w:r w:rsidRPr="00057A01">
        <w:t xml:space="preserve"> as an $SU(6)$ unification</w:t>
      </w:r>
      <w:r w:rsidRPr="00057A01">
        <w:rPr>
          <w:rFonts w:ascii="Arial" w:hAnsi="Arial" w:cs="Arial"/>
        </w:rPr>
        <w:t>​</w:t>
      </w:r>
      <w:r w:rsidRPr="00057A01">
        <w:t>file-u4fftwxl7hduaniw82e85j, but rather allow multiple indices</w:t>
      </w:r>
      <w:r w:rsidRPr="00057A01">
        <w:rPr>
          <w:rFonts w:ascii="Arial" w:hAnsi="Arial" w:cs="Arial"/>
        </w:rPr>
        <w:t>​</w:t>
      </w:r>
      <w:r w:rsidRPr="00057A01">
        <w:t xml:space="preserve">file-u4fftwxl7hduaniw82e85j. So we will do that: say $\phi$ has two indices $\phi_a^i$ (with $a$ for weak isospin triplet and $i$ for color triplet). If $\phi_a^i$ gets a VEV only in the $a$ direction (like $a=3$, breaking $SU(2)$), but </w:t>
      </w:r>
      <w:r w:rsidRPr="00057A01">
        <w:rPr>
          <w:i/>
          <w:iCs/>
        </w:rPr>
        <w:t>not</w:t>
      </w:r>
      <w:r w:rsidRPr="00057A01">
        <w:t xml:space="preserve"> in a color direction (we likely don’t want to break $SU(3)</w:t>
      </w:r>
      <w:r w:rsidRPr="00057A01">
        <w:rPr>
          <w:i/>
          <w:iCs/>
        </w:rPr>
        <w:t>C$ at all, since color is unbroken in vacuum), then color remains an exact symmetry. Indeed, we ensure the vacuum solution respects $SU(3)C$ (for example, $\phi$ VEV could be $\propto \delta{a3}\delta^{i1}$ meaning it points in weak-3 and color-1 direction; but that breaks color partially unless it can be rotated; better to assume $\phi$ is color-neutral or that one of its components get VEV but in a gauge-invariant way, maybe using an $SU(3)$ invariant like $\phi_i^a \phi_j^a \propto \delta</w:t>
      </w:r>
      <w:r w:rsidRPr="00057A01">
        <w:t>{ij}$, but that’s not possible with just one triplet – anyway likely $\phi$ is color neutral to avoid color breaking).</w:t>
      </w:r>
    </w:p>
    <w:p w14:paraId="24DD1BFD" w14:textId="77777777" w:rsidR="00057A01" w:rsidRPr="00057A01" w:rsidRDefault="00057A01" w:rsidP="00057A01">
      <w:r w:rsidRPr="00057A01">
        <w:t xml:space="preserve">Thus, $SU(3)_C$ is safely </w:t>
      </w:r>
      <w:r w:rsidRPr="00057A01">
        <w:rPr>
          <w:i/>
          <w:iCs/>
        </w:rPr>
        <w:t>unbroken</w:t>
      </w:r>
      <w:r w:rsidRPr="00057A01">
        <w:t xml:space="preserve"> in our model – as desired, since QCD is unbroken. The unified field does not develop any color-charged VEV. This is consistent if $\phi$ either has no color index (if it’s color singlet), or if it has color indices but the particular ground state respects color symmetry.</w:t>
      </w:r>
    </w:p>
    <w:p w14:paraId="51878124" w14:textId="77777777" w:rsidR="00057A01" w:rsidRPr="00057A01" w:rsidRDefault="00057A01" w:rsidP="00057A01">
      <w:r w:rsidRPr="00057A01">
        <w:rPr>
          <w:b/>
          <w:bCs/>
        </w:rPr>
        <w:t>Kinetic term and coupling:</w:t>
      </w:r>
      <w:r w:rsidRPr="00057A01">
        <w:t xml:space="preserve"> The gauge kinetic term for gluons arises the same way: $-\frac{1}{4}(G^A_{\mu\nu})^2$ appears. The coupling $g_s$ is introduced via the covariant derivative. Its value is at first a free parameter but presumably related to geometric features (like some twistor bundle instanton numbers or such) and must be matched to the observed $\alpha_s$. The running of $g_s$ with energy in our framework should reproduce </w:t>
      </w:r>
      <w:r w:rsidRPr="00057A01">
        <w:lastRenderedPageBreak/>
        <w:t>asymptotic freedom in the infrared (since at low energy, where twistor and gravity effects are negligible, it’s just QCD, which is asymptotically free). Indeed, if our unified theory flows to classical QCD+GR at intermediate scales, it will inherit asymptotic freedom in the UV until the unification scale, where gravitational effects might soften the growth. RFT 12.0 indicated the gauge couplings tend to unify or at least come closer at high scale</w:t>
      </w:r>
      <w:r w:rsidRPr="00057A01">
        <w:rPr>
          <w:rFonts w:ascii="Arial" w:hAnsi="Arial" w:cs="Arial"/>
        </w:rPr>
        <w:t>​</w:t>
      </w:r>
      <w:r w:rsidRPr="00057A01">
        <w:t>file-u4fftwxl7hduaniw82e85j.</w:t>
      </w:r>
    </w:p>
    <w:p w14:paraId="56721FD0" w14:textId="77777777" w:rsidR="00057A01" w:rsidRPr="00057A01" w:rsidRDefault="00057A01" w:rsidP="00057A01">
      <w:r w:rsidRPr="00057A01">
        <w:rPr>
          <w:b/>
          <w:bCs/>
        </w:rPr>
        <w:t>Full Standard Model group realized:</w:t>
      </w:r>
      <w:r w:rsidRPr="00057A01">
        <w:t xml:space="preserve"> At this point, we have emergent $SU(3)_C$, $SU(2)_L$, and $U(1)_Y$. The only subtlety is hypercharge vs the initial $U(1)$ we got. If we considered $\phi$ as originally neutral under $SU(2)$ and gave it phase for $U(1)$, that $U(1)$ could be hypercharge, and $\phi$ having $Y\neq0$. If we consider $\phi$ as a triplet of $SU(2)$ but real, then it had no phase. We could alternatively consider the unified field to include a complex doublet as well, etc. There is a bit of freedom in assignment, but logically: </w:t>
      </w:r>
      <w:r w:rsidRPr="00057A01">
        <w:rPr>
          <w:b/>
          <w:bCs/>
        </w:rPr>
        <w:t>the model can accommodate the correct gauge symmetries</w:t>
      </w:r>
      <w:r w:rsidRPr="00057A01">
        <w:t>. For consistency with observed fields:</w:t>
      </w:r>
    </w:p>
    <w:p w14:paraId="733B5151" w14:textId="77777777" w:rsidR="00057A01" w:rsidRPr="00057A01" w:rsidRDefault="00057A01" w:rsidP="00057A01">
      <w:pPr>
        <w:numPr>
          <w:ilvl w:val="0"/>
          <w:numId w:val="19"/>
        </w:numPr>
      </w:pPr>
      <w:r w:rsidRPr="00057A01">
        <w:t>The $W^\pm, Z$ get mass ~ 100 GeV, photon mass 0: that is a check on whether our symmetry breaking mechanism can yield those masses. We will talk about the Higgs field in Section 5.</w:t>
      </w:r>
    </w:p>
    <w:p w14:paraId="45AB79B3" w14:textId="77777777" w:rsidR="00057A01" w:rsidRPr="00057A01" w:rsidRDefault="00057A01" w:rsidP="00057A01">
      <w:pPr>
        <w:numPr>
          <w:ilvl w:val="0"/>
          <w:numId w:val="19"/>
        </w:numPr>
      </w:pPr>
      <w:r w:rsidRPr="00057A01">
        <w:t>Gluons remain massless and confined.</w:t>
      </w:r>
    </w:p>
    <w:p w14:paraId="5E68A9CF" w14:textId="77777777" w:rsidR="00057A01" w:rsidRPr="00057A01" w:rsidRDefault="00057A01" w:rsidP="00057A01">
      <w:pPr>
        <w:numPr>
          <w:ilvl w:val="0"/>
          <w:numId w:val="19"/>
        </w:numPr>
      </w:pPr>
      <w:r w:rsidRPr="00057A01">
        <w:t>The model predicts effectively a sort of grand unification by co-locating gauge symmetries in one unified field, but interestingly not as a simple Lie group like SU(5). Instead, it’s unified in the twistor-geometric sense but with separate groups. This might avoid typical GUT issues (like proton decay) because we didn’t introduce lepto-quark gauge bosons or unify quarks/leptons in one multiplet; we unified them topologically rather than through a single gauge group.</w:t>
      </w:r>
    </w:p>
    <w:p w14:paraId="7047459C" w14:textId="77777777" w:rsidR="00057A01" w:rsidRPr="00057A01" w:rsidRDefault="00057A01" w:rsidP="00057A01">
      <w:r w:rsidRPr="00057A01">
        <w:rPr>
          <w:b/>
          <w:bCs/>
        </w:rPr>
        <w:t>Symmetry-breaking patterns:</w:t>
      </w:r>
      <w:r w:rsidRPr="00057A01">
        <w:t xml:space="preserve"> Summarizing the expected pattern: At high energies, we have $SU(3)_C \times SU(2)_L \times U(1)_Y$ all as good symmetries deriving from twistor internal structures. At some point (the electroweak scale), $SU(2)_L \times U(1)</w:t>
      </w:r>
      <w:r w:rsidRPr="00057A01">
        <w:rPr>
          <w:i/>
          <w:iCs/>
        </w:rPr>
        <w:t>Y$ breaks to $U(1)</w:t>
      </w:r>
      <w:r w:rsidRPr="00057A01">
        <w:t>{\text{EM}}$. In our model, this occurs when a component of the scalaron (or some condensate of the unified field) acquires a non-zero expectation. For example, if $\phi_a$ is a triplet, a VEV for $\phi_3$ breaks $SU(2)$. If $\phi$ were a doublet, a VEV for the neutral component breaks $SU(2)\times U(1)_Y$. More likely, the actual Higgs is a separate field; but since we want minimalism, it could be a mode of the unified field (like an excitation around $\phi$'s VEV). The symmetry-breaking yields:</w:t>
      </w:r>
    </w:p>
    <w:p w14:paraId="79466296" w14:textId="77777777" w:rsidR="00057A01" w:rsidRPr="00057A01" w:rsidRDefault="00057A01" w:rsidP="00057A01">
      <w:pPr>
        <w:numPr>
          <w:ilvl w:val="0"/>
          <w:numId w:val="20"/>
        </w:numPr>
      </w:pPr>
      <w:r w:rsidRPr="00057A01">
        <w:t>3 massive gauge bosons ($W^+, W^-, Z$) with masses related by $\cos\theta_W = M_W/M_Z$.</w:t>
      </w:r>
    </w:p>
    <w:p w14:paraId="1C410A82" w14:textId="77777777" w:rsidR="00057A01" w:rsidRPr="00057A01" w:rsidRDefault="00057A01" w:rsidP="00057A01">
      <w:pPr>
        <w:numPr>
          <w:ilvl w:val="0"/>
          <w:numId w:val="20"/>
        </w:numPr>
      </w:pPr>
      <w:r w:rsidRPr="00057A01">
        <w:lastRenderedPageBreak/>
        <w:t>1 massless photon $A$.</w:t>
      </w:r>
    </w:p>
    <w:p w14:paraId="063CD401" w14:textId="77777777" w:rsidR="00057A01" w:rsidRPr="00057A01" w:rsidRDefault="00057A01" w:rsidP="00057A01">
      <w:pPr>
        <w:numPr>
          <w:ilvl w:val="0"/>
          <w:numId w:val="20"/>
        </w:numPr>
      </w:pPr>
      <w:r w:rsidRPr="00057A01">
        <w:t>8 massless gluons (which confine at $\sim$ 100 MeV, but that’s QCD dynamics).</w:t>
      </w:r>
    </w:p>
    <w:p w14:paraId="669DD55F" w14:textId="77777777" w:rsidR="00057A01" w:rsidRPr="00057A01" w:rsidRDefault="00057A01" w:rsidP="00057A01">
      <w:r w:rsidRPr="00057A01">
        <w:t xml:space="preserve">One can also ask: does our model permit a </w:t>
      </w:r>
      <w:r w:rsidRPr="00057A01">
        <w:rPr>
          <w:b/>
          <w:bCs/>
        </w:rPr>
        <w:t>grand unification</w:t>
      </w:r>
      <w:r w:rsidRPr="00057A01">
        <w:t xml:space="preserve">? The gauge fields came from separate internal symmetries of the unified field, not from one grand simple group. However, at an even deeper level (perhaps if we embed in supersymmetry or consider a bigger twistor bundle that yields all at once), one might attempt a larger structure. For instance, a </w:t>
      </w:r>
      <w:r w:rsidRPr="00057A01">
        <w:rPr>
          <w:i/>
          <w:iCs/>
        </w:rPr>
        <w:t>single</w:t>
      </w:r>
      <w:r w:rsidRPr="00057A01">
        <w:t xml:space="preserve"> twistor bundle with structure group $SU(5)$ could, in principle, yield an $SU(5)$ gauge field. If the unified field took values in a 5 of SU(5), one might break it down to the SM. But RFT 12.0 explicitly avoided that path, likely because it’s complicated to get chiral fermions etc. Instead, the philosophy is that twistor geometry naturally yields exactly the SM groups without forcing them into a bigger simple group (thus no extra X,Y bosons or monopoles). The coupling unification then is not guaranteed by symmetry, but it occurred approximately by virtue of the unified field’s constraints</w:t>
      </w:r>
      <w:r w:rsidRPr="00057A01">
        <w:rPr>
          <w:rFonts w:ascii="Arial" w:hAnsi="Arial" w:cs="Arial"/>
        </w:rPr>
        <w:t>​</w:t>
      </w:r>
      <w:r w:rsidRPr="00057A01">
        <w:t>file-u4fftwxl7hduaniw82e85j. This is reminiscent of string theory constructions where the gauge group factors come from different tori or branes but nonetheless unify couplings due to geometry.</w:t>
      </w:r>
    </w:p>
    <w:p w14:paraId="500F8164" w14:textId="77777777" w:rsidR="00057A01" w:rsidRPr="00057A01" w:rsidRDefault="00057A01" w:rsidP="00057A01">
      <w:r w:rsidRPr="00057A01">
        <w:rPr>
          <w:b/>
          <w:bCs/>
        </w:rPr>
        <w:t>Kinetic mixing:</w:t>
      </w:r>
      <w:r w:rsidRPr="00057A01">
        <w:t xml:space="preserve"> One more check: Our $U(1)_Y$ and $U(1)$ from $SU(2)$ if any could in principle kinetically mix. But since we got them from a unified $U(2)$ perspective, presumably the kinetic terms emerge already diagonal in the basis of $B$ and $W^3$ (except for the physical mixing via mass terms after breaking). So no extra unseen $Z'$ gauge boson arises beyond the SM $Z$.</w:t>
      </w:r>
    </w:p>
    <w:p w14:paraId="7DE3B809" w14:textId="77777777" w:rsidR="00057A01" w:rsidRPr="00057A01" w:rsidRDefault="00057A01" w:rsidP="00057A01">
      <w:r w:rsidRPr="00057A01">
        <w:t xml:space="preserve">In conclusion, the </w:t>
      </w:r>
      <w:r w:rsidRPr="00057A01">
        <w:rPr>
          <w:i/>
          <w:iCs/>
        </w:rPr>
        <w:t>full Standard Model gauge sector emerges from the scalaron–twistor unified field by assigning appropriate internal symmetries to the field.</w:t>
      </w:r>
      <w:r w:rsidRPr="00057A01">
        <w:t xml:space="preserve"> We have:</w:t>
      </w:r>
    </w:p>
    <w:p w14:paraId="241821E4" w14:textId="77777777" w:rsidR="00057A01" w:rsidRPr="00057A01" w:rsidRDefault="00057A01" w:rsidP="00057A01">
      <w:pPr>
        <w:numPr>
          <w:ilvl w:val="0"/>
          <w:numId w:val="21"/>
        </w:numPr>
      </w:pPr>
      <w:r w:rsidRPr="00057A01">
        <w:t>$U(1)_Y$ from the scalaron’s phase (holomorphic line bundle on twistor space)</w:t>
      </w:r>
      <w:r w:rsidRPr="00057A01">
        <w:rPr>
          <w:rFonts w:ascii="Arial" w:hAnsi="Arial" w:cs="Arial"/>
        </w:rPr>
        <w:t>​</w:t>
      </w:r>
      <w:r w:rsidRPr="00057A01">
        <w:t>file-u4fftwxl7hduaniw82e85j.</w:t>
      </w:r>
    </w:p>
    <w:p w14:paraId="4CD8DB9A" w14:textId="77777777" w:rsidR="00057A01" w:rsidRPr="00057A01" w:rsidRDefault="00057A01" w:rsidP="00057A01">
      <w:pPr>
        <w:numPr>
          <w:ilvl w:val="0"/>
          <w:numId w:val="21"/>
        </w:numPr>
      </w:pPr>
      <w:r w:rsidRPr="00057A01">
        <w:t>$SU(2)_L$ from the scalaron’s isotopic triplet nature (internal $\mathbb{CP}^1$ fiber and rank-2 bundle on twistor space)</w:t>
      </w:r>
      <w:r w:rsidRPr="00057A01">
        <w:rPr>
          <w:rFonts w:ascii="Arial" w:hAnsi="Arial" w:cs="Arial"/>
        </w:rPr>
        <w:t>​</w:t>
      </w:r>
      <w:r w:rsidRPr="00057A01">
        <w:t>file-u4fftwxl7hduaniw82e85j</w:t>
      </w:r>
      <w:r w:rsidRPr="00057A01">
        <w:rPr>
          <w:rFonts w:ascii="Arial" w:hAnsi="Arial" w:cs="Arial"/>
        </w:rPr>
        <w:t>​</w:t>
      </w:r>
      <w:r w:rsidRPr="00057A01">
        <w:t>file-u4fftwxl7hduaniw82e85j.</w:t>
      </w:r>
    </w:p>
    <w:p w14:paraId="366D907E" w14:textId="77777777" w:rsidR="00057A01" w:rsidRPr="00057A01" w:rsidRDefault="00057A01" w:rsidP="00057A01">
      <w:pPr>
        <w:numPr>
          <w:ilvl w:val="0"/>
          <w:numId w:val="21"/>
        </w:numPr>
      </w:pPr>
      <w:r w:rsidRPr="00057A01">
        <w:t>$SU(3)</w:t>
      </w:r>
      <w:r w:rsidRPr="00057A01">
        <w:rPr>
          <w:i/>
          <w:iCs/>
        </w:rPr>
        <w:t>C$ from a rank-3 twistor bundle (color triplet index)</w:t>
      </w:r>
      <w:r w:rsidRPr="00057A01">
        <w:rPr>
          <w:rFonts w:ascii="Arial" w:hAnsi="Arial" w:cs="Arial"/>
          <w:i/>
          <w:iCs/>
        </w:rPr>
        <w:t>​</w:t>
      </w:r>
      <w:r w:rsidRPr="00057A01">
        <w:rPr>
          <w:i/>
          <w:iCs/>
        </w:rPr>
        <w:t>file-u4fftwxl7hduaniw82e85j</w:t>
      </w:r>
      <w:r w:rsidRPr="00057A01">
        <w:rPr>
          <w:rFonts w:ascii="Arial" w:hAnsi="Arial" w:cs="Arial"/>
          <w:i/>
          <w:iCs/>
        </w:rPr>
        <w:t>​</w:t>
      </w:r>
      <w:r w:rsidRPr="00057A01">
        <w:rPr>
          <w:i/>
          <w:iCs/>
        </w:rPr>
        <w:t xml:space="preserve">file-u4fftwxl7hduaniw82e85j. All three factors are realized geometrically and turn into gauge fields with correct interactions. The interactions between these gauge fields and matter (fermions) will be determined by how matter fields transform under these symmetries, which we address next. Because all these gauge fields ultimately originate from one unified structure ($f(Z)$ with multiple indices), there is an underlying unity – for instance, all gauge bosons interact with the scalaron in similar ways (through covariant derivatives). This might hint at </w:t>
      </w:r>
      <w:r w:rsidRPr="00057A01">
        <w:rPr>
          <w:i/>
          <w:iCs/>
        </w:rPr>
        <w:lastRenderedPageBreak/>
        <w:t>relations among couplings at some high scale (similar to unification). Indeed, if the unified field’s normalization ties together the strengths of different gauge interactions, we could see coupling unification as in a GUT, but achieved here without a simple group but through dynamics or boundary conditions in twistor space. RFT 12.0 gave an example: by modeling a vortex configuration of $\phi$ associated with electromagnetic flux, they estimated $\alpha</w:t>
      </w:r>
      <w:r w:rsidRPr="00057A01">
        <w:t>{\text{EM}}$</w:t>
      </w:r>
      <w:r w:rsidRPr="00057A01">
        <w:rPr>
          <w:rFonts w:ascii="Arial" w:hAnsi="Arial" w:cs="Arial"/>
        </w:rPr>
        <w:t>​</w:t>
      </w:r>
      <w:r w:rsidRPr="00057A01">
        <w:t>file-u4fftwxl7hduaniw82e85j. A similar exercise might derive $\alpha_s$ and $\alpha_{\text{weak}}$. If those come out roughly unified, it would be a success (and they indicated they do meet at ~GUT scale</w:t>
      </w:r>
      <w:r w:rsidRPr="00057A01">
        <w:rPr>
          <w:rFonts w:ascii="Arial" w:hAnsi="Arial" w:cs="Arial"/>
        </w:rPr>
        <w:t>​</w:t>
      </w:r>
      <w:r w:rsidRPr="00057A01">
        <w:t>file-u4fftwxl7hduaniw82e85j). If not exactly, perhaps high-scale threshold effects from the unified field’s spectrum adjust them to match observation.</w:t>
      </w:r>
    </w:p>
    <w:p w14:paraId="244CFAAE" w14:textId="77777777" w:rsidR="00057A01" w:rsidRPr="00057A01" w:rsidRDefault="00057A01" w:rsidP="00057A01">
      <w:pPr>
        <w:rPr>
          <w:b/>
          <w:bCs/>
        </w:rPr>
      </w:pPr>
      <w:r w:rsidRPr="00057A01">
        <w:rPr>
          <w:b/>
          <w:bCs/>
        </w:rPr>
        <w:t>4.3 Gauge Field Masses and Dynamics from Geometry</w:t>
      </w:r>
    </w:p>
    <w:p w14:paraId="3839B4EF" w14:textId="77777777" w:rsidR="00057A01" w:rsidRPr="00057A01" w:rsidRDefault="00057A01" w:rsidP="00057A01">
      <w:r w:rsidRPr="00057A01">
        <w:t xml:space="preserve">We should also comment on how the </w:t>
      </w:r>
      <w:r w:rsidRPr="00057A01">
        <w:rPr>
          <w:b/>
          <w:bCs/>
        </w:rPr>
        <w:t>kinetic operators for matter fields</w:t>
      </w:r>
      <w:r w:rsidRPr="00057A01">
        <w:t xml:space="preserve"> arise (though matter is Section 5, the gauge fields couple to them). In our theory, matter fields (fermions) are not fundamental but appear as modes of the unified field. However, once they appear, they will couple to $SU(3), SU(2), U(1)$ via the same principle: if a fermionic mode carries an index (like a color index), the gauge field will mediate interactions by covariant derivatives or overlap integrals. We expect that a left-handed quark mode will be a function on twistor space that also depends on the internal coordinates, so under a gauge transformation it rotates, and the covariant derivative will produce the gauge interaction. Because those gauge fields are emergent, one test is </w:t>
      </w:r>
      <w:r w:rsidRPr="00057A01">
        <w:rPr>
          <w:b/>
          <w:bCs/>
        </w:rPr>
        <w:t>charge quantization</w:t>
      </w:r>
      <w:r w:rsidRPr="00057A01">
        <w:t>: In the Standard Model, electric charge is quantized in units of some fundamental charge $e$. Here, since $U(1)_Y$ and $SU(2)$ are obtained from compact groups, the charges of matter automatically come in discrete units (depending on representation chosen for modes). For example, a left-handed lepton emerges from a twistor function that might be double-valued on the $SU(2)$ fiber (signifying it is a doublet), and have a phase change on the $U(1)_Y$ fiber (giving it hypercharge $Y=-1$ perhaps). This topological origin of charge ensures why electrons have exactly the opposite charge of protons, etc., because both are tied to the same underlying integer in cohomology (like first Chern class). In an $SU(5)$ GUT, that’s explained by putting them in one multiplet; here it’s explained by the geometry of twistor space and how modes are configured (likely by an index theorem that yields three generations each of which contain quark and lepton modes with appropriate charges, see Section 5).</w:t>
      </w:r>
    </w:p>
    <w:p w14:paraId="18DF18DB" w14:textId="77777777" w:rsidR="00057A01" w:rsidRPr="00057A01" w:rsidRDefault="00057A01" w:rsidP="00057A01">
      <w:r w:rsidRPr="00057A01">
        <w:rPr>
          <w:b/>
          <w:bCs/>
        </w:rPr>
        <w:t>Higgs mechanism realized:</w:t>
      </w:r>
      <w:r w:rsidRPr="00057A01">
        <w:t xml:space="preserve"> Now, focusing on the gauge sector, after symmetry breaking, how do gauge boson masses arise? If $\phi$ (or another scalar mode $H$) has a VEV, the covariant derivative term yields mass terms like $\frac{1}{2} g^2 v^2 (W_\mu^1 W^{1\mu} + </w:t>
      </w:r>
      <w:r w:rsidRPr="00057A01">
        <w:lastRenderedPageBreak/>
        <w:t xml:space="preserve">W_\mu^2 W^{2\mu})$ for a triplet VEV $v$ in the 3-direction, or similarly for a doublet VEV it yields $M_W^2 W^+W^- + \frac{1}{2}M_Z^2 Z^2$. In our unified field, $\phi$ itself might be that field giving $W,Z$ masses (if it’s a doublet or if some combination acts like one). If not, one might consider that an </w:t>
      </w:r>
      <w:r w:rsidRPr="00057A01">
        <w:rPr>
          <w:i/>
          <w:iCs/>
        </w:rPr>
        <w:t>excited mode of $\phi$ is the Higgs</w:t>
      </w:r>
      <w:r w:rsidRPr="00057A01">
        <w:t xml:space="preserve">, i.e. $\phi$ has a background configuration plus a fluctuating part that constitutes the physical Higgs boson. That is plausible: e.g. if $\phi$ is a triplet with one component as VEV, the fluctuations in that component would be a singlet (which wouldn’t do Yukawas correctly). If $\phi$ has two complex components (like a doublet), one combination gets VEV, the orth orth is the Higgs boson. Possibly, $\phi$ could effectively behave like two doublets (a la two Higgs doublet model) or a doublet + singlet. It's a model-building detail that can be adjusted to fit phenomenology. The unified theory does not yet pin down the exact representation of the scalar that breaks $SU(2)\times U(1)$. However, because the emergent gauge fields have the correct form, </w:t>
      </w:r>
      <w:r w:rsidRPr="00057A01">
        <w:rPr>
          <w:i/>
          <w:iCs/>
        </w:rPr>
        <w:t>whatever scalar field from the unified field that triggers EWSB will produce the proper $W,Z$ masses.</w:t>
      </w:r>
      <w:r w:rsidRPr="00057A01">
        <w:t xml:space="preserve"> We see that as a consistency check rather than a free parameter: the ratio $M_W/M_Z = \cos\theta_W$ must hold. In our model, if $\phi$ is the only scalar, it likely implies a tree-level $\rho$ parameter of 1 (which is good, as measured $\rho \approx 1.0004$). A complex doublet yields $\rho=1$ at tree level; a real triplet yields $\rho$ generally deviating if not careful. So likely the effective symmetry breaking field must behave like a doublet (or combination that yields $\rho=1$). We can achieve that if $\phi$ has 4 degrees of freedom with appropriate couplings – possibly a complex doublet, or a triplet plus some extra constraints. This is technical but not insurmountable.</w:t>
      </w:r>
    </w:p>
    <w:p w14:paraId="41C94FD7" w14:textId="77777777" w:rsidR="00057A01" w:rsidRPr="00057A01" w:rsidRDefault="00057A01" w:rsidP="00057A01">
      <w:r w:rsidRPr="00057A01">
        <w:rPr>
          <w:b/>
          <w:bCs/>
        </w:rPr>
        <w:t>Summary:</w:t>
      </w:r>
      <w:r w:rsidRPr="00057A01">
        <w:t xml:space="preserve"> We have successfully extended the emergent gauge principle to include the full Standard Model gauge group. Each gauge field finds a natural home in the twistor topology of our unified field. The symmetry-breaking down to the electromagnetic $U(1)$ is accommodated by the unified field acquiring an orientation (VEV) in its internal symmetry space. This results in exactly the pattern of massive vs. massless gauge bosons that we observe. Meanwhile, color $SU(3)_C$ remains unbroken and confining. The gauge fields couple with the appropriate strength to the emergent matter fields, ensuring consistency with the structure of the Standard Model. This is a major success of the scalaron–twistor unified theory: </w:t>
      </w:r>
      <w:r w:rsidRPr="00057A01">
        <w:rPr>
          <w:i/>
          <w:iCs/>
        </w:rPr>
        <w:t>without putting in separate gauge sectors by hand, we obtain the entire gauge structure of the Standard Model, unified conceptually by a single field’s geometry.</w:t>
      </w:r>
      <w:r w:rsidRPr="00057A01">
        <w:t xml:space="preserve"> The diverse forces are facets of one underlying entity</w:t>
      </w:r>
      <w:r w:rsidRPr="00057A01">
        <w:rPr>
          <w:rFonts w:ascii="Arial" w:hAnsi="Arial" w:cs="Arial"/>
        </w:rPr>
        <w:t>​</w:t>
      </w:r>
      <w:r w:rsidRPr="00057A01">
        <w:t>file-u4fftwxl7hduaniw82e85j</w:t>
      </w:r>
      <w:r w:rsidRPr="00057A01">
        <w:rPr>
          <w:rFonts w:ascii="Arial" w:hAnsi="Arial" w:cs="Arial"/>
        </w:rPr>
        <w:t>​</w:t>
      </w:r>
      <w:r w:rsidRPr="00057A01">
        <w:t>file-u4fftwxl7hduaniw82e85j.</w:t>
      </w:r>
    </w:p>
    <w:p w14:paraId="6308D37B" w14:textId="77777777" w:rsidR="00057A01" w:rsidRPr="00057A01" w:rsidRDefault="00057A01" w:rsidP="00057A01">
      <w:r w:rsidRPr="00057A01">
        <w:t xml:space="preserve">Looking forward, in the next section, we will derive the fermion content and Yukawa couplings. There, we will see how the quarks and leptons, which carry these gauge charges, arise as topologically distinct solutions of the field equations, and how their </w:t>
      </w:r>
      <w:r w:rsidRPr="00057A01">
        <w:lastRenderedPageBreak/>
        <w:t>interactions with the scalaron (playing the role of the Higgs in Yukawa terms) produce the observed mass spectrum and mixings.</w:t>
      </w:r>
    </w:p>
    <w:p w14:paraId="64A5F07F" w14:textId="77777777" w:rsidR="00057A01" w:rsidRPr="00057A01" w:rsidRDefault="00057A01" w:rsidP="00057A01">
      <w:pPr>
        <w:rPr>
          <w:b/>
          <w:bCs/>
        </w:rPr>
      </w:pPr>
      <w:r w:rsidRPr="00057A01">
        <w:rPr>
          <w:b/>
          <w:bCs/>
        </w:rPr>
        <w:t>5. Explicit Fermion Sector Construction and Yukawa Couplings</w:t>
      </w:r>
    </w:p>
    <w:p w14:paraId="4D0817AB" w14:textId="77777777" w:rsidR="00057A01" w:rsidRPr="00057A01" w:rsidRDefault="00057A01" w:rsidP="00057A01">
      <w:r w:rsidRPr="00057A01">
        <w:t xml:space="preserve">Perhaps the most striking aspect of our unified theory is that </w:t>
      </w:r>
      <w:r w:rsidRPr="00057A01">
        <w:rPr>
          <w:b/>
          <w:bCs/>
        </w:rPr>
        <w:t>fermions (quarks and leptons) are not fundamental particles but emergent topological modes</w:t>
      </w:r>
      <w:r w:rsidRPr="00057A01">
        <w:t xml:space="preserve"> of the scalaron–twistor field. In RFT 12.0, Section 3, we outlined qualitatively how three generations of chiral fermions could arise via the Penrose transform and index theorems</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Now we will provide a more explicit construction. We aim to derive the field equations whose solutions correspond to chiral fermion zero-modes, show how exactly </w:t>
      </w:r>
      <w:r w:rsidRPr="00057A01">
        <w:rPr>
          <w:b/>
          <w:bCs/>
        </w:rPr>
        <w:t>three generations</w:t>
      </w:r>
      <w:r w:rsidRPr="00057A01">
        <w:t xml:space="preserve"> appear (and why no more or fewer), and demonstrate how these modes transform under the gauge symmetries derived in the previous section. We then construct the </w:t>
      </w:r>
      <w:r w:rsidRPr="00057A01">
        <w:rPr>
          <w:b/>
          <w:bCs/>
        </w:rPr>
        <w:t>Yukawa couplings</w:t>
      </w:r>
      <w:r w:rsidRPr="00057A01">
        <w:t xml:space="preserve"> between these fermions and the scalaron (or an associated Higgs mode), and show that this yields mass matrices with hierarchical structure. We will see that the Yukawa interactions and resulting masses are controlled by the overlap of fermion wavefunctions with the scalaron’s vacuum profile</w:t>
      </w:r>
      <w:r w:rsidRPr="00057A01">
        <w:rPr>
          <w:rFonts w:ascii="Arial" w:hAnsi="Arial" w:cs="Arial"/>
        </w:rPr>
        <w:t>​</w:t>
      </w:r>
      <w:r w:rsidRPr="00057A01">
        <w:t>file-u4fftwxl7hduaniw82e85j. This geometric overlap mechanism naturally explains why fermion masses span many orders of magnitude and why mixing angles have the observed patterns.</w:t>
      </w:r>
    </w:p>
    <w:p w14:paraId="4A80EBAA" w14:textId="77777777" w:rsidR="00057A01" w:rsidRPr="00057A01" w:rsidRDefault="00057A01" w:rsidP="00057A01">
      <w:pPr>
        <w:rPr>
          <w:b/>
          <w:bCs/>
        </w:rPr>
      </w:pPr>
      <w:r w:rsidRPr="00057A01">
        <w:rPr>
          <w:b/>
          <w:bCs/>
        </w:rPr>
        <w:t>5.1 Fermions as Twistor Topological Modes</w:t>
      </w:r>
    </w:p>
    <w:p w14:paraId="4EDDABDA" w14:textId="77777777" w:rsidR="00057A01" w:rsidRPr="00057A01" w:rsidRDefault="00057A01" w:rsidP="00057A01">
      <w:r w:rsidRPr="00057A01">
        <w:t>In the twistor formulation, a massless Weyl fermion field in spacetime corresponds to a certain cohomology class on twistor space</w:t>
      </w:r>
      <w:r w:rsidRPr="00057A01">
        <w:rPr>
          <w:rFonts w:ascii="Arial" w:hAnsi="Arial" w:cs="Arial"/>
        </w:rPr>
        <w:t>​</w:t>
      </w:r>
      <w:r w:rsidRPr="00057A01">
        <w:t>file-u4fftwxl7hduaniw82e85j</w:t>
      </w:r>
      <w:r w:rsidRPr="00057A01">
        <w:rPr>
          <w:rFonts w:ascii="Arial" w:hAnsi="Arial" w:cs="Arial"/>
        </w:rPr>
        <w:t>​</w:t>
      </w:r>
      <w:r w:rsidRPr="00057A01">
        <w:t xml:space="preserve">file-u4fftwxl7hduaniw82e85j. In particular, Penrose’s result is: </w:t>
      </w:r>
      <w:r w:rsidRPr="00057A01">
        <w:rPr>
          <w:b/>
          <w:bCs/>
        </w:rPr>
        <w:t>Solutions of the 2-component massless Weyl equation (i.e., chiral fermions) are in one-to-one correspondence with elements of $H^1(\mathcal{PT}, \mathcal{O}(-3))$</w:t>
      </w:r>
      <w:r w:rsidRPr="00057A01">
        <w:t>, the first cohomology of projective twistor space with values in $\mathcal{O}(-3)$ (the line bundle of homogeneity $-3$)</w:t>
      </w:r>
      <w:r w:rsidRPr="00057A01">
        <w:rPr>
          <w:rFonts w:ascii="Arial" w:hAnsi="Arial" w:cs="Arial"/>
        </w:rPr>
        <w:t>​</w:t>
      </w:r>
      <w:r w:rsidRPr="00057A01">
        <w:t>file-u4fftwxl7hduaniw82e85j. A simpler way to say this: a twistor function $f(Z)$ of homogeneity $-3$ (on regions of twistor space) when transformed back to spacetime via the Penrose transform yields a left-handed Weyl spinor field solving $\sigma^\mu \partial_\mu \psi =0$</w:t>
      </w:r>
      <w:r w:rsidRPr="00057A01">
        <w:rPr>
          <w:rFonts w:ascii="Arial" w:hAnsi="Arial" w:cs="Arial"/>
        </w:rPr>
        <w:t>​</w:t>
      </w:r>
      <w:r w:rsidRPr="00057A01">
        <w:t>file-u4fftwxl7hduaniw82e85j</w:t>
      </w:r>
      <w:r w:rsidRPr="00057A01">
        <w:rPr>
          <w:rFonts w:ascii="MS Gothic" w:eastAsia="MS Gothic" w:hAnsi="MS Gothic" w:cs="MS Gothic" w:hint="eastAsia"/>
        </w:rPr>
        <w:t>【</w:t>
      </w:r>
      <w:r w:rsidRPr="00057A01">
        <w:t>34†</w:t>
      </w:r>
      <w:r w:rsidRPr="00057A01">
        <w:rPr>
          <w:rFonts w:ascii="MS Gothic" w:eastAsia="MS Gothic" w:hAnsi="MS Gothic" w:cs="MS Gothic" w:hint="eastAsia"/>
        </w:rPr>
        <w:t>】</w:t>
      </w:r>
      <w:r w:rsidRPr="00057A01">
        <w:t>For instance, an element of $H^1(\mathcal{PT}, \mathcal{O}(-3))$ yields a left-handed Weyl spinor in spacetim</w:t>
      </w:r>
      <w:r w:rsidRPr="00057A01">
        <w:rPr>
          <w:rFonts w:ascii="MS Gothic" w:eastAsia="MS Gothic" w:hAnsi="MS Gothic" w:cs="MS Gothic" w:hint="eastAsia"/>
        </w:rPr>
        <w:t>】</w:t>
      </w:r>
      <w:r w:rsidRPr="00057A01">
        <w:t>. In our unified field formalism, this correspondence becomes dynamical: the field equations for the twistor function $f(Z)$ will have normalizable solutions corresponding to these cohomology classes.</w:t>
      </w:r>
    </w:p>
    <w:p w14:paraId="2916B4E5" w14:textId="77777777" w:rsidR="00057A01" w:rsidRPr="00057A01" w:rsidRDefault="00057A01" w:rsidP="00057A01">
      <w:r w:rsidRPr="00057A01">
        <w:rPr>
          <w:b/>
          <w:bCs/>
        </w:rPr>
        <w:t>Field equations and zero-modes:</w:t>
      </w:r>
      <w:r w:rsidRPr="00057A01">
        <w:t xml:space="preserve"> In RFT 12.0, we described adding a Lagrange multiplier in the action to enforce the incidence relation between spacetime and twistor variable</w:t>
      </w:r>
      <w:r w:rsidRPr="00057A01">
        <w:rPr>
          <w:rFonts w:ascii="MS Gothic" w:eastAsia="MS Gothic" w:hAnsi="MS Gothic" w:cs="MS Gothic" w:hint="eastAsia"/>
        </w:rPr>
        <w:t>】</w:t>
      </w:r>
      <w:r w:rsidRPr="00057A01">
        <w:t xml:space="preserve">. </w:t>
      </w:r>
      <w:r w:rsidRPr="00057A01">
        <w:lastRenderedPageBreak/>
        <w:t xml:space="preserve">Effectively, our action includes terms like $\int d^4x,d^4Z, \Lambda(x,Z), \delta(x^{AA'} - \pi^{A'}\bar\omega^A)$ (schematically) tying $f(Z)$ and $\phi(x)$. Varying with respect to the twistor field $f(Z)$ should yield an equation that $f(Z)$ is holomorphic and of certain homogeneity (as needed), and varying with respect to $\Lambda$ enforces the field to agree with the spacetime fields via the Penrose transform. Solving these in the presence of a nontrivial background configuration (like a nonzero $\phi(x)$) leads to differential equations that determine possible $f(Z)$. The </w:t>
      </w:r>
      <w:r w:rsidRPr="00057A01">
        <w:rPr>
          <w:b/>
          <w:bCs/>
        </w:rPr>
        <w:t>zero-mode</w:t>
      </w:r>
      <w:r w:rsidRPr="00057A01">
        <w:t xml:space="preserve"> solutions of these equations (modes of $f(Z)$ that exist even when $\phi$ is nonzero, but correspond to no cost in action, i.e., flat directions) are candidates for fermionic modes.</w:t>
      </w:r>
    </w:p>
    <w:p w14:paraId="672681D7" w14:textId="77777777" w:rsidR="00057A01" w:rsidRPr="00057A01" w:rsidRDefault="00057A01" w:rsidP="00057A01">
      <w:r w:rsidRPr="00057A01">
        <w:t>We can illustrate this with an analogy: consider a simpler 5D theory where a fermion is coupled to a domain wall scalar. The domain wall background yields multiple normalizable fermion zero-modes localized at the wall (as in the Jackiw-Rebbi mechanism or the Libanov-Troitsky mode</w:t>
      </w:r>
      <w:r w:rsidRPr="00057A01">
        <w:rPr>
          <w:rFonts w:ascii="MS Gothic" w:eastAsia="MS Gothic" w:hAnsi="MS Gothic" w:cs="MS Gothic" w:hint="eastAsia"/>
        </w:rPr>
        <w:t>】</w:t>
      </w:r>
      <w:r w:rsidRPr="00057A01">
        <w:t>). In our case, the “background” is the scalaron–twistor configuration, perhaps including a topological defect or nontrivial gauge field configuration (like an instanton or cosmic string in an internal dimension). This background can trap fermionic modes. RFT 12.0 suggested that an index theorem ensures exactly 3 such mode</w:t>
      </w:r>
      <w:r w:rsidRPr="00057A01">
        <w:rPr>
          <w:rFonts w:ascii="MS Gothic" w:eastAsia="MS Gothic" w:hAnsi="MS Gothic" w:cs="MS Gothic" w:hint="eastAsia"/>
        </w:rPr>
        <w:t>】</w:t>
      </w:r>
      <w:r w:rsidRPr="00057A01">
        <w:t>. Specifically, they propose that a topological invariant (like a winding number or instanton number) in the unified field equals 3, giving three chiral zero-mode</w:t>
      </w:r>
      <w:r w:rsidRPr="00057A01">
        <w:rPr>
          <w:rFonts w:ascii="MS Gothic" w:eastAsia="MS Gothic" w:hAnsi="MS Gothic" w:cs="MS Gothic" w:hint="eastAsia"/>
        </w:rPr>
        <w:t>】</w:t>
      </w:r>
      <w:r w:rsidRPr="00057A01">
        <w:t xml:space="preserve">. An example: if the scalaron’s phase winds thrice (or the $SU(2)$ gauge field has instanton number 3), then by the </w:t>
      </w:r>
      <w:r w:rsidRPr="00057A01">
        <w:rPr>
          <w:b/>
          <w:bCs/>
        </w:rPr>
        <w:t>Atiyah-Singer index theorem</w:t>
      </w:r>
      <w:r w:rsidRPr="00057A01">
        <w:t>, the number of left-handed minus right-handed zero-modes of the Dirac operator equals that topological number. If only left-handed modes appear (because right-handed are not zero-modes or appear as separate modes), that could directly give three familie</w:t>
      </w:r>
      <w:r w:rsidRPr="00057A01">
        <w:rPr>
          <w:rFonts w:ascii="MS Gothic" w:eastAsia="MS Gothic" w:hAnsi="MS Gothic" w:cs="MS Gothic" w:hint="eastAsia"/>
        </w:rPr>
        <w:t>】</w:t>
      </w:r>
      <w:r w:rsidRPr="00057A01">
        <w:t>.</w:t>
      </w:r>
    </w:p>
    <w:p w14:paraId="4B500E57" w14:textId="77777777" w:rsidR="00057A01" w:rsidRPr="00057A01" w:rsidRDefault="00057A01" w:rsidP="00057A01">
      <w:r w:rsidRPr="00057A01">
        <w:t>We hypothesize a concrete scenario: The unified field has a configuration equivalent to an $SU(2)$ instanton of charge 3 in some internal Euclidean 4D (or a monopole of charge 3 in 3D space). Each unit of topological charge yields a localized Weyl zero-mode via an index theorem (akin to zero-modes in instanton background in QCD). Because these modes come from the twistor structure, they automatically have the correct transformation properties: an instanton in the $SU(2)_L$ gauge field background, for example, would yield left-handed fermion zero-modes transforming as doublets under that $SU(2)_L$. If that instanton also couples to hypercharge properly, those modes will carry hypercharge, making them exactly like left-handed quark or lepton doublets.</w:t>
      </w:r>
    </w:p>
    <w:p w14:paraId="5942F566" w14:textId="77777777" w:rsidR="00057A01" w:rsidRPr="00057A01" w:rsidRDefault="00057A01" w:rsidP="00057A01">
      <w:r w:rsidRPr="00057A01">
        <w:rPr>
          <w:b/>
          <w:bCs/>
        </w:rPr>
        <w:t>Chirality &amp; Handedness:</w:t>
      </w:r>
      <w:r w:rsidRPr="00057A01">
        <w:t xml:space="preserve"> Twistor theory naturally yields </w:t>
      </w:r>
      <w:r w:rsidRPr="00057A01">
        <w:rPr>
          <w:i/>
          <w:iCs/>
        </w:rPr>
        <w:t>left-handed</w:t>
      </w:r>
      <w:r w:rsidRPr="00057A01">
        <w:t xml:space="preserve"> (negative helicity) solutions from $f(Z)$ on $\mathcal{PT}$, and </w:t>
      </w:r>
      <w:r w:rsidRPr="00057A01">
        <w:rPr>
          <w:i/>
          <w:iCs/>
        </w:rPr>
        <w:t>right-handed</w:t>
      </w:r>
      <w:r w:rsidRPr="00057A01">
        <w:t xml:space="preserve"> ones from the dual twistor space $\tilde{\mathcal{PT}}$ (or by complex conjugation</w:t>
      </w:r>
      <w:r w:rsidRPr="00057A01">
        <w:rPr>
          <w:rFonts w:ascii="MS Gothic" w:eastAsia="MS Gothic" w:hAnsi="MS Gothic" w:cs="MS Gothic" w:hint="eastAsia"/>
        </w:rPr>
        <w:t>】</w:t>
      </w:r>
      <w:r w:rsidRPr="00057A01">
        <w:t xml:space="preserve">. In our unified theory, one might get left-handed particles from the holomorphic twistor function and right-handed ones </w:t>
      </w:r>
      <w:r w:rsidRPr="00057A01">
        <w:lastRenderedPageBreak/>
        <w:t>from its complex conjugate (or a similar construct for $\tilde{f}(\bar{Z})$</w:t>
      </w:r>
      <w:r w:rsidRPr="00057A01">
        <w:rPr>
          <w:rFonts w:ascii="MS Gothic" w:eastAsia="MS Gothic" w:hAnsi="MS Gothic" w:cs="MS Gothic" w:hint="eastAsia"/>
        </w:rPr>
        <w:t>】</w:t>
      </w:r>
      <w:r w:rsidRPr="00057A01">
        <w:t>. Thus, the emergence of chiral fermions is naturally explained: left-handed fermions are sections of one bundle, right-handed are sections of another (dual) bundle. For each generation, we expect a left-handed $SU(2)$ doublet mode (with hypercharge) and corresponding right-handed singlet modes (with appropriate hypercharge for each component). The model distinguishes left vs right by localizing them differently in twistor spac</w:t>
      </w:r>
      <w:r w:rsidRPr="00057A01">
        <w:rPr>
          <w:rFonts w:ascii="MS Gothic" w:eastAsia="MS Gothic" w:hAnsi="MS Gothic" w:cs="MS Gothic" w:hint="eastAsia"/>
        </w:rPr>
        <w:t>】</w:t>
      </w:r>
      <w:r w:rsidRPr="00057A01">
        <w:t>. For example, left-handed fermions might be supported on one region of internal twistor geometry, right-handed on another, which can suppress their mixing except via the scalaron (which bridges those regions, giving mass).</w:t>
      </w:r>
    </w:p>
    <w:p w14:paraId="78CD2311" w14:textId="77777777" w:rsidR="00057A01" w:rsidRPr="00057A01" w:rsidRDefault="00057A01" w:rsidP="00057A01">
      <w:r w:rsidRPr="00057A01">
        <w:rPr>
          <w:b/>
          <w:bCs/>
        </w:rPr>
        <w:t>Three generations identification:</w:t>
      </w:r>
      <w:r w:rsidRPr="00057A01">
        <w:t xml:space="preserve"> We will thus assume a specific topological charge 3 in the unified field’s configuration and apply an index theorem argument: nzero-modes=I=3,n_{\text{zero-modes}} = \mathcal{I} = 3,nzero-modes</w:t>
      </w:r>
      <w:r w:rsidRPr="00057A01">
        <w:rPr>
          <w:rFonts w:ascii="Arial" w:hAnsi="Arial" w:cs="Arial"/>
        </w:rPr>
        <w:t>​</w:t>
      </w:r>
      <w:r w:rsidRPr="00057A01">
        <w:t>=I=3, giving 3 left-handed minus 3 right-handed zero-modes. We want exactly 3 left-handed doublets (these are: $(\nu_e, e)_L$, $(u,d)_L$ for first generation, and similarly for second, third) and corresponding right-handed singlets ($e_R, u_R, d_R$, etc.). How do quarks and leptons differentiate? This must come from how the modes carry color and other quantum numbers. Possibly, the unified field’s configuration that produces zero-modes must be such that some zero-modes carry color (quark modes) and some do not (lepton modes). If we have an $SU(3)_C$ gauge field background as well (or color charge integrated into the twistor data), the index theorem could count modes with color charge. But a simpler route is: the unified field’s twistor data yields a set of modes; these modes can be classified by their charges under the emergent gauge symmetries:</w:t>
      </w:r>
    </w:p>
    <w:p w14:paraId="70C73B48" w14:textId="77777777" w:rsidR="00057A01" w:rsidRPr="00057A01" w:rsidRDefault="00057A01" w:rsidP="00057A01">
      <w:pPr>
        <w:numPr>
          <w:ilvl w:val="0"/>
          <w:numId w:val="22"/>
        </w:numPr>
      </w:pPr>
      <w:r w:rsidRPr="00057A01">
        <w:t>Some modes transform as color triplets (these we identify as quarks).</w:t>
      </w:r>
    </w:p>
    <w:p w14:paraId="263A3FF4" w14:textId="77777777" w:rsidR="00057A01" w:rsidRPr="00057A01" w:rsidRDefault="00057A01" w:rsidP="00057A01">
      <w:pPr>
        <w:numPr>
          <w:ilvl w:val="0"/>
          <w:numId w:val="22"/>
        </w:numPr>
      </w:pPr>
      <w:r w:rsidRPr="00057A01">
        <w:t>Others are color singlets (leptons). What determines that? Possibly the way they embed in the twistor cohomology: for example, some modes might come from $f^i(Z)$ that have a certain index structure aligning with color, or from a different cohomology with an internal index to soak up color.</w:t>
      </w:r>
    </w:p>
    <w:p w14:paraId="23B444CA" w14:textId="77777777" w:rsidR="00057A01" w:rsidRPr="00057A01" w:rsidRDefault="00057A01" w:rsidP="00057A01">
      <w:r w:rsidRPr="00057A01">
        <w:t>We might propose: the twistor configuration includes a 't Hooft operator or something that produces 3 zero-modes. In QCD, an instanton of charge 1 yields 1 left-handed zero-mode for each quark flavor (with right-handed zero-modes for each antiflavor). If we had an $SU(3)$ instanton (which in 4D yields 3 zero-modes if quarks are massless), but here we want something like an $SU(2)$ instanton in a higher dimension. Actually, known results: in a unified electroweak instanton (sphaleron) you get 3 quark doublets and 3 lepton doublets involved due to anomaly. The number 3 is interestingly the number of families, and electroweak instantons violate $B+L$ for 3 families by 3 units, reflecting the anomaly $N_f$ (this is because of the index theorem for the electroweak SU(2) with 3 families: 12 left-</w:t>
      </w:r>
      <w:r w:rsidRPr="00057A01">
        <w:lastRenderedPageBreak/>
        <w:t>handed fermion doublets minus 0 right-handed in each SU(2) instanton of unit charge yields 12 zero-modes, which correspond to 3 families of quarks and leptons each contributing 4). Our model might have a dual picture: the existence of exactly 3 families is the requirement for anomaly cancellation as well – anomalies cancel in SM only if $N_f=3$ (with hypercharges as given). The unified field selection of 3 might be tied to anomaly cancellation conditions which can be derived in geometry (like requiring certain cohomology groups vanish except in a certain combination).</w:t>
      </w:r>
    </w:p>
    <w:p w14:paraId="55BFC85B" w14:textId="77777777" w:rsidR="00057A01" w:rsidRPr="00057A01" w:rsidRDefault="00057A01" w:rsidP="00057A01">
      <w:r w:rsidRPr="00057A01">
        <w:t>Summarily, *we interpret the topological invariant as the number of generations</w:t>
      </w:r>
      <w:r w:rsidRPr="00057A01">
        <w:rPr>
          <w:rFonts w:ascii="MS Gothic" w:eastAsia="MS Gothic" w:hAnsi="MS Gothic" w:cs="MS Gothic" w:hint="eastAsia"/>
        </w:rPr>
        <w:t>】</w:t>
      </w:r>
      <w:r w:rsidRPr="00057A01">
        <w:t xml:space="preserve">. We then ensure that among the zero-modes, the quantum numbers match 3 copies of $(Q_L, u_R, d_R, L_L, e_R, \nu_R)$ (with perhaps $\nu_R$ being a Majorana state or absent if neutrinos are Majorana). Actually, $H^1(\mathcal{PT},\mathcal{O}(-3))$ yields left-handed </w:t>
      </w:r>
      <w:r w:rsidRPr="00057A01">
        <w:rPr>
          <w:i/>
          <w:iCs/>
        </w:rPr>
        <w:t>Weyl</w:t>
      </w:r>
      <w:r w:rsidRPr="00057A01">
        <w:t xml:space="preserve"> spinors. The Standard Model has no right-handed neutrino in the minimal version, which matches that we might not generate $\nu_R$ as a zero-mode (it could be absent or very massive). Right-handed charged fermions ($e_R, u_R, d_R$) appear as left-handed anti-fermions in cohomology of the dual twistor, but we can incorporate them as separate cohomology on perhaps $H^1(\mathcal{PT}, \mathcal{O}(-1))$ or something if needed (though Penrose transform yields only certain combinations). More straightforward: treat each right-handed particle as a left-handed one in a charge-conjugate representation. Then our count of 3 zero-modes might refer to doublet modes; the singlet modes could come from a similar index count possibly related to hypercharge flux. It's complicated, but we can assume the net result is 3 complete families.</w:t>
      </w:r>
    </w:p>
    <w:p w14:paraId="39763622" w14:textId="77777777" w:rsidR="00057A01" w:rsidRPr="00057A01" w:rsidRDefault="00057A01" w:rsidP="00057A01">
      <w:r w:rsidRPr="00057A01">
        <w:rPr>
          <w:b/>
          <w:bCs/>
        </w:rPr>
        <w:t>Neutrino sector</w:t>
      </w:r>
      <w:r w:rsidRPr="00057A01">
        <w:t>: The model easily accommodates Majorana neutrinos, since a Majorana mass term would come from a coupling of $\nu_L$ to $\nu_R$ (if $\nu_R$ exists) or a higher-dimension operator if only $\nu_L$ with a Weinberg operator. If the scalaron has a coupling that violates lepton number (possible if $\phi$ carries no lepton number), we might generate a small Majorana mass (seesaw). RFT 12.0 hinted neutrinos could be Majorana due to scalaron coupling, which might indicate a term like $L H L H / M$ emerges (Weinberg operator) giving neutrino masse</w:t>
      </w:r>
      <w:r w:rsidRPr="00057A01">
        <w:rPr>
          <w:rFonts w:ascii="MS Gothic" w:eastAsia="MS Gothic" w:hAnsi="MS Gothic" w:cs="MS Gothic" w:hint="eastAsia"/>
        </w:rPr>
        <w:t>】</w:t>
      </w:r>
      <w:r w:rsidRPr="00057A01">
        <w:t>.</w:t>
      </w:r>
    </w:p>
    <w:p w14:paraId="07077F7C" w14:textId="77777777" w:rsidR="00057A01" w:rsidRPr="00057A01" w:rsidRDefault="00057A01" w:rsidP="00057A01">
      <w:pPr>
        <w:rPr>
          <w:b/>
          <w:bCs/>
        </w:rPr>
      </w:pPr>
      <w:r w:rsidRPr="00057A01">
        <w:rPr>
          <w:b/>
          <w:bCs/>
        </w:rPr>
        <w:t>5.2 Generations and Wavefunction Profiles</w:t>
      </w:r>
    </w:p>
    <w:p w14:paraId="45B27650" w14:textId="77777777" w:rsidR="00057A01" w:rsidRPr="00057A01" w:rsidRDefault="00057A01" w:rsidP="00057A01">
      <w:r w:rsidRPr="00057A01">
        <w:t>With three families of zero-modes, the next question is why their masses differ and how mixing arises. The answer given in RFT 12.0: *</w:t>
      </w:r>
      <w:r w:rsidRPr="00057A01">
        <w:rPr>
          <w:i/>
          <w:iCs/>
        </w:rPr>
        <w:t>mass hierarchy is determined by wavefunction overlap with the scalaron’s background</w:t>
      </w:r>
      <w:r w:rsidRPr="00057A01">
        <w:rPr>
          <w:rFonts w:ascii="MS Gothic" w:eastAsia="MS Gothic" w:hAnsi="MS Gothic" w:cs="MS Gothic" w:hint="eastAsia"/>
        </w:rPr>
        <w:t>】</w:t>
      </w:r>
      <w:r w:rsidRPr="00057A01">
        <w:t xml:space="preserve">. We formalize this idea by noting that each fermion zero-mode has an associated profile in an "internal dimension" – here, internal dimension refers to either twistor space coordinate or an emergent extra dimension from the field configuration. Perhaps an easier effective picture is to imagine an extra spatial dimension $\xi$ (or a parameter along twistor fiber) where the three modes </w:t>
      </w:r>
      <w:r w:rsidRPr="00057A01">
        <w:lastRenderedPageBreak/>
        <w:t>have wavefunctions $\psi^{(n)}(\xi)$ localized differentl</w:t>
      </w:r>
      <w:r w:rsidRPr="00057A01">
        <w:rPr>
          <w:rFonts w:ascii="MS Gothic" w:eastAsia="MS Gothic" w:hAnsi="MS Gothic" w:cs="MS Gothic" w:hint="eastAsia"/>
        </w:rPr>
        <w:t>】</w:t>
      </w:r>
      <w:r w:rsidRPr="00057A01">
        <w:t>. The scalaron (or the Higgs part of it) has a “profile” $\phi(\xi)$ in that same dimension (for example, a kink or lump). Then the 4D Yukawa coupling is the overlap integra</w:t>
      </w:r>
      <w:r w:rsidRPr="00057A01">
        <w:rPr>
          <w:rFonts w:ascii="MS Gothic" w:eastAsia="MS Gothic" w:hAnsi="MS Gothic" w:cs="MS Gothic" w:hint="eastAsia"/>
        </w:rPr>
        <w:t>】</w:t>
      </w:r>
      <w:r w:rsidRPr="00057A01">
        <w:t>: Ynm</w:t>
      </w:r>
      <w:r w:rsidRPr="00057A01">
        <w:rPr>
          <w:rFonts w:ascii="Cambria Math" w:hAnsi="Cambria Math" w:cs="Cambria Math"/>
        </w:rPr>
        <w:t>∼</w:t>
      </w:r>
      <w:r w:rsidRPr="00057A01">
        <w:rPr>
          <w:rFonts w:ascii="Aptos" w:hAnsi="Aptos" w:cs="Aptos"/>
        </w:rPr>
        <w:t>∫</w:t>
      </w:r>
      <w:r w:rsidRPr="00057A01">
        <w:t>d</w:t>
      </w:r>
      <w:r w:rsidRPr="00057A01">
        <w:rPr>
          <w:rFonts w:ascii="Aptos" w:hAnsi="Aptos" w:cs="Aptos"/>
        </w:rPr>
        <w:t>ξ</w:t>
      </w:r>
      <w:r w:rsidRPr="00057A01">
        <w:rPr>
          <w:rFonts w:ascii="Arial" w:hAnsi="Arial" w:cs="Arial"/>
        </w:rPr>
        <w:t> </w:t>
      </w:r>
      <w:r w:rsidRPr="00057A01">
        <w:rPr>
          <w:rFonts w:ascii="Aptos" w:hAnsi="Aptos" w:cs="Aptos"/>
        </w:rPr>
        <w:t>ψ</w:t>
      </w:r>
      <w:r w:rsidRPr="00057A01">
        <w:t>L(n)</w:t>
      </w:r>
      <w:r w:rsidRPr="00057A01">
        <w:rPr>
          <w:rFonts w:ascii="Cambria Math" w:hAnsi="Cambria Math" w:cs="Cambria Math"/>
        </w:rPr>
        <w:t>∗</w:t>
      </w:r>
      <w:r w:rsidRPr="00057A01">
        <w:t>(</w:t>
      </w:r>
      <w:r w:rsidRPr="00057A01">
        <w:rPr>
          <w:rFonts w:ascii="Aptos" w:hAnsi="Aptos" w:cs="Aptos"/>
        </w:rPr>
        <w:t>ξ</w:t>
      </w:r>
      <w:r w:rsidRPr="00057A01">
        <w:t>)</w:t>
      </w:r>
      <w:r w:rsidRPr="00057A01">
        <w:rPr>
          <w:rFonts w:ascii="Arial" w:hAnsi="Arial" w:cs="Arial"/>
        </w:rPr>
        <w:t> </w:t>
      </w:r>
      <w:r w:rsidRPr="00057A01">
        <w:t>ϕ(ξ)</w:t>
      </w:r>
      <w:r w:rsidRPr="00057A01">
        <w:rPr>
          <w:rFonts w:ascii="Arial" w:hAnsi="Arial" w:cs="Arial"/>
        </w:rPr>
        <w:t> </w:t>
      </w:r>
      <w:r w:rsidRPr="00057A01">
        <w:rPr>
          <w:rFonts w:ascii="Aptos" w:hAnsi="Aptos" w:cs="Aptos"/>
        </w:rPr>
        <w:t>ψ</w:t>
      </w:r>
      <w:r w:rsidRPr="00057A01">
        <w:t>R(m)(</w:t>
      </w:r>
      <w:r w:rsidRPr="00057A01">
        <w:rPr>
          <w:rFonts w:ascii="Aptos" w:hAnsi="Aptos" w:cs="Aptos"/>
        </w:rPr>
        <w:t>ξ</w:t>
      </w:r>
      <w:r w:rsidRPr="00057A01">
        <w:t>).Y_{nm} \sim \int d\xi\, \psi_L^{(n)*}(\xi)\, \phi(\xi)\, \psi_R^{(m)}(\xi).Ynm</w:t>
      </w:r>
      <w:r w:rsidRPr="00057A01">
        <w:rPr>
          <w:rFonts w:ascii="Arial" w:hAnsi="Arial" w:cs="Arial"/>
        </w:rPr>
        <w:t>​</w:t>
      </w:r>
      <w:r w:rsidRPr="00057A01">
        <w:rPr>
          <w:rFonts w:ascii="Cambria Math" w:hAnsi="Cambria Math" w:cs="Cambria Math"/>
        </w:rPr>
        <w:t>∼</w:t>
      </w:r>
      <w:r w:rsidRPr="00057A01">
        <w:t>∫dξψL(n)</w:t>
      </w:r>
      <w:r w:rsidRPr="00057A01">
        <w:rPr>
          <w:rFonts w:ascii="Cambria Math" w:hAnsi="Cambria Math" w:cs="Cambria Math"/>
        </w:rPr>
        <w:t>∗</w:t>
      </w:r>
      <w:r w:rsidRPr="00057A01">
        <w:rPr>
          <w:rFonts w:ascii="Arial" w:hAnsi="Arial" w:cs="Arial"/>
        </w:rPr>
        <w:t>​</w:t>
      </w:r>
      <w:r w:rsidRPr="00057A01">
        <w:t>(ξ)ϕ(ξ)ψR(m)</w:t>
      </w:r>
      <w:r w:rsidRPr="00057A01">
        <w:rPr>
          <w:rFonts w:ascii="Arial" w:hAnsi="Arial" w:cs="Arial"/>
        </w:rPr>
        <w:t>​</w:t>
      </w:r>
      <w:r w:rsidRPr="00057A01">
        <w:t>(ξ). If $\psi_L^{(n)}$ and $\psi_R^{(n)}$ are localized in the same region as $\phi$, the overlap (and thus Yukawa) is $\mathcal{O}(1)$. If one of them is far, the overlap is smal</w:t>
      </w:r>
      <w:r w:rsidRPr="00057A01">
        <w:rPr>
          <w:rFonts w:ascii="MS Gothic" w:eastAsia="MS Gothic" w:hAnsi="MS Gothic" w:cs="MS Gothic" w:hint="eastAsia"/>
        </w:rPr>
        <w:t>】</w:t>
      </w:r>
      <w:r w:rsidRPr="00057A01">
        <w:t>.</w:t>
      </w:r>
    </w:p>
    <w:p w14:paraId="6A71B2BA" w14:textId="77777777" w:rsidR="00057A01" w:rsidRPr="00057A01" w:rsidRDefault="00057A01" w:rsidP="00057A01">
      <w:r w:rsidRPr="00057A01">
        <w:t xml:space="preserve">We depict this in </w:t>
      </w:r>
      <w:r w:rsidRPr="00057A01">
        <w:rPr>
          <w:b/>
          <w:bCs/>
        </w:rPr>
        <w:t>Figure 5.2.1</w:t>
      </w:r>
      <w:r w:rsidRPr="00057A01">
        <w:t xml:space="preserve"> below: three wavefunction profiles for generations and the scalaron background profile. Generation 3 (red) is peaked where $\phi$ (magenta dashed) is large, generation 1 (blue) is spread out away from the peak, generation 2 (green) intermediate. The integrals of the overlap of red with magenta vs blue with magenta differ by orders of magnitude, yielding a hierarchy. </w:t>
      </w:r>
    </w:p>
    <w:p w14:paraId="26E27758" w14:textId="77777777" w:rsidR="00057A01" w:rsidRPr="00057A01" w:rsidRDefault="00057A01" w:rsidP="00057A01">
      <w:r w:rsidRPr="00057A01">
        <w:fldChar w:fldCharType="begin"/>
      </w:r>
      <w:r w:rsidRPr="00057A01">
        <w:instrText xml:space="preserve"> INCLUDEPICTURE "blob:https://chatgpt.com/c22a0d3f-7a39-4f8b-bcb7-531a7de0aaab" \* MERGEFORMATINET </w:instrText>
      </w:r>
      <w:r w:rsidRPr="00057A01">
        <w:fldChar w:fldCharType="separate"/>
      </w:r>
      <w:r w:rsidRPr="00057A01">
        <w:pict w14:anchorId="2EB5808B">
          <v:shape id="_x0000_i1038" type="#_x0000_t75" alt="" style="width:24pt;height:24pt"/>
        </w:pict>
      </w:r>
      <w:r w:rsidRPr="00057A01">
        <w:fldChar w:fldCharType="end"/>
      </w:r>
    </w:p>
    <w:p w14:paraId="5909226A" w14:textId="77777777" w:rsidR="00057A01" w:rsidRPr="00057A01" w:rsidRDefault="00057A01" w:rsidP="00057A01">
      <w:r w:rsidRPr="00057A01">
        <w:rPr>
          <w:rFonts w:ascii="MS Gothic" w:eastAsia="MS Gothic" w:hAnsi="MS Gothic" w:cs="MS Gothic" w:hint="eastAsia"/>
        </w:rPr>
        <w:t>】</w:t>
      </w:r>
      <w:r w:rsidRPr="00057A01">
        <w:t xml:space="preserve"> </w:t>
      </w:r>
      <w:r w:rsidRPr="00057A01">
        <w:rPr>
          <w:i/>
          <w:iCs/>
        </w:rPr>
        <w:t>Figure 5.2.1: Three generation wavefunction profiles (Gen 1: blue, Gen 2: green, Gen 3: red) along an internal coordinate $\xi$, together with the scalaron/Higgs profile (magenta dashed). The more localized a mode is under the scalaron peak, the larger its Yukawa coupling. Thus Gen 3, overlapping strongly with the scalaron background, acquires a heavy mass; Gen 1, spread far, remains light.</w:t>
      </w:r>
    </w:p>
    <w:p w14:paraId="4E7A263B" w14:textId="77777777" w:rsidR="00057A01" w:rsidRPr="00057A01" w:rsidRDefault="00057A01" w:rsidP="00057A01">
      <w:r w:rsidRPr="00057A01">
        <w:t>This mechanism is analogous to “split fermion” models in extra dimension</w:t>
      </w:r>
      <w:r w:rsidRPr="00057A01">
        <w:rPr>
          <w:rFonts w:ascii="MS Gothic" w:eastAsia="MS Gothic" w:hAnsi="MS Gothic" w:cs="MS Gothic" w:hint="eastAsia"/>
        </w:rPr>
        <w:t>】</w:t>
      </w:r>
      <w:r w:rsidRPr="00057A01">
        <w:t xml:space="preserve"> and was explicitly shown by e.g. Arkani-Hamed and Schmaltz (2000) to produce exponential hierarchies from order-one separation</w:t>
      </w:r>
      <w:r w:rsidRPr="00057A01">
        <w:rPr>
          <w:rFonts w:ascii="MS Gothic" w:eastAsia="MS Gothic" w:hAnsi="MS Gothic" w:cs="MS Gothic" w:hint="eastAsia"/>
        </w:rPr>
        <w:t>】</w:t>
      </w:r>
      <w:r w:rsidRPr="00057A01">
        <w:t xml:space="preserve">. Our model provides a </w:t>
      </w:r>
      <w:r w:rsidRPr="00057A01">
        <w:rPr>
          <w:b/>
          <w:bCs/>
        </w:rPr>
        <w:t>dynamical reason</w:t>
      </w:r>
      <w:r w:rsidRPr="00057A01">
        <w:t xml:space="preserve"> for the different localizations: they correspond to different </w:t>
      </w:r>
      <w:r w:rsidRPr="00057A01">
        <w:rPr>
          <w:i/>
          <w:iCs/>
        </w:rPr>
        <w:t>topological states</w:t>
      </w:r>
      <w:r w:rsidRPr="00057A01">
        <w:t xml:space="preserve"> of the unified field. Possibly, the three solutions have differing numbers of nodes (like quantum harmonic oscillator levels): e.g., generation 1 mode might be the ground state (no node, broad), gen 2 the first excited (one node), gen 3 second excited (two nodes</w:t>
      </w:r>
      <w:r w:rsidRPr="00057A01">
        <w:rPr>
          <w:rFonts w:ascii="MS Gothic" w:eastAsia="MS Gothic" w:hAnsi="MS Gothic" w:cs="MS Gothic" w:hint="eastAsia"/>
        </w:rPr>
        <w:t>】</w:t>
      </w:r>
      <w:r w:rsidRPr="00057A01">
        <w:t>. If so, their wavefunctions would indeed have increasing localization (excited states can concentrate more in potential wells). RFT 12.0 suggested that viewpoin</w:t>
      </w:r>
      <w:r w:rsidRPr="00057A01">
        <w:rPr>
          <w:rFonts w:ascii="MS Gothic" w:eastAsia="MS Gothic" w:hAnsi="MS Gothic" w:cs="MS Gothic" w:hint="eastAsia"/>
        </w:rPr>
        <w:t>】</w:t>
      </w:r>
      <w:r w:rsidRPr="00057A01">
        <w:t>.</w:t>
      </w:r>
    </w:p>
    <w:p w14:paraId="3F198A96" w14:textId="77777777" w:rsidR="00057A01" w:rsidRPr="00057A01" w:rsidRDefault="00057A01" w:rsidP="00057A01">
      <w:r w:rsidRPr="00057A01">
        <w:rPr>
          <w:b/>
          <w:bCs/>
        </w:rPr>
        <w:t>Mass results:</w:t>
      </w:r>
      <w:r w:rsidRPr="00057A01">
        <w:t xml:space="preserve"> Suppose after electroweak symmetry breaking, the Higgs VEV is $v$. Then mass of fermion $n$ is $m_n = Y_{nn} v / \sqrt{2}$ (for Dirac masses). If $\psi^{(3)}$ is strongly overlapping, $Y_{33} \sim \mathcal{O}(1)$, so $m_3 \sim v/\sqrt{2}$ for third generation (like top quark ~ 174 GeV ~ $v$). If $\psi^{(1)}$ barely overlaps, $Y_{11} \ll 1$, giving MeV scale masses for first gen. Indeed, taking rough numbers: $\psi^{(1)}$ overlap might be $10^{-5}$ of $\psi^{(3)}$, yielding $m_1 \sim 10^{-5} m_3$, which for top ~ 173 GeV gives ~1 MeV, of right order for up/down quarks or electron. The model can produce a </w:t>
      </w:r>
      <w:r w:rsidRPr="00057A01">
        <w:lastRenderedPageBreak/>
        <w:t>wide range naturally by exponential profile</w:t>
      </w:r>
      <w:r w:rsidRPr="00057A01">
        <w:rPr>
          <w:rFonts w:ascii="MS Gothic" w:eastAsia="MS Gothic" w:hAnsi="MS Gothic" w:cs="MS Gothic" w:hint="eastAsia"/>
        </w:rPr>
        <w:t>】</w:t>
      </w:r>
      <w:r w:rsidRPr="00057A01">
        <w:t>. RFT 12.0 provided an example: lepton masses 0.5:105:1777 MeV can come from slight differences in overlap</w:t>
      </w:r>
      <w:r w:rsidRPr="00057A01">
        <w:rPr>
          <w:rFonts w:ascii="MS Gothic" w:eastAsia="MS Gothic" w:hAnsi="MS Gothic" w:cs="MS Gothic" w:hint="eastAsia"/>
        </w:rPr>
        <w:t>】</w:t>
      </w:r>
      <w:r w:rsidRPr="00057A01">
        <w:t>.</w:t>
      </w:r>
    </w:p>
    <w:p w14:paraId="51E67E93" w14:textId="77777777" w:rsidR="00057A01" w:rsidRPr="00057A01" w:rsidRDefault="00057A01" w:rsidP="00057A01">
      <w:r w:rsidRPr="00057A01">
        <w:rPr>
          <w:b/>
          <w:bCs/>
        </w:rPr>
        <w:t>Yukawa matrix and mixing:</w:t>
      </w:r>
      <w:r w:rsidRPr="00057A01">
        <w:t xml:space="preserve"> In general, the overlap integral yields a matrix $Y_{nm}$ which need not be diagonal in the original mode basis if $\psi_L^{(n)}$ and $\psi_R^{(m)}$ are not orthogonal under the weight of $\phi(\xi)$. Off-diagonals give rise to mixing (CKM, PMNS). The mixing is small if the wavefunctions are well separated (nearly orthogonal</w:t>
      </w:r>
      <w:r w:rsidRPr="00057A01">
        <w:rPr>
          <w:rFonts w:ascii="MS Gothic" w:eastAsia="MS Gothic" w:hAnsi="MS Gothic" w:cs="MS Gothic" w:hint="eastAsia"/>
        </w:rPr>
        <w:t>】</w:t>
      </w:r>
      <w:r w:rsidRPr="00057A01">
        <w:t>, and large if they are closer. Observationally, quark mixing angles are small (except maybe $V_{cb} \sim 0.04$ moderate) and lepton mixings large (~ maximal for atmospheric). This fits the model: perhaps the first and second generation quark wavefunctions are far from the third (hence $V_{ub},V_{td}$ tiny, $V_{us}\sim0.22$ small</w:t>
      </w:r>
      <w:r w:rsidRPr="00057A01">
        <w:rPr>
          <w:rFonts w:ascii="MS Gothic" w:eastAsia="MS Gothic" w:hAnsi="MS Gothic" w:cs="MS Gothic" w:hint="eastAsia"/>
        </w:rPr>
        <w:t>】</w:t>
      </w:r>
      <w:r w:rsidRPr="00057A01">
        <w:t>, whereas two of the lepton wavefunctions might be relatively near each other (for $\nu_\mu$ and $\nu_\tau$ giving large $\theta_{23}$</w:t>
      </w:r>
      <w:r w:rsidRPr="00057A01">
        <w:rPr>
          <w:rFonts w:ascii="MS Gothic" w:eastAsia="MS Gothic" w:hAnsi="MS Gothic" w:cs="MS Gothic" w:hint="eastAsia"/>
        </w:rPr>
        <w:t>】</w:t>
      </w:r>
      <w:r w:rsidRPr="00057A01">
        <w:t>. The model can accommodate by tweaking how the modes are arranged. Possibly the geometry that yields three modes has an approximate symmetry or degeneracy for two of them in the lepton sector (leading to near maximal mixing</w:t>
      </w:r>
      <w:r w:rsidRPr="00057A01">
        <w:rPr>
          <w:rFonts w:ascii="MS Gothic" w:eastAsia="MS Gothic" w:hAnsi="MS Gothic" w:cs="MS Gothic" w:hint="eastAsia"/>
        </w:rPr>
        <w:t>】</w:t>
      </w:r>
      <w:r w:rsidRPr="00057A01">
        <w:t>.</w:t>
      </w:r>
    </w:p>
    <w:p w14:paraId="12929E54" w14:textId="77777777" w:rsidR="00057A01" w:rsidRPr="00057A01" w:rsidRDefault="00057A01" w:rsidP="00057A01">
      <w:r w:rsidRPr="00057A01">
        <w:rPr>
          <w:b/>
          <w:bCs/>
        </w:rPr>
        <w:t>CKM/PMNS details:</w:t>
      </w:r>
      <w:r w:rsidRPr="00057A01">
        <w:t xml:space="preserve"> If $\psi_{L}^{(i)}$ are right-handed up quark wavefunctions and $\psi_{R}^{(j)}$ right-handed down quark wavefunctions (or vice versa for left), then the up-type and down-type Yukawa matrices are diagonalized by different unitary rotations, whose mismatch is CKM. In our model, up-type and down-type might localize slightly differently, causing a different alignment. The small mixing means likely the up and down mode localizations track each other fairly well except slight differences cause e.g. $V_{cb}\approx 0.04$ etc. Leptons: perhaps $\nu_L$ and $e_L$ for 2nd and 3rd generation are nearly aligned in internal space (hence large mixing), whereas quark ones are not.</w:t>
      </w:r>
    </w:p>
    <w:p w14:paraId="1DD0B696" w14:textId="77777777" w:rsidR="00057A01" w:rsidRPr="00057A01" w:rsidRDefault="00057A01" w:rsidP="00057A01">
      <w:r w:rsidRPr="00057A01">
        <w:rPr>
          <w:b/>
          <w:bCs/>
        </w:rPr>
        <w:t>Complex phases:</w:t>
      </w:r>
      <w:r w:rsidRPr="00057A01">
        <w:t xml:space="preserve"> CP violation arises if overlaps have complex phases. If the scalaron background or twistor defect has a twist or complex structure, the integrals can be comple</w:t>
      </w:r>
      <w:r w:rsidRPr="00057A01">
        <w:rPr>
          <w:rFonts w:ascii="MS Gothic" w:eastAsia="MS Gothic" w:hAnsi="MS Gothic" w:cs="MS Gothic" w:hint="eastAsia"/>
        </w:rPr>
        <w:t>】</w:t>
      </w:r>
      <w:r w:rsidRPr="00057A01">
        <w:t>. For example, a helical defect in twistor space could imprint a complex phase difference between overlaps. This could naturally produce a CKM phase $\delta\approx 70^\circ$ and also a Majorana phase for neutrinos if applicabl</w:t>
      </w:r>
      <w:r w:rsidRPr="00057A01">
        <w:rPr>
          <w:rFonts w:ascii="MS Gothic" w:eastAsia="MS Gothic" w:hAnsi="MS Gothic" w:cs="MS Gothic" w:hint="eastAsia"/>
        </w:rPr>
        <w:t>】</w:t>
      </w:r>
      <w:r w:rsidRPr="00057A01">
        <w:t>. RFT 12.0 noted nothing prevents complex overlaps, allowing CP violation in CKM and potentially large CP in PMN</w:t>
      </w:r>
      <w:r w:rsidRPr="00057A01">
        <w:rPr>
          <w:rFonts w:ascii="MS Gothic" w:eastAsia="MS Gothic" w:hAnsi="MS Gothic" w:cs="MS Gothic" w:hint="eastAsia"/>
        </w:rPr>
        <w:t>】</w:t>
      </w:r>
      <w:r w:rsidRPr="00057A01">
        <w:t>, which is consistent with observations (CKM CP is O(1), and current hints that leptonic CP could be large).</w:t>
      </w:r>
    </w:p>
    <w:p w14:paraId="6AF96990" w14:textId="77777777" w:rsidR="00057A01" w:rsidRPr="00057A01" w:rsidRDefault="00057A01" w:rsidP="00057A01">
      <w:r w:rsidRPr="00057A01">
        <w:rPr>
          <w:b/>
          <w:bCs/>
        </w:rPr>
        <w:t>Fermion mass predictions:</w:t>
      </w:r>
      <w:r w:rsidRPr="00057A01">
        <w:t xml:space="preserve"> The model qualitatively explains orders of magnitude but ideally could predict ratios. If one assumes something like a harmonic oscillator potential in $\xi$ for mode wavefunctions, one could solve for $\psi^{(n)}$ analytically and integrate overlaps. Some simple functions (Gaussians, etc.) can yield hierarchies. For now, it suffices that with reasonable shapes, one gets e.g. $m_u:m_c:m_t \sim </w:t>
      </w:r>
      <w:r w:rsidRPr="00057A01">
        <w:lastRenderedPageBreak/>
        <w:t>\epsilon^2:\epsilon:1$ with $\epsilon \sim 10^{-3}$ which is roughly observed ($2 MeV:1.3 GeV:173 GeV$</w:t>
      </w:r>
      <w:r w:rsidRPr="00057A01">
        <w:rPr>
          <w:rFonts w:ascii="MS Gothic" w:eastAsia="MS Gothic" w:hAnsi="MS Gothic" w:cs="MS Gothic" w:hint="eastAsia"/>
        </w:rPr>
        <w:t>】</w:t>
      </w:r>
      <w:r w:rsidRPr="00057A01">
        <w:t>. Similarly, charged leptons $0.5:105:1777$ MeV, neutrinos maybe sub-eV if seesaw.</w:t>
      </w:r>
    </w:p>
    <w:p w14:paraId="7D53A7AE" w14:textId="77777777" w:rsidR="00057A01" w:rsidRPr="00057A01" w:rsidRDefault="00057A01" w:rsidP="00057A01">
      <w:r w:rsidRPr="00057A01">
        <w:rPr>
          <w:b/>
          <w:bCs/>
        </w:rPr>
        <w:t>Majorana neutrinos:</w:t>
      </w:r>
      <w:r w:rsidRPr="00057A01">
        <w:t xml:space="preserve"> If the scalaron carries no additive quantum number, it can couple two left-handed neutrinos to form a Majorana mass term. This would come from an interaction like $\lambda M^{-1} (L H)(L H)$ in the 4D effective theory. In our unified theory, this could arise from a dimension-5 operator induced by integrating out a heavy twistor mode or from a coupling of $\nu_L$ twistor function to itself via some twistor cohomology with $\mathcal{O}(-4)$ (something that yields a scalar bilinear). If present, neutrinos get small masses naturally (suppressed by $M_{\text{Pl}}$ or GUT scale, giving ~$0.01$ eV). RFT 12.0 mentioned neutrinoless double beta decay is possible if Majoran</w:t>
      </w:r>
      <w:r w:rsidRPr="00057A01">
        <w:rPr>
          <w:rFonts w:ascii="MS Gothic" w:eastAsia="MS Gothic" w:hAnsi="MS Gothic" w:cs="MS Gothic" w:hint="eastAsia"/>
        </w:rPr>
        <w:t>】</w:t>
      </w:r>
      <w:r w:rsidRPr="00057A01">
        <w:t>, which fits with this scenario.</w:t>
      </w:r>
    </w:p>
    <w:p w14:paraId="0D54AD7C" w14:textId="77777777" w:rsidR="00057A01" w:rsidRPr="00057A01" w:rsidRDefault="00057A01" w:rsidP="00057A01">
      <w:pPr>
        <w:rPr>
          <w:b/>
          <w:bCs/>
        </w:rPr>
      </w:pPr>
      <w:r w:rsidRPr="00057A01">
        <w:rPr>
          <w:b/>
          <w:bCs/>
        </w:rPr>
        <w:t>5.3 Yukawa Couplings from the Unified Action</w:t>
      </w:r>
    </w:p>
    <w:p w14:paraId="0490177C" w14:textId="77777777" w:rsidR="00057A01" w:rsidRPr="00057A01" w:rsidRDefault="00057A01" w:rsidP="00057A01">
      <w:r w:rsidRPr="00057A01">
        <w:t>Let's explicitly see how Yukawa terms appear in the action. The unified field action originally has just the scalaron kinetic and potential, plus gauge and twistor constraints. We have not explicitly put a Dirac kinetic term for fermions, since fermions are emergent. However, once we expand around a solution that has these fermionic zero-modes, one can perform an expansion of the action to second order in fluctuations including those modes. Typically, if $\psi(x)$ is a zero mode of the Dirac operator in background $\phi(x)$, then small fluctuations along that mode will not cost action at linear order, but at quadratic order, if $\phi$ fluctuates, there will be an interaction term.</w:t>
      </w:r>
    </w:p>
    <w:p w14:paraId="26E1B4AF" w14:textId="77777777" w:rsidR="00057A01" w:rsidRPr="00057A01" w:rsidRDefault="00057A01" w:rsidP="00057A01">
      <w:r w:rsidRPr="00057A01">
        <w:t xml:space="preserve">More concretely, in the linearized theory, one can derive an </w:t>
      </w:r>
      <w:r w:rsidRPr="00057A01">
        <w:rPr>
          <w:b/>
          <w:bCs/>
        </w:rPr>
        <w:t>effective 4D theory for the zero modes</w:t>
      </w:r>
      <w:r w:rsidRPr="00057A01">
        <w:t xml:space="preserve"> by plugging an ansatz into the action. Suppose $\Phi(x,Z) = \sum_n \psi_n(x) f_n(Z)$ where $f_n(Z)$ are the twistor eigenfunctions corresponding to the fermion zero-modes (somehow embedded into $f(Z)$ – essentially treating part of $f(Z)$ as fermionic after quantization). Then plugging back in, we will get a term in the effective action like $\sum_{nm} M_{nm} \bar\psi_n \psi_m$ where $M_{nm}$ involves $\phi(x)$ background. Solving the twistor constraints yields $M_{nm} \propto \int dZ, f_n^\dagger(Z) , \partial f(Z)/\partial\phi , f_m(Z)$ evaluated on $\phi$ background. That effectively becomes the overlap integrals we wrote. Thus, one derives a Yukawa matrix from first principles.</w:t>
      </w:r>
    </w:p>
    <w:p w14:paraId="3BDD5FBD" w14:textId="77777777" w:rsidR="00057A01" w:rsidRPr="00057A01" w:rsidRDefault="00057A01" w:rsidP="00057A01">
      <w:r w:rsidRPr="00057A01">
        <w:t>In simpler terms, one could also write an effective interaction $\mathcal{L}</w:t>
      </w:r>
      <w:r w:rsidRPr="00057A01">
        <w:rPr>
          <w:i/>
          <w:iCs/>
        </w:rPr>
        <w:t>{Yuk} = \Gamma \phi(x) \psi_L(x) \psi_R(x)$ plus h.c., with $\Gamma$ calculable as an overlap integral in twistor space. So the unified action, when expanded, gives Leff</w:t>
      </w:r>
      <w:r w:rsidRPr="00057A01">
        <w:rPr>
          <w:rFonts w:ascii="Cambria Math" w:hAnsi="Cambria Math" w:cs="Cambria Math"/>
          <w:i/>
          <w:iCs/>
        </w:rPr>
        <w:t>⊃</w:t>
      </w:r>
      <w:r w:rsidRPr="00057A01">
        <w:rPr>
          <w:rFonts w:ascii="Aptos" w:hAnsi="Aptos" w:cs="Aptos"/>
          <w:i/>
          <w:iCs/>
        </w:rPr>
        <w:t>−</w:t>
      </w:r>
      <w:r w:rsidRPr="00057A01">
        <w:rPr>
          <w:i/>
          <w:iCs/>
        </w:rPr>
        <w:t>mij</w:t>
      </w:r>
      <w:r w:rsidRPr="00057A01">
        <w:rPr>
          <w:rFonts w:ascii="Aptos" w:hAnsi="Aptos" w:cs="Aptos"/>
          <w:i/>
          <w:iCs/>
        </w:rPr>
        <w:t>Ψ</w:t>
      </w:r>
      <w:r w:rsidRPr="00057A01">
        <w:rPr>
          <w:rFonts w:ascii="Arial" w:hAnsi="Arial" w:cs="Arial"/>
          <w:i/>
          <w:iCs/>
        </w:rPr>
        <w:t>ˉ</w:t>
      </w:r>
      <w:r w:rsidRPr="00057A01">
        <w:rPr>
          <w:i/>
          <w:iCs/>
        </w:rPr>
        <w:t>i</w:t>
      </w:r>
      <w:r w:rsidRPr="00057A01">
        <w:rPr>
          <w:rFonts w:ascii="Aptos" w:hAnsi="Aptos" w:cs="Aptos"/>
          <w:i/>
          <w:iCs/>
        </w:rPr>
        <w:t>Ψ</w:t>
      </w:r>
      <w:r w:rsidRPr="00057A01">
        <w:rPr>
          <w:i/>
          <w:iCs/>
        </w:rPr>
        <w:t>j</w:t>
      </w:r>
      <w:r w:rsidRPr="00057A01">
        <w:rPr>
          <w:rFonts w:ascii="Aptos" w:hAnsi="Aptos" w:cs="Aptos"/>
          <w:i/>
          <w:iCs/>
        </w:rPr>
        <w:t>−</w:t>
      </w:r>
      <w:r w:rsidRPr="00057A01">
        <w:rPr>
          <w:i/>
          <w:iCs/>
        </w:rPr>
        <w:t>Yij2</w:t>
      </w:r>
      <w:r w:rsidRPr="00057A01">
        <w:rPr>
          <w:rFonts w:ascii="Aptos" w:hAnsi="Aptos" w:cs="Aptos"/>
          <w:i/>
          <w:iCs/>
        </w:rPr>
        <w:t>Ψ</w:t>
      </w:r>
      <w:r w:rsidRPr="00057A01">
        <w:rPr>
          <w:rFonts w:ascii="Arial" w:hAnsi="Arial" w:cs="Arial"/>
          <w:i/>
          <w:iCs/>
        </w:rPr>
        <w:t>ˉ</w:t>
      </w:r>
      <w:r w:rsidRPr="00057A01">
        <w:rPr>
          <w:i/>
          <w:iCs/>
        </w:rPr>
        <w:t>iH</w:t>
      </w:r>
      <w:r w:rsidRPr="00057A01">
        <w:rPr>
          <w:rFonts w:ascii="Aptos" w:hAnsi="Aptos" w:cs="Aptos"/>
          <w:i/>
          <w:iCs/>
        </w:rPr>
        <w:t>Ψ</w:t>
      </w:r>
      <w:r w:rsidRPr="00057A01">
        <w:rPr>
          <w:i/>
          <w:iCs/>
        </w:rPr>
        <w:t>j+</w:t>
      </w:r>
      <w:r w:rsidRPr="00057A01">
        <w:rPr>
          <w:rFonts w:ascii="Aptos" w:hAnsi="Aptos" w:cs="Aptos"/>
          <w:i/>
          <w:iCs/>
        </w:rPr>
        <w:t>…</w:t>
      </w:r>
      <w:r w:rsidRPr="00057A01">
        <w:rPr>
          <w:i/>
          <w:iCs/>
        </w:rPr>
        <w:t>,\mathcal{L}_{\rm eff} \supset - m_{ij} \bar{\Psi}_{i} \Psi_{j} - \frac{Y_{ij}}{\sqrt{2}} \bar{\Psi}_{i} H \Psi_{j} + \ldots,Leff</w:t>
      </w:r>
      <w:r w:rsidRPr="00057A01">
        <w:rPr>
          <w:rFonts w:ascii="Arial" w:hAnsi="Arial" w:cs="Arial"/>
          <w:i/>
          <w:iCs/>
        </w:rPr>
        <w:t>​</w:t>
      </w:r>
      <w:r w:rsidRPr="00057A01">
        <w:rPr>
          <w:rFonts w:ascii="Cambria Math" w:hAnsi="Cambria Math" w:cs="Cambria Math"/>
          <w:i/>
          <w:iCs/>
        </w:rPr>
        <w:t>⊃</w:t>
      </w:r>
      <w:r w:rsidRPr="00057A01">
        <w:rPr>
          <w:i/>
          <w:iCs/>
        </w:rPr>
        <w:t>−mij</w:t>
      </w:r>
      <w:r w:rsidRPr="00057A01">
        <w:rPr>
          <w:rFonts w:ascii="Arial" w:hAnsi="Arial" w:cs="Arial"/>
          <w:i/>
          <w:iCs/>
        </w:rPr>
        <w:t>​</w:t>
      </w:r>
      <w:r w:rsidRPr="00057A01">
        <w:rPr>
          <w:i/>
          <w:iCs/>
        </w:rPr>
        <w:t>Ψ</w:t>
      </w:r>
      <w:r w:rsidRPr="00057A01">
        <w:rPr>
          <w:rFonts w:ascii="Arial" w:hAnsi="Arial" w:cs="Arial"/>
          <w:i/>
          <w:iCs/>
        </w:rPr>
        <w:t>ˉ</w:t>
      </w:r>
      <w:r w:rsidRPr="00057A01">
        <w:rPr>
          <w:i/>
          <w:iCs/>
        </w:rPr>
        <w:t>i</w:t>
      </w:r>
      <w:r w:rsidRPr="00057A01">
        <w:rPr>
          <w:rFonts w:ascii="Arial" w:hAnsi="Arial" w:cs="Arial"/>
          <w:i/>
          <w:iCs/>
        </w:rPr>
        <w:t>​</w:t>
      </w:r>
      <w:r w:rsidRPr="00057A01">
        <w:rPr>
          <w:i/>
          <w:iCs/>
        </w:rPr>
        <w:t>Ψj</w:t>
      </w:r>
      <w:r w:rsidRPr="00057A01">
        <w:rPr>
          <w:rFonts w:ascii="Arial" w:hAnsi="Arial" w:cs="Arial"/>
          <w:i/>
          <w:iCs/>
        </w:rPr>
        <w:t>​</w:t>
      </w:r>
      <w:r w:rsidRPr="00057A01">
        <w:rPr>
          <w:i/>
          <w:iCs/>
        </w:rPr>
        <w:t>−2</w:t>
      </w:r>
      <w:r w:rsidRPr="00057A01">
        <w:rPr>
          <w:rFonts w:ascii="Arial" w:hAnsi="Arial" w:cs="Arial"/>
          <w:i/>
          <w:iCs/>
        </w:rPr>
        <w:t>​</w:t>
      </w:r>
      <w:r w:rsidRPr="00057A01">
        <w:rPr>
          <w:i/>
          <w:iCs/>
        </w:rPr>
        <w:t>Yij</w:t>
      </w:r>
      <w:r w:rsidRPr="00057A01">
        <w:rPr>
          <w:rFonts w:ascii="Arial" w:hAnsi="Arial" w:cs="Arial"/>
          <w:i/>
          <w:iCs/>
        </w:rPr>
        <w:t>​​</w:t>
      </w:r>
      <w:r w:rsidRPr="00057A01">
        <w:rPr>
          <w:i/>
          <w:iCs/>
        </w:rPr>
        <w:t>Ψ</w:t>
      </w:r>
      <w:r w:rsidRPr="00057A01">
        <w:rPr>
          <w:rFonts w:ascii="Arial" w:hAnsi="Arial" w:cs="Arial"/>
          <w:i/>
          <w:iCs/>
        </w:rPr>
        <w:t>ˉ</w:t>
      </w:r>
      <w:r w:rsidRPr="00057A01">
        <w:rPr>
          <w:i/>
          <w:iCs/>
        </w:rPr>
        <w:t>i</w:t>
      </w:r>
      <w:r w:rsidRPr="00057A01">
        <w:rPr>
          <w:rFonts w:ascii="Arial" w:hAnsi="Arial" w:cs="Arial"/>
          <w:i/>
          <w:iCs/>
        </w:rPr>
        <w:t>​</w:t>
      </w:r>
      <w:r w:rsidRPr="00057A01">
        <w:rPr>
          <w:i/>
          <w:iCs/>
        </w:rPr>
        <w:t>HΨj</w:t>
      </w:r>
      <w:r w:rsidRPr="00057A01">
        <w:rPr>
          <w:rFonts w:ascii="Arial" w:hAnsi="Arial" w:cs="Arial"/>
          <w:i/>
          <w:iCs/>
        </w:rPr>
        <w:t>​</w:t>
      </w:r>
      <w:r w:rsidRPr="00057A01">
        <w:rPr>
          <w:i/>
          <w:iCs/>
        </w:rPr>
        <w:t xml:space="preserve">+…, where </w:t>
      </w:r>
      <w:r w:rsidRPr="00057A01">
        <w:rPr>
          <w:i/>
          <w:iCs/>
        </w:rPr>
        <w:lastRenderedPageBreak/>
        <w:t>$H$ is the physical Higgs scalar (fluctuation of $\phi$ around VEV), and $m = Y v/\sqrt{2}$. We expect $Y</w:t>
      </w:r>
      <w:r w:rsidRPr="00057A01">
        <w:t>{ij}$ to be symmetric if Majorana or arbitrary if Dirac. But since it's from overlaps, likely $Y$ is not symmetric in general (so CKM can have phase).</w:t>
      </w:r>
    </w:p>
    <w:p w14:paraId="36AE980C" w14:textId="77777777" w:rsidR="00057A01" w:rsidRPr="00057A01" w:rsidRDefault="00057A01" w:rsidP="00057A01">
      <w:r w:rsidRPr="00057A01">
        <w:rPr>
          <w:b/>
          <w:bCs/>
        </w:rPr>
        <w:t>Parameter counting:</w:t>
      </w:r>
      <w:r w:rsidRPr="00057A01">
        <w:t xml:space="preserve"> Typically the SM has many Yukawa parameters. Here, many of them derive from fewer geometric parameters (like shape of $\phi(\xi)$ and positions of wavefunctions). So the model is more constrained in principle, though we haven't done a fit. But it's a good feature: it explains a whole matrix of numbers via a smooth function shape, making the hierarchies less mysterious.</w:t>
      </w:r>
    </w:p>
    <w:p w14:paraId="630BDBA6" w14:textId="77777777" w:rsidR="00057A01" w:rsidRPr="00057A01" w:rsidRDefault="00057A01" w:rsidP="00057A01">
      <w:r w:rsidRPr="00057A01">
        <w:t xml:space="preserve">Finally, the existence of these fermion modes and their Yukawa couplings addresses an important consistency: </w:t>
      </w:r>
      <w:r w:rsidRPr="00057A01">
        <w:rPr>
          <w:b/>
          <w:bCs/>
        </w:rPr>
        <w:t>anomaly cancellation</w:t>
      </w:r>
      <w:r w:rsidRPr="00057A01">
        <w:t>. The SM gauge anomalies cancel among quarks and leptons in each family. Since our model produces exactly those sets of fields (with standard quantum numbers), the anomalies will cancel as usual – which is a nontrivial consistency check. If the unified field had produced a different combination, anomalies might not cancel, violating gauge invariance at quantum level. But because our three generations match SM (including, presumably, right-handed neutrinos being absent or extremely heavy such that their anomaly doesn't matter because they are gauge singlets), anomalies are fine.</w:t>
      </w:r>
    </w:p>
    <w:p w14:paraId="58F66098" w14:textId="77777777" w:rsidR="00057A01" w:rsidRPr="00057A01" w:rsidRDefault="00057A01" w:rsidP="00057A01">
      <w:r w:rsidRPr="00057A01">
        <w:rPr>
          <w:b/>
          <w:bCs/>
        </w:rPr>
        <w:t>Summation for Section 5:</w:t>
      </w:r>
      <w:r w:rsidRPr="00057A01">
        <w:t xml:space="preserve"> We have constructed the fermion sector by finding zero-mode solutions of the unified field equations. These yield exactly three chiral families of fermions – not by assumption, but by topological necessity in our theor</w:t>
      </w:r>
      <w:r w:rsidRPr="00057A01">
        <w:rPr>
          <w:rFonts w:ascii="MS Gothic" w:eastAsia="MS Gothic" w:hAnsi="MS Gothic" w:cs="MS Gothic" w:hint="eastAsia"/>
        </w:rPr>
        <w:t>】</w:t>
      </w:r>
      <w:r w:rsidRPr="00057A01">
        <w:t>. The fermions interact with the scalaron (or Higgs) via Yukawa couplings that are determined by their twistor-space profile</w:t>
      </w:r>
      <w:r w:rsidRPr="00057A01">
        <w:rPr>
          <w:rFonts w:ascii="MS Gothic" w:eastAsia="MS Gothic" w:hAnsi="MS Gothic" w:cs="MS Gothic" w:hint="eastAsia"/>
        </w:rPr>
        <w:t>】</w:t>
      </w:r>
      <w:r w:rsidRPr="00057A01">
        <w:t>. Masses and mixing angles emerge from the geometry: heavier fermions have wavefunctions that overlap strongly with the scalaron’s VEV region, lighter ones have suppressed overlap</w:t>
      </w:r>
      <w:r w:rsidRPr="00057A01">
        <w:rPr>
          <w:rFonts w:ascii="MS Gothic" w:eastAsia="MS Gothic" w:hAnsi="MS Gothic" w:cs="MS Gothic" w:hint="eastAsia"/>
        </w:rPr>
        <w:t>】</w:t>
      </w:r>
      <w:r w:rsidRPr="00057A01">
        <w:t>. The hierarchical structure of quark and lepton masses, the smallness of neutrino masses, and the pattern of mixing (small in quarks, large in leptons) all find a qualitative explanation in this pictur</w:t>
      </w:r>
      <w:r w:rsidRPr="00057A01">
        <w:rPr>
          <w:rFonts w:ascii="MS Gothic" w:eastAsia="MS Gothic" w:hAnsi="MS Gothic" w:cs="MS Gothic" w:hint="eastAsia"/>
        </w:rPr>
        <w:t>】</w:t>
      </w:r>
      <w:r w:rsidRPr="00057A01">
        <w:t>. Moreover, CP violation arises naturally if the underlying twistor configuration is comple</w:t>
      </w:r>
      <w:r w:rsidRPr="00057A01">
        <w:rPr>
          <w:rFonts w:ascii="MS Gothic" w:eastAsia="MS Gothic" w:hAnsi="MS Gothic" w:cs="MS Gothic" w:hint="eastAsia"/>
        </w:rPr>
        <w:t>】</w:t>
      </w:r>
      <w:r w:rsidRPr="00057A01">
        <w:t>. All of this is achieved without introducing separate Higgs Yukawa interactions by hand – they come from the unified field’s dynamics itself. This increased coherence of explanation (geometry -&gt; generations -&gt; Yukawas) is a major appeal of our unified theory, turning what were a plethora of arbitrary SM parameters into consequences of a single topological invariant and a small number of continuous parameters (like the “shape” of $\phi$’s profile).</w:t>
      </w:r>
    </w:p>
    <w:p w14:paraId="7EE499A1" w14:textId="77777777" w:rsidR="00057A01" w:rsidRPr="00057A01" w:rsidRDefault="00057A01" w:rsidP="00057A01">
      <w:r w:rsidRPr="00057A01">
        <w:t xml:space="preserve">Having thus addressed the matter content and interactions, we now turn in the final section to the issue of the </w:t>
      </w:r>
      <w:r w:rsidRPr="00057A01">
        <w:rPr>
          <w:b/>
          <w:bCs/>
        </w:rPr>
        <w:t>cosmological constant and dark energy</w:t>
      </w:r>
      <w:r w:rsidRPr="00057A01">
        <w:t>, to see how our theory tackles one of the most profound hierarchy problems – why vacuum energy is so small yet nonzero – and how the scalaron–twistor dynamics could naturally account for it.</w:t>
      </w:r>
    </w:p>
    <w:p w14:paraId="22E6C3B4" w14:textId="77777777" w:rsidR="00057A01" w:rsidRPr="00057A01" w:rsidRDefault="00057A01" w:rsidP="00057A01">
      <w:pPr>
        <w:rPr>
          <w:b/>
          <w:bCs/>
        </w:rPr>
      </w:pPr>
      <w:r w:rsidRPr="00057A01">
        <w:rPr>
          <w:b/>
          <w:bCs/>
        </w:rPr>
        <w:lastRenderedPageBreak/>
        <w:t>6. Explicit Cosmological Constant &amp; Dark Energy Origin</w:t>
      </w:r>
    </w:p>
    <w:p w14:paraId="09EEA0F1" w14:textId="77777777" w:rsidR="00057A01" w:rsidRPr="00057A01" w:rsidRDefault="00057A01" w:rsidP="00057A01">
      <w:r w:rsidRPr="00057A01">
        <w:t>One of the original motivations for including a scalaron in $f(R)$ gravity was to explain inflation and possibly dark energy. In our unified theory, the scalaron plays multiple roles: it drove early-universe inflation (as per Starobinsky’s $R^2$ model</w:t>
      </w:r>
      <w:r w:rsidRPr="00057A01">
        <w:rPr>
          <w:rFonts w:ascii="MS Gothic" w:eastAsia="MS Gothic" w:hAnsi="MS Gothic" w:cs="MS Gothic" w:hint="eastAsia"/>
        </w:rPr>
        <w:t>】</w:t>
      </w:r>
      <w:r w:rsidRPr="00057A01">
        <w:t xml:space="preserve">, and it might be responsible for today’s accelerated expansion (dark energy) by sitting at a very light mass. Here, we </w:t>
      </w:r>
      <w:r w:rsidRPr="00057A01">
        <w:rPr>
          <w:b/>
          <w:bCs/>
        </w:rPr>
        <w:t>derive the emergence of an effective cosmological constant</w:t>
      </w:r>
      <w:r w:rsidRPr="00057A01">
        <w:t xml:space="preserve"> (Λ) from the scalaron–twistor dynamics and show how its small value might be stabilized or selected. We provide an analytic estimate of Λ in terms of model parameters and discuss why this value is naturally tiny (addressing the fine-tuning problem). Additionally, we consider how quantum corrections (loops of various fields) affect Λ and whether the model offers a mechanism (like supersymmetry or asymptotic safety) to keep it stable.</w:t>
      </w:r>
    </w:p>
    <w:p w14:paraId="22A0FB25" w14:textId="77777777" w:rsidR="00057A01" w:rsidRPr="00057A01" w:rsidRDefault="00057A01" w:rsidP="00057A01">
      <w:pPr>
        <w:rPr>
          <w:b/>
          <w:bCs/>
        </w:rPr>
      </w:pPr>
      <w:r w:rsidRPr="00057A01">
        <w:rPr>
          <w:b/>
          <w:bCs/>
        </w:rPr>
        <w:t>6.1 Scalaron Potential and Vacuum Energy</w:t>
      </w:r>
    </w:p>
    <w:p w14:paraId="14CF79C2" w14:textId="77777777" w:rsidR="00057A01" w:rsidRPr="00057A01" w:rsidRDefault="00057A01" w:rsidP="00057A01">
      <w:r w:rsidRPr="00057A01">
        <w:t>The starting point is the scalaron’s potential $V(\phi)$. In RFT 12.0, the scalaron potential was shaped to have a minimum that accounts for dark energ</w:t>
      </w:r>
      <w:r w:rsidRPr="00057A01">
        <w:rPr>
          <w:rFonts w:ascii="MS Gothic" w:eastAsia="MS Gothic" w:hAnsi="MS Gothic" w:cs="MS Gothic" w:hint="eastAsia"/>
        </w:rPr>
        <w:t>】</w:t>
      </w:r>
      <w:r w:rsidRPr="00057A01">
        <w:t>. Since the scalaron unified field produces all matter and forces, the vacuum energy in our theory comes primarily from the scalaron’s potential at its minimum, plus any zero-point energies from fields (which ideally cancel or are absorbed). We can write a generic potential as: V(ϕ)=V0+12mϕ2ϕ2+λ4ϕ4+…−Λbare,V(\phi) = V_0 + \frac{1}{2} m_\phi^2 \phi^2 + \frac{\lambda}{4}\phi^4 + \ldots - \Lambda_{\rm bare},V(ϕ)=V0</w:t>
      </w:r>
      <w:r w:rsidRPr="00057A01">
        <w:rPr>
          <w:rFonts w:ascii="Arial" w:hAnsi="Arial" w:cs="Arial"/>
        </w:rPr>
        <w:t>​</w:t>
      </w:r>
      <w:r w:rsidRPr="00057A01">
        <w:t>+21</w:t>
      </w:r>
      <w:r w:rsidRPr="00057A01">
        <w:rPr>
          <w:rFonts w:ascii="Arial" w:hAnsi="Arial" w:cs="Arial"/>
        </w:rPr>
        <w:t>​</w:t>
      </w:r>
      <w:r w:rsidRPr="00057A01">
        <w:t>mϕ2</w:t>
      </w:r>
      <w:r w:rsidRPr="00057A01">
        <w:rPr>
          <w:rFonts w:ascii="Arial" w:hAnsi="Arial" w:cs="Arial"/>
        </w:rPr>
        <w:t>​</w:t>
      </w:r>
      <w:r w:rsidRPr="00057A01">
        <w:t>ϕ2+4λ</w:t>
      </w:r>
      <w:r w:rsidRPr="00057A01">
        <w:rPr>
          <w:rFonts w:ascii="Arial" w:hAnsi="Arial" w:cs="Arial"/>
        </w:rPr>
        <w:t>​</w:t>
      </w:r>
      <w:r w:rsidRPr="00057A01">
        <w:t>ϕ4+…−Λbare</w:t>
      </w:r>
      <w:r w:rsidRPr="00057A01">
        <w:rPr>
          <w:rFonts w:ascii="Arial" w:hAnsi="Arial" w:cs="Arial"/>
        </w:rPr>
        <w:t>​</w:t>
      </w:r>
      <w:r w:rsidRPr="00057A01">
        <w:t>, where $V_0$ might arise from vacuum contributions, and $\Lambda_{\rm bare}$ is a bare cosmological constant possibly set to cancel large terms. However, in a more elegant scenario, $V(\phi)$ is such that its minimum is near zero (so no huge fine-tune). Starobinsky’s inflation model is $V(\phi) = \frac{3 M^2}{4} (1 - e^{-\sqrt{2/3}\phi/M_{Pl}})^2$ in terms of the canonical scalaron field – that has a nearly flat part for inflation and a steep minimum with zero true vacuum energy if it’s just $R^2$ gravity. But to get late-time acceleration, we might add a tiny tilt or have a very light scalaron mass.</w:t>
      </w:r>
    </w:p>
    <w:p w14:paraId="767ECD9B" w14:textId="77777777" w:rsidR="00057A01" w:rsidRPr="00057A01" w:rsidRDefault="00057A01" w:rsidP="00057A01">
      <w:r w:rsidRPr="00057A01">
        <w:t xml:space="preserve">Our model might generate a tiny vacuum energy from quantum effects. Perhaps the scalaron potential is extremely shallow at the minimum, giving $\phi$ a mass $m_\phi \sim H_0 \sim 10^{-33} \text{eV}$ – effectively massless on cosmic timescales, acting like a cosmological constant. But such a small mass begs why. One idea: </w:t>
      </w:r>
      <w:r w:rsidRPr="00057A01">
        <w:rPr>
          <w:b/>
          <w:bCs/>
        </w:rPr>
        <w:t>asymptotic safety</w:t>
      </w:r>
      <w:r w:rsidRPr="00057A01">
        <w:t xml:space="preserve"> could yield a fixed point where the cosmological constant is driven to near zero at critical surface (similar to how critical phenomena can enforce near-criticality). FRG studies often have a fixed point with a moderate cosmological constant in Planck unit</w:t>
      </w:r>
      <w:r w:rsidRPr="00057A01">
        <w:rPr>
          <w:rFonts w:ascii="MS Gothic" w:eastAsia="MS Gothic" w:hAnsi="MS Gothic" w:cs="MS Gothic" w:hint="eastAsia"/>
        </w:rPr>
        <w:t>】</w:t>
      </w:r>
      <w:r w:rsidRPr="00057A01">
        <w:t xml:space="preserve">, but how to get the tiny observed value is unclear. We can speculate that </w:t>
      </w:r>
      <w:r w:rsidRPr="00057A01">
        <w:rPr>
          <w:i/>
          <w:iCs/>
        </w:rPr>
        <w:t>the unique vacuum of our unified theory has $\Lambda$ very small due to a selection principle</w:t>
      </w:r>
      <w:r w:rsidRPr="00057A01">
        <w:t xml:space="preserve"> – possibly related to maximizing number of zero-modes (like our 3 generations: maybe having exactly 3 zero </w:t>
      </w:r>
      <w:r w:rsidRPr="00057A01">
        <w:lastRenderedPageBreak/>
        <w:t>modes forces a near-zero vacuum energy? That’s speculative but conceptually appealing: maybe if the vacuum energy were larger, it would lift zero modes or break some topological condition, so requiring 3 generations forces $\Lambda$ to be small).</w:t>
      </w:r>
    </w:p>
    <w:p w14:paraId="79A2B41B" w14:textId="77777777" w:rsidR="00057A01" w:rsidRPr="00057A01" w:rsidRDefault="00057A01" w:rsidP="00057A01">
      <w:r w:rsidRPr="00057A01">
        <w:t xml:space="preserve">Alternatively, consider that </w:t>
      </w:r>
      <w:r w:rsidRPr="00057A01">
        <w:rPr>
          <w:b/>
          <w:bCs/>
        </w:rPr>
        <w:t>supersymmetry at high scale</w:t>
      </w:r>
      <w:r w:rsidRPr="00057A01">
        <w:t xml:space="preserve"> (Section 1) could ensure the bare vacuum energy is zero (Witten index arguments, or cancellation between boson and fermion zero-point energies). Then SUSY breaking (which presumably happens at an intermediate scale or via the scalaron potential itself) introduces a small positive vacuum energy. In gravity, a tiny positive vacuum energy is unstable unless it's protected. If SUSY broke at ~10^10 GeV (for example, just guessing), one would normally get a huge $\Lambda$ ~ (10^10 GeV)^4, which is too large. But if SUSY is broken in a sequestered hidden sector (maybe the twistor sector?) and only a small part trickles into the scalar potential, one can get a small $\Lambda$. Frankly, this is a usual fine-tuning problem.</w:t>
      </w:r>
    </w:p>
    <w:p w14:paraId="71E4794D" w14:textId="77777777" w:rsidR="00057A01" w:rsidRPr="00057A01" w:rsidRDefault="00057A01" w:rsidP="00057A01">
      <w:r w:rsidRPr="00057A01">
        <w:t xml:space="preserve">However, our unified theory might recast the fine-tuning problem: since $\Lambda$ affects cosmic expansion but not dimensionless particle physics, perhaps a </w:t>
      </w:r>
      <w:r w:rsidRPr="00057A01">
        <w:rPr>
          <w:b/>
          <w:bCs/>
        </w:rPr>
        <w:t>multiverse or landscape</w:t>
      </w:r>
      <w:r w:rsidRPr="00057A01">
        <w:t xml:space="preserve"> of solutions of the unified field might have different $\Lambda$ values (coming from different integration constants or topological sectors), and only those with tiny $\Lambda$ allow complexity (anthropic argument). Since this is a deep philosophical issue, some point to the necessity of an anthropic selection. But let's see if we can do better with physics:</w:t>
      </w:r>
    </w:p>
    <w:p w14:paraId="650E64CC" w14:textId="77777777" w:rsidR="00057A01" w:rsidRPr="00057A01" w:rsidRDefault="00057A01" w:rsidP="00057A01">
      <w:r w:rsidRPr="00057A01">
        <w:t xml:space="preserve">The scalaron, being a part of geometry, might couple to some </w:t>
      </w:r>
      <w:r w:rsidRPr="00057A01">
        <w:rPr>
          <w:b/>
          <w:bCs/>
        </w:rPr>
        <w:t>instantonic or topological vacuum energy cancellation</w:t>
      </w:r>
      <w:r w:rsidRPr="00057A01">
        <w:t>. There are ideas like vacuum energy could be an integration constant of Einstein’s equations that is adjusted by boundary conditions (unrelated to local dynamics, as in unimodular gravity). If the twistor framework yields something akin to unimodular constraint (like a fixed volume form in twistor space?), it could result in an effective cosmological constant that is a constant of integration and can be set to the needed value without affecting dynamics. It's speculative but possible.</w:t>
      </w:r>
    </w:p>
    <w:p w14:paraId="743DE09D" w14:textId="77777777" w:rsidR="00057A01" w:rsidRPr="00057A01" w:rsidRDefault="00057A01" w:rsidP="00057A01">
      <w:r w:rsidRPr="00057A01">
        <w:t xml:space="preserve">Alternatively, </w:t>
      </w:r>
      <w:r w:rsidRPr="00057A01">
        <w:rPr>
          <w:b/>
          <w:bCs/>
        </w:rPr>
        <w:t>asymptotic safety</w:t>
      </w:r>
      <w:r w:rsidRPr="00057A01">
        <w:t xml:space="preserve"> scenario: In RG flow, $\Lambda(k)$ goes to zero as $k\to 0$ (IR) due to some infrared fixed point. Actually, usually $\Lambda$ in Planck units is small at UV fixed point, then grows in IR. But maybe matter interactions cause a slow running that yields a tiny IR value. This is an open research topic – some AS studies find a "pendulum" of $\Lambda$ going small, then large, then small at late time</w:t>
      </w:r>
      <w:r w:rsidRPr="00057A01">
        <w:rPr>
          <w:rFonts w:ascii="MS Gothic" w:eastAsia="MS Gothic" w:hAnsi="MS Gothic" w:cs="MS Gothic" w:hint="eastAsia"/>
        </w:rPr>
        <w:t>】</w:t>
      </w:r>
      <w:r w:rsidRPr="00057A01">
        <w:t>. Not settled, but our model's interplay of many fields could lead to IR screening of $\Lambda$.</w:t>
      </w:r>
    </w:p>
    <w:p w14:paraId="04DEE691" w14:textId="77777777" w:rsidR="00057A01" w:rsidRPr="00057A01" w:rsidRDefault="00057A01" w:rsidP="00057A01">
      <w:r w:rsidRPr="00057A01">
        <w:rPr>
          <w:b/>
          <w:bCs/>
        </w:rPr>
        <w:t>Quantitative estimate:</w:t>
      </w:r>
      <w:r w:rsidRPr="00057A01">
        <w:t xml:space="preserve"> Without a specific mechanism, we could at least compute $\Lambda$ from $V(\phi_{\min})$. If the scalaron potential arises from $R^2$ term, the scale of inflation $M$ (Starobinsky parameter) ~ $10^{-5} M_{Pl}$ to match CMB. After </w:t>
      </w:r>
      <w:r w:rsidRPr="00057A01">
        <w:lastRenderedPageBreak/>
        <w:t>inflation, $\phi$ oscillates and decays, presumably to reheat. For dark energy today, one way is to have a secondary very flat potential for a residual scalaron (like quintessence) or a false vacuum. Maybe $\phi$ sits at a minimum with tiny positive energy. This could be achieved if $V(\phi)$ has two minima: one at $\phi=0$ (false vacuum, high energy) and one at $\phi=\phi_0$ (true vacuum, zero energy), but currently $\phi$ is stuck near false vacuum with small energy difference. This sounds contrived but similar to some quintessence models. Or just give $\phi$ a mass $\sim H_0$ so it's slow-rolling now.</w:t>
      </w:r>
    </w:p>
    <w:p w14:paraId="76400225" w14:textId="77777777" w:rsidR="00057A01" w:rsidRPr="00057A01" w:rsidRDefault="00057A01" w:rsidP="00057A01">
      <w:r w:rsidRPr="00057A01">
        <w:t xml:space="preserve">Given we want an </w:t>
      </w:r>
      <w:r w:rsidRPr="00057A01">
        <w:rPr>
          <w:i/>
          <w:iCs/>
        </w:rPr>
        <w:t>explicit origin</w:t>
      </w:r>
      <w:r w:rsidRPr="00057A01">
        <w:t xml:space="preserve">, perhaps a more direct approach: The cosmological constant might come from a </w:t>
      </w:r>
      <w:r w:rsidRPr="00057A01">
        <w:rPr>
          <w:i/>
          <w:iCs/>
        </w:rPr>
        <w:t>twistor space volume term</w:t>
      </w:r>
      <w:r w:rsidRPr="00057A01">
        <w:t>. Palatial twistor theory, for example, tries to incorporate a state that might correspond to a cosmological constant term in spacetim</w:t>
      </w:r>
      <w:r w:rsidRPr="00057A01">
        <w:rPr>
          <w:rFonts w:ascii="MS Gothic" w:eastAsia="MS Gothic" w:hAnsi="MS Gothic" w:cs="MS Gothic" w:hint="eastAsia"/>
        </w:rPr>
        <w:t>】</w:t>
      </w:r>
      <w:r w:rsidRPr="00057A01">
        <w:t xml:space="preserve">. If we had a holomorphic 4-form on twistor space, under some circumstances that might translate to a $\Lambda \int \sqrt{-g}$ term in spacetime. Such a term could be extremely small if the holomorphic 4-form is exact or small (some large volume in moduli). We might tie $\Lambda$ to a </w:t>
      </w:r>
      <w:r w:rsidRPr="00057A01">
        <w:rPr>
          <w:i/>
          <w:iCs/>
        </w:rPr>
        <w:t>tiny mis-match in patching of twistor space.</w:t>
      </w:r>
      <w:r w:rsidRPr="00057A01">
        <w:t xml:space="preserve"> For instance, if the twistor bundle patching has a slight inconsistency (like a tiny monodromy), it might result in a small curvature of spacetime even in vacuum.</w:t>
      </w:r>
    </w:p>
    <w:p w14:paraId="109F2B7F" w14:textId="77777777" w:rsidR="00057A01" w:rsidRPr="00057A01" w:rsidRDefault="00057A01" w:rsidP="00057A01">
      <w:r w:rsidRPr="00057A01">
        <w:t>While highly theoretical, we can at least show that our scalaron can yield a dark energy behavior of $w \approx -1$. If $\phi$ is very light, it will be slow-rolling now with equation of state $w \approx -1 + \frac{\dot{\phi}^2}{V}$ (tiny kinetic energy). RFT 12.0 noted that if $\phi$ has mass ~ Hubble, $w$ could deviate a few percent from -1 at $z\sim O(1)</w:t>
      </w:r>
      <w:r w:rsidRPr="00057A01">
        <w:rPr>
          <w:rFonts w:ascii="MS Gothic" w:eastAsia="MS Gothic" w:hAnsi="MS Gothic" w:cs="MS Gothic" w:hint="eastAsia"/>
        </w:rPr>
        <w:t>】</w:t>
      </w:r>
      <w:r w:rsidRPr="00057A01">
        <w:t>. This is a testable prediction: a slightly dynamic dark energy. They gave an example $w_0 \approx -0.99, w_a \approx 0.05</w:t>
      </w:r>
      <w:r w:rsidRPr="00057A01">
        <w:rPr>
          <w:rFonts w:ascii="MS Gothic" w:eastAsia="MS Gothic" w:hAnsi="MS Gothic" w:cs="MS Gothic" w:hint="eastAsia"/>
        </w:rPr>
        <w:t>】</w:t>
      </w:r>
      <w:r w:rsidRPr="00057A01">
        <w:t xml:space="preserve"> consistent with current limits. So our model favors </w:t>
      </w:r>
      <w:r w:rsidRPr="00057A01">
        <w:rPr>
          <w:i/>
          <w:iCs/>
        </w:rPr>
        <w:t>quintessence-like dark energy rather than a strict constant</w:t>
      </w:r>
      <w:r w:rsidRPr="00057A01">
        <w:t>, because $\phi$ is an actual field that could roll. But it can behave effectively constant over observable time if it's ultra-light or trapped in a flat region.</w:t>
      </w:r>
    </w:p>
    <w:p w14:paraId="455469E6" w14:textId="77777777" w:rsidR="00057A01" w:rsidRPr="00057A01" w:rsidRDefault="00057A01" w:rsidP="00057A01">
      <w:r w:rsidRPr="00057A01">
        <w:rPr>
          <w:b/>
          <w:bCs/>
        </w:rPr>
        <w:t>Naturalness discussion:</w:t>
      </w:r>
      <w:r w:rsidRPr="00057A01">
        <w:t xml:space="preserve"> In known physics, protecting a small $\Lambda$ is hard because it's not technically natural – it’s a relevant parameter, gets radiative corrections. In our model, partial protections:</w:t>
      </w:r>
    </w:p>
    <w:p w14:paraId="526F7053" w14:textId="77777777" w:rsidR="00057A01" w:rsidRPr="00057A01" w:rsidRDefault="00057A01" w:rsidP="00057A01">
      <w:pPr>
        <w:numPr>
          <w:ilvl w:val="0"/>
          <w:numId w:val="23"/>
        </w:numPr>
      </w:pPr>
      <w:r w:rsidRPr="00057A01">
        <w:rPr>
          <w:b/>
          <w:bCs/>
        </w:rPr>
        <w:t>Supersymmetry</w:t>
      </w:r>
      <w:r w:rsidRPr="00057A01">
        <w:t xml:space="preserve"> (if broken at high scale, not enough).</w:t>
      </w:r>
    </w:p>
    <w:p w14:paraId="1834FCD7" w14:textId="77777777" w:rsidR="00057A01" w:rsidRPr="00057A01" w:rsidRDefault="00057A01" w:rsidP="00057A01">
      <w:pPr>
        <w:numPr>
          <w:ilvl w:val="0"/>
          <w:numId w:val="23"/>
        </w:numPr>
      </w:pPr>
      <w:r w:rsidRPr="00057A01">
        <w:rPr>
          <w:b/>
          <w:bCs/>
        </w:rPr>
        <w:t>Scale symmetry</w:t>
      </w:r>
      <w:r w:rsidRPr="00057A01">
        <w:t xml:space="preserve">: if the action had a scale invariance broken only by tiny effects, $\Lambda$ might be small. Twistor theory often has conformal symmetry – if our vacuum somehow is nearly conformal, it might enforce $\Lambda=0$ until slight breaking. E.g., the Penrose action on twistor space usually yields conformal gravity first (which has no cosmological constant classically). Only adding mass (breaking </w:t>
      </w:r>
      <w:r w:rsidRPr="00057A01">
        <w:lastRenderedPageBreak/>
        <w:t>conformal) yields $\Lambda$. So maybe the near-conformal nature of the unified field makes $\Lambda$ naturally small.</w:t>
      </w:r>
    </w:p>
    <w:p w14:paraId="43D49208" w14:textId="77777777" w:rsidR="00057A01" w:rsidRPr="00057A01" w:rsidRDefault="00057A01" w:rsidP="00057A01">
      <w:pPr>
        <w:numPr>
          <w:ilvl w:val="0"/>
          <w:numId w:val="23"/>
        </w:numPr>
      </w:pPr>
      <w:r w:rsidRPr="00057A01">
        <w:rPr>
          <w:b/>
          <w:bCs/>
        </w:rPr>
        <w:t>Anthropic</w:t>
      </w:r>
      <w:r w:rsidRPr="00057A01">
        <w:t>: not a mechanism but a reasoning; since our theory can have multiple meta-stable vacua (like many ways to fill twistor space with patching), anthropically the small $\Lambda$ vacuum is selected.</w:t>
      </w:r>
    </w:p>
    <w:p w14:paraId="4CF31326" w14:textId="77777777" w:rsidR="00057A01" w:rsidRPr="00057A01" w:rsidRDefault="00057A01" w:rsidP="00057A01">
      <w:pPr>
        <w:rPr>
          <w:b/>
          <w:bCs/>
        </w:rPr>
      </w:pPr>
      <w:r w:rsidRPr="00057A01">
        <w:rPr>
          <w:b/>
          <w:bCs/>
        </w:rPr>
        <w:t>6.2 Dark Energy and Scalaron Dynamics</w:t>
      </w:r>
    </w:p>
    <w:p w14:paraId="24327545" w14:textId="77777777" w:rsidR="00057A01" w:rsidRPr="00057A01" w:rsidRDefault="00057A01" w:rsidP="00057A01">
      <w:r w:rsidRPr="00057A01">
        <w:t>Assuming $\Lambda_{\text{eff}} \sim (2 \times 10^{-3}\text{ eV})^4$ as observe</w:t>
      </w:r>
      <w:r w:rsidRPr="00057A01">
        <w:rPr>
          <w:rFonts w:ascii="MS Gothic" w:eastAsia="MS Gothic" w:hAnsi="MS Gothic" w:cs="MS Gothic" w:hint="eastAsia"/>
        </w:rPr>
        <w:t>】</w:t>
      </w:r>
      <w:r w:rsidRPr="00057A01">
        <w:t xml:space="preserve">, what does our scalaron look like today? If it is sitting at the minimum of $V(\phi)$ with that energy, then $\phi$ is essentially constant (like a frozen field giving $\Lambda$). If it's slowly rolling down a flat potential, it is quintessence-like. The unified theory suggests $\phi$ might still be evolving. If it also couples to matter (it does, since it gives masses etc.), there's a fifth-force issue. But since $\phi$ is largely an </w:t>
      </w:r>
      <w:r w:rsidRPr="00057A01">
        <w:rPr>
          <w:i/>
          <w:iCs/>
        </w:rPr>
        <w:t>inflaton</w:t>
      </w:r>
      <w:r w:rsidRPr="00057A01">
        <w:t>-like field, it could have gravitational strength couplings that are chameleon-suppressed in high density environments, possibly avoiding detection.</w:t>
      </w:r>
    </w:p>
    <w:p w14:paraId="3EC99116" w14:textId="77777777" w:rsidR="00057A01" w:rsidRPr="00057A01" w:rsidRDefault="00057A01" w:rsidP="00057A01">
      <w:r w:rsidRPr="00057A01">
        <w:t>We should derive at least qualitatively the equation-of-state $w(z)$. From the field equation $\ddot{\phi} + 3H\dot{\phi} + V'(\phi)=0$, if $V' \approx 0$ (flat potential), $\dot{\phi}$ decays $\propto a^{-3}$, so quickly $\dot{\phi}$ is tiny and $w = -1 + \dot{\phi}^2/(V) \approx -1$. A slight slope gives $w &gt; -1$ (quintessence region). Our model has potential likely &gt;0 at minimum, so it's not a pure cosmological constant scenario where $w=-1$ exactly and $\phi$ fixed (like adding $\Lambda$ by hand). Instead, $\phi$ might approach a new equilibrium after a long slow-roll (maybe tracking radiation or matter earlier and dominating now, as some tracker models do).</w:t>
      </w:r>
    </w:p>
    <w:p w14:paraId="55CFDB99" w14:textId="77777777" w:rsidR="00057A01" w:rsidRPr="00057A01" w:rsidRDefault="00057A01" w:rsidP="00057A01">
      <w:r w:rsidRPr="00057A01">
        <w:rPr>
          <w:b/>
          <w:bCs/>
        </w:rPr>
        <w:t>Fine-tuning</w:t>
      </w:r>
      <w:r w:rsidRPr="00057A01">
        <w:t>: The initial conditions of $\phi$ after inflation have to lead it to dominate only at late times. For example, perhaps $\phi$ was stuck on a high “plateau” after inflation, then only recently rolled off. This is outside our unified field derivations and more initial condition physics.</w:t>
      </w:r>
    </w:p>
    <w:p w14:paraId="222857EC" w14:textId="77777777" w:rsidR="00057A01" w:rsidRPr="00057A01" w:rsidRDefault="00057A01" w:rsidP="00057A01">
      <w:r w:rsidRPr="00057A01">
        <w:rPr>
          <w:b/>
          <w:bCs/>
        </w:rPr>
        <w:t>Link to inflation:</w:t>
      </w:r>
      <w:r w:rsidRPr="00057A01">
        <w:t xml:space="preserve"> If $\phi$ is the inflaton and also dark energy, can it do both? Possibly if $V(\phi)$ has two flat regions: one at large $\phi$ (inflation), one near zero (dark energy). The Starobinsky potential is not double-flat; it’s flat then steep (ends inflation). But one can add a small $\phi^3$ term to create a very shallow minimum at small $\phi$. For instance, if $V(\phi)$ goes negative slightly at $\phi=0$ (AdS minimum) and positive small minimum at $\phi=\phi_0$, $\phi$ could be stuck near $\phi=0$ for a long time during radiation/matter era, then quantum tunneling or slow climb to the tiny dS minimum $\phi_0$ triggers late acceleration. This is turning into multi-step hidden sector trickery, which might be beyond scope.</w:t>
      </w:r>
    </w:p>
    <w:p w14:paraId="00C1BC53" w14:textId="77777777" w:rsidR="00057A01" w:rsidRPr="00057A01" w:rsidRDefault="00057A01" w:rsidP="00057A01">
      <w:r w:rsidRPr="00057A01">
        <w:rPr>
          <w:b/>
          <w:bCs/>
        </w:rPr>
        <w:lastRenderedPageBreak/>
        <w:t>Quantum corrections:</w:t>
      </w:r>
      <w:r w:rsidRPr="00057A01">
        <w:t xml:space="preserve"> We should check if loops of matter (like top quark, etc.) renormalize $\Lambda$. Normally, each heavy particle gives a contribution $\Delta \Lambda \sim \frac{(-1)^{F}}{64\pi^2} m^4$ (with $F=0$ boson, 1 fermion). In our model, at high energy, supersymmetry canceled these, or asymptotic safety means no divergences. But at low energy, no SUSY, so e.g. top loop ~ (173 GeV)^4 ~ $10^{11}$ GeV^4, which is $10^{59}$ times larger than observed $\Lambda$. So huge cancellations must occur. Possibly, our dynamic $\phi$ adjusts to cancel these: e.g., a backreaction in the unified field equations might absorb vacuum energy into $\phi$’s equation of motion (like relaxion idea or sequestering). Or anthropically, we assume the initial condition chosen sets $\Lambda$ to small (which is unsatisfying but plausible in string-theoretic sense).</w:t>
      </w:r>
    </w:p>
    <w:p w14:paraId="2362697C" w14:textId="77777777" w:rsidR="00057A01" w:rsidRPr="00057A01" w:rsidRDefault="00057A01" w:rsidP="00057A01">
      <w:r w:rsidRPr="00057A01">
        <w:t xml:space="preserve">Given the difficulty, let's focus on what </w:t>
      </w:r>
      <w:r w:rsidRPr="00057A01">
        <w:rPr>
          <w:i/>
          <w:iCs/>
        </w:rPr>
        <w:t>predictive</w:t>
      </w:r>
      <w:r w:rsidRPr="00057A01">
        <w:t xml:space="preserve"> aspects we have:</w:t>
      </w:r>
    </w:p>
    <w:p w14:paraId="11758FC5" w14:textId="77777777" w:rsidR="00057A01" w:rsidRPr="00057A01" w:rsidRDefault="00057A01" w:rsidP="00057A01">
      <w:pPr>
        <w:numPr>
          <w:ilvl w:val="0"/>
          <w:numId w:val="24"/>
        </w:numPr>
      </w:pPr>
      <w:r w:rsidRPr="00057A01">
        <w:t>The scalaron being light means potential interactions with other sectors, which could produce time variation of constants or forces. But if coupling is gravitational, it's within current bounds if $m_\phi$ is small enough (the scalar-mediated force is Yukawa-suppressed by its Compton wavelength ~ Hubble scale, so it only affects cosmic scales).</w:t>
      </w:r>
    </w:p>
    <w:p w14:paraId="66192FC0" w14:textId="77777777" w:rsidR="00057A01" w:rsidRPr="00057A01" w:rsidRDefault="00057A01" w:rsidP="00057A01">
      <w:pPr>
        <w:numPr>
          <w:ilvl w:val="0"/>
          <w:numId w:val="24"/>
        </w:numPr>
      </w:pPr>
      <w:r w:rsidRPr="00057A01">
        <w:t>If $\phi$ decays or oscillates, it might produce distinct signals (like a contribution to dark matter if oscillating).</w:t>
      </w:r>
    </w:p>
    <w:p w14:paraId="6F49BD44" w14:textId="77777777" w:rsidR="00057A01" w:rsidRPr="00057A01" w:rsidRDefault="00057A01" w:rsidP="00057A01">
      <w:pPr>
        <w:numPr>
          <w:ilvl w:val="0"/>
          <w:numId w:val="24"/>
        </w:numPr>
      </w:pPr>
      <w:r w:rsidRPr="00057A01">
        <w:t>If $\phi$ interacts via twistor fields with neutrinos or others, it might cause very subtle effects (like a link between dark energy and neutrino mass scale, sometimes speculated as $\sum m_\nu \sim \sqrt{\Lambda} M_{Pl}$ coincidences, which roughly holds (0.1 eV ~ sqrt(10^-47 GeV^4 * 10^18 GeV) ~ 0.1 eV). Our model might hint at such a connection: neutrino masses of order meV might be tied to $\Lambda$ through the scalaron (like if neutrino mass comes from coupling to $\phi$’s VEV, and $\phi$’s potential also yields $\Lambda$).</w:t>
      </w:r>
    </w:p>
    <w:p w14:paraId="7AEEBA0F" w14:textId="77777777" w:rsidR="00057A01" w:rsidRPr="00057A01" w:rsidRDefault="00057A01" w:rsidP="00057A01">
      <w:r w:rsidRPr="00057A01">
        <w:rPr>
          <w:b/>
          <w:bCs/>
        </w:rPr>
        <w:t>Naturalness commentary:</w:t>
      </w:r>
      <w:r w:rsidRPr="00057A01">
        <w:t xml:space="preserve"> RFT 12.0 pointed out that radiative corrections to $\Lambda$ are benign *due to asymptotic safety (no large running)</w:t>
      </w:r>
      <w:r w:rsidRPr="00057A01">
        <w:rPr>
          <w:rFonts w:ascii="MS Gothic" w:eastAsia="MS Gothic" w:hAnsi="MS Gothic" w:cs="MS Gothic" w:hint="eastAsia"/>
        </w:rPr>
        <w:t>】</w:t>
      </w:r>
      <w:r w:rsidRPr="00057A01">
        <w:t>. If indeed the UV completion has no large scales except Planck which is fixed by fixed point, maybe the low-energy effective $\Lambda$ is small and stable. E.g., if gravitational interactions become weaker in UV (safe), maybe vacuum energy does not run strongly. This is heuristic; one would need to compute the beta function for $\Lambda$ in presence of matter. Some AS results show $\beta_\Lambda$ can have a fixed point, which would allow $\Lambda$ to be whatever IR value given by trajectory (so not solved, just parametrized differently).</w:t>
      </w:r>
    </w:p>
    <w:p w14:paraId="3364C211" w14:textId="77777777" w:rsidR="00057A01" w:rsidRPr="00057A01" w:rsidRDefault="00057A01" w:rsidP="00057A01">
      <w:r w:rsidRPr="00057A01">
        <w:rPr>
          <w:b/>
          <w:bCs/>
        </w:rPr>
        <w:lastRenderedPageBreak/>
        <w:t>In summary</w:t>
      </w:r>
      <w:r w:rsidRPr="00057A01">
        <w:t xml:space="preserve">, our unified theory provides a framework where the </w:t>
      </w:r>
      <w:r w:rsidRPr="00057A01">
        <w:rPr>
          <w:b/>
          <w:bCs/>
        </w:rPr>
        <w:t>cosmological constant emerges from the scalaron potential</w:t>
      </w:r>
      <w:r w:rsidRPr="00057A01">
        <w:t xml:space="preserve"> rather than being an independent input. The smallness of $\Lambda$ might be explained by:</w:t>
      </w:r>
    </w:p>
    <w:p w14:paraId="3B75E051" w14:textId="77777777" w:rsidR="00057A01" w:rsidRPr="00057A01" w:rsidRDefault="00057A01" w:rsidP="00057A01">
      <w:pPr>
        <w:numPr>
          <w:ilvl w:val="0"/>
          <w:numId w:val="25"/>
        </w:numPr>
      </w:pPr>
      <w:r w:rsidRPr="00057A01">
        <w:t>The scalaron’s extremely shallow potential (possibly due to symmetry or quantum effects).</w:t>
      </w:r>
    </w:p>
    <w:p w14:paraId="342B4A9C" w14:textId="77777777" w:rsidR="00057A01" w:rsidRPr="00057A01" w:rsidRDefault="00057A01" w:rsidP="00057A01">
      <w:pPr>
        <w:numPr>
          <w:ilvl w:val="0"/>
          <w:numId w:val="25"/>
        </w:numPr>
      </w:pPr>
      <w:r w:rsidRPr="00057A01">
        <w:t>High-scale symmetries that enforce initial cancellations.</w:t>
      </w:r>
    </w:p>
    <w:p w14:paraId="7BDA0B93" w14:textId="77777777" w:rsidR="00057A01" w:rsidRPr="00057A01" w:rsidRDefault="00057A01" w:rsidP="00057A01">
      <w:pPr>
        <w:numPr>
          <w:ilvl w:val="0"/>
          <w:numId w:val="25"/>
        </w:numPr>
      </w:pPr>
      <w:r w:rsidRPr="00057A01">
        <w:t>The anthropic selection of a vacuum that allows life (which our theory can accommodate by having multiple vacua perhaps). We have shown that with a light scalaron, the theory naturally yields a dark energy equation-of-state close to -1, consistent with observation</w:t>
      </w:r>
      <w:r w:rsidRPr="00057A01">
        <w:rPr>
          <w:rFonts w:ascii="MS Gothic" w:eastAsia="MS Gothic" w:hAnsi="MS Gothic" w:cs="MS Gothic" w:hint="eastAsia"/>
        </w:rPr>
        <w:t>】</w:t>
      </w:r>
      <w:r w:rsidRPr="00057A01">
        <w:t>. The interplay with other sectors ensures that the scalaron’s presence can be subtle enough not to contradict local tests (thanks to either its coupling being gravitationally suppressed or screening mechanisms).</w:t>
      </w:r>
    </w:p>
    <w:p w14:paraId="76FAFC7C" w14:textId="77777777" w:rsidR="00057A01" w:rsidRPr="00057A01" w:rsidRDefault="00057A01" w:rsidP="00057A01">
      <w:r w:rsidRPr="00057A01">
        <w:t>This closes the loop of our unified theory: we started with the scalaron enabling inflation (solving the horizon/flatness problems) and giving structure seeds; it then gave rise to all forces and matter; and now in the late universe, it is responsible for the accelerated expansion. All of these diverse phenomena – early universe inflation, mid-universe structure formation (through the interactions we derived), and late-universe acceleration – are unified in origin by the scalaron–twistor field. The vacuum energy puzzle is not fully solved, but our theory reduces it to either a question of initial condition (which might be solved by eternal inflation or anthropics) or a question of high-energy symmetry (like maybe the exact cancellation by an underlying $N=2$ supersymmetry in twistor space that leaves a tiny remnant when broken).</w:t>
      </w:r>
    </w:p>
    <w:p w14:paraId="15B52B71" w14:textId="77777777" w:rsidR="00057A01" w:rsidRPr="00057A01" w:rsidRDefault="00057A01" w:rsidP="00057A01">
      <w:pPr>
        <w:rPr>
          <w:b/>
          <w:bCs/>
        </w:rPr>
      </w:pPr>
      <w:r w:rsidRPr="00057A01">
        <w:rPr>
          <w:b/>
          <w:bCs/>
          <w:i/>
          <w:iCs/>
        </w:rPr>
        <w:t>Concluding Remarks:</w:t>
      </w:r>
    </w:p>
    <w:p w14:paraId="62505468" w14:textId="77777777" w:rsidR="00057A01" w:rsidRPr="00057A01" w:rsidRDefault="00057A01" w:rsidP="00057A01">
      <w:r w:rsidRPr="00057A01">
        <w:t xml:space="preserve">In RFT 12.2, we have extended the scalaron–twistor unified field theory to incorporate high-scale supersymmetry, a discretization approach, non-perturbative consistency, the full Standard Model gauge group, the detailed matter spectrum, and cosmological constant considerations. These developments strengthen the case that a single underlying structure can indeed give rise to the rich tapestry of physics. While challenges remain – particularly in rigorously proving unitarity and explaining the tiny value of the cosmological constant – the roadmap and mechanisms we outlined provide a clear path forward. The theory now encompasses gravity, gauge forces, and matter in one scaffold, and importantly, offers geometric/topological explanations for features that in the Standard Model were mysteriously arbitrary (three families, hierarchies, etc.). Future work will focus on fleshing out the computational tools (like lattice twistor methods and FRG analysis) to verify these claims quantitatively, and exploring phenomenological consequences (possibly </w:t>
      </w:r>
      <w:r w:rsidRPr="00057A01">
        <w:lastRenderedPageBreak/>
        <w:t>predictions in cosmology or rare processes) that could test this deep unification experimentally.</w:t>
      </w:r>
    </w:p>
    <w:p w14:paraId="3EC30920" w14:textId="77777777" w:rsidR="00057A01" w:rsidRPr="00057A01" w:rsidRDefault="00057A01" w:rsidP="00057A01">
      <w:r w:rsidRPr="00057A01">
        <w:rPr>
          <w:b/>
          <w:bCs/>
        </w:rPr>
        <w:t>Sources:</w:t>
      </w:r>
    </w:p>
    <w:p w14:paraId="5B41E751" w14:textId="77777777" w:rsidR="00057A01" w:rsidRPr="00057A01" w:rsidRDefault="00057A01" w:rsidP="00057A01">
      <w:pPr>
        <w:numPr>
          <w:ilvl w:val="0"/>
          <w:numId w:val="26"/>
        </w:numPr>
      </w:pPr>
      <w:r w:rsidRPr="00057A01">
        <w:t xml:space="preserve">A. Platania and C. Wetterich, </w:t>
      </w:r>
      <w:r w:rsidRPr="00057A01">
        <w:rPr>
          <w:i/>
          <w:iCs/>
        </w:rPr>
        <w:t>“Non-perturbative unitarity and fictitious ghosts in quantum gravity,”</w:t>
      </w:r>
      <w:r w:rsidRPr="00057A01">
        <w:t xml:space="preserve"> Phys. Lett. B </w:t>
      </w:r>
      <w:r w:rsidRPr="00057A01">
        <w:rPr>
          <w:b/>
          <w:bCs/>
        </w:rPr>
        <w:t>811</w:t>
      </w:r>
      <w:r w:rsidRPr="00057A01">
        <w:t>, 135911 (2020</w:t>
      </w:r>
      <w:r w:rsidRPr="00057A01">
        <w:rPr>
          <w:rFonts w:ascii="MS Gothic" w:eastAsia="MS Gothic" w:hAnsi="MS Gothic" w:cs="MS Gothic" w:hint="eastAsia"/>
        </w:rPr>
        <w:t>】</w:t>
      </w:r>
      <w:r w:rsidRPr="00057A01">
        <w:t>.</w:t>
      </w:r>
    </w:p>
    <w:p w14:paraId="0A53EE56" w14:textId="77777777" w:rsidR="00057A01" w:rsidRPr="00057A01" w:rsidRDefault="00057A01" w:rsidP="00057A01">
      <w:pPr>
        <w:numPr>
          <w:ilvl w:val="0"/>
          <w:numId w:val="26"/>
        </w:numPr>
      </w:pPr>
      <w:r w:rsidRPr="00057A01">
        <w:t xml:space="preserve">R. Penrose and W. Rindler, </w:t>
      </w:r>
      <w:r w:rsidRPr="00057A01">
        <w:rPr>
          <w:i/>
          <w:iCs/>
        </w:rPr>
        <w:t>Spinors and Space-Time</w:t>
      </w:r>
      <w:r w:rsidRPr="00057A01">
        <w:t>, Vol. 2 (Cambridge Monographs, 1986) – Penrose transform detail</w:t>
      </w:r>
      <w:r w:rsidRPr="00057A01">
        <w:rPr>
          <w:rFonts w:ascii="MS Gothic" w:eastAsia="MS Gothic" w:hAnsi="MS Gothic" w:cs="MS Gothic" w:hint="eastAsia"/>
        </w:rPr>
        <w:t>】</w:t>
      </w:r>
      <w:r w:rsidRPr="00057A01">
        <w:t>.</w:t>
      </w:r>
    </w:p>
    <w:p w14:paraId="50EB1FE6" w14:textId="77777777" w:rsidR="00057A01" w:rsidRPr="00057A01" w:rsidRDefault="00057A01" w:rsidP="00057A01">
      <w:pPr>
        <w:numPr>
          <w:ilvl w:val="0"/>
          <w:numId w:val="26"/>
        </w:numPr>
      </w:pPr>
      <w:r w:rsidRPr="00057A01">
        <w:t xml:space="preserve">M.V. Libanov and S.V. Troitsky, </w:t>
      </w:r>
      <w:r w:rsidRPr="00057A01">
        <w:rPr>
          <w:i/>
          <w:iCs/>
        </w:rPr>
        <w:t>“Three fermionic generations on a topological defect in extra dimensions,”</w:t>
      </w:r>
      <w:r w:rsidRPr="00057A01">
        <w:t xml:space="preserve"> Nucl. Phys. B </w:t>
      </w:r>
      <w:r w:rsidRPr="00057A01">
        <w:rPr>
          <w:b/>
          <w:bCs/>
        </w:rPr>
        <w:t>599</w:t>
      </w:r>
      <w:r w:rsidRPr="00057A01">
        <w:t>, 319 (2001) – mechanism for 3 generations via vortex in extra di</w:t>
      </w:r>
      <w:r w:rsidRPr="00057A01">
        <w:rPr>
          <w:rFonts w:ascii="MS Gothic" w:eastAsia="MS Gothic" w:hAnsi="MS Gothic" w:cs="MS Gothic" w:hint="eastAsia"/>
        </w:rPr>
        <w:t>】</w:t>
      </w:r>
      <w:r w:rsidRPr="00057A01">
        <w:t>.</w:t>
      </w:r>
    </w:p>
    <w:p w14:paraId="67339F68" w14:textId="77777777" w:rsidR="00057A01" w:rsidRPr="00057A01" w:rsidRDefault="00057A01" w:rsidP="00057A01">
      <w:pPr>
        <w:numPr>
          <w:ilvl w:val="0"/>
          <w:numId w:val="26"/>
        </w:numPr>
      </w:pPr>
      <w:r w:rsidRPr="00057A01">
        <w:t xml:space="preserve">N. Arkani-Hamed and M. Schmaltz, </w:t>
      </w:r>
      <w:r w:rsidRPr="00057A01">
        <w:rPr>
          <w:i/>
          <w:iCs/>
        </w:rPr>
        <w:t>“Hierarchies without symmetries from extra dimensions,”</w:t>
      </w:r>
      <w:r w:rsidRPr="00057A01">
        <w:t xml:space="preserve"> Phys. Rev. D </w:t>
      </w:r>
      <w:r w:rsidRPr="00057A01">
        <w:rPr>
          <w:b/>
          <w:bCs/>
        </w:rPr>
        <w:t>61</w:t>
      </w:r>
      <w:r w:rsidRPr="00057A01">
        <w:t>, 033005 (2000</w:t>
      </w:r>
      <w:r w:rsidRPr="00057A01">
        <w:rPr>
          <w:rFonts w:ascii="MS Gothic" w:eastAsia="MS Gothic" w:hAnsi="MS Gothic" w:cs="MS Gothic" w:hint="eastAsia"/>
        </w:rPr>
        <w:t>】</w:t>
      </w:r>
      <w:r w:rsidRPr="00057A01">
        <w:t xml:space="preserve"> – wavefunction overlaps generating Yukawa hierarchy.</w:t>
      </w:r>
    </w:p>
    <w:p w14:paraId="4277455A" w14:textId="77777777" w:rsidR="00057A01" w:rsidRPr="00057A01" w:rsidRDefault="00057A01" w:rsidP="00057A01">
      <w:pPr>
        <w:numPr>
          <w:ilvl w:val="0"/>
          <w:numId w:val="26"/>
        </w:numPr>
      </w:pPr>
      <w:r w:rsidRPr="00057A01">
        <w:t xml:space="preserve">Planck Collaboration (2018), </w:t>
      </w:r>
      <w:r w:rsidRPr="00057A01">
        <w:rPr>
          <w:i/>
          <w:iCs/>
        </w:rPr>
        <w:t>“Planck 2018 results. X. Constraints on inflation,”</w:t>
      </w:r>
      <w:r w:rsidRPr="00057A01">
        <w:t xml:space="preserve"> Astron. Astrophys. </w:t>
      </w:r>
      <w:r w:rsidRPr="00057A01">
        <w:rPr>
          <w:b/>
          <w:bCs/>
        </w:rPr>
        <w:t>641</w:t>
      </w:r>
      <w:r w:rsidRPr="00057A01">
        <w:t>, A10 – Starobinsky inflation parameters.</w:t>
      </w:r>
    </w:p>
    <w:p w14:paraId="74AC6F19" w14:textId="77777777" w:rsidR="00057A01" w:rsidRPr="00057A01" w:rsidRDefault="00057A01" w:rsidP="00057A01">
      <w:pPr>
        <w:numPr>
          <w:ilvl w:val="0"/>
          <w:numId w:val="26"/>
        </w:numPr>
      </w:pPr>
      <w:r w:rsidRPr="00057A01">
        <w:t xml:space="preserve">Supernova Cosmology Project, </w:t>
      </w:r>
      <w:r w:rsidRPr="00057A01">
        <w:rPr>
          <w:i/>
          <w:iCs/>
        </w:rPr>
        <w:t>“Measurement of Ω and Λ from 42 High-Redshift Supernovae,”</w:t>
      </w:r>
      <w:r w:rsidRPr="00057A01">
        <w:t xml:space="preserve"> Astrophys. J. </w:t>
      </w:r>
      <w:r w:rsidRPr="00057A01">
        <w:rPr>
          <w:b/>
          <w:bCs/>
        </w:rPr>
        <w:t>517</w:t>
      </w:r>
      <w:r w:rsidRPr="00057A01">
        <w:t>, 565 (1999) – discovery of accelerated expansion.</w:t>
      </w:r>
    </w:p>
    <w:p w14:paraId="162F1762" w14:textId="77777777" w:rsidR="00057A01" w:rsidRPr="00057A01" w:rsidRDefault="00057A01" w:rsidP="00057A01">
      <w:pPr>
        <w:numPr>
          <w:ilvl w:val="0"/>
          <w:numId w:val="26"/>
        </w:numPr>
      </w:pPr>
      <w:r w:rsidRPr="00057A01">
        <w:t xml:space="preserve">S. Weinberg, </w:t>
      </w:r>
      <w:r w:rsidRPr="00057A01">
        <w:rPr>
          <w:i/>
          <w:iCs/>
        </w:rPr>
        <w:t>“The Cosmological Constant Problem,”</w:t>
      </w:r>
      <w:r w:rsidRPr="00057A01">
        <w:t xml:space="preserve"> Rev. Mod. Phys. </w:t>
      </w:r>
      <w:r w:rsidRPr="00057A01">
        <w:rPr>
          <w:b/>
          <w:bCs/>
        </w:rPr>
        <w:t>61</w:t>
      </w:r>
      <w:r w:rsidRPr="00057A01">
        <w:t>, 1 (1989) – classic review of Lambda problem, highlighting fine-tuning issue</w:t>
      </w:r>
      <w:r w:rsidRPr="00057A01">
        <w:rPr>
          <w:rFonts w:ascii="MS Gothic" w:eastAsia="MS Gothic" w:hAnsi="MS Gothic" w:cs="MS Gothic" w:hint="eastAsia"/>
        </w:rPr>
        <w:t>】</w:t>
      </w:r>
      <w:r w:rsidRPr="00057A01">
        <w:t>.</w:t>
      </w:r>
    </w:p>
    <w:p w14:paraId="27A0C379" w14:textId="77777777" w:rsidR="00057A01" w:rsidRPr="00057A01" w:rsidRDefault="00057A01" w:rsidP="00057A01">
      <w:pPr>
        <w:numPr>
          <w:ilvl w:val="0"/>
          <w:numId w:val="26"/>
        </w:numPr>
      </w:pPr>
      <w:r w:rsidRPr="00057A01">
        <w:t>RFT 12.0–12.1 (internal preprints</w:t>
      </w:r>
      <w:r w:rsidRPr="00057A01">
        <w:rPr>
          <w:rFonts w:ascii="MS Gothic" w:eastAsia="MS Gothic" w:hAnsi="MS Gothic" w:cs="MS Gothic" w:hint="eastAsia"/>
        </w:rPr>
        <w:t>】</w:t>
      </w:r>
      <w:r w:rsidRPr="00057A01">
        <w:t xml:space="preserve"> – development of the scalaron–twistor theory prior to these extensions.</w:t>
      </w:r>
    </w:p>
    <w:p w14:paraId="0A406183"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65D2"/>
    <w:multiLevelType w:val="multilevel"/>
    <w:tmpl w:val="F8A2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C230C"/>
    <w:multiLevelType w:val="multilevel"/>
    <w:tmpl w:val="830E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77A71"/>
    <w:multiLevelType w:val="multilevel"/>
    <w:tmpl w:val="292E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5441F"/>
    <w:multiLevelType w:val="multilevel"/>
    <w:tmpl w:val="567C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53125"/>
    <w:multiLevelType w:val="multilevel"/>
    <w:tmpl w:val="4CEA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93D0D"/>
    <w:multiLevelType w:val="multilevel"/>
    <w:tmpl w:val="D5F4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00A00"/>
    <w:multiLevelType w:val="multilevel"/>
    <w:tmpl w:val="B698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F443B"/>
    <w:multiLevelType w:val="multilevel"/>
    <w:tmpl w:val="A436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A305E7"/>
    <w:multiLevelType w:val="multilevel"/>
    <w:tmpl w:val="187E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6A79B2"/>
    <w:multiLevelType w:val="multilevel"/>
    <w:tmpl w:val="E7E0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F7D0C"/>
    <w:multiLevelType w:val="multilevel"/>
    <w:tmpl w:val="039A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44850"/>
    <w:multiLevelType w:val="multilevel"/>
    <w:tmpl w:val="D8BE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64277D"/>
    <w:multiLevelType w:val="multilevel"/>
    <w:tmpl w:val="1E3A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CA7318"/>
    <w:multiLevelType w:val="multilevel"/>
    <w:tmpl w:val="6494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222353"/>
    <w:multiLevelType w:val="multilevel"/>
    <w:tmpl w:val="AC06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29112A"/>
    <w:multiLevelType w:val="multilevel"/>
    <w:tmpl w:val="4E30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E1C43"/>
    <w:multiLevelType w:val="multilevel"/>
    <w:tmpl w:val="FE1A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07395"/>
    <w:multiLevelType w:val="multilevel"/>
    <w:tmpl w:val="E008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30CBF"/>
    <w:multiLevelType w:val="multilevel"/>
    <w:tmpl w:val="3862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DC6DE9"/>
    <w:multiLevelType w:val="multilevel"/>
    <w:tmpl w:val="9D62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7329B1"/>
    <w:multiLevelType w:val="multilevel"/>
    <w:tmpl w:val="41FE1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7B167A"/>
    <w:multiLevelType w:val="multilevel"/>
    <w:tmpl w:val="D13C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22120A"/>
    <w:multiLevelType w:val="multilevel"/>
    <w:tmpl w:val="748E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4D12E4"/>
    <w:multiLevelType w:val="multilevel"/>
    <w:tmpl w:val="DE68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9D4514"/>
    <w:multiLevelType w:val="multilevel"/>
    <w:tmpl w:val="8BF8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176F69"/>
    <w:multiLevelType w:val="multilevel"/>
    <w:tmpl w:val="DF58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552978">
    <w:abstractNumId w:val="9"/>
  </w:num>
  <w:num w:numId="2" w16cid:durableId="1257985174">
    <w:abstractNumId w:val="21"/>
  </w:num>
  <w:num w:numId="3" w16cid:durableId="2108502593">
    <w:abstractNumId w:val="16"/>
  </w:num>
  <w:num w:numId="4" w16cid:durableId="682903393">
    <w:abstractNumId w:val="4"/>
  </w:num>
  <w:num w:numId="5" w16cid:durableId="413357616">
    <w:abstractNumId w:val="2"/>
  </w:num>
  <w:num w:numId="6" w16cid:durableId="1414662498">
    <w:abstractNumId w:val="12"/>
  </w:num>
  <w:num w:numId="7" w16cid:durableId="1107042851">
    <w:abstractNumId w:val="6"/>
  </w:num>
  <w:num w:numId="8" w16cid:durableId="789663931">
    <w:abstractNumId w:val="10"/>
  </w:num>
  <w:num w:numId="9" w16cid:durableId="1659727725">
    <w:abstractNumId w:val="22"/>
  </w:num>
  <w:num w:numId="10" w16cid:durableId="747461064">
    <w:abstractNumId w:val="0"/>
  </w:num>
  <w:num w:numId="11" w16cid:durableId="1182353935">
    <w:abstractNumId w:val="3"/>
  </w:num>
  <w:num w:numId="12" w16cid:durableId="2095466725">
    <w:abstractNumId w:val="19"/>
  </w:num>
  <w:num w:numId="13" w16cid:durableId="821891788">
    <w:abstractNumId w:val="14"/>
  </w:num>
  <w:num w:numId="14" w16cid:durableId="789282269">
    <w:abstractNumId w:val="11"/>
  </w:num>
  <w:num w:numId="15" w16cid:durableId="275528299">
    <w:abstractNumId w:val="17"/>
  </w:num>
  <w:num w:numId="16" w16cid:durableId="1521973065">
    <w:abstractNumId w:val="13"/>
  </w:num>
  <w:num w:numId="17" w16cid:durableId="282545675">
    <w:abstractNumId w:val="25"/>
  </w:num>
  <w:num w:numId="18" w16cid:durableId="1316252457">
    <w:abstractNumId w:val="7"/>
  </w:num>
  <w:num w:numId="19" w16cid:durableId="414329722">
    <w:abstractNumId w:val="18"/>
  </w:num>
  <w:num w:numId="20" w16cid:durableId="78798567">
    <w:abstractNumId w:val="5"/>
  </w:num>
  <w:num w:numId="21" w16cid:durableId="284655383">
    <w:abstractNumId w:val="1"/>
  </w:num>
  <w:num w:numId="22" w16cid:durableId="1268464289">
    <w:abstractNumId w:val="24"/>
  </w:num>
  <w:num w:numId="23" w16cid:durableId="53823941">
    <w:abstractNumId w:val="8"/>
  </w:num>
  <w:num w:numId="24" w16cid:durableId="1815636371">
    <w:abstractNumId w:val="15"/>
  </w:num>
  <w:num w:numId="25" w16cid:durableId="932591088">
    <w:abstractNumId w:val="23"/>
  </w:num>
  <w:num w:numId="26" w16cid:durableId="8120640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8367D"/>
    <w:rsid w:val="00057A01"/>
    <w:rsid w:val="00214932"/>
    <w:rsid w:val="00362BC5"/>
    <w:rsid w:val="00663774"/>
    <w:rsid w:val="006D06DB"/>
    <w:rsid w:val="00736310"/>
    <w:rsid w:val="008E7986"/>
    <w:rsid w:val="00B2407C"/>
    <w:rsid w:val="00D50300"/>
    <w:rsid w:val="00E8367D"/>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9620D-C9AD-47BE-A1A4-32E86607B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3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836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6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6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6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6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6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6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6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36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836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6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6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6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6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6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67D"/>
    <w:rPr>
      <w:rFonts w:eastAsiaTheme="majorEastAsia" w:cstheme="majorBidi"/>
      <w:color w:val="272727" w:themeColor="text1" w:themeTint="D8"/>
    </w:rPr>
  </w:style>
  <w:style w:type="paragraph" w:styleId="Title">
    <w:name w:val="Title"/>
    <w:basedOn w:val="Normal"/>
    <w:next w:val="Normal"/>
    <w:link w:val="TitleChar"/>
    <w:uiPriority w:val="10"/>
    <w:qFormat/>
    <w:rsid w:val="00E83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6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6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6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67D"/>
    <w:pPr>
      <w:spacing w:before="160"/>
      <w:jc w:val="center"/>
    </w:pPr>
    <w:rPr>
      <w:i/>
      <w:iCs/>
      <w:color w:val="404040" w:themeColor="text1" w:themeTint="BF"/>
    </w:rPr>
  </w:style>
  <w:style w:type="character" w:customStyle="1" w:styleId="QuoteChar">
    <w:name w:val="Quote Char"/>
    <w:basedOn w:val="DefaultParagraphFont"/>
    <w:link w:val="Quote"/>
    <w:uiPriority w:val="29"/>
    <w:rsid w:val="00E8367D"/>
    <w:rPr>
      <w:i/>
      <w:iCs/>
      <w:color w:val="404040" w:themeColor="text1" w:themeTint="BF"/>
    </w:rPr>
  </w:style>
  <w:style w:type="paragraph" w:styleId="ListParagraph">
    <w:name w:val="List Paragraph"/>
    <w:basedOn w:val="Normal"/>
    <w:uiPriority w:val="34"/>
    <w:qFormat/>
    <w:rsid w:val="00E8367D"/>
    <w:pPr>
      <w:ind w:left="720"/>
      <w:contextualSpacing/>
    </w:pPr>
  </w:style>
  <w:style w:type="character" w:styleId="IntenseEmphasis">
    <w:name w:val="Intense Emphasis"/>
    <w:basedOn w:val="DefaultParagraphFont"/>
    <w:uiPriority w:val="21"/>
    <w:qFormat/>
    <w:rsid w:val="00E8367D"/>
    <w:rPr>
      <w:i/>
      <w:iCs/>
      <w:color w:val="0F4761" w:themeColor="accent1" w:themeShade="BF"/>
    </w:rPr>
  </w:style>
  <w:style w:type="paragraph" w:styleId="IntenseQuote">
    <w:name w:val="Intense Quote"/>
    <w:basedOn w:val="Normal"/>
    <w:next w:val="Normal"/>
    <w:link w:val="IntenseQuoteChar"/>
    <w:uiPriority w:val="30"/>
    <w:qFormat/>
    <w:rsid w:val="00E83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67D"/>
    <w:rPr>
      <w:i/>
      <w:iCs/>
      <w:color w:val="0F4761" w:themeColor="accent1" w:themeShade="BF"/>
    </w:rPr>
  </w:style>
  <w:style w:type="character" w:styleId="IntenseReference">
    <w:name w:val="Intense Reference"/>
    <w:basedOn w:val="DefaultParagraphFont"/>
    <w:uiPriority w:val="32"/>
    <w:qFormat/>
    <w:rsid w:val="00E8367D"/>
    <w:rPr>
      <w:b/>
      <w:bCs/>
      <w:smallCaps/>
      <w:color w:val="0F4761" w:themeColor="accent1" w:themeShade="BF"/>
      <w:spacing w:val="5"/>
    </w:rPr>
  </w:style>
  <w:style w:type="paragraph" w:customStyle="1" w:styleId="msonormal0">
    <w:name w:val="msonormal"/>
    <w:basedOn w:val="Normal"/>
    <w:rsid w:val="00057A01"/>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057A01"/>
    <w:rPr>
      <w:b/>
      <w:bCs/>
    </w:rPr>
  </w:style>
  <w:style w:type="character" w:styleId="Emphasis">
    <w:name w:val="Emphasis"/>
    <w:basedOn w:val="DefaultParagraphFont"/>
    <w:uiPriority w:val="20"/>
    <w:qFormat/>
    <w:rsid w:val="00057A01"/>
    <w:rPr>
      <w:i/>
      <w:iCs/>
    </w:rPr>
  </w:style>
  <w:style w:type="character" w:customStyle="1" w:styleId="ms-1">
    <w:name w:val="ms-1"/>
    <w:basedOn w:val="DefaultParagraphFont"/>
    <w:rsid w:val="00057A01"/>
  </w:style>
  <w:style w:type="character" w:customStyle="1" w:styleId="relative">
    <w:name w:val="relative"/>
    <w:basedOn w:val="DefaultParagraphFont"/>
    <w:rsid w:val="00057A01"/>
  </w:style>
  <w:style w:type="character" w:customStyle="1" w:styleId="flex">
    <w:name w:val="flex"/>
    <w:basedOn w:val="DefaultParagraphFont"/>
    <w:rsid w:val="00057A01"/>
  </w:style>
  <w:style w:type="character" w:customStyle="1" w:styleId="max-w-full">
    <w:name w:val="max-w-full"/>
    <w:basedOn w:val="DefaultParagraphFont"/>
    <w:rsid w:val="00057A01"/>
  </w:style>
  <w:style w:type="character" w:styleId="Hyperlink">
    <w:name w:val="Hyperlink"/>
    <w:basedOn w:val="DefaultParagraphFont"/>
    <w:uiPriority w:val="99"/>
    <w:unhideWhenUsed/>
    <w:rsid w:val="00057A01"/>
    <w:rPr>
      <w:color w:val="0000FF"/>
      <w:u w:val="single"/>
    </w:rPr>
  </w:style>
  <w:style w:type="character" w:styleId="FollowedHyperlink">
    <w:name w:val="FollowedHyperlink"/>
    <w:basedOn w:val="DefaultParagraphFont"/>
    <w:uiPriority w:val="99"/>
    <w:semiHidden/>
    <w:unhideWhenUsed/>
    <w:rsid w:val="00057A01"/>
    <w:rPr>
      <w:color w:val="800080"/>
      <w:u w:val="single"/>
    </w:rPr>
  </w:style>
  <w:style w:type="character" w:customStyle="1" w:styleId="katex">
    <w:name w:val="katex"/>
    <w:basedOn w:val="DefaultParagraphFont"/>
    <w:rsid w:val="00057A01"/>
  </w:style>
  <w:style w:type="character" w:customStyle="1" w:styleId="katex-mathml">
    <w:name w:val="katex-mathml"/>
    <w:basedOn w:val="DefaultParagraphFont"/>
    <w:rsid w:val="00057A01"/>
  </w:style>
  <w:style w:type="character" w:customStyle="1" w:styleId="katex-html">
    <w:name w:val="katex-html"/>
    <w:basedOn w:val="DefaultParagraphFont"/>
    <w:rsid w:val="00057A01"/>
  </w:style>
  <w:style w:type="character" w:customStyle="1" w:styleId="base">
    <w:name w:val="base"/>
    <w:basedOn w:val="DefaultParagraphFont"/>
    <w:rsid w:val="00057A01"/>
  </w:style>
  <w:style w:type="character" w:customStyle="1" w:styleId="strut">
    <w:name w:val="strut"/>
    <w:basedOn w:val="DefaultParagraphFont"/>
    <w:rsid w:val="00057A01"/>
  </w:style>
  <w:style w:type="character" w:customStyle="1" w:styleId="mord">
    <w:name w:val="mord"/>
    <w:basedOn w:val="DefaultParagraphFont"/>
    <w:rsid w:val="00057A01"/>
  </w:style>
  <w:style w:type="character" w:customStyle="1" w:styleId="mopen">
    <w:name w:val="mopen"/>
    <w:basedOn w:val="DefaultParagraphFont"/>
    <w:rsid w:val="00057A01"/>
  </w:style>
  <w:style w:type="character" w:customStyle="1" w:styleId="mfrac">
    <w:name w:val="mfrac"/>
    <w:basedOn w:val="DefaultParagraphFont"/>
    <w:rsid w:val="00057A01"/>
  </w:style>
  <w:style w:type="character" w:customStyle="1" w:styleId="vlist-t">
    <w:name w:val="vlist-t"/>
    <w:basedOn w:val="DefaultParagraphFont"/>
    <w:rsid w:val="00057A01"/>
  </w:style>
  <w:style w:type="character" w:customStyle="1" w:styleId="vlist-r">
    <w:name w:val="vlist-r"/>
    <w:basedOn w:val="DefaultParagraphFont"/>
    <w:rsid w:val="00057A01"/>
  </w:style>
  <w:style w:type="character" w:customStyle="1" w:styleId="vlist">
    <w:name w:val="vlist"/>
    <w:basedOn w:val="DefaultParagraphFont"/>
    <w:rsid w:val="00057A01"/>
  </w:style>
  <w:style w:type="character" w:customStyle="1" w:styleId="pstrut">
    <w:name w:val="pstrut"/>
    <w:basedOn w:val="DefaultParagraphFont"/>
    <w:rsid w:val="00057A01"/>
  </w:style>
  <w:style w:type="character" w:customStyle="1" w:styleId="sizing">
    <w:name w:val="sizing"/>
    <w:basedOn w:val="DefaultParagraphFont"/>
    <w:rsid w:val="00057A01"/>
  </w:style>
  <w:style w:type="character" w:customStyle="1" w:styleId="frac-line">
    <w:name w:val="frac-line"/>
    <w:basedOn w:val="DefaultParagraphFont"/>
    <w:rsid w:val="00057A01"/>
  </w:style>
  <w:style w:type="character" w:customStyle="1" w:styleId="vlist-s">
    <w:name w:val="vlist-s"/>
    <w:basedOn w:val="DefaultParagraphFont"/>
    <w:rsid w:val="00057A01"/>
  </w:style>
  <w:style w:type="character" w:customStyle="1" w:styleId="mclose">
    <w:name w:val="mclose"/>
    <w:basedOn w:val="DefaultParagraphFont"/>
    <w:rsid w:val="00057A01"/>
  </w:style>
  <w:style w:type="character" w:customStyle="1" w:styleId="msupsub">
    <w:name w:val="msupsub"/>
    <w:basedOn w:val="DefaultParagraphFont"/>
    <w:rsid w:val="00057A01"/>
  </w:style>
  <w:style w:type="character" w:customStyle="1" w:styleId="mspace">
    <w:name w:val="mspace"/>
    <w:basedOn w:val="DefaultParagraphFont"/>
    <w:rsid w:val="00057A01"/>
  </w:style>
  <w:style w:type="character" w:customStyle="1" w:styleId="mbin">
    <w:name w:val="mbin"/>
    <w:basedOn w:val="DefaultParagraphFont"/>
    <w:rsid w:val="00057A01"/>
  </w:style>
  <w:style w:type="character" w:customStyle="1" w:styleId="mpunct">
    <w:name w:val="mpunct"/>
    <w:basedOn w:val="DefaultParagraphFont"/>
    <w:rsid w:val="00057A01"/>
  </w:style>
  <w:style w:type="character" w:customStyle="1" w:styleId="mrel">
    <w:name w:val="mrel"/>
    <w:basedOn w:val="DefaultParagraphFont"/>
    <w:rsid w:val="00057A01"/>
  </w:style>
  <w:style w:type="character" w:customStyle="1" w:styleId="mop">
    <w:name w:val="mop"/>
    <w:basedOn w:val="DefaultParagraphFont"/>
    <w:rsid w:val="00057A01"/>
  </w:style>
  <w:style w:type="character" w:customStyle="1" w:styleId="accent-body">
    <w:name w:val="accent-body"/>
    <w:basedOn w:val="DefaultParagraphFont"/>
    <w:rsid w:val="00057A01"/>
  </w:style>
  <w:style w:type="character" w:customStyle="1" w:styleId="svg-align">
    <w:name w:val="svg-align"/>
    <w:basedOn w:val="DefaultParagraphFont"/>
    <w:rsid w:val="00057A01"/>
  </w:style>
  <w:style w:type="character" w:customStyle="1" w:styleId="hide-tail">
    <w:name w:val="hide-tail"/>
    <w:basedOn w:val="DefaultParagraphFont"/>
    <w:rsid w:val="00057A01"/>
  </w:style>
  <w:style w:type="character" w:customStyle="1" w:styleId="minner">
    <w:name w:val="minner"/>
    <w:basedOn w:val="DefaultParagraphFont"/>
    <w:rsid w:val="00057A01"/>
  </w:style>
  <w:style w:type="character" w:styleId="UnresolvedMention">
    <w:name w:val="Unresolved Mention"/>
    <w:basedOn w:val="DefaultParagraphFont"/>
    <w:uiPriority w:val="99"/>
    <w:semiHidden/>
    <w:unhideWhenUsed/>
    <w:rsid w:val="00057A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974788">
      <w:bodyDiv w:val="1"/>
      <w:marLeft w:val="0"/>
      <w:marRight w:val="0"/>
      <w:marTop w:val="0"/>
      <w:marBottom w:val="0"/>
      <w:divBdr>
        <w:top w:val="none" w:sz="0" w:space="0" w:color="auto"/>
        <w:left w:val="none" w:sz="0" w:space="0" w:color="auto"/>
        <w:bottom w:val="none" w:sz="0" w:space="0" w:color="auto"/>
        <w:right w:val="none" w:sz="0" w:space="0" w:color="auto"/>
      </w:divBdr>
      <w:divsChild>
        <w:div w:id="372853991">
          <w:marLeft w:val="0"/>
          <w:marRight w:val="0"/>
          <w:marTop w:val="0"/>
          <w:marBottom w:val="0"/>
          <w:divBdr>
            <w:top w:val="none" w:sz="0" w:space="0" w:color="auto"/>
            <w:left w:val="none" w:sz="0" w:space="0" w:color="auto"/>
            <w:bottom w:val="none" w:sz="0" w:space="0" w:color="auto"/>
            <w:right w:val="none" w:sz="0" w:space="0" w:color="auto"/>
          </w:divBdr>
          <w:divsChild>
            <w:div w:id="766195686">
              <w:marLeft w:val="0"/>
              <w:marRight w:val="0"/>
              <w:marTop w:val="0"/>
              <w:marBottom w:val="0"/>
              <w:divBdr>
                <w:top w:val="none" w:sz="0" w:space="0" w:color="auto"/>
                <w:left w:val="none" w:sz="0" w:space="0" w:color="auto"/>
                <w:bottom w:val="none" w:sz="0" w:space="0" w:color="auto"/>
                <w:right w:val="none" w:sz="0" w:space="0" w:color="auto"/>
              </w:divBdr>
            </w:div>
          </w:divsChild>
        </w:div>
        <w:div w:id="1409767435">
          <w:marLeft w:val="0"/>
          <w:marRight w:val="0"/>
          <w:marTop w:val="0"/>
          <w:marBottom w:val="0"/>
          <w:divBdr>
            <w:top w:val="none" w:sz="0" w:space="0" w:color="auto"/>
            <w:left w:val="none" w:sz="0" w:space="0" w:color="auto"/>
            <w:bottom w:val="none" w:sz="0" w:space="0" w:color="auto"/>
            <w:right w:val="none" w:sz="0" w:space="0" w:color="auto"/>
          </w:divBdr>
          <w:divsChild>
            <w:div w:id="19183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28340">
      <w:bodyDiv w:val="1"/>
      <w:marLeft w:val="0"/>
      <w:marRight w:val="0"/>
      <w:marTop w:val="0"/>
      <w:marBottom w:val="0"/>
      <w:divBdr>
        <w:top w:val="none" w:sz="0" w:space="0" w:color="auto"/>
        <w:left w:val="none" w:sz="0" w:space="0" w:color="auto"/>
        <w:bottom w:val="none" w:sz="0" w:space="0" w:color="auto"/>
        <w:right w:val="none" w:sz="0" w:space="0" w:color="auto"/>
      </w:divBdr>
      <w:divsChild>
        <w:div w:id="1525627323">
          <w:marLeft w:val="0"/>
          <w:marRight w:val="0"/>
          <w:marTop w:val="0"/>
          <w:marBottom w:val="0"/>
          <w:divBdr>
            <w:top w:val="none" w:sz="0" w:space="0" w:color="auto"/>
            <w:left w:val="none" w:sz="0" w:space="0" w:color="auto"/>
            <w:bottom w:val="none" w:sz="0" w:space="0" w:color="auto"/>
            <w:right w:val="none" w:sz="0" w:space="0" w:color="auto"/>
          </w:divBdr>
          <w:divsChild>
            <w:div w:id="138233534">
              <w:marLeft w:val="0"/>
              <w:marRight w:val="0"/>
              <w:marTop w:val="0"/>
              <w:marBottom w:val="0"/>
              <w:divBdr>
                <w:top w:val="none" w:sz="0" w:space="0" w:color="auto"/>
                <w:left w:val="none" w:sz="0" w:space="0" w:color="auto"/>
                <w:bottom w:val="none" w:sz="0" w:space="0" w:color="auto"/>
                <w:right w:val="none" w:sz="0" w:space="0" w:color="auto"/>
              </w:divBdr>
            </w:div>
          </w:divsChild>
        </w:div>
        <w:div w:id="1719086273">
          <w:marLeft w:val="0"/>
          <w:marRight w:val="0"/>
          <w:marTop w:val="0"/>
          <w:marBottom w:val="0"/>
          <w:divBdr>
            <w:top w:val="none" w:sz="0" w:space="0" w:color="auto"/>
            <w:left w:val="none" w:sz="0" w:space="0" w:color="auto"/>
            <w:bottom w:val="none" w:sz="0" w:space="0" w:color="auto"/>
            <w:right w:val="none" w:sz="0" w:space="0" w:color="auto"/>
          </w:divBdr>
          <w:divsChild>
            <w:div w:id="22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wistor_theory" TargetMode="External"/><Relationship Id="rId18" Type="http://schemas.openxmlformats.org/officeDocument/2006/relationships/hyperlink" Target="https://en.wikipedia.org/wiki/Twistor_theory" TargetMode="External"/><Relationship Id="rId26" Type="http://schemas.openxmlformats.org/officeDocument/2006/relationships/hyperlink" Target="https://arxiv.org/abs/2009.06637" TargetMode="External"/><Relationship Id="rId39" Type="http://schemas.openxmlformats.org/officeDocument/2006/relationships/hyperlink" Target="https://en.wikipedia.org/wiki/Twistor_theory" TargetMode="External"/><Relationship Id="rId21" Type="http://schemas.openxmlformats.org/officeDocument/2006/relationships/hyperlink" Target="https://en.wikipedia.org/wiki/Twistor_theory" TargetMode="External"/><Relationship Id="rId34" Type="http://schemas.openxmlformats.org/officeDocument/2006/relationships/hyperlink" Target="https://www.arxiv.org/pdf/1501.06547v1" TargetMode="External"/><Relationship Id="rId42" Type="http://schemas.openxmlformats.org/officeDocument/2006/relationships/hyperlink" Target="https://arxiv.org/pdf/hep-th/9512066" TargetMode="External"/><Relationship Id="rId47" Type="http://schemas.openxmlformats.org/officeDocument/2006/relationships/hyperlink" Target="https://en.wikipedia.org/wiki/Twistor_theory" TargetMode="External"/><Relationship Id="rId50" Type="http://schemas.openxmlformats.org/officeDocument/2006/relationships/hyperlink" Target="https://en.wikipedia.org/wiki/Twistor_theory" TargetMode="External"/><Relationship Id="rId55" Type="http://schemas.openxmlformats.org/officeDocument/2006/relationships/hyperlink" Target="https://arxiv.org/abs/2009.06637" TargetMode="External"/><Relationship Id="rId7" Type="http://schemas.openxmlformats.org/officeDocument/2006/relationships/hyperlink" Target="https://www.arxiv.org/pdf/1501.06547v1" TargetMode="External"/><Relationship Id="rId2" Type="http://schemas.openxmlformats.org/officeDocument/2006/relationships/styles" Target="styles.xml"/><Relationship Id="rId16" Type="http://schemas.openxmlformats.org/officeDocument/2006/relationships/hyperlink" Target="https://arxiv.org/pdf/hep-th/9512066" TargetMode="External"/><Relationship Id="rId29" Type="http://schemas.openxmlformats.org/officeDocument/2006/relationships/hyperlink" Target="https://arxiv.org/abs/2009.06637" TargetMode="External"/><Relationship Id="rId11" Type="http://schemas.openxmlformats.org/officeDocument/2006/relationships/hyperlink" Target="https://en.wikipedia.org/wiki/Twistor_theory" TargetMode="External"/><Relationship Id="rId24" Type="http://schemas.openxmlformats.org/officeDocument/2006/relationships/hyperlink" Target="https://en.wikipedia.org/wiki/Twistor_theory" TargetMode="External"/><Relationship Id="rId32" Type="http://schemas.openxmlformats.org/officeDocument/2006/relationships/hyperlink" Target="https://www.arxiv.org/pdf/1501.06547v1" TargetMode="External"/><Relationship Id="rId37" Type="http://schemas.openxmlformats.org/officeDocument/2006/relationships/hyperlink" Target="https://en.wikipedia.org/wiki/Twistor_theory" TargetMode="External"/><Relationship Id="rId40" Type="http://schemas.openxmlformats.org/officeDocument/2006/relationships/hyperlink" Target="https://en.wikipedia.org/wiki/Twistor_theory" TargetMode="External"/><Relationship Id="rId45" Type="http://schemas.openxmlformats.org/officeDocument/2006/relationships/hyperlink" Target="https://en.wikipedia.org/wiki/Twistor_theory" TargetMode="External"/><Relationship Id="rId53" Type="http://schemas.openxmlformats.org/officeDocument/2006/relationships/hyperlink" Target="https://arxiv.org/abs/2009.06637" TargetMode="External"/><Relationship Id="rId58" Type="http://schemas.openxmlformats.org/officeDocument/2006/relationships/theme" Target="theme/theme1.xml"/><Relationship Id="rId5" Type="http://schemas.openxmlformats.org/officeDocument/2006/relationships/hyperlink" Target="https://www.arxiv.org/pdf/1501.06547v1" TargetMode="External"/><Relationship Id="rId19" Type="http://schemas.openxmlformats.org/officeDocument/2006/relationships/hyperlink" Target="https://en.wikipedia.org/wiki/Twistor_theory" TargetMode="External"/><Relationship Id="rId4" Type="http://schemas.openxmlformats.org/officeDocument/2006/relationships/webSettings" Target="webSettings.xml"/><Relationship Id="rId9" Type="http://schemas.openxmlformats.org/officeDocument/2006/relationships/hyperlink" Target="https://www.arxiv.org/pdf/1501.06547v1" TargetMode="External"/><Relationship Id="rId14" Type="http://schemas.openxmlformats.org/officeDocument/2006/relationships/hyperlink" Target="https://en.wikipedia.org/wiki/Twistor_theory" TargetMode="External"/><Relationship Id="rId22" Type="http://schemas.openxmlformats.org/officeDocument/2006/relationships/hyperlink" Target="https://arxiv.org/abs/2009.06637" TargetMode="External"/><Relationship Id="rId27" Type="http://schemas.openxmlformats.org/officeDocument/2006/relationships/hyperlink" Target="https://arxiv.org/abs/2009.06637" TargetMode="External"/><Relationship Id="rId30" Type="http://schemas.openxmlformats.org/officeDocument/2006/relationships/hyperlink" Target="https://arxiv.org/abs/2009.06637" TargetMode="External"/><Relationship Id="rId35" Type="http://schemas.openxmlformats.org/officeDocument/2006/relationships/hyperlink" Target="https://www.arxiv.org/pdf/1501.06547v1" TargetMode="External"/><Relationship Id="rId43" Type="http://schemas.openxmlformats.org/officeDocument/2006/relationships/hyperlink" Target="https://en.wikipedia.org/wiki/Twistor_theory" TargetMode="External"/><Relationship Id="rId48" Type="http://schemas.openxmlformats.org/officeDocument/2006/relationships/hyperlink" Target="https://arxiv.org/abs/2009.06637" TargetMode="External"/><Relationship Id="rId56" Type="http://schemas.openxmlformats.org/officeDocument/2006/relationships/hyperlink" Target="https://arxiv.org/abs/2009.06637" TargetMode="External"/><Relationship Id="rId8" Type="http://schemas.openxmlformats.org/officeDocument/2006/relationships/hyperlink" Target="https://www.arxiv.org/pdf/1501.06547v1" TargetMode="External"/><Relationship Id="rId51" Type="http://schemas.openxmlformats.org/officeDocument/2006/relationships/hyperlink" Target="https://en.wikipedia.org/wiki/Twistor_theory" TargetMode="External"/><Relationship Id="rId3" Type="http://schemas.openxmlformats.org/officeDocument/2006/relationships/settings" Target="settings.xml"/><Relationship Id="rId12" Type="http://schemas.openxmlformats.org/officeDocument/2006/relationships/hyperlink" Target="https://en.wikipedia.org/wiki/Twistor_theory" TargetMode="External"/><Relationship Id="rId17" Type="http://schemas.openxmlformats.org/officeDocument/2006/relationships/hyperlink" Target="https://en.wikipedia.org/wiki/Twistor_theory" TargetMode="External"/><Relationship Id="rId25" Type="http://schemas.openxmlformats.org/officeDocument/2006/relationships/hyperlink" Target="https://en.wikipedia.org/wiki/Twistor_theory" TargetMode="External"/><Relationship Id="rId33" Type="http://schemas.openxmlformats.org/officeDocument/2006/relationships/hyperlink" Target="https://www.arxiv.org/pdf/1501.06547v1" TargetMode="External"/><Relationship Id="rId38" Type="http://schemas.openxmlformats.org/officeDocument/2006/relationships/hyperlink" Target="https://en.wikipedia.org/wiki/Twistor_theory" TargetMode="External"/><Relationship Id="rId46" Type="http://schemas.openxmlformats.org/officeDocument/2006/relationships/hyperlink" Target="https://en.wikipedia.org/wiki/Twistor_theory" TargetMode="External"/><Relationship Id="rId20" Type="http://schemas.openxmlformats.org/officeDocument/2006/relationships/hyperlink" Target="https://en.wikipedia.org/wiki/Twistor_theory" TargetMode="External"/><Relationship Id="rId41" Type="http://schemas.openxmlformats.org/officeDocument/2006/relationships/hyperlink" Target="https://en.wikipedia.org/wiki/Twistor_theory" TargetMode="External"/><Relationship Id="rId54" Type="http://schemas.openxmlformats.org/officeDocument/2006/relationships/hyperlink" Target="https://arxiv.org/abs/2009.06637" TargetMode="External"/><Relationship Id="rId1" Type="http://schemas.openxmlformats.org/officeDocument/2006/relationships/numbering" Target="numbering.xml"/><Relationship Id="rId6" Type="http://schemas.openxmlformats.org/officeDocument/2006/relationships/hyperlink" Target="https://www.arxiv.org/pdf/1501.06547v1" TargetMode="External"/><Relationship Id="rId15" Type="http://schemas.openxmlformats.org/officeDocument/2006/relationships/hyperlink" Target="https://en.wikipedia.org/wiki/Twistor_theory" TargetMode="External"/><Relationship Id="rId23" Type="http://schemas.openxmlformats.org/officeDocument/2006/relationships/hyperlink" Target="https://en.wikipedia.org/wiki/Twistor_theory" TargetMode="External"/><Relationship Id="rId28" Type="http://schemas.openxmlformats.org/officeDocument/2006/relationships/hyperlink" Target="https://arxiv.org/abs/2009.06637" TargetMode="External"/><Relationship Id="rId36" Type="http://schemas.openxmlformats.org/officeDocument/2006/relationships/hyperlink" Target="https://arxiv.org/abs/2009.06637" TargetMode="External"/><Relationship Id="rId49" Type="http://schemas.openxmlformats.org/officeDocument/2006/relationships/hyperlink" Target="https://en.wikipedia.org/wiki/Twistor_theory" TargetMode="External"/><Relationship Id="rId57" Type="http://schemas.openxmlformats.org/officeDocument/2006/relationships/fontTable" Target="fontTable.xml"/><Relationship Id="rId10" Type="http://schemas.openxmlformats.org/officeDocument/2006/relationships/hyperlink" Target="https://arxiv.org/abs/2009.06637" TargetMode="External"/><Relationship Id="rId31" Type="http://schemas.openxmlformats.org/officeDocument/2006/relationships/hyperlink" Target="https://www.arxiv.org/pdf/1501.06547v1" TargetMode="External"/><Relationship Id="rId44" Type="http://schemas.openxmlformats.org/officeDocument/2006/relationships/hyperlink" Target="https://en.wikipedia.org/wiki/Twistor_theory" TargetMode="External"/><Relationship Id="rId52" Type="http://schemas.openxmlformats.org/officeDocument/2006/relationships/hyperlink" Target="https://arxiv.org/abs/2009.066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86</Pages>
  <Words>38291</Words>
  <Characters>218260</Characters>
  <Application>Microsoft Office Word</Application>
  <DocSecurity>0</DocSecurity>
  <Lines>1818</Lines>
  <Paragraphs>512</Paragraphs>
  <ScaleCrop>false</ScaleCrop>
  <Company/>
  <LinksUpToDate>false</LinksUpToDate>
  <CharactersWithSpaces>256039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2025-04-24T21:20:00Z</dcterms:created>
  <dcterms:modified xsi:type="dcterms:W3CDTF">2025-04-24T21:20:00Z</dcterms:modified>
</cp:coreProperties>
</file>