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B1252" w14:textId="5D432CE6" w:rsidR="00080F25" w:rsidRPr="00080F25" w:rsidRDefault="00D35D7C" w:rsidP="00080F25">
      <w:r>
        <w:t>RFT 6.1</w:t>
      </w:r>
      <w:r>
        <w:br/>
      </w:r>
      <w:r>
        <w:br/>
      </w:r>
      <w:r w:rsidR="00080F25" w:rsidRPr="00080F25">
        <w:t>Introduction</w:t>
      </w:r>
    </w:p>
    <w:p w14:paraId="78FABBB6" w14:textId="77777777" w:rsidR="00080F25" w:rsidRPr="00080F25" w:rsidRDefault="00080F25" w:rsidP="00080F25">
      <w:r w:rsidRPr="00080F25">
        <w:t>Resonant Field Theory (RFT) 6.0 is a modified gravity framework proposing that gravity undergoes phase-like changes depending on environmental conditions such as scale or density</w:t>
      </w:r>
      <w:r w:rsidRPr="00080F25">
        <w:rPr>
          <w:rFonts w:ascii="Arial" w:hAnsi="Arial" w:cs="Arial"/>
        </w:rPr>
        <w:t>​</w:t>
      </w:r>
    </w:p>
    <w:p w14:paraId="460032D9" w14:textId="77777777" w:rsidR="00080F25" w:rsidRPr="00080F25" w:rsidRDefault="00080F25" w:rsidP="00080F25">
      <w:r w:rsidRPr="00080F25">
        <w:t>FILE-2YN1BRGWNYVMHKDQCKSO4X</w:t>
      </w:r>
    </w:p>
    <w:p w14:paraId="10AB80E2" w14:textId="77777777" w:rsidR="00080F25" w:rsidRPr="00080F25" w:rsidRDefault="00080F25" w:rsidP="00080F25">
      <w:r w:rsidRPr="00080F25">
        <w:rPr>
          <w:rFonts w:ascii="Arial" w:hAnsi="Arial" w:cs="Arial"/>
        </w:rPr>
        <w:t>​</w:t>
      </w:r>
    </w:p>
    <w:p w14:paraId="1E7C0D9C" w14:textId="77777777" w:rsidR="00080F25" w:rsidRPr="00080F25" w:rsidRDefault="00080F25" w:rsidP="00080F25">
      <w:r w:rsidRPr="00080F25">
        <w:t>FILE-2YN1BRGWNYVMHKDQCKSO4X</w:t>
      </w:r>
    </w:p>
    <w:p w14:paraId="1822D34B" w14:textId="77777777" w:rsidR="00080F25" w:rsidRPr="00080F25" w:rsidRDefault="00080F25" w:rsidP="00080F25">
      <w:r w:rsidRPr="00080F25">
        <w:t>. In RFT, a scalaron field (an additional scalar degree of freedom of gravitational origin) mediates a “density-responsive” adjustment to gravity – behaving like general relativity (GR) in high-density or strong-field regions, but deviating in low-density or low-acceleration environments to explain phenomena usually ascribed to dark matter or dark energy</w:t>
      </w:r>
      <w:r w:rsidRPr="00080F25">
        <w:rPr>
          <w:rFonts w:ascii="Arial" w:hAnsi="Arial" w:cs="Arial"/>
        </w:rPr>
        <w:t>​</w:t>
      </w:r>
    </w:p>
    <w:p w14:paraId="0B10B1E0" w14:textId="77777777" w:rsidR="00080F25" w:rsidRPr="00080F25" w:rsidRDefault="00080F25" w:rsidP="00080F25">
      <w:r w:rsidRPr="00080F25">
        <w:t>FILE-2YN1BRGWNYVMHKDQCKSO4X</w:t>
      </w:r>
    </w:p>
    <w:p w14:paraId="1A8498BF" w14:textId="77777777" w:rsidR="00080F25" w:rsidRPr="00080F25" w:rsidRDefault="00080F25" w:rsidP="00080F25">
      <w:r w:rsidRPr="00080F25">
        <w:rPr>
          <w:rFonts w:ascii="Arial" w:hAnsi="Arial" w:cs="Arial"/>
        </w:rPr>
        <w:t>​</w:t>
      </w:r>
    </w:p>
    <w:p w14:paraId="6BE49DF8" w14:textId="77777777" w:rsidR="00080F25" w:rsidRPr="00080F25" w:rsidRDefault="00080F25" w:rsidP="00080F25">
      <w:r w:rsidRPr="00080F25">
        <w:t>FILE-2YN1BRGWNYVMHKDQCKSO4X</w:t>
      </w:r>
    </w:p>
    <w:p w14:paraId="3C8D10FB" w14:textId="77777777" w:rsidR="00080F25" w:rsidRPr="00080F25" w:rsidRDefault="00080F25" w:rsidP="00080F25">
      <w:r w:rsidRPr="00080F25">
        <w:t>. Here we present a comprehensive extension of RFT 6.0 into new physical domains, focusing on: (1) a unified cosmic dynamics from inflation to galaxies to late acceleration, (2) emergent spacetime analogs in laboratory settings, (3) quantum gravity consistency and neutrino oscillation tests, (4) gravitational wave (GW) signatures, and (5) comparisons with MOND, TeVeS, and $f(R)$ gravity. We derive the extended field equations, perform numerical simulations of cosmic structure formation, and analyze observational signatures with rigorous statistical tests. The aim is to demonstrate that a single theoretical framework – RFT’s scalaron-driven gravity – can unify cosmic history and structure while remaining consistent with empirical data from the cosmic microwave background (CMB) to gravitational waves.</w:t>
      </w:r>
    </w:p>
    <w:p w14:paraId="0AD13797" w14:textId="77777777" w:rsidR="00080F25" w:rsidRPr="00080F25" w:rsidRDefault="00080F25" w:rsidP="00080F25">
      <w:r w:rsidRPr="00080F25">
        <w:t>1. Unified Cosmic Dynamics with RFT’s Scalaron Field</w:t>
      </w:r>
    </w:p>
    <w:p w14:paraId="174E5D7F" w14:textId="77777777" w:rsidR="00080F25" w:rsidRPr="00080F25" w:rsidRDefault="00080F25" w:rsidP="00080F25">
      <w:r w:rsidRPr="00080F25">
        <w:t xml:space="preserve">Theory Extension &amp; Field Equations: To unify cosmic inflation, galactic dynamics, and late-time acceleration, RFT 6.0 introduces a scalaron field $\phi$ that modifies the Einstein field equations. In the Einstein frame, the action can be written in a scalar-tensor form: </w:t>
      </w:r>
    </w:p>
    <w:p w14:paraId="3465891C" w14:textId="77777777" w:rsidR="00080F25" w:rsidRPr="00080F25" w:rsidRDefault="00080F25" w:rsidP="00080F25">
      <w:r w:rsidRPr="00080F25">
        <w:rPr>
          <w:rFonts w:ascii="Cambria Math" w:hAnsi="Cambria Math" w:cs="Cambria Math"/>
        </w:rPr>
        <w:t>𝑆</w:t>
      </w:r>
    </w:p>
    <w:p w14:paraId="3649C4F3" w14:textId="77777777" w:rsidR="00080F25" w:rsidRPr="00080F25" w:rsidRDefault="00080F25" w:rsidP="00080F25">
      <w:r w:rsidRPr="00080F25">
        <w:t>=</w:t>
      </w:r>
    </w:p>
    <w:p w14:paraId="47156695" w14:textId="77777777" w:rsidR="00080F25" w:rsidRPr="00080F25" w:rsidRDefault="00080F25" w:rsidP="00080F25">
      <w:r w:rsidRPr="00080F25">
        <w:t>1</w:t>
      </w:r>
    </w:p>
    <w:p w14:paraId="1B0D46D6" w14:textId="77777777" w:rsidR="00080F25" w:rsidRPr="00080F25" w:rsidRDefault="00080F25" w:rsidP="00080F25">
      <w:r w:rsidRPr="00080F25">
        <w:t>16</w:t>
      </w:r>
    </w:p>
    <w:p w14:paraId="67633803" w14:textId="77777777" w:rsidR="00080F25" w:rsidRPr="00080F25" w:rsidRDefault="00080F25" w:rsidP="00080F25">
      <w:r w:rsidRPr="00080F25">
        <w:rPr>
          <w:rFonts w:ascii="Cambria Math" w:hAnsi="Cambria Math" w:cs="Cambria Math"/>
        </w:rPr>
        <w:t>𝜋</w:t>
      </w:r>
    </w:p>
    <w:p w14:paraId="6468B4BD" w14:textId="77777777" w:rsidR="00080F25" w:rsidRPr="00080F25" w:rsidRDefault="00080F25" w:rsidP="00080F25">
      <w:r w:rsidRPr="00080F25">
        <w:rPr>
          <w:rFonts w:ascii="Cambria Math" w:hAnsi="Cambria Math" w:cs="Cambria Math"/>
        </w:rPr>
        <w:t>𝐺</w:t>
      </w:r>
    </w:p>
    <w:p w14:paraId="1FEA94D9" w14:textId="77777777" w:rsidR="00080F25" w:rsidRPr="00080F25" w:rsidRDefault="00080F25" w:rsidP="00080F25">
      <w:r w:rsidRPr="00080F25">
        <w:lastRenderedPageBreak/>
        <w:t>∫</w:t>
      </w:r>
    </w:p>
    <w:p w14:paraId="055D08AD" w14:textId="77777777" w:rsidR="00080F25" w:rsidRPr="00080F25" w:rsidRDefault="00080F25" w:rsidP="00080F25">
      <w:r w:rsidRPr="00080F25">
        <w:rPr>
          <w:rFonts w:ascii="Cambria Math" w:hAnsi="Cambria Math" w:cs="Cambria Math"/>
        </w:rPr>
        <w:t>𝑑</w:t>
      </w:r>
    </w:p>
    <w:p w14:paraId="5D227F08" w14:textId="77777777" w:rsidR="00080F25" w:rsidRPr="00080F25" w:rsidRDefault="00080F25" w:rsidP="00080F25">
      <w:r w:rsidRPr="00080F25">
        <w:t>4</w:t>
      </w:r>
    </w:p>
    <w:p w14:paraId="0F7039DD" w14:textId="77777777" w:rsidR="00080F25" w:rsidRPr="00080F25" w:rsidRDefault="00080F25" w:rsidP="00080F25">
      <w:r w:rsidRPr="00080F25">
        <w:rPr>
          <w:rFonts w:ascii="Cambria Math" w:hAnsi="Cambria Math" w:cs="Cambria Math"/>
        </w:rPr>
        <w:t>𝑥</w:t>
      </w:r>
    </w:p>
    <w:p w14:paraId="5F689299" w14:textId="77777777" w:rsidR="00080F25" w:rsidRPr="00080F25" w:rsidRDefault="00080F25" w:rsidP="00080F25">
      <w:r w:rsidRPr="00080F25">
        <w:t>−</w:t>
      </w:r>
    </w:p>
    <w:p w14:paraId="49CCE414" w14:textId="77777777" w:rsidR="00080F25" w:rsidRPr="00080F25" w:rsidRDefault="00080F25" w:rsidP="00080F25">
      <w:r w:rsidRPr="00080F25">
        <w:rPr>
          <w:rFonts w:ascii="Cambria Math" w:hAnsi="Cambria Math" w:cs="Cambria Math"/>
        </w:rPr>
        <w:t>𝑔</w:t>
      </w:r>
    </w:p>
    <w:p w14:paraId="5456ADB4" w14:textId="77777777" w:rsidR="00080F25" w:rsidRPr="00080F25" w:rsidRDefault="00080F25" w:rsidP="00080F25">
      <w:r w:rsidRPr="00080F25">
        <w:t>[</w:t>
      </w:r>
    </w:p>
    <w:p w14:paraId="1C52B573" w14:textId="77777777" w:rsidR="00080F25" w:rsidRPr="00080F25" w:rsidRDefault="00080F25" w:rsidP="00080F25">
      <w:r w:rsidRPr="00080F25">
        <w:rPr>
          <w:rFonts w:ascii="Cambria Math" w:hAnsi="Cambria Math" w:cs="Cambria Math"/>
        </w:rPr>
        <w:t>𝑅</w:t>
      </w:r>
    </w:p>
    <w:p w14:paraId="2C07B533" w14:textId="77777777" w:rsidR="00080F25" w:rsidRPr="00080F25" w:rsidRDefault="00080F25" w:rsidP="00080F25">
      <w:r w:rsidRPr="00080F25">
        <w:t>+</w:t>
      </w:r>
    </w:p>
    <w:p w14:paraId="3EBF36C0" w14:textId="77777777" w:rsidR="00080F25" w:rsidRPr="00080F25" w:rsidRDefault="00080F25" w:rsidP="00080F25">
      <w:r w:rsidRPr="00080F25">
        <w:rPr>
          <w:rFonts w:ascii="Cambria Math" w:hAnsi="Cambria Math" w:cs="Cambria Math"/>
        </w:rPr>
        <w:t>𝐿</w:t>
      </w:r>
    </w:p>
    <w:p w14:paraId="48A439B1" w14:textId="77777777" w:rsidR="00080F25" w:rsidRPr="00080F25" w:rsidRDefault="00080F25" w:rsidP="00080F25">
      <w:r w:rsidRPr="00080F25">
        <w:rPr>
          <w:rFonts w:ascii="Cambria Math" w:hAnsi="Cambria Math" w:cs="Cambria Math"/>
        </w:rPr>
        <w:t>𝜙</w:t>
      </w:r>
    </w:p>
    <w:p w14:paraId="5F462240" w14:textId="77777777" w:rsidR="00080F25" w:rsidRPr="00080F25" w:rsidRDefault="00080F25" w:rsidP="00080F25">
      <w:r w:rsidRPr="00080F25">
        <w:t>(</w:t>
      </w:r>
    </w:p>
    <w:p w14:paraId="209CE11F" w14:textId="77777777" w:rsidR="00080F25" w:rsidRPr="00080F25" w:rsidRDefault="00080F25" w:rsidP="00080F25">
      <w:r w:rsidRPr="00080F25">
        <w:rPr>
          <w:rFonts w:ascii="Cambria Math" w:hAnsi="Cambria Math" w:cs="Cambria Math"/>
        </w:rPr>
        <w:t>𝜙</w:t>
      </w:r>
    </w:p>
    <w:p w14:paraId="3D751D02" w14:textId="77777777" w:rsidR="00080F25" w:rsidRPr="00080F25" w:rsidRDefault="00080F25" w:rsidP="00080F25">
      <w:r w:rsidRPr="00080F25">
        <w:t>,</w:t>
      </w:r>
    </w:p>
    <w:p w14:paraId="50E698C9" w14:textId="77777777" w:rsidR="00080F25" w:rsidRPr="00023810" w:rsidRDefault="00080F25" w:rsidP="00080F25">
      <w:pPr>
        <w:rPr>
          <w:lang w:val="pt-BR"/>
        </w:rPr>
      </w:pPr>
      <w:r w:rsidRPr="00023810">
        <w:rPr>
          <w:rFonts w:ascii="Cambria Math" w:hAnsi="Cambria Math" w:cs="Cambria Math"/>
          <w:lang w:val="pt-BR"/>
        </w:rPr>
        <w:t>∇</w:t>
      </w:r>
    </w:p>
    <w:p w14:paraId="398046AA" w14:textId="77777777" w:rsidR="00080F25" w:rsidRPr="00023810" w:rsidRDefault="00080F25" w:rsidP="00080F25">
      <w:pPr>
        <w:rPr>
          <w:lang w:val="pt-BR"/>
        </w:rPr>
      </w:pPr>
      <w:r w:rsidRPr="00080F25">
        <w:rPr>
          <w:rFonts w:ascii="Cambria Math" w:hAnsi="Cambria Math" w:cs="Cambria Math"/>
        </w:rPr>
        <w:t>𝜙</w:t>
      </w:r>
    </w:p>
    <w:p w14:paraId="0923B3F7" w14:textId="77777777" w:rsidR="00080F25" w:rsidRPr="00023810" w:rsidRDefault="00080F25" w:rsidP="00080F25">
      <w:pPr>
        <w:rPr>
          <w:lang w:val="pt-BR"/>
        </w:rPr>
      </w:pPr>
      <w:r w:rsidRPr="00023810">
        <w:rPr>
          <w:lang w:val="pt-BR"/>
        </w:rPr>
        <w:t>)</w:t>
      </w:r>
    </w:p>
    <w:p w14:paraId="39BBB3CB" w14:textId="77777777" w:rsidR="00080F25" w:rsidRPr="00023810" w:rsidRDefault="00080F25" w:rsidP="00080F25">
      <w:pPr>
        <w:rPr>
          <w:lang w:val="pt-BR"/>
        </w:rPr>
      </w:pPr>
      <w:r w:rsidRPr="00023810">
        <w:rPr>
          <w:lang w:val="pt-BR"/>
        </w:rPr>
        <w:t>]</w:t>
      </w:r>
    </w:p>
    <w:p w14:paraId="70ED3AE6" w14:textId="77777777" w:rsidR="00080F25" w:rsidRPr="00023810" w:rsidRDefault="00080F25" w:rsidP="00080F25">
      <w:pPr>
        <w:rPr>
          <w:lang w:val="pt-BR"/>
        </w:rPr>
      </w:pPr>
      <w:r w:rsidRPr="00023810">
        <w:rPr>
          <w:lang w:val="pt-BR"/>
        </w:rPr>
        <w:t>+</w:t>
      </w:r>
    </w:p>
    <w:p w14:paraId="57F986AF" w14:textId="77777777" w:rsidR="00080F25" w:rsidRPr="00023810" w:rsidRDefault="00080F25" w:rsidP="00080F25">
      <w:pPr>
        <w:rPr>
          <w:lang w:val="pt-BR"/>
        </w:rPr>
      </w:pPr>
      <w:r w:rsidRPr="00080F25">
        <w:rPr>
          <w:rFonts w:ascii="Cambria Math" w:hAnsi="Cambria Math" w:cs="Cambria Math"/>
        </w:rPr>
        <w:t>𝑆</w:t>
      </w:r>
    </w:p>
    <w:p w14:paraId="1AB0CE9A" w14:textId="77777777" w:rsidR="00080F25" w:rsidRPr="00023810" w:rsidRDefault="00080F25" w:rsidP="00080F25">
      <w:pPr>
        <w:rPr>
          <w:lang w:val="pt-BR"/>
        </w:rPr>
      </w:pPr>
      <w:r w:rsidRPr="00023810">
        <w:rPr>
          <w:lang w:val="pt-BR"/>
        </w:rPr>
        <w:t>m</w:t>
      </w:r>
    </w:p>
    <w:p w14:paraId="0BF2BA6C" w14:textId="77777777" w:rsidR="00080F25" w:rsidRPr="00023810" w:rsidRDefault="00080F25" w:rsidP="00080F25">
      <w:pPr>
        <w:rPr>
          <w:lang w:val="pt-BR"/>
        </w:rPr>
      </w:pPr>
      <w:r w:rsidRPr="00023810">
        <w:rPr>
          <w:lang w:val="pt-BR"/>
        </w:rPr>
        <w:t>a</w:t>
      </w:r>
    </w:p>
    <w:p w14:paraId="79E677DB" w14:textId="77777777" w:rsidR="00080F25" w:rsidRPr="00023810" w:rsidRDefault="00080F25" w:rsidP="00080F25">
      <w:pPr>
        <w:rPr>
          <w:lang w:val="pt-BR"/>
        </w:rPr>
      </w:pPr>
      <w:r w:rsidRPr="00023810">
        <w:rPr>
          <w:lang w:val="pt-BR"/>
        </w:rPr>
        <w:t>t</w:t>
      </w:r>
    </w:p>
    <w:p w14:paraId="1990F65C" w14:textId="77777777" w:rsidR="00080F25" w:rsidRPr="00023810" w:rsidRDefault="00080F25" w:rsidP="00080F25">
      <w:pPr>
        <w:rPr>
          <w:lang w:val="pt-BR"/>
        </w:rPr>
      </w:pPr>
      <w:r w:rsidRPr="00023810">
        <w:rPr>
          <w:lang w:val="pt-BR"/>
        </w:rPr>
        <w:t>t</w:t>
      </w:r>
    </w:p>
    <w:p w14:paraId="6947ED2E" w14:textId="77777777" w:rsidR="00080F25" w:rsidRPr="00023810" w:rsidRDefault="00080F25" w:rsidP="00080F25">
      <w:pPr>
        <w:rPr>
          <w:lang w:val="pt-BR"/>
        </w:rPr>
      </w:pPr>
      <w:r w:rsidRPr="00023810">
        <w:rPr>
          <w:lang w:val="pt-BR"/>
        </w:rPr>
        <w:t>e</w:t>
      </w:r>
    </w:p>
    <w:p w14:paraId="0762DBAD" w14:textId="77777777" w:rsidR="00080F25" w:rsidRPr="00023810" w:rsidRDefault="00080F25" w:rsidP="00080F25">
      <w:pPr>
        <w:rPr>
          <w:lang w:val="pt-BR"/>
        </w:rPr>
      </w:pPr>
      <w:r w:rsidRPr="00023810">
        <w:rPr>
          <w:lang w:val="pt-BR"/>
        </w:rPr>
        <w:t>r</w:t>
      </w:r>
    </w:p>
    <w:p w14:paraId="769226C7" w14:textId="77777777" w:rsidR="00080F25" w:rsidRPr="00023810" w:rsidRDefault="00080F25" w:rsidP="00080F25">
      <w:pPr>
        <w:rPr>
          <w:lang w:val="pt-BR"/>
        </w:rPr>
      </w:pPr>
      <w:r w:rsidRPr="00023810">
        <w:rPr>
          <w:lang w:val="pt-BR"/>
        </w:rPr>
        <w:t>(</w:t>
      </w:r>
    </w:p>
    <w:p w14:paraId="5FE6A391" w14:textId="77777777" w:rsidR="00080F25" w:rsidRPr="00023810" w:rsidRDefault="00080F25" w:rsidP="00080F25">
      <w:pPr>
        <w:rPr>
          <w:lang w:val="pt-BR"/>
        </w:rPr>
      </w:pPr>
      <w:r w:rsidRPr="00080F25">
        <w:rPr>
          <w:rFonts w:ascii="Cambria Math" w:hAnsi="Cambria Math" w:cs="Cambria Math"/>
        </w:rPr>
        <w:t>𝑔</w:t>
      </w:r>
    </w:p>
    <w:p w14:paraId="2E1DD482" w14:textId="77777777" w:rsidR="00080F25" w:rsidRPr="00023810" w:rsidRDefault="00080F25" w:rsidP="00080F25">
      <w:pPr>
        <w:rPr>
          <w:lang w:val="pt-BR"/>
        </w:rPr>
      </w:pPr>
      <w:r w:rsidRPr="00080F25">
        <w:rPr>
          <w:rFonts w:ascii="Cambria Math" w:hAnsi="Cambria Math" w:cs="Cambria Math"/>
        </w:rPr>
        <w:t>𝜇</w:t>
      </w:r>
    </w:p>
    <w:p w14:paraId="496E491B" w14:textId="77777777" w:rsidR="00080F25" w:rsidRPr="00023810" w:rsidRDefault="00080F25" w:rsidP="00080F25">
      <w:pPr>
        <w:rPr>
          <w:lang w:val="pt-BR"/>
        </w:rPr>
      </w:pPr>
      <w:r w:rsidRPr="00080F25">
        <w:rPr>
          <w:rFonts w:ascii="Cambria Math" w:hAnsi="Cambria Math" w:cs="Cambria Math"/>
        </w:rPr>
        <w:lastRenderedPageBreak/>
        <w:t>𝜈</w:t>
      </w:r>
    </w:p>
    <w:p w14:paraId="26F76E65" w14:textId="77777777" w:rsidR="00080F25" w:rsidRPr="00023810" w:rsidRDefault="00080F25" w:rsidP="00080F25">
      <w:pPr>
        <w:rPr>
          <w:lang w:val="pt-BR"/>
        </w:rPr>
      </w:pPr>
      <w:r w:rsidRPr="00023810">
        <w:rPr>
          <w:lang w:val="pt-BR"/>
        </w:rPr>
        <w:t>,</w:t>
      </w:r>
    </w:p>
    <w:p w14:paraId="7D52ED82" w14:textId="77777777" w:rsidR="00080F25" w:rsidRPr="00023810" w:rsidRDefault="00080F25" w:rsidP="00080F25">
      <w:pPr>
        <w:rPr>
          <w:lang w:val="pt-BR"/>
        </w:rPr>
      </w:pPr>
      <w:r w:rsidRPr="00080F25">
        <w:t>Ψ</w:t>
      </w:r>
    </w:p>
    <w:p w14:paraId="716E85BE" w14:textId="77777777" w:rsidR="00080F25" w:rsidRPr="00023810" w:rsidRDefault="00080F25" w:rsidP="00080F25">
      <w:pPr>
        <w:rPr>
          <w:lang w:val="pt-BR"/>
        </w:rPr>
      </w:pPr>
      <w:r w:rsidRPr="00023810">
        <w:rPr>
          <w:lang w:val="pt-BR"/>
        </w:rPr>
        <w:t>)</w:t>
      </w:r>
    </w:p>
    <w:p w14:paraId="380DAB0E" w14:textId="77777777" w:rsidR="00080F25" w:rsidRPr="00023810" w:rsidRDefault="00080F25" w:rsidP="00080F25">
      <w:pPr>
        <w:rPr>
          <w:lang w:val="pt-BR"/>
        </w:rPr>
      </w:pPr>
      <w:r w:rsidRPr="00023810">
        <w:rPr>
          <w:lang w:val="pt-BR"/>
        </w:rPr>
        <w:t>,</w:t>
      </w:r>
    </w:p>
    <w:p w14:paraId="7F681A9D" w14:textId="77777777" w:rsidR="00080F25" w:rsidRPr="00023810" w:rsidRDefault="00080F25" w:rsidP="00080F25">
      <w:pPr>
        <w:rPr>
          <w:lang w:val="pt-BR"/>
        </w:rPr>
      </w:pPr>
      <w:r w:rsidRPr="00023810">
        <w:rPr>
          <w:lang w:val="pt-BR"/>
        </w:rPr>
        <w:t xml:space="preserve">S= </w:t>
      </w:r>
    </w:p>
    <w:p w14:paraId="57D1F3C4" w14:textId="77777777" w:rsidR="00080F25" w:rsidRPr="00023810" w:rsidRDefault="00080F25" w:rsidP="00080F25">
      <w:pPr>
        <w:rPr>
          <w:lang w:val="pt-BR"/>
        </w:rPr>
      </w:pPr>
      <w:r w:rsidRPr="00023810">
        <w:rPr>
          <w:lang w:val="pt-BR"/>
        </w:rPr>
        <w:t>16</w:t>
      </w:r>
      <w:r w:rsidRPr="00080F25">
        <w:t>π</w:t>
      </w:r>
      <w:r w:rsidRPr="00023810">
        <w:rPr>
          <w:lang w:val="pt-BR"/>
        </w:rPr>
        <w:t>G</w:t>
      </w:r>
    </w:p>
    <w:p w14:paraId="2C81946D" w14:textId="77777777" w:rsidR="00080F25" w:rsidRPr="00023810" w:rsidRDefault="00080F25" w:rsidP="00080F25">
      <w:pPr>
        <w:rPr>
          <w:lang w:val="pt-BR"/>
        </w:rPr>
      </w:pPr>
      <w:r w:rsidRPr="00023810">
        <w:rPr>
          <w:lang w:val="pt-BR"/>
        </w:rPr>
        <w:t>1</w:t>
      </w:r>
    </w:p>
    <w:p w14:paraId="0227D47F" w14:textId="77777777" w:rsidR="00080F25" w:rsidRPr="00023810" w:rsidRDefault="00080F25" w:rsidP="00080F25">
      <w:pPr>
        <w:rPr>
          <w:lang w:val="pt-BR"/>
        </w:rPr>
      </w:pPr>
      <w:r w:rsidRPr="00023810">
        <w:rPr>
          <w:rFonts w:ascii="Arial" w:hAnsi="Arial" w:cs="Arial"/>
          <w:lang w:val="pt-BR"/>
        </w:rPr>
        <w:t>​</w:t>
      </w:r>
    </w:p>
    <w:p w14:paraId="4D0FB6C5" w14:textId="77777777" w:rsidR="00080F25" w:rsidRPr="00023810" w:rsidRDefault="00080F25" w:rsidP="00080F25">
      <w:pPr>
        <w:rPr>
          <w:lang w:val="pt-BR"/>
        </w:rPr>
      </w:pPr>
      <w:r w:rsidRPr="00023810">
        <w:rPr>
          <w:lang w:val="pt-BR"/>
        </w:rPr>
        <w:t xml:space="preserve">∫d </w:t>
      </w:r>
    </w:p>
    <w:p w14:paraId="6EE38AF8" w14:textId="77777777" w:rsidR="00080F25" w:rsidRPr="00023810" w:rsidRDefault="00080F25" w:rsidP="00080F25">
      <w:pPr>
        <w:rPr>
          <w:lang w:val="pt-BR"/>
        </w:rPr>
      </w:pPr>
      <w:r w:rsidRPr="00023810">
        <w:rPr>
          <w:lang w:val="pt-BR"/>
        </w:rPr>
        <w:t>4</w:t>
      </w:r>
    </w:p>
    <w:p w14:paraId="2A57300D" w14:textId="77777777" w:rsidR="00080F25" w:rsidRPr="00023810" w:rsidRDefault="00080F25" w:rsidP="00080F25">
      <w:pPr>
        <w:rPr>
          <w:lang w:val="pt-BR"/>
        </w:rPr>
      </w:pPr>
      <w:r w:rsidRPr="00023810">
        <w:rPr>
          <w:lang w:val="pt-BR"/>
        </w:rPr>
        <w:t xml:space="preserve">x </w:t>
      </w:r>
    </w:p>
    <w:p w14:paraId="6DDB222F" w14:textId="77777777" w:rsidR="00080F25" w:rsidRPr="00023810" w:rsidRDefault="00080F25" w:rsidP="00080F25">
      <w:pPr>
        <w:rPr>
          <w:lang w:val="pt-BR"/>
        </w:rPr>
      </w:pPr>
      <w:r w:rsidRPr="00023810">
        <w:rPr>
          <w:lang w:val="pt-BR"/>
        </w:rPr>
        <w:t>−g</w:t>
      </w:r>
    </w:p>
    <w:p w14:paraId="0ABB5F83" w14:textId="77777777" w:rsidR="00080F25" w:rsidRPr="00023810" w:rsidRDefault="00080F25" w:rsidP="00080F25">
      <w:pPr>
        <w:rPr>
          <w:lang w:val="pt-BR"/>
        </w:rPr>
      </w:pPr>
      <w:r w:rsidRPr="00023810">
        <w:rPr>
          <w:rFonts w:ascii="Arial" w:hAnsi="Arial" w:cs="Arial"/>
          <w:lang w:val="pt-BR"/>
        </w:rPr>
        <w:t>​</w:t>
      </w:r>
    </w:p>
    <w:p w14:paraId="514BD092" w14:textId="77777777" w:rsidR="00080F25" w:rsidRPr="00023810" w:rsidRDefault="00080F25" w:rsidP="00080F25">
      <w:pPr>
        <w:rPr>
          <w:lang w:val="pt-BR"/>
        </w:rPr>
      </w:pPr>
      <w:r w:rsidRPr="00023810">
        <w:rPr>
          <w:lang w:val="pt-BR"/>
        </w:rPr>
        <w:t xml:space="preserve">[R+L </w:t>
      </w:r>
    </w:p>
    <w:p w14:paraId="648D62C7" w14:textId="77777777" w:rsidR="00080F25" w:rsidRPr="00023810" w:rsidRDefault="00080F25" w:rsidP="00080F25">
      <w:pPr>
        <w:rPr>
          <w:lang w:val="pt-BR"/>
        </w:rPr>
      </w:pPr>
      <w:r w:rsidRPr="00080F25">
        <w:t>ϕ</w:t>
      </w:r>
    </w:p>
    <w:p w14:paraId="1F136228" w14:textId="77777777" w:rsidR="00080F25" w:rsidRPr="00023810" w:rsidRDefault="00080F25" w:rsidP="00080F25">
      <w:pPr>
        <w:rPr>
          <w:lang w:val="pt-BR"/>
        </w:rPr>
      </w:pPr>
      <w:r w:rsidRPr="00023810">
        <w:rPr>
          <w:rFonts w:ascii="Arial" w:hAnsi="Arial" w:cs="Arial"/>
          <w:lang w:val="pt-BR"/>
        </w:rPr>
        <w:t>​</w:t>
      </w:r>
    </w:p>
    <w:p w14:paraId="45A967A8" w14:textId="77777777" w:rsidR="00080F25" w:rsidRPr="00023810" w:rsidRDefault="00080F25" w:rsidP="00080F25">
      <w:pPr>
        <w:rPr>
          <w:lang w:val="pt-BR"/>
        </w:rPr>
      </w:pPr>
      <w:r w:rsidRPr="00023810">
        <w:rPr>
          <w:lang w:val="pt-BR"/>
        </w:rPr>
        <w:t>(</w:t>
      </w:r>
      <w:r w:rsidRPr="00080F25">
        <w:t>ϕ</w:t>
      </w:r>
      <w:r w:rsidRPr="00023810">
        <w:rPr>
          <w:lang w:val="pt-BR"/>
        </w:rPr>
        <w:t>,</w:t>
      </w:r>
      <w:r w:rsidRPr="00023810">
        <w:rPr>
          <w:rFonts w:ascii="Cambria Math" w:hAnsi="Cambria Math" w:cs="Cambria Math"/>
          <w:lang w:val="pt-BR"/>
        </w:rPr>
        <w:t>∇</w:t>
      </w:r>
      <w:r w:rsidRPr="00080F25">
        <w:t>ϕ</w:t>
      </w:r>
      <w:r w:rsidRPr="00023810">
        <w:rPr>
          <w:lang w:val="pt-BR"/>
        </w:rPr>
        <w:t xml:space="preserve">)]+S </w:t>
      </w:r>
    </w:p>
    <w:p w14:paraId="0EFA6AAE" w14:textId="77777777" w:rsidR="00080F25" w:rsidRPr="00080F25" w:rsidRDefault="00080F25" w:rsidP="00080F25">
      <w:r w:rsidRPr="00080F25">
        <w:t>matter</w:t>
      </w:r>
    </w:p>
    <w:p w14:paraId="37DB561A" w14:textId="77777777" w:rsidR="00080F25" w:rsidRPr="00080F25" w:rsidRDefault="00080F25" w:rsidP="00080F25">
      <w:r w:rsidRPr="00080F25">
        <w:rPr>
          <w:rFonts w:ascii="Arial" w:hAnsi="Arial" w:cs="Arial"/>
        </w:rPr>
        <w:t>​</w:t>
      </w:r>
    </w:p>
    <w:p w14:paraId="7482E275" w14:textId="77777777" w:rsidR="00080F25" w:rsidRPr="00080F25" w:rsidRDefault="00080F25" w:rsidP="00080F25">
      <w:r w:rsidRPr="00080F25">
        <w:t xml:space="preserve">(g </w:t>
      </w:r>
    </w:p>
    <w:p w14:paraId="5C36997D" w14:textId="77777777" w:rsidR="00080F25" w:rsidRPr="00080F25" w:rsidRDefault="00080F25" w:rsidP="00080F25">
      <w:r w:rsidRPr="00080F25">
        <w:t>μν</w:t>
      </w:r>
    </w:p>
    <w:p w14:paraId="35AB3B55" w14:textId="77777777" w:rsidR="00080F25" w:rsidRPr="00080F25" w:rsidRDefault="00080F25" w:rsidP="00080F25">
      <w:r w:rsidRPr="00080F25">
        <w:rPr>
          <w:rFonts w:ascii="Arial" w:hAnsi="Arial" w:cs="Arial"/>
        </w:rPr>
        <w:t>​</w:t>
      </w:r>
    </w:p>
    <w:p w14:paraId="05100D71" w14:textId="77777777" w:rsidR="00080F25" w:rsidRPr="00080F25" w:rsidRDefault="00080F25" w:rsidP="00080F25">
      <w:r w:rsidRPr="00080F25">
        <w:t>,Ψ), where $R$ is the Ricci scalar of the metric $g_{\mu\nu}$ and $\mathcal{L}_\phi$ contains the scalaron’s kinetic term and a potential $V(\phi)$ that triggers different behavior in different regimes. The functional form of $V(\phi)$ is chosen so that: (i) at high curvatures (early universe, dense regions) $V(\phi)$ yields a large effective mass for $\phi$, suppressing deviations (ensuring GR limit), and (ii) at low curvatures (late universe, galaxy outskirts) $V(\phi)$ flattens out, making $\phi$ light and dynamic, thus altering gravity. For example, one realization is an $f(R)$-like scalaron potential that mimics Starobinsky’s $R^2$ inflation at early times and asymptotes to a tiny cosmological constant at late times</w:t>
      </w:r>
      <w:r w:rsidRPr="00080F25">
        <w:rPr>
          <w:rFonts w:ascii="Arial" w:hAnsi="Arial" w:cs="Arial"/>
        </w:rPr>
        <w:t>​</w:t>
      </w:r>
    </w:p>
    <w:p w14:paraId="53E04832" w14:textId="77777777" w:rsidR="00080F25" w:rsidRPr="00080F25" w:rsidRDefault="00080F25" w:rsidP="00080F25">
      <w:r w:rsidRPr="00080F25">
        <w:lastRenderedPageBreak/>
        <w:t>ARXIV.ORG</w:t>
      </w:r>
    </w:p>
    <w:p w14:paraId="5E3E7D14" w14:textId="77777777" w:rsidR="00080F25" w:rsidRPr="00080F25" w:rsidRDefault="00080F25" w:rsidP="00080F25">
      <w:r w:rsidRPr="00080F25">
        <w:rPr>
          <w:rFonts w:ascii="Arial" w:hAnsi="Arial" w:cs="Arial"/>
        </w:rPr>
        <w:t>​</w:t>
      </w:r>
    </w:p>
    <w:p w14:paraId="1E515D15" w14:textId="77777777" w:rsidR="00080F25" w:rsidRPr="00080F25" w:rsidRDefault="00080F25" w:rsidP="00080F25">
      <w:r w:rsidRPr="00080F25">
        <w:t>ARXIV.ORG</w:t>
      </w:r>
    </w:p>
    <w:p w14:paraId="326CA8ED" w14:textId="77777777" w:rsidR="00080F25" w:rsidRPr="00080F25" w:rsidRDefault="00080F25" w:rsidP="00080F25">
      <w:r w:rsidRPr="00080F25">
        <w:t>. The field equations are then:</w:t>
      </w:r>
    </w:p>
    <w:p w14:paraId="0D994BB7" w14:textId="77777777" w:rsidR="00080F25" w:rsidRPr="00080F25" w:rsidRDefault="00080F25" w:rsidP="00080F25">
      <w:r w:rsidRPr="00080F25">
        <w:t xml:space="preserve">Modified Einstein equation: </w:t>
      </w:r>
    </w:p>
    <w:p w14:paraId="4CFA671F" w14:textId="77777777" w:rsidR="00080F25" w:rsidRPr="00080F25" w:rsidRDefault="00080F25" w:rsidP="00080F25">
      <w:r w:rsidRPr="00080F25">
        <w:rPr>
          <w:rFonts w:ascii="Cambria Math" w:hAnsi="Cambria Math" w:cs="Cambria Math"/>
        </w:rPr>
        <w:t>𝐺</w:t>
      </w:r>
    </w:p>
    <w:p w14:paraId="3D530094" w14:textId="77777777" w:rsidR="00080F25" w:rsidRPr="00080F25" w:rsidRDefault="00080F25" w:rsidP="00080F25">
      <w:r w:rsidRPr="00080F25">
        <w:rPr>
          <w:rFonts w:ascii="Cambria Math" w:hAnsi="Cambria Math" w:cs="Cambria Math"/>
        </w:rPr>
        <w:t>𝜇</w:t>
      </w:r>
    </w:p>
    <w:p w14:paraId="344A1252" w14:textId="77777777" w:rsidR="00080F25" w:rsidRPr="00080F25" w:rsidRDefault="00080F25" w:rsidP="00080F25">
      <w:r w:rsidRPr="00080F25">
        <w:rPr>
          <w:rFonts w:ascii="Cambria Math" w:hAnsi="Cambria Math" w:cs="Cambria Math"/>
        </w:rPr>
        <w:t>𝜈</w:t>
      </w:r>
    </w:p>
    <w:p w14:paraId="18ADA47D" w14:textId="77777777" w:rsidR="00080F25" w:rsidRPr="00080F25" w:rsidRDefault="00080F25" w:rsidP="00080F25">
      <w:r w:rsidRPr="00080F25">
        <w:t>=</w:t>
      </w:r>
    </w:p>
    <w:p w14:paraId="588C1AF0" w14:textId="77777777" w:rsidR="00080F25" w:rsidRPr="00080F25" w:rsidRDefault="00080F25" w:rsidP="00080F25">
      <w:r w:rsidRPr="00080F25">
        <w:t>8</w:t>
      </w:r>
    </w:p>
    <w:p w14:paraId="11F246A0" w14:textId="77777777" w:rsidR="00080F25" w:rsidRPr="00080F25" w:rsidRDefault="00080F25" w:rsidP="00080F25">
      <w:r w:rsidRPr="00080F25">
        <w:rPr>
          <w:rFonts w:ascii="Cambria Math" w:hAnsi="Cambria Math" w:cs="Cambria Math"/>
        </w:rPr>
        <w:t>𝜋</w:t>
      </w:r>
    </w:p>
    <w:p w14:paraId="168C2F03" w14:textId="77777777" w:rsidR="00080F25" w:rsidRPr="00080F25" w:rsidRDefault="00080F25" w:rsidP="00080F25">
      <w:r w:rsidRPr="00080F25">
        <w:rPr>
          <w:rFonts w:ascii="Cambria Math" w:hAnsi="Cambria Math" w:cs="Cambria Math"/>
        </w:rPr>
        <w:t>𝐺</w:t>
      </w:r>
    </w:p>
    <w:p w14:paraId="1AF43320" w14:textId="77777777" w:rsidR="00080F25" w:rsidRPr="00080F25" w:rsidRDefault="00080F25" w:rsidP="00080F25">
      <w:r w:rsidRPr="00080F25">
        <w:rPr>
          <w:rFonts w:ascii="Arial" w:hAnsi="Arial" w:cs="Arial"/>
        </w:rPr>
        <w:t> </w:t>
      </w:r>
    </w:p>
    <w:p w14:paraId="255A0C79" w14:textId="77777777" w:rsidR="00080F25" w:rsidRPr="00080F25" w:rsidRDefault="00080F25" w:rsidP="00080F25">
      <w:r w:rsidRPr="00080F25">
        <w:rPr>
          <w:rFonts w:ascii="Cambria Math" w:hAnsi="Cambria Math" w:cs="Cambria Math"/>
        </w:rPr>
        <w:t>𝑇</w:t>
      </w:r>
    </w:p>
    <w:p w14:paraId="0A9D3A21" w14:textId="77777777" w:rsidR="00080F25" w:rsidRPr="00080F25" w:rsidRDefault="00080F25" w:rsidP="00080F25">
      <w:r w:rsidRPr="00080F25">
        <w:rPr>
          <w:rFonts w:ascii="Cambria Math" w:hAnsi="Cambria Math" w:cs="Cambria Math"/>
        </w:rPr>
        <w:t>𝜇</w:t>
      </w:r>
    </w:p>
    <w:p w14:paraId="4CCBB1FE" w14:textId="77777777" w:rsidR="00080F25" w:rsidRPr="00080F25" w:rsidRDefault="00080F25" w:rsidP="00080F25">
      <w:r w:rsidRPr="00080F25">
        <w:rPr>
          <w:rFonts w:ascii="Cambria Math" w:hAnsi="Cambria Math" w:cs="Cambria Math"/>
        </w:rPr>
        <w:t>𝜈</w:t>
      </w:r>
    </w:p>
    <w:p w14:paraId="3D784B58" w14:textId="77777777" w:rsidR="00080F25" w:rsidRPr="00080F25" w:rsidRDefault="00080F25" w:rsidP="00080F25">
      <w:r w:rsidRPr="00080F25">
        <w:t>(</w:t>
      </w:r>
    </w:p>
    <w:p w14:paraId="4AEF424A" w14:textId="77777777" w:rsidR="00080F25" w:rsidRPr="00080F25" w:rsidRDefault="00080F25" w:rsidP="00080F25">
      <w:r w:rsidRPr="00080F25">
        <w:t>m</w:t>
      </w:r>
    </w:p>
    <w:p w14:paraId="57CEEA1F" w14:textId="77777777" w:rsidR="00080F25" w:rsidRPr="00080F25" w:rsidRDefault="00080F25" w:rsidP="00080F25">
      <w:r w:rsidRPr="00080F25">
        <w:t>a</w:t>
      </w:r>
    </w:p>
    <w:p w14:paraId="37F88DEA" w14:textId="77777777" w:rsidR="00080F25" w:rsidRPr="00080F25" w:rsidRDefault="00080F25" w:rsidP="00080F25">
      <w:r w:rsidRPr="00080F25">
        <w:t>t</w:t>
      </w:r>
    </w:p>
    <w:p w14:paraId="55691E00" w14:textId="77777777" w:rsidR="00080F25" w:rsidRPr="00080F25" w:rsidRDefault="00080F25" w:rsidP="00080F25">
      <w:r w:rsidRPr="00080F25">
        <w:t>t</w:t>
      </w:r>
    </w:p>
    <w:p w14:paraId="3CB0D798" w14:textId="77777777" w:rsidR="00080F25" w:rsidRPr="00080F25" w:rsidRDefault="00080F25" w:rsidP="00080F25">
      <w:r w:rsidRPr="00080F25">
        <w:t>e</w:t>
      </w:r>
    </w:p>
    <w:p w14:paraId="674BA3C7" w14:textId="77777777" w:rsidR="00080F25" w:rsidRPr="00080F25" w:rsidRDefault="00080F25" w:rsidP="00080F25">
      <w:r w:rsidRPr="00080F25">
        <w:t>r</w:t>
      </w:r>
    </w:p>
    <w:p w14:paraId="5BD70705" w14:textId="77777777" w:rsidR="00080F25" w:rsidRPr="00080F25" w:rsidRDefault="00080F25" w:rsidP="00080F25">
      <w:r w:rsidRPr="00080F25">
        <w:t>)</w:t>
      </w:r>
    </w:p>
    <w:p w14:paraId="63354313" w14:textId="77777777" w:rsidR="00080F25" w:rsidRPr="00080F25" w:rsidRDefault="00080F25" w:rsidP="00080F25">
      <w:r w:rsidRPr="00080F25">
        <w:t>+</w:t>
      </w:r>
    </w:p>
    <w:p w14:paraId="0D5B1E33" w14:textId="77777777" w:rsidR="00080F25" w:rsidRPr="00080F25" w:rsidRDefault="00080F25" w:rsidP="00080F25">
      <w:r w:rsidRPr="00080F25">
        <w:t>Δ</w:t>
      </w:r>
    </w:p>
    <w:p w14:paraId="7BA24C63" w14:textId="77777777" w:rsidR="00080F25" w:rsidRPr="00080F25" w:rsidRDefault="00080F25" w:rsidP="00080F25">
      <w:r w:rsidRPr="00080F25">
        <w:rPr>
          <w:rFonts w:ascii="Cambria Math" w:hAnsi="Cambria Math" w:cs="Cambria Math"/>
        </w:rPr>
        <w:t>𝑇</w:t>
      </w:r>
    </w:p>
    <w:p w14:paraId="1C596535" w14:textId="77777777" w:rsidR="00080F25" w:rsidRPr="00080F25" w:rsidRDefault="00080F25" w:rsidP="00080F25">
      <w:r w:rsidRPr="00080F25">
        <w:rPr>
          <w:rFonts w:ascii="Cambria Math" w:hAnsi="Cambria Math" w:cs="Cambria Math"/>
        </w:rPr>
        <w:t>𝜇</w:t>
      </w:r>
    </w:p>
    <w:p w14:paraId="2C8C63D1" w14:textId="77777777" w:rsidR="00080F25" w:rsidRPr="00080F25" w:rsidRDefault="00080F25" w:rsidP="00080F25">
      <w:r w:rsidRPr="00080F25">
        <w:rPr>
          <w:rFonts w:ascii="Cambria Math" w:hAnsi="Cambria Math" w:cs="Cambria Math"/>
        </w:rPr>
        <w:t>𝜈</w:t>
      </w:r>
    </w:p>
    <w:p w14:paraId="20DE204B" w14:textId="77777777" w:rsidR="00080F25" w:rsidRPr="00080F25" w:rsidRDefault="00080F25" w:rsidP="00080F25">
      <w:r w:rsidRPr="00080F25">
        <w:lastRenderedPageBreak/>
        <w:t>(</w:t>
      </w:r>
    </w:p>
    <w:p w14:paraId="0489AF26" w14:textId="77777777" w:rsidR="00080F25" w:rsidRPr="00080F25" w:rsidRDefault="00080F25" w:rsidP="00080F25">
      <w:r w:rsidRPr="00080F25">
        <w:rPr>
          <w:rFonts w:ascii="Cambria Math" w:hAnsi="Cambria Math" w:cs="Cambria Math"/>
        </w:rPr>
        <w:t>𝜙</w:t>
      </w:r>
    </w:p>
    <w:p w14:paraId="3110E660" w14:textId="77777777" w:rsidR="00080F25" w:rsidRPr="00080F25" w:rsidRDefault="00080F25" w:rsidP="00080F25">
      <w:r w:rsidRPr="00080F25">
        <w:t>)</w:t>
      </w:r>
    </w:p>
    <w:p w14:paraId="7062B2BC" w14:textId="77777777" w:rsidR="00080F25" w:rsidRPr="00080F25" w:rsidRDefault="00080F25" w:rsidP="00080F25">
      <w:r w:rsidRPr="00080F25">
        <w:t>,</w:t>
      </w:r>
    </w:p>
    <w:p w14:paraId="156FC98A" w14:textId="77777777" w:rsidR="00080F25" w:rsidRPr="00080F25" w:rsidRDefault="00080F25" w:rsidP="00080F25">
      <w:r w:rsidRPr="00080F25">
        <w:t xml:space="preserve">G </w:t>
      </w:r>
    </w:p>
    <w:p w14:paraId="7C9374B1" w14:textId="77777777" w:rsidR="00080F25" w:rsidRPr="00080F25" w:rsidRDefault="00080F25" w:rsidP="00080F25">
      <w:r w:rsidRPr="00080F25">
        <w:t>μν</w:t>
      </w:r>
    </w:p>
    <w:p w14:paraId="3FF0A808" w14:textId="77777777" w:rsidR="00080F25" w:rsidRPr="00080F25" w:rsidRDefault="00080F25" w:rsidP="00080F25">
      <w:r w:rsidRPr="00080F25">
        <w:rPr>
          <w:rFonts w:ascii="Arial" w:hAnsi="Arial" w:cs="Arial"/>
        </w:rPr>
        <w:t>​</w:t>
      </w:r>
    </w:p>
    <w:p w14:paraId="0E6B0CF5" w14:textId="77777777" w:rsidR="00080F25" w:rsidRPr="00080F25" w:rsidRDefault="00080F25" w:rsidP="00080F25">
      <w:r w:rsidRPr="00080F25">
        <w:t xml:space="preserve">=8πGT </w:t>
      </w:r>
    </w:p>
    <w:p w14:paraId="3BDCC282" w14:textId="77777777" w:rsidR="00080F25" w:rsidRPr="00080F25" w:rsidRDefault="00080F25" w:rsidP="00080F25">
      <w:r w:rsidRPr="00080F25">
        <w:t>μν</w:t>
      </w:r>
    </w:p>
    <w:p w14:paraId="1F1ED536" w14:textId="77777777" w:rsidR="00080F25" w:rsidRPr="00080F25" w:rsidRDefault="00080F25" w:rsidP="00080F25">
      <w:r w:rsidRPr="00080F25">
        <w:t>(matter)</w:t>
      </w:r>
    </w:p>
    <w:p w14:paraId="7CE6463D" w14:textId="77777777" w:rsidR="00080F25" w:rsidRPr="00080F25" w:rsidRDefault="00080F25" w:rsidP="00080F25">
      <w:r w:rsidRPr="00080F25">
        <w:rPr>
          <w:rFonts w:ascii="Arial" w:hAnsi="Arial" w:cs="Arial"/>
        </w:rPr>
        <w:t>​</w:t>
      </w:r>
    </w:p>
    <w:p w14:paraId="29219942" w14:textId="77777777" w:rsidR="00080F25" w:rsidRPr="00080F25" w:rsidRDefault="00080F25" w:rsidP="00080F25">
      <w:r w:rsidRPr="00080F25">
        <w:t xml:space="preserve">+ΔT </w:t>
      </w:r>
    </w:p>
    <w:p w14:paraId="09013FA3" w14:textId="77777777" w:rsidR="00080F25" w:rsidRPr="00080F25" w:rsidRDefault="00080F25" w:rsidP="00080F25">
      <w:r w:rsidRPr="00080F25">
        <w:t>μν</w:t>
      </w:r>
    </w:p>
    <w:p w14:paraId="0FF30EB5" w14:textId="77777777" w:rsidR="00080F25" w:rsidRPr="00080F25" w:rsidRDefault="00080F25" w:rsidP="00080F25">
      <w:r w:rsidRPr="00080F25">
        <w:t>(ϕ)</w:t>
      </w:r>
    </w:p>
    <w:p w14:paraId="7A87FBF5" w14:textId="77777777" w:rsidR="00080F25" w:rsidRPr="00080F25" w:rsidRDefault="00080F25" w:rsidP="00080F25">
      <w:r w:rsidRPr="00080F25">
        <w:rPr>
          <w:rFonts w:ascii="Arial" w:hAnsi="Arial" w:cs="Arial"/>
        </w:rPr>
        <w:t>​</w:t>
      </w:r>
    </w:p>
    <w:p w14:paraId="4DD9EDC6" w14:textId="77777777" w:rsidR="00080F25" w:rsidRPr="00080F25" w:rsidRDefault="00080F25" w:rsidP="00080F25">
      <w:r w:rsidRPr="00080F25">
        <w:t>, where $\Delta T_{\mu\nu}^{(\phi)} = \nabla_\mu\phi,\nabla_\nu\phi - g_{\mu\nu}\Big[\frac{1}{2}(\nabla\phi)^2 + V(\phi)\Big]$ is the stress-energy of the scalaron. This additional term sources gravity in a way that depends on the local value of $\phi$ (hence on local matter density via the field equation below).</w:t>
      </w:r>
    </w:p>
    <w:p w14:paraId="3C83A3DD" w14:textId="77777777" w:rsidR="00080F25" w:rsidRPr="00080F25" w:rsidRDefault="00080F25" w:rsidP="00080F25">
      <w:r w:rsidRPr="00080F25">
        <w:t xml:space="preserve">Scalaron field equation (in the Einstein frame): </w:t>
      </w:r>
    </w:p>
    <w:p w14:paraId="21323472" w14:textId="77777777" w:rsidR="00080F25" w:rsidRPr="00080F25" w:rsidRDefault="00080F25" w:rsidP="00080F25">
      <w:r w:rsidRPr="00080F25">
        <w:t>□</w:t>
      </w:r>
    </w:p>
    <w:p w14:paraId="1E12C71E" w14:textId="77777777" w:rsidR="00080F25" w:rsidRPr="00080F25" w:rsidRDefault="00080F25" w:rsidP="00080F25">
      <w:r w:rsidRPr="00080F25">
        <w:rPr>
          <w:rFonts w:ascii="Cambria Math" w:hAnsi="Cambria Math" w:cs="Cambria Math"/>
        </w:rPr>
        <w:t>𝜙</w:t>
      </w:r>
    </w:p>
    <w:p w14:paraId="516D8B3C" w14:textId="77777777" w:rsidR="00080F25" w:rsidRPr="00080F25" w:rsidRDefault="00080F25" w:rsidP="00080F25">
      <w:r w:rsidRPr="00080F25">
        <w:t>−</w:t>
      </w:r>
    </w:p>
    <w:p w14:paraId="7283659E" w14:textId="77777777" w:rsidR="00080F25" w:rsidRPr="00080F25" w:rsidRDefault="00080F25" w:rsidP="00080F25">
      <w:r w:rsidRPr="00080F25">
        <w:rPr>
          <w:rFonts w:ascii="Cambria Math" w:hAnsi="Cambria Math" w:cs="Cambria Math"/>
        </w:rPr>
        <w:t>𝑑</w:t>
      </w:r>
    </w:p>
    <w:p w14:paraId="35DE6306" w14:textId="77777777" w:rsidR="00080F25" w:rsidRPr="00080F25" w:rsidRDefault="00080F25" w:rsidP="00080F25">
      <w:r w:rsidRPr="00080F25">
        <w:rPr>
          <w:rFonts w:ascii="Cambria Math" w:hAnsi="Cambria Math" w:cs="Cambria Math"/>
        </w:rPr>
        <w:t>𝑉</w:t>
      </w:r>
    </w:p>
    <w:p w14:paraId="2F89A423" w14:textId="77777777" w:rsidR="00080F25" w:rsidRPr="00080F25" w:rsidRDefault="00080F25" w:rsidP="00080F25">
      <w:r w:rsidRPr="00080F25">
        <w:rPr>
          <w:rFonts w:ascii="Cambria Math" w:hAnsi="Cambria Math" w:cs="Cambria Math"/>
        </w:rPr>
        <w:t>𝑑</w:t>
      </w:r>
    </w:p>
    <w:p w14:paraId="4E6AAD14" w14:textId="77777777" w:rsidR="00080F25" w:rsidRPr="00080F25" w:rsidRDefault="00080F25" w:rsidP="00080F25">
      <w:r w:rsidRPr="00080F25">
        <w:rPr>
          <w:rFonts w:ascii="Cambria Math" w:hAnsi="Cambria Math" w:cs="Cambria Math"/>
        </w:rPr>
        <w:t>𝜙</w:t>
      </w:r>
    </w:p>
    <w:p w14:paraId="6D7EB45A" w14:textId="77777777" w:rsidR="00080F25" w:rsidRPr="00080F25" w:rsidRDefault="00080F25" w:rsidP="00080F25">
      <w:r w:rsidRPr="00080F25">
        <w:t>=</w:t>
      </w:r>
    </w:p>
    <w:p w14:paraId="30D9C39A" w14:textId="77777777" w:rsidR="00080F25" w:rsidRPr="00080F25" w:rsidRDefault="00080F25" w:rsidP="00080F25">
      <w:r w:rsidRPr="00080F25">
        <w:rPr>
          <w:rFonts w:ascii="Cambria Math" w:hAnsi="Cambria Math" w:cs="Cambria Math"/>
        </w:rPr>
        <w:t>𝛽</w:t>
      </w:r>
    </w:p>
    <w:p w14:paraId="2D31BBCB" w14:textId="77777777" w:rsidR="00080F25" w:rsidRPr="00080F25" w:rsidRDefault="00080F25" w:rsidP="00080F25">
      <w:r w:rsidRPr="00080F25">
        <w:rPr>
          <w:rFonts w:ascii="Arial" w:hAnsi="Arial" w:cs="Arial"/>
        </w:rPr>
        <w:t> </w:t>
      </w:r>
    </w:p>
    <w:p w14:paraId="67FE3435" w14:textId="77777777" w:rsidR="00080F25" w:rsidRPr="00080F25" w:rsidRDefault="00080F25" w:rsidP="00080F25">
      <w:r w:rsidRPr="00080F25">
        <w:rPr>
          <w:rFonts w:ascii="Cambria Math" w:hAnsi="Cambria Math" w:cs="Cambria Math"/>
        </w:rPr>
        <w:lastRenderedPageBreak/>
        <w:t>𝑇</w:t>
      </w:r>
    </w:p>
    <w:p w14:paraId="1E25D0D0" w14:textId="77777777" w:rsidR="00080F25" w:rsidRPr="00080F25" w:rsidRDefault="00080F25" w:rsidP="00080F25">
      <w:r w:rsidRPr="00080F25">
        <w:rPr>
          <w:rFonts w:ascii="Cambria Math" w:hAnsi="Cambria Math" w:cs="Cambria Math"/>
        </w:rPr>
        <w:t>𝜇</w:t>
      </w:r>
    </w:p>
    <w:p w14:paraId="2BC88332" w14:textId="77777777" w:rsidR="00080F25" w:rsidRPr="00080F25" w:rsidRDefault="00080F25" w:rsidP="00080F25">
      <w:r w:rsidRPr="00080F25">
        <w:rPr>
          <w:rFonts w:ascii="Cambria Math" w:hAnsi="Cambria Math" w:cs="Cambria Math"/>
        </w:rPr>
        <w:t>𝜇</w:t>
      </w:r>
    </w:p>
    <w:p w14:paraId="465DE184" w14:textId="77777777" w:rsidR="00080F25" w:rsidRPr="00080F25" w:rsidRDefault="00080F25" w:rsidP="00080F25">
      <w:r w:rsidRPr="00080F25">
        <w:t>(</w:t>
      </w:r>
    </w:p>
    <w:p w14:paraId="1AA16251" w14:textId="77777777" w:rsidR="00080F25" w:rsidRPr="00080F25" w:rsidRDefault="00080F25" w:rsidP="00080F25">
      <w:r w:rsidRPr="00080F25">
        <w:t>m</w:t>
      </w:r>
    </w:p>
    <w:p w14:paraId="3C457D57" w14:textId="77777777" w:rsidR="00080F25" w:rsidRPr="00080F25" w:rsidRDefault="00080F25" w:rsidP="00080F25">
      <w:r w:rsidRPr="00080F25">
        <w:t>a</w:t>
      </w:r>
    </w:p>
    <w:p w14:paraId="50E64A1F" w14:textId="77777777" w:rsidR="00080F25" w:rsidRPr="00023810" w:rsidRDefault="00080F25" w:rsidP="00080F25">
      <w:pPr>
        <w:rPr>
          <w:lang w:val="fr-FR"/>
        </w:rPr>
      </w:pPr>
      <w:r w:rsidRPr="00023810">
        <w:rPr>
          <w:lang w:val="fr-FR"/>
        </w:rPr>
        <w:t>t</w:t>
      </w:r>
    </w:p>
    <w:p w14:paraId="2DB66719" w14:textId="77777777" w:rsidR="00080F25" w:rsidRPr="00023810" w:rsidRDefault="00080F25" w:rsidP="00080F25">
      <w:pPr>
        <w:rPr>
          <w:lang w:val="fr-FR"/>
        </w:rPr>
      </w:pPr>
      <w:r w:rsidRPr="00023810">
        <w:rPr>
          <w:lang w:val="fr-FR"/>
        </w:rPr>
        <w:t>t</w:t>
      </w:r>
    </w:p>
    <w:p w14:paraId="499DE9C5" w14:textId="77777777" w:rsidR="00080F25" w:rsidRPr="00023810" w:rsidRDefault="00080F25" w:rsidP="00080F25">
      <w:pPr>
        <w:rPr>
          <w:lang w:val="fr-FR"/>
        </w:rPr>
      </w:pPr>
      <w:r w:rsidRPr="00023810">
        <w:rPr>
          <w:lang w:val="fr-FR"/>
        </w:rPr>
        <w:t>e</w:t>
      </w:r>
    </w:p>
    <w:p w14:paraId="4A1E138A" w14:textId="77777777" w:rsidR="00080F25" w:rsidRPr="00023810" w:rsidRDefault="00080F25" w:rsidP="00080F25">
      <w:pPr>
        <w:rPr>
          <w:lang w:val="fr-FR"/>
        </w:rPr>
      </w:pPr>
      <w:r w:rsidRPr="00023810">
        <w:rPr>
          <w:lang w:val="fr-FR"/>
        </w:rPr>
        <w:t>r</w:t>
      </w:r>
    </w:p>
    <w:p w14:paraId="7EE08153" w14:textId="77777777" w:rsidR="00080F25" w:rsidRPr="00023810" w:rsidRDefault="00080F25" w:rsidP="00080F25">
      <w:pPr>
        <w:rPr>
          <w:lang w:val="fr-FR"/>
        </w:rPr>
      </w:pPr>
      <w:r w:rsidRPr="00023810">
        <w:rPr>
          <w:lang w:val="fr-FR"/>
        </w:rPr>
        <w:t>)</w:t>
      </w:r>
    </w:p>
    <w:p w14:paraId="05CE5873" w14:textId="77777777" w:rsidR="00080F25" w:rsidRPr="00023810" w:rsidRDefault="00080F25" w:rsidP="00080F25">
      <w:pPr>
        <w:rPr>
          <w:lang w:val="fr-FR"/>
        </w:rPr>
      </w:pPr>
      <w:r w:rsidRPr="00023810">
        <w:rPr>
          <w:lang w:val="fr-FR"/>
        </w:rPr>
        <w:t>,</w:t>
      </w:r>
    </w:p>
    <w:p w14:paraId="5823DAAA" w14:textId="77777777" w:rsidR="00080F25" w:rsidRPr="00023810" w:rsidRDefault="00080F25" w:rsidP="00080F25">
      <w:pPr>
        <w:rPr>
          <w:lang w:val="fr-FR"/>
        </w:rPr>
      </w:pPr>
      <w:r w:rsidRPr="00023810">
        <w:rPr>
          <w:lang w:val="fr-FR"/>
        </w:rPr>
        <w:t>□</w:t>
      </w:r>
      <w:r w:rsidRPr="00080F25">
        <w:t>ϕ</w:t>
      </w:r>
      <w:r w:rsidRPr="00023810">
        <w:rPr>
          <w:lang w:val="fr-FR"/>
        </w:rPr>
        <w:t xml:space="preserve">− </w:t>
      </w:r>
    </w:p>
    <w:p w14:paraId="72889002" w14:textId="77777777" w:rsidR="00080F25" w:rsidRPr="00023810" w:rsidRDefault="00080F25" w:rsidP="00080F25">
      <w:pPr>
        <w:rPr>
          <w:lang w:val="fr-FR"/>
        </w:rPr>
      </w:pPr>
      <w:r w:rsidRPr="00023810">
        <w:rPr>
          <w:lang w:val="fr-FR"/>
        </w:rPr>
        <w:t>d</w:t>
      </w:r>
      <w:r w:rsidRPr="00080F25">
        <w:t>ϕ</w:t>
      </w:r>
    </w:p>
    <w:p w14:paraId="7C099E46" w14:textId="77777777" w:rsidR="00080F25" w:rsidRPr="00023810" w:rsidRDefault="00080F25" w:rsidP="00080F25">
      <w:pPr>
        <w:rPr>
          <w:lang w:val="fr-FR"/>
        </w:rPr>
      </w:pPr>
      <w:r w:rsidRPr="00023810">
        <w:rPr>
          <w:lang w:val="fr-FR"/>
        </w:rPr>
        <w:t>dV</w:t>
      </w:r>
    </w:p>
    <w:p w14:paraId="1809E5E2" w14:textId="77777777" w:rsidR="00080F25" w:rsidRPr="00023810" w:rsidRDefault="00080F25" w:rsidP="00080F25">
      <w:pPr>
        <w:rPr>
          <w:lang w:val="fr-FR"/>
        </w:rPr>
      </w:pPr>
      <w:r w:rsidRPr="00023810">
        <w:rPr>
          <w:rFonts w:ascii="Arial" w:hAnsi="Arial" w:cs="Arial"/>
          <w:lang w:val="fr-FR"/>
        </w:rPr>
        <w:t>​</w:t>
      </w:r>
    </w:p>
    <w:p w14:paraId="4EC4CBB8" w14:textId="77777777" w:rsidR="00080F25" w:rsidRPr="00023810" w:rsidRDefault="00080F25" w:rsidP="00080F25">
      <w:pPr>
        <w:rPr>
          <w:lang w:val="fr-FR"/>
        </w:rPr>
      </w:pPr>
      <w:r w:rsidRPr="00023810">
        <w:rPr>
          <w:lang w:val="fr-FR"/>
        </w:rPr>
        <w:t>=</w:t>
      </w:r>
      <w:r w:rsidRPr="00080F25">
        <w:t>β</w:t>
      </w:r>
      <w:r w:rsidRPr="00023810">
        <w:rPr>
          <w:lang w:val="fr-FR"/>
        </w:rPr>
        <w:t xml:space="preserve">T </w:t>
      </w:r>
    </w:p>
    <w:p w14:paraId="6EC829A8" w14:textId="77777777" w:rsidR="00080F25" w:rsidRPr="00080F25" w:rsidRDefault="00080F25" w:rsidP="00080F25">
      <w:r w:rsidRPr="00080F25">
        <w:t>μ</w:t>
      </w:r>
    </w:p>
    <w:p w14:paraId="0FF30DBE" w14:textId="77777777" w:rsidR="00080F25" w:rsidRPr="00080F25" w:rsidRDefault="00080F25" w:rsidP="00080F25">
      <w:r w:rsidRPr="00080F25">
        <w:t>μ</w:t>
      </w:r>
    </w:p>
    <w:p w14:paraId="7A62E14D" w14:textId="77777777" w:rsidR="00080F25" w:rsidRPr="00080F25" w:rsidRDefault="00080F25" w:rsidP="00080F25">
      <w:r w:rsidRPr="00080F25">
        <w:t>(matter)</w:t>
      </w:r>
    </w:p>
    <w:p w14:paraId="3E6A386A" w14:textId="77777777" w:rsidR="00080F25" w:rsidRPr="00080F25" w:rsidRDefault="00080F25" w:rsidP="00080F25">
      <w:r w:rsidRPr="00080F25">
        <w:rPr>
          <w:rFonts w:ascii="Arial" w:hAnsi="Arial" w:cs="Arial"/>
        </w:rPr>
        <w:t>​</w:t>
      </w:r>
    </w:p>
    <w:p w14:paraId="0C0314A6" w14:textId="77777777" w:rsidR="00080F25" w:rsidRPr="00080F25" w:rsidRDefault="00080F25" w:rsidP="00080F25">
      <w:r w:rsidRPr="00080F25">
        <w:t>, where $\beta$ controls the coupling to the trace of the matter stress-energy (analogous to a “chameleon” coupling). This equation ensures that $\phi$ is nearly frozen (heavy) when the trace $T^{\mu}{}{\mu}$ is large (e.g. early universe or inside galaxies), but becomes dynamic in low-density regions, effectively modifying the gravitational coupling</w:t>
      </w:r>
      <w:r w:rsidRPr="00080F25">
        <w:rPr>
          <w:rFonts w:ascii="Arial" w:hAnsi="Arial" w:cs="Arial"/>
        </w:rPr>
        <w:t>​</w:t>
      </w:r>
    </w:p>
    <w:p w14:paraId="6D3BEB7C" w14:textId="77777777" w:rsidR="00080F25" w:rsidRPr="00080F25" w:rsidRDefault="00080F25" w:rsidP="00080F25">
      <w:r w:rsidRPr="00080F25">
        <w:t>FILE-2YN1BRGWNYVMHKDQCKSO4X</w:t>
      </w:r>
    </w:p>
    <w:p w14:paraId="2EC5E351" w14:textId="77777777" w:rsidR="00080F25" w:rsidRPr="00080F25" w:rsidRDefault="00080F25" w:rsidP="00080F25">
      <w:r w:rsidRPr="00080F25">
        <w:rPr>
          <w:rFonts w:ascii="Arial" w:hAnsi="Arial" w:cs="Arial"/>
        </w:rPr>
        <w:t>​</w:t>
      </w:r>
    </w:p>
    <w:p w14:paraId="78AE6A39" w14:textId="77777777" w:rsidR="00080F25" w:rsidRPr="00080F25" w:rsidRDefault="00080F25" w:rsidP="00080F25">
      <w:r w:rsidRPr="00080F25">
        <w:t>FILE-2YN1BRGWNYVMHKDQCKSO4X</w:t>
      </w:r>
    </w:p>
    <w:p w14:paraId="562DF7B4" w14:textId="77777777" w:rsidR="00080F25" w:rsidRPr="00080F25" w:rsidRDefault="00080F25" w:rsidP="00080F25">
      <w:r w:rsidRPr="00080F25">
        <w:t>. The density-responsive nature of RFT emerges from this coupling: in high-density environments $\beta,T$ drives $\phi$ to a potential minimum yielding $V'(\phi)\approx \beta,T$, which recovers $G{\rm eff}\approx G$, while in low-density regions $\phi$ deviates, altering the force law.</w:t>
      </w:r>
    </w:p>
    <w:p w14:paraId="3C849CEB" w14:textId="77777777" w:rsidR="00080F25" w:rsidRPr="00080F25" w:rsidRDefault="00080F25" w:rsidP="00080F25">
      <w:r w:rsidRPr="00080F25">
        <w:lastRenderedPageBreak/>
        <w:t>Cosmic Inflation (Early Universe): With an appropriate choice of potential $V(\phi)$, the scalaron drives a rapid exponential expansion in the very early universe, unifying it with later cosmic acceleration in one framework. In our RFT extension, $V(\phi)$ has a plateau at large $\phi$ analogous to Starobinsky’s $R^2$ model or quintessential inflation models, providing a period of slow-roll inflation. We derive the slow-roll parameters from $V(\phi)$ and find they naturally satisfy Planck 2018 constraints: e.g. a spectral index $n_s \approx 0.965$ and tensor-to-scalar ratio $r \ll 0.1$</w:t>
      </w:r>
      <w:r w:rsidRPr="00080F25">
        <w:rPr>
          <w:rFonts w:ascii="Arial" w:hAnsi="Arial" w:cs="Arial"/>
        </w:rPr>
        <w:t>​</w:t>
      </w:r>
    </w:p>
    <w:p w14:paraId="4684A5C2" w14:textId="77777777" w:rsidR="00080F25" w:rsidRPr="00080F25" w:rsidRDefault="00080F25" w:rsidP="00080F25">
      <w:r w:rsidRPr="00080F25">
        <w:t>ARXIV.ORG</w:t>
      </w:r>
    </w:p>
    <w:p w14:paraId="69D7DAC4" w14:textId="77777777" w:rsidR="00080F25" w:rsidRPr="00080F25" w:rsidRDefault="00080F25" w:rsidP="00080F25">
      <w:r w:rsidRPr="00080F25">
        <w:t>, consistent with observations</w:t>
      </w:r>
      <w:r w:rsidRPr="00080F25">
        <w:rPr>
          <w:rFonts w:ascii="Arial" w:hAnsi="Arial" w:cs="Arial"/>
        </w:rPr>
        <w:t>​</w:t>
      </w:r>
    </w:p>
    <w:p w14:paraId="18F0827F" w14:textId="77777777" w:rsidR="00080F25" w:rsidRPr="00080F25" w:rsidRDefault="00080F25" w:rsidP="00080F25">
      <w:r w:rsidRPr="00080F25">
        <w:t>ARXIV.ORG</w:t>
      </w:r>
    </w:p>
    <w:p w14:paraId="5DCB0E30" w14:textId="77777777" w:rsidR="00080F25" w:rsidRPr="00080F25" w:rsidRDefault="00080F25" w:rsidP="00080F25">
      <w:r w:rsidRPr="00080F25">
        <w:t xml:space="preserve">. The field equations in the inflationary era reduce to </w:t>
      </w:r>
    </w:p>
    <w:p w14:paraId="51EC2F4A" w14:textId="77777777" w:rsidR="00080F25" w:rsidRPr="00080F25" w:rsidRDefault="00080F25" w:rsidP="00080F25">
      <w:r w:rsidRPr="00080F25">
        <w:t>3</w:t>
      </w:r>
    </w:p>
    <w:p w14:paraId="6CDEFA47" w14:textId="77777777" w:rsidR="00080F25" w:rsidRPr="00080F25" w:rsidRDefault="00080F25" w:rsidP="00080F25">
      <w:r w:rsidRPr="00080F25">
        <w:rPr>
          <w:rFonts w:ascii="Cambria Math" w:hAnsi="Cambria Math" w:cs="Cambria Math"/>
        </w:rPr>
        <w:t>𝐻</w:t>
      </w:r>
    </w:p>
    <w:p w14:paraId="4134722D" w14:textId="77777777" w:rsidR="00080F25" w:rsidRPr="00080F25" w:rsidRDefault="00080F25" w:rsidP="00080F25">
      <w:r w:rsidRPr="00080F25">
        <w:rPr>
          <w:rFonts w:ascii="Cambria Math" w:hAnsi="Cambria Math" w:cs="Cambria Math"/>
        </w:rPr>
        <w:t>𝜙</w:t>
      </w:r>
    </w:p>
    <w:p w14:paraId="140CEFE8" w14:textId="77777777" w:rsidR="00080F25" w:rsidRPr="00080F25" w:rsidRDefault="00080F25" w:rsidP="00080F25">
      <w:r w:rsidRPr="00080F25">
        <w:t>˙</w:t>
      </w:r>
    </w:p>
    <w:p w14:paraId="4F5C5CAA" w14:textId="77777777" w:rsidR="00080F25" w:rsidRPr="00080F25" w:rsidRDefault="00080F25" w:rsidP="00080F25">
      <w:r w:rsidRPr="00080F25">
        <w:t>+</w:t>
      </w:r>
    </w:p>
    <w:p w14:paraId="255BC73E" w14:textId="77777777" w:rsidR="00080F25" w:rsidRPr="00080F25" w:rsidRDefault="00080F25" w:rsidP="00080F25">
      <w:r w:rsidRPr="00080F25">
        <w:rPr>
          <w:rFonts w:ascii="Cambria Math" w:hAnsi="Cambria Math" w:cs="Cambria Math"/>
        </w:rPr>
        <w:t>𝑑</w:t>
      </w:r>
    </w:p>
    <w:p w14:paraId="4CF75510" w14:textId="77777777" w:rsidR="00080F25" w:rsidRPr="00080F25" w:rsidRDefault="00080F25" w:rsidP="00080F25">
      <w:r w:rsidRPr="00080F25">
        <w:rPr>
          <w:rFonts w:ascii="Cambria Math" w:hAnsi="Cambria Math" w:cs="Cambria Math"/>
        </w:rPr>
        <w:t>𝑉</w:t>
      </w:r>
    </w:p>
    <w:p w14:paraId="478721DA" w14:textId="77777777" w:rsidR="00080F25" w:rsidRPr="00080F25" w:rsidRDefault="00080F25" w:rsidP="00080F25">
      <w:r w:rsidRPr="00080F25">
        <w:t>/</w:t>
      </w:r>
    </w:p>
    <w:p w14:paraId="262A7646" w14:textId="77777777" w:rsidR="00080F25" w:rsidRPr="00080F25" w:rsidRDefault="00080F25" w:rsidP="00080F25">
      <w:r w:rsidRPr="00080F25">
        <w:rPr>
          <w:rFonts w:ascii="Cambria Math" w:hAnsi="Cambria Math" w:cs="Cambria Math"/>
        </w:rPr>
        <w:t>𝑑</w:t>
      </w:r>
    </w:p>
    <w:p w14:paraId="4608193F" w14:textId="77777777" w:rsidR="00080F25" w:rsidRPr="00080F25" w:rsidRDefault="00080F25" w:rsidP="00080F25">
      <w:r w:rsidRPr="00080F25">
        <w:rPr>
          <w:rFonts w:ascii="Cambria Math" w:hAnsi="Cambria Math" w:cs="Cambria Math"/>
        </w:rPr>
        <w:t>𝜙</w:t>
      </w:r>
    </w:p>
    <w:p w14:paraId="3FBD5A1B" w14:textId="77777777" w:rsidR="00080F25" w:rsidRPr="00080F25" w:rsidRDefault="00080F25" w:rsidP="00080F25">
      <w:r w:rsidRPr="00080F25">
        <w:t>≈</w:t>
      </w:r>
    </w:p>
    <w:p w14:paraId="5E369DF1" w14:textId="77777777" w:rsidR="00080F25" w:rsidRPr="00080F25" w:rsidRDefault="00080F25" w:rsidP="00080F25">
      <w:r w:rsidRPr="00080F25">
        <w:t>0</w:t>
      </w:r>
    </w:p>
    <w:p w14:paraId="7056021C" w14:textId="77777777" w:rsidR="00080F25" w:rsidRPr="00080F25" w:rsidRDefault="00080F25" w:rsidP="00080F25">
      <w:r w:rsidRPr="00080F25">
        <w:t xml:space="preserve">3H </w:t>
      </w:r>
    </w:p>
    <w:p w14:paraId="2E9BEB07" w14:textId="77777777" w:rsidR="00080F25" w:rsidRPr="00080F25" w:rsidRDefault="00080F25" w:rsidP="00080F25">
      <w:r w:rsidRPr="00080F25">
        <w:t>ϕ</w:t>
      </w:r>
    </w:p>
    <w:p w14:paraId="2E9432F3" w14:textId="77777777" w:rsidR="00080F25" w:rsidRPr="00080F25" w:rsidRDefault="00080F25" w:rsidP="00080F25">
      <w:r w:rsidRPr="00080F25">
        <w:t>˙</w:t>
      </w:r>
    </w:p>
    <w:p w14:paraId="06737217" w14:textId="77777777" w:rsidR="00080F25" w:rsidRPr="00080F25" w:rsidRDefault="00080F25" w:rsidP="00080F25">
      <w:r w:rsidRPr="00080F25">
        <w:rPr>
          <w:rFonts w:ascii="Arial" w:hAnsi="Arial" w:cs="Arial"/>
        </w:rPr>
        <w:t>​</w:t>
      </w:r>
    </w:p>
    <w:p w14:paraId="15EC9FB8" w14:textId="77777777" w:rsidR="00080F25" w:rsidRPr="00080F25" w:rsidRDefault="00080F25" w:rsidP="00080F25">
      <w:r w:rsidRPr="00080F25">
        <w:t xml:space="preserve">+dV/dϕ≈0 (slow-roll), and </w:t>
      </w:r>
    </w:p>
    <w:p w14:paraId="31B814A3" w14:textId="77777777" w:rsidR="00080F25" w:rsidRPr="00080F25" w:rsidRDefault="00080F25" w:rsidP="00080F25">
      <w:r w:rsidRPr="00080F25">
        <w:t>3</w:t>
      </w:r>
    </w:p>
    <w:p w14:paraId="7DFC6CEE" w14:textId="77777777" w:rsidR="00080F25" w:rsidRPr="00080F25" w:rsidRDefault="00080F25" w:rsidP="00080F25">
      <w:r w:rsidRPr="00080F25">
        <w:rPr>
          <w:rFonts w:ascii="Cambria Math" w:hAnsi="Cambria Math" w:cs="Cambria Math"/>
        </w:rPr>
        <w:t>𝑀</w:t>
      </w:r>
    </w:p>
    <w:p w14:paraId="57EBDDBF" w14:textId="77777777" w:rsidR="00080F25" w:rsidRPr="00080F25" w:rsidRDefault="00080F25" w:rsidP="00080F25">
      <w:r w:rsidRPr="00080F25">
        <w:t>P</w:t>
      </w:r>
    </w:p>
    <w:p w14:paraId="0EA6C8D3" w14:textId="77777777" w:rsidR="00080F25" w:rsidRPr="00080F25" w:rsidRDefault="00080F25" w:rsidP="00080F25">
      <w:r w:rsidRPr="00080F25">
        <w:lastRenderedPageBreak/>
        <w:t>l</w:t>
      </w:r>
    </w:p>
    <w:p w14:paraId="2F72F15D" w14:textId="77777777" w:rsidR="00080F25" w:rsidRPr="00080F25" w:rsidRDefault="00080F25" w:rsidP="00080F25">
      <w:r w:rsidRPr="00080F25">
        <w:t>2</w:t>
      </w:r>
    </w:p>
    <w:p w14:paraId="67A244CA" w14:textId="77777777" w:rsidR="00080F25" w:rsidRPr="00080F25" w:rsidRDefault="00080F25" w:rsidP="00080F25">
      <w:r w:rsidRPr="00080F25">
        <w:rPr>
          <w:rFonts w:ascii="Cambria Math" w:hAnsi="Cambria Math" w:cs="Cambria Math"/>
        </w:rPr>
        <w:t>𝐻</w:t>
      </w:r>
    </w:p>
    <w:p w14:paraId="5735E893" w14:textId="77777777" w:rsidR="00080F25" w:rsidRPr="00080F25" w:rsidRDefault="00080F25" w:rsidP="00080F25">
      <w:r w:rsidRPr="00080F25">
        <w:t>2</w:t>
      </w:r>
    </w:p>
    <w:p w14:paraId="4A283E85" w14:textId="77777777" w:rsidR="00080F25" w:rsidRPr="00080F25" w:rsidRDefault="00080F25" w:rsidP="00080F25">
      <w:r w:rsidRPr="00080F25">
        <w:t>≈</w:t>
      </w:r>
    </w:p>
    <w:p w14:paraId="04F35C78" w14:textId="77777777" w:rsidR="00080F25" w:rsidRPr="00080F25" w:rsidRDefault="00080F25" w:rsidP="00080F25">
      <w:r w:rsidRPr="00080F25">
        <w:rPr>
          <w:rFonts w:ascii="Cambria Math" w:hAnsi="Cambria Math" w:cs="Cambria Math"/>
        </w:rPr>
        <w:t>𝑉</w:t>
      </w:r>
    </w:p>
    <w:p w14:paraId="072F2D81" w14:textId="77777777" w:rsidR="00080F25" w:rsidRPr="00080F25" w:rsidRDefault="00080F25" w:rsidP="00080F25">
      <w:r w:rsidRPr="00080F25">
        <w:t>(</w:t>
      </w:r>
    </w:p>
    <w:p w14:paraId="37F17366" w14:textId="77777777" w:rsidR="00080F25" w:rsidRPr="00080F25" w:rsidRDefault="00080F25" w:rsidP="00080F25">
      <w:r w:rsidRPr="00080F25">
        <w:rPr>
          <w:rFonts w:ascii="Cambria Math" w:hAnsi="Cambria Math" w:cs="Cambria Math"/>
        </w:rPr>
        <w:t>𝜙</w:t>
      </w:r>
    </w:p>
    <w:p w14:paraId="44E4D91C" w14:textId="77777777" w:rsidR="00080F25" w:rsidRPr="00080F25" w:rsidRDefault="00080F25" w:rsidP="00080F25">
      <w:r w:rsidRPr="00080F25">
        <w:t>)</w:t>
      </w:r>
    </w:p>
    <w:p w14:paraId="1A69E4D6" w14:textId="77777777" w:rsidR="00080F25" w:rsidRPr="00080F25" w:rsidRDefault="00080F25" w:rsidP="00080F25">
      <w:r w:rsidRPr="00080F25">
        <w:t xml:space="preserve">3M </w:t>
      </w:r>
    </w:p>
    <w:p w14:paraId="6B7C9B2A" w14:textId="77777777" w:rsidR="00080F25" w:rsidRPr="00080F25" w:rsidRDefault="00080F25" w:rsidP="00080F25">
      <w:r w:rsidRPr="00080F25">
        <w:t>Pl</w:t>
      </w:r>
    </w:p>
    <w:p w14:paraId="265987A8" w14:textId="77777777" w:rsidR="00080F25" w:rsidRPr="00080F25" w:rsidRDefault="00080F25" w:rsidP="00080F25">
      <w:r w:rsidRPr="00080F25">
        <w:t>2</w:t>
      </w:r>
    </w:p>
    <w:p w14:paraId="53B5F300" w14:textId="77777777" w:rsidR="00080F25" w:rsidRPr="00080F25" w:rsidRDefault="00080F25" w:rsidP="00080F25">
      <w:r w:rsidRPr="00080F25">
        <w:rPr>
          <w:rFonts w:ascii="Arial" w:hAnsi="Arial" w:cs="Arial"/>
        </w:rPr>
        <w:t>​</w:t>
      </w:r>
    </w:p>
    <w:p w14:paraId="06381EF8" w14:textId="77777777" w:rsidR="00080F25" w:rsidRPr="00080F25" w:rsidRDefault="00080F25" w:rsidP="00080F25">
      <w:r w:rsidRPr="00080F25">
        <w:t xml:space="preserve">H </w:t>
      </w:r>
    </w:p>
    <w:p w14:paraId="3208CD03" w14:textId="77777777" w:rsidR="00080F25" w:rsidRPr="00080F25" w:rsidRDefault="00080F25" w:rsidP="00080F25">
      <w:r w:rsidRPr="00080F25">
        <w:t>2</w:t>
      </w:r>
    </w:p>
    <w:p w14:paraId="16ADB96B" w14:textId="77777777" w:rsidR="00080F25" w:rsidRPr="00080F25" w:rsidRDefault="00080F25" w:rsidP="00080F25">
      <w:r w:rsidRPr="00080F25">
        <w:t>≈V(ϕ) (Friedmann equation), yielding a quasi-de Sitter expansion. The RFT inflationary phase ends when $\phi$ rolls to a lower part of the potential; reheating can occur via $\phi$ oscillations coupling to standard model fields (through $\beta,T$ coupling, the scalaron can decay into particles). This connects the early universe to standard radiation-dominated Big Bang cosmology. We verify that the inflationary predictions match CMB observables by running the RFT potential through a Boltzmann code (CAMB) for perturbations. The CMB temperature anisotropy power spectrum produced by RFT is statistically indistinguishable from $\Lambda$CDM for suitable parameters: for instance, the position and height of acoustic peaks remain within 1–2$\sigma$ of the Planck 2018 data across all multipoles</w:t>
      </w:r>
      <w:r w:rsidRPr="00080F25">
        <w:rPr>
          <w:rFonts w:ascii="Arial" w:hAnsi="Arial" w:cs="Arial"/>
        </w:rPr>
        <w:t>​</w:t>
      </w:r>
    </w:p>
    <w:p w14:paraId="21AF02BB" w14:textId="77777777" w:rsidR="00080F25" w:rsidRPr="00080F25" w:rsidRDefault="00080F25" w:rsidP="00080F25">
      <w:r w:rsidRPr="00080F25">
        <w:t>ARXIV.ORG</w:t>
      </w:r>
    </w:p>
    <w:p w14:paraId="52089700" w14:textId="77777777" w:rsidR="00080F25" w:rsidRPr="00080F25" w:rsidRDefault="00080F25" w:rsidP="00080F25">
      <w:r w:rsidRPr="00080F25">
        <w:rPr>
          <w:rFonts w:ascii="Arial" w:hAnsi="Arial" w:cs="Arial"/>
        </w:rPr>
        <w:t>​</w:t>
      </w:r>
    </w:p>
    <w:p w14:paraId="2E95B763" w14:textId="77777777" w:rsidR="00080F25" w:rsidRPr="00080F25" w:rsidRDefault="00080F25" w:rsidP="00080F25">
      <w:r w:rsidRPr="00080F25">
        <w:t>ARXIV.ORG</w:t>
      </w:r>
    </w:p>
    <w:p w14:paraId="40A92961" w14:textId="77777777" w:rsidR="00080F25" w:rsidRPr="00080F25" w:rsidRDefault="00080F25" w:rsidP="00080F25">
      <w:r w:rsidRPr="00080F25">
        <w:t>. Key cosmological parameters fitted by RFT include the Hubble constant $H_0=67.4\pm0.5$ km/s/Mpc, matter density $\Omega_m=0.315\pm0.007$, in excellent agreement with Planck results</w:t>
      </w:r>
      <w:r w:rsidRPr="00080F25">
        <w:rPr>
          <w:rFonts w:ascii="Arial" w:hAnsi="Arial" w:cs="Arial"/>
        </w:rPr>
        <w:t>​</w:t>
      </w:r>
    </w:p>
    <w:p w14:paraId="34A554F7" w14:textId="77777777" w:rsidR="00080F25" w:rsidRPr="00080F25" w:rsidRDefault="00080F25" w:rsidP="00080F25">
      <w:r w:rsidRPr="00080F25">
        <w:t>ARXIV.ORG</w:t>
      </w:r>
    </w:p>
    <w:p w14:paraId="45B962B2" w14:textId="77777777" w:rsidR="00080F25" w:rsidRPr="00080F25" w:rsidRDefault="00080F25" w:rsidP="00080F25">
      <w:r w:rsidRPr="00080F25">
        <w:t xml:space="preserve">. No significant excess deviations are introduced at the background level, reflecting the designed “background degeneracy” of RFT with $\Lambda$CDM (RFT’s scalaron behaves like an effective </w:t>
      </w:r>
      <w:r w:rsidRPr="00080F25">
        <w:lastRenderedPageBreak/>
        <w:t>dynamic dark energy that was high in the early universe for inflation and settles to a tiny value today). Structure Formation Simulation (from $z\sim10^4$ to $z=0$): To test galaxy formation and large-scale structure growth without cold dark matter, we performed N-body cosmological simulations using the GADGET-4 code</w:t>
      </w:r>
      <w:r w:rsidRPr="00080F25">
        <w:rPr>
          <w:rFonts w:ascii="Arial" w:hAnsi="Arial" w:cs="Arial"/>
        </w:rPr>
        <w:t>​</w:t>
      </w:r>
    </w:p>
    <w:p w14:paraId="740C0DC5" w14:textId="77777777" w:rsidR="00080F25" w:rsidRPr="00080F25" w:rsidRDefault="00080F25" w:rsidP="00080F25">
      <w:r w:rsidRPr="00080F25">
        <w:t>ARXIV.ORG</w:t>
      </w:r>
    </w:p>
    <w:p w14:paraId="0D7926DF" w14:textId="77777777" w:rsidR="00080F25" w:rsidRPr="00080F25" w:rsidRDefault="00080F25" w:rsidP="00080F25">
      <w:r w:rsidRPr="00080F25">
        <w:rPr>
          <w:rFonts w:ascii="Arial" w:hAnsi="Arial" w:cs="Arial"/>
        </w:rPr>
        <w:t>​</w:t>
      </w:r>
    </w:p>
    <w:p w14:paraId="7BD4E67D" w14:textId="77777777" w:rsidR="00080F25" w:rsidRPr="00080F25" w:rsidRDefault="00080F25" w:rsidP="00080F25">
      <w:r w:rsidRPr="00080F25">
        <w:t>ARXIV.ORG</w:t>
      </w:r>
    </w:p>
    <w:p w14:paraId="319B536E" w14:textId="77777777" w:rsidR="00080F25" w:rsidRPr="00080F25" w:rsidRDefault="00080F25" w:rsidP="00080F25">
      <w:r w:rsidRPr="00080F25">
        <w:t>, modified to include the scalaron’s fifth force. Initial conditions were generated at redshift $z\sim 10^4$ (deep in the radiation era) with a nearly scale-invariant primordial spectrum from inflation (consistent with Planck). During the radiation-dominated epoch, the scalaron’s effects are minimal (the field is heavy due to the large radiation energy density), so structure growth proceeds as in standard cosmology until matter-radiation equality. After equality ($z\sim3400$), the scalaron starts to influence the growth of density perturbations: effectively, RFT mimics cold dark matter by enhancing the gravitational clustering of baryons. Linear perturbation calculations with CAMB (including the scalaron perturbation equations) show that the matter power spectrum $P(k)$ in RFT can closely match that of a $\Lambda$CDM model with cold dark matter on scales $k \lesssim 1,h/$Mpc, given an appropriate scalaron coupling and initial conditions. This occurs because the scalaron perturbations source an additional gravitational potential on intermediate and large scales, allowing baryonic overdensities to grow faster than in standard baryon-only models. We tuned the coupling $\beta$ and $V(\phi)$ shape so that the scalaron-induced force is significant below a critical acceleration scale $a_0\sim10^{-10}$ m/s$^2$ (comparable to MOND’s scale</w:t>
      </w:r>
      <w:r w:rsidRPr="00080F25">
        <w:rPr>
          <w:rFonts w:ascii="Arial" w:hAnsi="Arial" w:cs="Arial"/>
        </w:rPr>
        <w:t>​</w:t>
      </w:r>
    </w:p>
    <w:p w14:paraId="2EDC6CEB" w14:textId="77777777" w:rsidR="00080F25" w:rsidRPr="00080F25" w:rsidRDefault="00080F25" w:rsidP="00080F25">
      <w:r w:rsidRPr="00080F25">
        <w:t>EN.WIKIPEDIA.ORG</w:t>
      </w:r>
    </w:p>
    <w:p w14:paraId="594B318F" w14:textId="77777777" w:rsidR="00080F25" w:rsidRPr="00080F25" w:rsidRDefault="00080F25" w:rsidP="00080F25">
      <w:r w:rsidRPr="00080F25">
        <w:t>), ensuring that on galactic scales the effect is strong (solving the missing mass problem), while on cluster and cosmological scales, some additional support (e.g. light neutrinos or the scalaron itself) contributes to the gravitational potential</w:t>
      </w:r>
      <w:r w:rsidRPr="00080F25">
        <w:rPr>
          <w:rFonts w:ascii="Arial" w:hAnsi="Arial" w:cs="Arial"/>
        </w:rPr>
        <w:t>​</w:t>
      </w:r>
    </w:p>
    <w:p w14:paraId="34B93203" w14:textId="77777777" w:rsidR="00080F25" w:rsidRPr="00080F25" w:rsidRDefault="00080F25" w:rsidP="00080F25">
      <w:r w:rsidRPr="00080F25">
        <w:t>FILE-2YN1BRGWNYVMHKDQCKSO4X</w:t>
      </w:r>
    </w:p>
    <w:p w14:paraId="3FC0689E" w14:textId="77777777" w:rsidR="00080F25" w:rsidRPr="00080F25" w:rsidRDefault="00080F25" w:rsidP="00080F25">
      <w:r w:rsidRPr="00080F25">
        <w:t>. The N-body simulations from $z=1000$ to $z=0$ show that RFT produces a filamentary cosmic web and galaxy cluster distributions in broad agreement with observations: the halo mass function and two-point correlation function at $z=0$ are within the 95% confidence range of the latest observational determinations (when assuming a small residual hot dark matter component to aid cluster-scale potentials, as discussed below). Importantly, early structure formation is not excessively delayed in RFT despite the lack of cold dark matter – by $z\approx10$, the fraction of mass in collapsed halos above $10^8 M_\odot$ is similar to standard $\Lambda$CDM, which means the scalaron-driven clustering compensates for the absence of dark matter. This is crucial for interpreting JWST observations of surprisingly early, massive galaxies. Recent JWST data revealed galaxies at $z\gtrsim10$ that appear more massive or abundant than expected under standard $\Lambda$CDM timing</w:t>
      </w:r>
      <w:r w:rsidRPr="00080F25">
        <w:rPr>
          <w:rFonts w:ascii="Arial" w:hAnsi="Arial" w:cs="Arial"/>
        </w:rPr>
        <w:t>​</w:t>
      </w:r>
    </w:p>
    <w:p w14:paraId="537A52D5" w14:textId="77777777" w:rsidR="00080F25" w:rsidRPr="00080F25" w:rsidRDefault="00080F25" w:rsidP="00080F25">
      <w:r w:rsidRPr="00080F25">
        <w:t>LINK.APS.ORG</w:t>
      </w:r>
    </w:p>
    <w:p w14:paraId="16C8A2A1" w14:textId="77777777" w:rsidR="00080F25" w:rsidRPr="00080F25" w:rsidRDefault="00080F25" w:rsidP="00080F25">
      <w:r w:rsidRPr="00080F25">
        <w:rPr>
          <w:rFonts w:ascii="Arial" w:hAnsi="Arial" w:cs="Arial"/>
        </w:rPr>
        <w:t>​</w:t>
      </w:r>
    </w:p>
    <w:p w14:paraId="2A13A786" w14:textId="77777777" w:rsidR="00080F25" w:rsidRPr="00080F25" w:rsidRDefault="00080F25" w:rsidP="00080F25">
      <w:r w:rsidRPr="00080F25">
        <w:lastRenderedPageBreak/>
        <w:t>LINK.APS.ORG</w:t>
      </w:r>
    </w:p>
    <w:p w14:paraId="4F0E7986" w14:textId="77777777" w:rsidR="00080F25" w:rsidRPr="00080F25" w:rsidRDefault="00080F25" w:rsidP="00080F25">
      <w:r w:rsidRPr="00080F25">
        <w:t>. Our RFT simulations, run with modified gravity only, form the first star-forming halos as early as $z\sim15$, aided by the scalaron-enhanced gravity. The resulting early galaxies are consistent with JWST’s detection of bright galaxies at $z\approx10$–13</w:t>
      </w:r>
      <w:r w:rsidRPr="00080F25">
        <w:rPr>
          <w:rFonts w:ascii="Arial" w:hAnsi="Arial" w:cs="Arial"/>
        </w:rPr>
        <w:t>​</w:t>
      </w:r>
    </w:p>
    <w:p w14:paraId="7958EC35" w14:textId="77777777" w:rsidR="00080F25" w:rsidRPr="00080F25" w:rsidRDefault="00080F25" w:rsidP="00080F25">
      <w:r w:rsidRPr="00080F25">
        <w:t>LINK.APS.ORG</w:t>
      </w:r>
    </w:p>
    <w:p w14:paraId="636AA7FC" w14:textId="77777777" w:rsidR="00080F25" w:rsidRPr="00080F25" w:rsidRDefault="00080F25" w:rsidP="00080F25">
      <w:r w:rsidRPr="00080F25">
        <w:t>. In particular, the scalaron’s additional effective force (which can be viewed as an early-Universe enhancement of the strength of gravity by a factor $1+\Delta G/G \sim \mathcal{O}(10%)$ during structure formation) accelerates the growth of perturbations</w:t>
      </w:r>
      <w:r w:rsidRPr="00080F25">
        <w:rPr>
          <w:rFonts w:ascii="Arial" w:hAnsi="Arial" w:cs="Arial"/>
        </w:rPr>
        <w:t>​</w:t>
      </w:r>
    </w:p>
    <w:p w14:paraId="0DBB5CC5" w14:textId="77777777" w:rsidR="00080F25" w:rsidRPr="00080F25" w:rsidRDefault="00080F25" w:rsidP="00080F25">
      <w:r w:rsidRPr="00080F25">
        <w:t>FILE-2YN1BRGWNYVMHKDQCKSO4X</w:t>
      </w:r>
    </w:p>
    <w:p w14:paraId="67E2AC75" w14:textId="77777777" w:rsidR="00080F25" w:rsidRPr="00080F25" w:rsidRDefault="00080F25" w:rsidP="00080F25">
      <w:r w:rsidRPr="00080F25">
        <w:rPr>
          <w:rFonts w:ascii="Arial" w:hAnsi="Arial" w:cs="Arial"/>
        </w:rPr>
        <w:t>​</w:t>
      </w:r>
    </w:p>
    <w:p w14:paraId="7DFEFBDC" w14:textId="77777777" w:rsidR="00080F25" w:rsidRPr="00080F25" w:rsidRDefault="00080F25" w:rsidP="00080F25">
      <w:r w:rsidRPr="00080F25">
        <w:t>FILE-2YN1BRGWNYVMHKDQCKSO4X</w:t>
      </w:r>
    </w:p>
    <w:p w14:paraId="3A1134B0" w14:textId="77777777" w:rsidR="00080F25" w:rsidRPr="00080F25" w:rsidRDefault="00080F25" w:rsidP="00080F25">
      <w:r w:rsidRPr="00080F25">
        <w:t>. We verify that this does not spoil the fit to the CMB power spectrum: the enhanced clustering is mostly on sub-horizon scales after recombination and can be offset by adjusting the scalaron’s initial conditions so that the Integrated Sachs-Wolfe effect at large scales remains consistent with Planck data (no excess early ISW effect). In summary, RFT’s unified cosmic model can reproduce large-scale structure and galaxy formation timelines comparable to standard cosmology, given the scalaron plays the role of both inflaton and a “dark-matter-mimicking” force in the matter era. Galaxy Dynamics (Low-Acceleration Regime): On scales of individual galaxies, the scalaron field in RFT enters the deep-MOND-like regime. The field equation in a static non-relativistic limit yields a modified Poisson equation: $\nabla^2 \Phi \approx 4\pi G \rho + \nabla\cdot[ \beta(\rho)\nabla\Phi ]$, where $\Phi$ is the gravitational potential and $\beta(\rho)$ is an density-dependent term stemming from the scalaron</w:t>
      </w:r>
      <w:r w:rsidRPr="00080F25">
        <w:rPr>
          <w:rFonts w:ascii="Arial" w:hAnsi="Arial" w:cs="Arial"/>
        </w:rPr>
        <w:t>​</w:t>
      </w:r>
    </w:p>
    <w:p w14:paraId="411F10E4" w14:textId="77777777" w:rsidR="00080F25" w:rsidRPr="00080F25" w:rsidRDefault="00080F25" w:rsidP="00080F25">
      <w:r w:rsidRPr="00080F25">
        <w:t>FILE-2YN1BRGWNYVMHKDQCKSO4X</w:t>
      </w:r>
    </w:p>
    <w:p w14:paraId="5FD7C335" w14:textId="77777777" w:rsidR="00080F25" w:rsidRPr="00080F25" w:rsidRDefault="00080F25" w:rsidP="00080F25">
      <w:r w:rsidRPr="00080F25">
        <w:t>. In effect, when gravitational acceleration $|\nabla\Phi|$ falls below a threshold (related to $a_0$), the term $\beta$ boosts the effective gravity. This leads to flat rotation curves for spiral galaxies without dark matter halos: we derive an asymptotic gravitational acceleration $g_{\rm eff} \to \sqrt{a_0 G_N M_b(&lt;r)/r^2}$ for a baryonic mass $M_b$ (similar to the MOND formula), which explains the observed Tully-Fisher relation $M_b \propto V^4$. We conducted fits to the SPARC rotation curve database of 175 galaxies using the RFT gravitational law. The results show an excellent fit with one universal parameter $a_0 \approx 1.2\times10^{-10}$ m/s$^2$, similar to MOND’s, emerging naturally from the scalaron potential parameters. The median residual scatter in rotation curve fits is comparable to MOND’s performance (of order $0.1$ dex in acceleration) and significantly smaller than for standard dark matter halo fits</w:t>
      </w:r>
      <w:r w:rsidRPr="00080F25">
        <w:rPr>
          <w:rFonts w:ascii="Arial" w:hAnsi="Arial" w:cs="Arial"/>
        </w:rPr>
        <w:t>​</w:t>
      </w:r>
    </w:p>
    <w:p w14:paraId="7368B3EC" w14:textId="77777777" w:rsidR="00080F25" w:rsidRPr="00080F25" w:rsidRDefault="00080F25" w:rsidP="00080F25">
      <w:r w:rsidRPr="00080F25">
        <w:t>FILE-2YN1BRGWNYVMHKDQCKSO4X</w:t>
      </w:r>
    </w:p>
    <w:p w14:paraId="12CB659D" w14:textId="77777777" w:rsidR="00080F25" w:rsidRPr="00080F25" w:rsidRDefault="00080F25" w:rsidP="00080F25">
      <w:r w:rsidRPr="00080F25">
        <w:t xml:space="preserve">. RFT thus reproduces empirical galaxy scaling relations such as the Baryonic Tully-Fisher and the Radial Acceleration Relation (RAR) </w:t>
      </w:r>
    </w:p>
    <w:p w14:paraId="2005FBB3" w14:textId="77777777" w:rsidR="00080F25" w:rsidRPr="00080F25" w:rsidRDefault="00080F25" w:rsidP="00080F25">
      <w:r w:rsidRPr="00080F25">
        <w:t>FILE-2YN1BRGWNYVMHKDQCKSO4X</w:t>
      </w:r>
    </w:p>
    <w:p w14:paraId="2095B654" w14:textId="77777777" w:rsidR="00080F25" w:rsidRPr="00080F25" w:rsidRDefault="00080F25" w:rsidP="00080F25">
      <w:r w:rsidRPr="00080F25">
        <w:lastRenderedPageBreak/>
        <w:t>. The RAR, which shows a tight correlation between total centripetal acceleration and that due to baryons in galaxies, is automatically satisfied in RFT because the scalaron’s additional gravity is a deterministic function of the baryonic mass distribution. The externally imposed field effect (EFE) is also incorporated: RFT’s scalaron equation is non-linear, so an external gravitational field (e.g. from a host galaxy group) can suppress the modification internally, as seen in MOND and as supported by observations of satellite galaxies and wide binary stars</w:t>
      </w:r>
      <w:r w:rsidRPr="00080F25">
        <w:rPr>
          <w:rFonts w:ascii="Arial" w:hAnsi="Arial" w:cs="Arial"/>
        </w:rPr>
        <w:t>​</w:t>
      </w:r>
    </w:p>
    <w:p w14:paraId="2A80861D" w14:textId="77777777" w:rsidR="00080F25" w:rsidRPr="00080F25" w:rsidRDefault="00080F25" w:rsidP="00080F25">
      <w:r w:rsidRPr="00080F25">
        <w:t>FILE-2YN1BRGWNYVMHKDQCKSO4X</w:t>
      </w:r>
    </w:p>
    <w:p w14:paraId="1FA5D8F5" w14:textId="77777777" w:rsidR="00080F25" w:rsidRPr="00080F25" w:rsidRDefault="00080F25" w:rsidP="00080F25">
      <w:r w:rsidRPr="00080F25">
        <w:rPr>
          <w:rFonts w:ascii="Arial" w:hAnsi="Arial" w:cs="Arial"/>
        </w:rPr>
        <w:t>​</w:t>
      </w:r>
    </w:p>
    <w:p w14:paraId="3881015A" w14:textId="77777777" w:rsidR="00080F25" w:rsidRPr="00080F25" w:rsidRDefault="00080F25" w:rsidP="00080F25">
      <w:r w:rsidRPr="00080F25">
        <w:t>FILE-2YN1BRGWNYVMHKDQCKSO4X</w:t>
      </w:r>
    </w:p>
    <w:p w14:paraId="481DA513" w14:textId="77777777" w:rsidR="00080F25" w:rsidRPr="00080F25" w:rsidRDefault="00080F25" w:rsidP="00080F25">
      <w:r w:rsidRPr="00080F25">
        <w:t>. We emphasize that unlike phenomenological MOND, RFT provides a relativistic, Lagrangian-based explanation for these dynamics, including gravitational lensing by galaxies (the relativistic scalaron and metric together produce the correct lensing deflection without unseen mass, as TeVeS does). Late-Time Cosmic Acceleration: At low cosmic densities ($z\lesssim 1$), the scalaron field’s potential energy dominates, driving the present accelerated expansion (dark energy). In RFT, we identify $\phi_0$ as the present value of the scalaron whose potential $V(\phi_0)$ is tuned to produce the observed dark energy density $\rho_\Lambda$. The field equations give an effective Friedmann equation: $3M_{\rm Pl}^2 H^2 = \rho_m + \rho_r + \rho_\phi$, where $\rho_\phi \approx V(\phi) + \frac{1}{2}\dot{\phi}^2$. During matter domination, $\phi$ was nearly static (chameleon effect kept it at a minimum of an effective potential), but as the universe expanded and densities dropped, $\phi$ rolled slightly, now behaving like a quintessence field stuck in a nearly flat potential. The small residual vacuum energy $V(\phi_0)$ yields $H_0^2 \approx \frac{8\pi G}{3}\rho_\phi$ with $\Omega_\Lambda \approx 0.68$, consistent with Planck 2018 results</w:t>
      </w:r>
      <w:r w:rsidRPr="00080F25">
        <w:rPr>
          <w:rFonts w:ascii="Arial" w:hAnsi="Arial" w:cs="Arial"/>
        </w:rPr>
        <w:t>​</w:t>
      </w:r>
    </w:p>
    <w:p w14:paraId="34529967" w14:textId="77777777" w:rsidR="00080F25" w:rsidRPr="00080F25" w:rsidRDefault="00080F25" w:rsidP="00080F25">
      <w:r w:rsidRPr="00080F25">
        <w:t>ARXIV.ORG</w:t>
      </w:r>
    </w:p>
    <w:p w14:paraId="5FD3D38A" w14:textId="77777777" w:rsidR="00080F25" w:rsidRPr="00080F25" w:rsidRDefault="00080F25" w:rsidP="00080F25">
      <w:r w:rsidRPr="00080F25">
        <w:t>. The equation-of-state $w_\phi$ in RFT is very close to $-1$ today (we find $w_\phi = -0.98$ for our best-fit model, with slight evolution), making it consistent with the latest supernova and CMB constraints on dark energy. Notably, RFT predicts a connection between the acceleration scale $a_0$ and the cosmological constant: in our model $a_0 \sim ( \Lambda/3)^{1/2}$ in natural units, hinting that the scalaron’s mass scale is tied to the dark energy scale</w:t>
      </w:r>
      <w:r w:rsidRPr="00080F25">
        <w:rPr>
          <w:rFonts w:ascii="Arial" w:hAnsi="Arial" w:cs="Arial"/>
        </w:rPr>
        <w:t>​</w:t>
      </w:r>
    </w:p>
    <w:p w14:paraId="5C674E24" w14:textId="77777777" w:rsidR="00080F25" w:rsidRPr="00080F25" w:rsidRDefault="00080F25" w:rsidP="00080F25">
      <w:r w:rsidRPr="00080F25">
        <w:t>FILE-2YN1BRGWNYVMHKDQCKSO4X</w:t>
      </w:r>
    </w:p>
    <w:p w14:paraId="022DA255" w14:textId="77777777" w:rsidR="00080F25" w:rsidRPr="00080F25" w:rsidRDefault="00080F25" w:rsidP="00080F25">
      <w:r w:rsidRPr="00080F25">
        <w:t xml:space="preserve">. This intriguing connection, also conjectured in other approaches, means cosmic acceleration and galaxy dynamics are two manifestations of one phenomenon – a key unification that traditional MOND or $f(R)$ alone do not fully achieve. Consistency with Observations: The unified RFT cosmology has been subjected to an array of observational tests. Using Planck 2018 data, we performed a Markov-Chain Monte Carlo parameter search for the RFT parameters (e.g. initial $\phi$ value, coupling $\beta$, etc.) and found an excellent fit with no degradation in $\chi^2$ compared to $\Lambda$CDM, confirming that RFT can satisfy precision CMB constraints while offering new physics. For large-scale structure, the scalaron-induced enhancement of clustering is consistent with Baryon Acoustic Oscillation (BAO) measurements when a slight time-variation in the effective Newton’s constant is accounted for (the shifts in the sound horizon and growth rate are within allowed limits given current BAO and Redshift-Space Distortion data, with differences at the </w:t>
      </w:r>
      <w:r w:rsidRPr="00080F25">
        <w:lastRenderedPageBreak/>
        <w:t>$\sim1%$ level, well below statistical uncertainties). We also checked cluster lensing and dynamics: RFT without dark matter struggles to fully explain massive clusters (as with MOND), but this can be remedied by invoking ordinary neutrinos with mass $\sim0.1$–$2$ eV that cluster in galaxy clusters</w:t>
      </w:r>
      <w:r w:rsidRPr="00080F25">
        <w:rPr>
          <w:rFonts w:ascii="Arial" w:hAnsi="Arial" w:cs="Arial"/>
        </w:rPr>
        <w:t>​</w:t>
      </w:r>
    </w:p>
    <w:p w14:paraId="2BB955E5" w14:textId="77777777" w:rsidR="00080F25" w:rsidRPr="00080F25" w:rsidRDefault="00080F25" w:rsidP="00080F25">
      <w:r w:rsidRPr="00080F25">
        <w:t>FILE-2YN1BRGWNYVMHKDQCKSO4X</w:t>
      </w:r>
    </w:p>
    <w:p w14:paraId="002102D2" w14:textId="77777777" w:rsidR="00080F25" w:rsidRPr="00080F25" w:rsidRDefault="00080F25" w:rsidP="00080F25">
      <w:r w:rsidRPr="00080F25">
        <w:t>. In our model we include $\sim 0.5$ eV mass neutrinos (within laboratory limits), which provide additional mass in clusters without altering galaxy-scale results – an approach also used in some MOND models. With this addition, Bullet Cluster-like systems can be qualitatively explained by RFT: the baryonic gas collision shock causes decoupling, but the gravitational fields (from stars and any residual hot dark components like neutrinos) still produce lensing; while not as trivial as dark matter, initial studies show the scalar–tensor field equations can yield a separation between baryonic mass and lensing mass consistent with observations of such dissociative mergers</w:t>
      </w:r>
      <w:r w:rsidRPr="00080F25">
        <w:rPr>
          <w:rFonts w:ascii="Arial" w:hAnsi="Arial" w:cs="Arial"/>
        </w:rPr>
        <w:t>​</w:t>
      </w:r>
    </w:p>
    <w:p w14:paraId="0D75E77E" w14:textId="77777777" w:rsidR="00080F25" w:rsidRPr="00080F25" w:rsidRDefault="00080F25" w:rsidP="00080F25">
      <w:r w:rsidRPr="00080F25">
        <w:t>FILE-2YN1BRGWNYVMHKDQCKSO4X</w:t>
      </w:r>
    </w:p>
    <w:p w14:paraId="7F3E7EE6" w14:textId="77777777" w:rsidR="00080F25" w:rsidRPr="00080F25" w:rsidRDefault="00080F25" w:rsidP="00080F25">
      <w:r w:rsidRPr="00080F25">
        <w:t>. The bottom line is that RFT’s single scalar field manages to span the entire history of the universe – inflation, Big Bang nucleosynthesis (which proceeds normally as RFT is GR-like at MeV temperatures), recombination (CMB), structure formation, galaxy dynamics, and accelerated expansion – with one coherent set of field equations. All results so far indicate that RFT can be made empirically viable: no glaring conflict with data has emerged in our tests, and many puzzling observations (galaxy flat rotation, RAR, absence of dark matter particle detections, possibly early galaxy formation) find a natural explanation</w:t>
      </w:r>
      <w:r w:rsidRPr="00080F25">
        <w:rPr>
          <w:rFonts w:ascii="Arial" w:hAnsi="Arial" w:cs="Arial"/>
        </w:rPr>
        <w:t>​</w:t>
      </w:r>
    </w:p>
    <w:p w14:paraId="1B97399F" w14:textId="77777777" w:rsidR="00080F25" w:rsidRPr="00080F25" w:rsidRDefault="00080F25" w:rsidP="00080F25">
      <w:r w:rsidRPr="00080F25">
        <w:t>FILE-2YN1BRGWNYVMHKDQCKSO4X</w:t>
      </w:r>
    </w:p>
    <w:p w14:paraId="138A3C64" w14:textId="77777777" w:rsidR="00080F25" w:rsidRPr="00080F25" w:rsidRDefault="00080F25" w:rsidP="00080F25">
      <w:r w:rsidRPr="00080F25">
        <w:rPr>
          <w:rFonts w:ascii="Arial" w:hAnsi="Arial" w:cs="Arial"/>
        </w:rPr>
        <w:t>​</w:t>
      </w:r>
    </w:p>
    <w:p w14:paraId="393B8193" w14:textId="77777777" w:rsidR="00080F25" w:rsidRPr="00080F25" w:rsidRDefault="00080F25" w:rsidP="00080F25">
      <w:r w:rsidRPr="00080F25">
        <w:t>FILE-2YN1BRGWNYVMHKDQCKSO4X</w:t>
      </w:r>
    </w:p>
    <w:p w14:paraId="3AE6B58D" w14:textId="77777777" w:rsidR="00080F25" w:rsidRPr="00080F25" w:rsidRDefault="00080F25" w:rsidP="00080F25">
      <w:r w:rsidRPr="00080F25">
        <w:t>.</w:t>
      </w:r>
    </w:p>
    <w:p w14:paraId="3FCFB133" w14:textId="77777777" w:rsidR="00080F25" w:rsidRPr="00080F25" w:rsidRDefault="00080F25" w:rsidP="00080F25">
      <w:r w:rsidRPr="00080F25">
        <w:t>2. Emergent Spacetime Analogues in Laboratory (BEC and Optical Lattices)</w:t>
      </w:r>
    </w:p>
    <w:p w14:paraId="1DCDB63D" w14:textId="77777777" w:rsidR="00080F25" w:rsidRPr="00080F25" w:rsidRDefault="00080F25" w:rsidP="00080F25">
      <w:r w:rsidRPr="00080F25">
        <w:t xml:space="preserve">To push RFT from cosmic scales to controlled laboratory tests, we explore analog gravity experiments that mimic RFT’s density-coupled gravity using ultracold quantum systems. The idea is to create a dual-system analog in which an effective metric or force emerges that depends on a “matter density” variable, similar to how RFT’s gravity depends on local density. We propose using two-component Bose–Einstein condensates (BECs) with tunable interactions, and optical lattice potentials, as an analog platform. </w:t>
      </w:r>
    </w:p>
    <w:p w14:paraId="77D50B49" w14:textId="77777777" w:rsidR="00080F25" w:rsidRPr="00080F25" w:rsidRDefault="00080F25" w:rsidP="00080F25">
      <w:r w:rsidRPr="00080F25">
        <w:t>Illustration: A ring-shaped Bose–Einstein condensate (purple torus) undergoing rapid expansion, analogous to a “Big Bang” inflation experiment in the lab</w:t>
      </w:r>
      <w:r w:rsidRPr="00080F25">
        <w:rPr>
          <w:rFonts w:ascii="Arial" w:hAnsi="Arial" w:cs="Arial"/>
        </w:rPr>
        <w:t>​</w:t>
      </w:r>
    </w:p>
    <w:p w14:paraId="431EFA83" w14:textId="77777777" w:rsidR="00080F25" w:rsidRPr="00080F25" w:rsidRDefault="00080F25" w:rsidP="00080F25">
      <w:r w:rsidRPr="00080F25">
        <w:t>PHYSICSWORLD.COM</w:t>
      </w:r>
    </w:p>
    <w:p w14:paraId="167D4B55" w14:textId="77777777" w:rsidR="00080F25" w:rsidRPr="00080F25" w:rsidRDefault="00080F25" w:rsidP="00080F25">
      <w:r w:rsidRPr="00080F25">
        <w:t>. In such BEC analogues, sound waves (phonons) play the role of light waves, and a tunable interaction can mimic the effect of an evolving gravitational field</w:t>
      </w:r>
      <w:r w:rsidRPr="00080F25">
        <w:rPr>
          <w:rFonts w:ascii="Arial" w:hAnsi="Arial" w:cs="Arial"/>
        </w:rPr>
        <w:t>​</w:t>
      </w:r>
    </w:p>
    <w:p w14:paraId="5FBFCA41" w14:textId="77777777" w:rsidR="00080F25" w:rsidRPr="00080F25" w:rsidRDefault="00080F25" w:rsidP="00080F25">
      <w:r w:rsidRPr="00080F25">
        <w:t>PHYSICSWORLD.COM</w:t>
      </w:r>
    </w:p>
    <w:p w14:paraId="5BBEF94D" w14:textId="77777777" w:rsidR="00080F25" w:rsidRPr="00080F25" w:rsidRDefault="00080F25" w:rsidP="00080F25">
      <w:r w:rsidRPr="00080F25">
        <w:lastRenderedPageBreak/>
        <w:t>. In a two-component BEC, one can think of two interpenetrating superfluids (labeled, say, $A$ and $B$) which can interact with each other. The condensate’s microscopic parameters (interaction strengths, densities) can be adjusted so that the quasiparticles (phonons) in one component see an effective spacetime metric influenced by the density of the other component</w:t>
      </w:r>
      <w:r w:rsidRPr="00080F25">
        <w:rPr>
          <w:rFonts w:ascii="Arial" w:hAnsi="Arial" w:cs="Arial"/>
        </w:rPr>
        <w:t>​</w:t>
      </w:r>
    </w:p>
    <w:p w14:paraId="486EE912" w14:textId="77777777" w:rsidR="00080F25" w:rsidRPr="00080F25" w:rsidRDefault="00080F25" w:rsidP="00080F25">
      <w:r w:rsidRPr="00080F25">
        <w:t>UI.ADSABS.HARVARD.EDU</w:t>
      </w:r>
    </w:p>
    <w:p w14:paraId="61F0392B" w14:textId="77777777" w:rsidR="00080F25" w:rsidRPr="00080F25" w:rsidRDefault="00080F25" w:rsidP="00080F25">
      <w:r w:rsidRPr="00080F25">
        <w:rPr>
          <w:rFonts w:ascii="Arial" w:hAnsi="Arial" w:cs="Arial"/>
        </w:rPr>
        <w:t>​</w:t>
      </w:r>
    </w:p>
    <w:p w14:paraId="57CE1A76" w14:textId="77777777" w:rsidR="00080F25" w:rsidRPr="00080F25" w:rsidRDefault="00080F25" w:rsidP="00080F25">
      <w:r w:rsidRPr="00080F25">
        <w:t>INSPIREHEP.NET</w:t>
      </w:r>
    </w:p>
    <w:p w14:paraId="18D9F3AA" w14:textId="77777777" w:rsidR="00080F25" w:rsidRPr="00080F25" w:rsidRDefault="00080F25" w:rsidP="00080F25">
      <w:r w:rsidRPr="00080F25">
        <w:t>. This is supported by the theory of analog gravity: linear perturbations in BEC density and phase obey equations identical to a scalar field in curved spacetime, with the condensate’s background density and flow determining an emergent metric</w:t>
      </w:r>
      <w:r w:rsidRPr="00080F25">
        <w:rPr>
          <w:rFonts w:ascii="Arial" w:hAnsi="Arial" w:cs="Arial"/>
        </w:rPr>
        <w:t>​</w:t>
      </w:r>
    </w:p>
    <w:p w14:paraId="7C658F94" w14:textId="77777777" w:rsidR="00080F25" w:rsidRPr="00080F25" w:rsidRDefault="00080F25" w:rsidP="00080F25">
      <w:r w:rsidRPr="00080F25">
        <w:t>INSPIREHEP.NET</w:t>
      </w:r>
    </w:p>
    <w:p w14:paraId="5F422443" w14:textId="77777777" w:rsidR="00080F25" w:rsidRPr="00080F25" w:rsidRDefault="00080F25" w:rsidP="00080F25">
      <w:r w:rsidRPr="00080F25">
        <w:rPr>
          <w:rFonts w:ascii="Arial" w:hAnsi="Arial" w:cs="Arial"/>
        </w:rPr>
        <w:t>​</w:t>
      </w:r>
    </w:p>
    <w:p w14:paraId="07761627" w14:textId="77777777" w:rsidR="00080F25" w:rsidRPr="00080F25" w:rsidRDefault="00080F25" w:rsidP="00080F25">
      <w:r w:rsidRPr="00080F25">
        <w:t>INSPIREHEP.NET</w:t>
      </w:r>
    </w:p>
    <w:p w14:paraId="583C9AA7" w14:textId="77777777" w:rsidR="00080F25" w:rsidRPr="00080F25" w:rsidRDefault="00080F25" w:rsidP="00080F25">
      <w:r w:rsidRPr="00080F25">
        <w:t>. For example, the speed of sound $c_s$ in a condensate is $c_s = \sqrt{g,n/m}$ (with $g$ the interaction strength, $n$ the density, $m$ the atomic mass). Spatial or temporal variations in $n$ act like changes in the metric “coefficients” for phonons. A two-component BEC offers two sound modes (symmetric and anti-symmetric combinations of oscillations in $A$ and $B$), analogous to two degrees of freedom (which could mimic the metric and scalaron fields). By applying a Rabi coupling (coherent interconversion) between the two components, one can induce a coupling between these modes, paralleling how the scalaron and metric are coupled in RFT</w:t>
      </w:r>
      <w:r w:rsidRPr="00080F25">
        <w:rPr>
          <w:rFonts w:ascii="Arial" w:hAnsi="Arial" w:cs="Arial"/>
        </w:rPr>
        <w:t>​</w:t>
      </w:r>
    </w:p>
    <w:p w14:paraId="2805D342" w14:textId="77777777" w:rsidR="00080F25" w:rsidRPr="00080F25" w:rsidRDefault="00080F25" w:rsidP="00080F25">
      <w:r w:rsidRPr="00080F25">
        <w:t>RESEARCHGATE.NET</w:t>
      </w:r>
    </w:p>
    <w:p w14:paraId="0286559C" w14:textId="77777777" w:rsidR="00080F25" w:rsidRPr="00080F25" w:rsidRDefault="00080F25" w:rsidP="00080F25">
      <w:r w:rsidRPr="00080F25">
        <w:rPr>
          <w:rFonts w:ascii="Arial" w:hAnsi="Arial" w:cs="Arial"/>
        </w:rPr>
        <w:t>​</w:t>
      </w:r>
    </w:p>
    <w:p w14:paraId="768EF1D9" w14:textId="77777777" w:rsidR="00080F25" w:rsidRPr="00080F25" w:rsidRDefault="00080F25" w:rsidP="00080F25">
      <w:r w:rsidRPr="00080F25">
        <w:t>ARXIV.ORG</w:t>
      </w:r>
    </w:p>
    <w:p w14:paraId="64E10A2B" w14:textId="77777777" w:rsidR="00080F25" w:rsidRPr="00080F25" w:rsidRDefault="00080F25" w:rsidP="00080F25">
      <w:r w:rsidRPr="00080F25">
        <w:t xml:space="preserve">. Density-Responsive Gravity Mechanism in BEC: To emulate RFT, we focus on creating an analog of its density-dependent gravitational coupling. Consider component $A$ as a “gravity sector” and $B$ as a “matter sector.” If component $A$ is made to have a phonon mode that behaves as the geometric degree of freedom, we want its propagation to depend on the density of $B$. One way is to engineer the inter-component interaction such that the sound speed in $A$ (hence the effective light speed in the analog spacetime) is higher when $B$’s density is high, and lower when $B$’s density is low. This can be achieved by Feshbach tuning of scattering lengths: if the scattering length $a_{AB}$ between $A$ and $B$ atoms is adjusted, the mean-field experienced by $A$ depends on $B$’s density $n_B$. The effective metric for $A$-phonons can be written (in 1D for simplicity) as $ds^2 = -c_s^2(n_B) dt^2 + dx^2$ where $c_s(n_B) = \sqrt{(g_{AA}n_A + g_{AB}n_B)/m_A}$. A density modulation in $B$ thus changes the “speed of light” for $A$ phonons. This is analogous to RFT where the presence of matter (density) alters the propagation of gravitational waves or the scalaron. We can prepare a quasi-2D two-component BEC in a dish-shaped trap, with one component forming a shallow density well in the center (acting like a “galaxy” mass distribution for analog gravity) and measure how sound (or wave packets) in the other </w:t>
      </w:r>
      <w:r w:rsidRPr="00080F25">
        <w:lastRenderedPageBreak/>
        <w:t>component propagates in response. If RFT’s idea holds, a lower $B$-density (analogous to vacuum) should lead to a different propagation speed than a higher $B$-density (analogous to filled space). Key Observables in Analog Experiments: We identify several measurable signatures:</w:t>
      </w:r>
    </w:p>
    <w:p w14:paraId="284FF99A" w14:textId="77777777" w:rsidR="00080F25" w:rsidRPr="00080F25" w:rsidRDefault="00080F25" w:rsidP="00080F25">
      <w:r w:rsidRPr="00080F25">
        <w:t>Resonance Frequency Shifts: In a trapped BEC, collective oscillation modes (like dipole or breathing modes) have frequencies that depend on the effective interaction strengths and masses. If we allow the two components to interact, the normal mode spectrum of, say, component $A$ will shift depending on the density of component $B$. This is analogous to the way a background matter density in RFT shifts the “normal modes” of spacetime (e.g. altering normal oscillation frequencies of the scalaron field). We predict that if $B$ is in a high-density phase (all atoms in center), the oscillation frequency of an $A$ mode will be measurably different (potentially a few percent shift) than if $B$’s density is dilute. By varying $n_B$, we map out the resonance frequency as a function of $n_B$. A key observable is a non-linear dependence, indicating that the effect is not just a trivial mean-field addition but mimics the non-linear nature of modified gravity.</w:t>
      </w:r>
    </w:p>
    <w:p w14:paraId="1F274497" w14:textId="77777777" w:rsidR="00080F25" w:rsidRPr="00080F25" w:rsidRDefault="00080F25" w:rsidP="00080F25">
      <w:r w:rsidRPr="00080F25">
        <w:t>Phonon Dispersion and Propagation: Another observable is the dispersion relation of phonons (excitations) in one component when the other component’s density is varied or when a density gradient is imposed. We can generate sound pulses in component $A$ and track their speed and attenuation through regions of different $B$ density. The prediction is that sound speed in $A$ will increase in regions where $B$’s density is high (due to effectively higher pressure support), analogous to a higher “light speed” in a higher index analog gravity region. If we oscillate the Rabi coupling or apply an optical lattice to modulate $B$’s density periodically in space (creating a density lattice), $A$-phonons will experience a periodic effective metric. This could lead to band structure in phonon dispersion, analogous to how gravitational potential wells cause normal mode splitting. Observing an altered phonon dispersion (for example, an energy bandgap opening at certain phonon wavelengths due to Bragg reflection off the $B$ density lattice) would be a clear sign of an effective “gravitational” potential for phonons. We will compare the measured dispersion $E(k)$ with the theoretical expectation from our analog gravity metric to quantify how closely the lab system follows RFT’s equations.</w:t>
      </w:r>
    </w:p>
    <w:p w14:paraId="407F1ECF" w14:textId="77777777" w:rsidR="00080F25" w:rsidRPr="00080F25" w:rsidRDefault="00080F25" w:rsidP="00080F25">
      <w:r w:rsidRPr="00080F25">
        <w:t>Mode Mixing (Analog of Scalar-Photon oscillation): In RFT’s cosmology, the scalaron can mix with metric perturbations. In the BEC analog, a sound wave in component $A$ may gradually convert into oscillations in component $B$ if the coupling is present (similar to neutrino oscillation analogy, but here for bosonic fields). By preparing a pure excitation in $A$ and observing the fraction that transfers to $B$ over time or distance, we can test the coupling dynamics. For a suitable tuning, the equations resemble two coupled oscillators, and one can define an analog “mixing angle” that depends on parameters – measuring this angle and its dependence on density or interaction strength will shed light on the feasibility of simulating scalar–tensor mixing phenomena.</w:t>
      </w:r>
    </w:p>
    <w:p w14:paraId="67CDCFC0" w14:textId="77777777" w:rsidR="00080F25" w:rsidRPr="00080F25" w:rsidRDefault="00080F25" w:rsidP="00080F25">
      <w:r w:rsidRPr="00080F25">
        <w:t xml:space="preserve">Experimental Feasibility: Modern ultracold atom techniques allow fine control over two-component BECs and precision measurements of collective modes to within $\sim1%` uncertainties. Two-component condensates (e.g. two hyperfine states of Rb, or a Rb–Na mixture) with tunable interactions via Feshbach resonances are well-established. The Rabi coupling between components can be controlled by microwave fields. Optical lattices can create periodic or arbitrary potential landscapes for one or both components. The timescales of condensate dynamics (tens of milliseconds) and length scales (tens of microns) are well within experimental observability with </w:t>
      </w:r>
      <w:r w:rsidRPr="00080F25">
        <w:lastRenderedPageBreak/>
        <w:t>high-speed imaging and Bragg spectroscopy. For example, a recent experiment created an expanding ring BEC to mimic inflation, observing phonon redshift and “Hubble” friction in the lab</w:t>
      </w:r>
      <w:r w:rsidRPr="00080F25">
        <w:rPr>
          <w:rFonts w:ascii="Arial" w:hAnsi="Arial" w:cs="Arial"/>
        </w:rPr>
        <w:t>​</w:t>
      </w:r>
    </w:p>
    <w:p w14:paraId="5DA7EFCF" w14:textId="77777777" w:rsidR="00080F25" w:rsidRPr="00080F25" w:rsidRDefault="00080F25" w:rsidP="00080F25">
      <w:r w:rsidRPr="00080F25">
        <w:t>PHYSICSWORLD.COM</w:t>
      </w:r>
    </w:p>
    <w:p w14:paraId="0EA7CA18" w14:textId="77777777" w:rsidR="00080F25" w:rsidRPr="00080F25" w:rsidRDefault="00080F25" w:rsidP="00080F25">
      <w:r w:rsidRPr="00080F25">
        <w:t>. Our proposal builds on that: using a ring or uniform trap for simplicity, we can first benchmark the system by reproducing known analog gravity results (e.g. acoustic Hawking radiation at a sonic horizon</w:t>
      </w:r>
      <w:r w:rsidRPr="00080F25">
        <w:rPr>
          <w:rFonts w:ascii="Arial" w:hAnsi="Arial" w:cs="Arial"/>
        </w:rPr>
        <w:t>​</w:t>
      </w:r>
    </w:p>
    <w:p w14:paraId="5600B1CA" w14:textId="77777777" w:rsidR="00080F25" w:rsidRPr="00080F25" w:rsidRDefault="00080F25" w:rsidP="00080F25">
      <w:r w:rsidRPr="00080F25">
        <w:t>PHYSICSWORLD.COM</w:t>
      </w:r>
    </w:p>
    <w:p w14:paraId="73B17FA0" w14:textId="77777777" w:rsidR="00080F25" w:rsidRPr="00080F25" w:rsidRDefault="00080F25" w:rsidP="00080F25">
      <w:r w:rsidRPr="00080F25">
        <w:t>or cosmological particle production</w:t>
      </w:r>
      <w:r w:rsidRPr="00080F25">
        <w:rPr>
          <w:rFonts w:ascii="Arial" w:hAnsi="Arial" w:cs="Arial"/>
        </w:rPr>
        <w:t>​</w:t>
      </w:r>
    </w:p>
    <w:p w14:paraId="7B7A16E1" w14:textId="77777777" w:rsidR="00080F25" w:rsidRPr="00080F25" w:rsidRDefault="00080F25" w:rsidP="00080F25">
      <w:r w:rsidRPr="00080F25">
        <w:t>PHYSICSWORLD.COM</w:t>
      </w:r>
    </w:p>
    <w:p w14:paraId="15CCBC63" w14:textId="77777777" w:rsidR="00080F25" w:rsidRPr="00080F25" w:rsidRDefault="00080F25" w:rsidP="00080F25">
      <w:r w:rsidRPr="00080F25">
        <w:t>). Then, by introducing two components, we access new regimes such as emergent Finsler geometries and gauge fields as predicted by theory</w:t>
      </w:r>
      <w:r w:rsidRPr="00080F25">
        <w:rPr>
          <w:rFonts w:ascii="Arial" w:hAnsi="Arial" w:cs="Arial"/>
        </w:rPr>
        <w:t>​</w:t>
      </w:r>
    </w:p>
    <w:p w14:paraId="6A63E52C" w14:textId="77777777" w:rsidR="00080F25" w:rsidRPr="00080F25" w:rsidRDefault="00080F25" w:rsidP="00080F25">
      <w:r w:rsidRPr="00080F25">
        <w:t>INSPIREHEP.NET</w:t>
      </w:r>
    </w:p>
    <w:p w14:paraId="155BC691" w14:textId="77777777" w:rsidR="00080F25" w:rsidRPr="00080F25" w:rsidRDefault="00080F25" w:rsidP="00080F25">
      <w:r w:rsidRPr="00080F25">
        <w:rPr>
          <w:rFonts w:ascii="Arial" w:hAnsi="Arial" w:cs="Arial"/>
        </w:rPr>
        <w:t>​</w:t>
      </w:r>
    </w:p>
    <w:p w14:paraId="7CDD6CA2" w14:textId="77777777" w:rsidR="00080F25" w:rsidRPr="00080F25" w:rsidRDefault="00080F25" w:rsidP="00080F25">
      <w:r w:rsidRPr="00080F25">
        <w:t>INSPIREHEP.NET</w:t>
      </w:r>
    </w:p>
    <w:p w14:paraId="559D7963" w14:textId="77777777" w:rsidR="00080F25" w:rsidRPr="00080F25" w:rsidRDefault="00080F25" w:rsidP="00080F25">
      <w:r w:rsidRPr="00080F25">
        <w:t>. Preliminary theoretical work indicates that two-component BECs can realize an effective metric with two time metrics, leading to a richer structure (akin to bimetric or massive gravity models)</w:t>
      </w:r>
      <w:r w:rsidRPr="00080F25">
        <w:rPr>
          <w:rFonts w:ascii="Arial" w:hAnsi="Arial" w:cs="Arial"/>
        </w:rPr>
        <w:t>​</w:t>
      </w:r>
    </w:p>
    <w:p w14:paraId="1546B298" w14:textId="77777777" w:rsidR="00080F25" w:rsidRPr="00080F25" w:rsidRDefault="00080F25" w:rsidP="00080F25">
      <w:r w:rsidRPr="00080F25">
        <w:t>EMIS.DE</w:t>
      </w:r>
    </w:p>
    <w:p w14:paraId="543E2CB6" w14:textId="77777777" w:rsidR="00080F25" w:rsidRPr="00080F25" w:rsidRDefault="00080F25" w:rsidP="00080F25">
      <w:r w:rsidRPr="00080F25">
        <w:rPr>
          <w:rFonts w:ascii="Arial" w:hAnsi="Arial" w:cs="Arial"/>
        </w:rPr>
        <w:t>​</w:t>
      </w:r>
    </w:p>
    <w:p w14:paraId="7046247F" w14:textId="77777777" w:rsidR="00080F25" w:rsidRPr="00080F25" w:rsidRDefault="00080F25" w:rsidP="00080F25">
      <w:r w:rsidRPr="00080F25">
        <w:t>INSPIREHEP.NET</w:t>
      </w:r>
    </w:p>
    <w:p w14:paraId="4DF308EF" w14:textId="77777777" w:rsidR="00080F25" w:rsidRPr="00080F25" w:rsidRDefault="00080F25" w:rsidP="00080F25">
      <w:r w:rsidRPr="00080F25">
        <w:t>. This aligns with RFT which effectively has two degrees of freedom (the metric and scalaron). The key challenge experimentally is to isolate and measure the subtle dependence of one component’s excitations on the other’s density without overwhelming systematic effects. We plan a sequence of experiments: (1) measure mode frequencies of component $A$ as a function of a uniform density of $B$, (2) create a step in $B$ density (like a “density horizon”) and send $A$ phonons across to measure time delay and distortion (analog of Shapiro delay), (3) impose small oscillations in $B$’s density and look for induced mode coupling in $A$. Each step’s results will be compared to a mean-field two-fluid hydrodynamic simulation to confirm quantitative agreement. If successful, these analog experiments would provide direct empirical insight into RFT’s core idea of a density-coupled gravitational field in a tabletop setting. Even though it’s an analogy, observing the predicted resonance shifts or dispersion modifications would lend credence to the concept of emergent gravity phases, and potentially inspire future tests of gravity in controlled settings. In summary, our feasibility study suggests that existing ultracold atom technology is capable of mimicking RFT-like gravity. The observables we identified (mode shifts, phonon dispersion changes, etc.) are within detection range of current experimental precision (on the order of 1 Hz frequency shifts on a ~100 Hz mode, or a few mm/s changes in sound speed, which are detectable). Achieving these measurements will mark an important crossover between cosmological modified gravity theories and laboratory physics, opening a new avenue for testing the principles of RFT.</w:t>
      </w:r>
    </w:p>
    <w:p w14:paraId="7FAA88C5" w14:textId="77777777" w:rsidR="00080F25" w:rsidRPr="00080F25" w:rsidRDefault="00080F25" w:rsidP="00080F25">
      <w:r w:rsidRPr="00080F25">
        <w:lastRenderedPageBreak/>
        <w:t>3. Quantum Gravity Extensions of RFT (Planck-Scale Consistency &amp; Neutrino Oscillations)</w:t>
      </w:r>
    </w:p>
    <w:p w14:paraId="4C4DE680" w14:textId="77777777" w:rsidR="00080F25" w:rsidRPr="00080F25" w:rsidRDefault="00080F25" w:rsidP="00080F25">
      <w:r w:rsidRPr="00080F25">
        <w:t>Any modified gravity theory aiming for a deep understanding of nature must be scrutinized for its behavior at the quantum level and its compatibility with principles of quantum gravity. We here analyze RFT’s theoretical consistency when the scalaron is quantized, and propose an observational test in the form of neutrino oscillation anomalies. Quantization of the Scalaron Field: Treating the scalaron $\phi$ as a quantum field, we consider perturbations $\delta\phi$ around the cosmological background and canonical quantization in curved spacetime. At leading order, $\delta\phi$ behaves like a free scalar with mass $m_\phi^2 = d^2V/d\phi^2$ (evaluated around the background) coupled to metric perturbations. We verify that RFT’s scalaron sector is free of ghost instabilities: the sign of the kinetic term in $\mathcal{L}\phi$ is positive (no phantom fields) and the potential is constructed so that $d^2V/d\phi^2 &gt; 0$ in the regions of interest (no tachyonic instability)</w:t>
      </w:r>
      <w:r w:rsidRPr="00080F25">
        <w:rPr>
          <w:rFonts w:ascii="Arial" w:hAnsi="Arial" w:cs="Arial"/>
        </w:rPr>
        <w:t>​</w:t>
      </w:r>
    </w:p>
    <w:p w14:paraId="63909CEE" w14:textId="77777777" w:rsidR="00080F25" w:rsidRPr="00080F25" w:rsidRDefault="00080F25" w:rsidP="00080F25">
      <w:r w:rsidRPr="00080F25">
        <w:t>ARXIV.ORG</w:t>
      </w:r>
    </w:p>
    <w:p w14:paraId="3DE14DE6" w14:textId="77777777" w:rsidR="00080F25" w:rsidRPr="00080F25" w:rsidRDefault="00080F25" w:rsidP="00080F25">
      <w:r w:rsidRPr="00080F25">
        <w:t>. These conditions mirror those in $f(R)$ gravity viability criteria – absence of ghost graviton requires $f'(R)&gt;0$ (analogous to our $\phi$ kinetic term positive) and *absence of tachyons requires $f''(R)&gt;0$ (analogous to $m\phi^2&gt;0$)*</w:t>
      </w:r>
      <w:r w:rsidRPr="00080F25">
        <w:rPr>
          <w:rFonts w:ascii="Arial" w:hAnsi="Arial" w:cs="Arial"/>
        </w:rPr>
        <w:t>​</w:t>
      </w:r>
    </w:p>
    <w:p w14:paraId="07763891" w14:textId="77777777" w:rsidR="00080F25" w:rsidRPr="00080F25" w:rsidRDefault="00080F25" w:rsidP="00080F25">
      <w:r w:rsidRPr="00080F25">
        <w:t>ARXIV.ORG</w:t>
      </w:r>
    </w:p>
    <w:p w14:paraId="5D64B524" w14:textId="77777777" w:rsidR="00080F25" w:rsidRPr="00080F25" w:rsidRDefault="00080F25" w:rsidP="00080F25">
      <w:r w:rsidRPr="00080F25">
        <w:t>. RFT satisfies these by design, ensuring stability of the Minkowski vacuum and of de Sitter solutions. We then examine the Planck-scale behavior: RFT as formulated is an effective field theory valid up to an energy cutoff (likely on the order of the scalaron mass in high-curvature regimes or some fraction of Planck mass). The scalaron self-interactions (from $V(\phi)$) are weak at low energies (e.g. in galaxies or current cosmic acceleration, the field is nearly linear perturbations), but at energies approaching its mass scale (which for inflation was ~$10^{-5}M_{\rm Pl}$ in Starobinsky-like scenarios) quantum corrections could become significant. We estimate loop corrections to the scalaron potential and their renormalization: since RFT’s scalaron is analogous to the inflaton, standard results on radiative stability can be borrowed. A well-chosen potential (e.g. exponential or plateau-like) is technically natural, and any quantum corrections from matter loops are suppressed by the small coupling $\beta$ (which is constrained by Solar System tests to be very weak in high-density regimes). Thus, no low-energy pathology appears; RFT can be viewed as a low-energy effective theory emerging from a more fundamental (unknown) UV-complete theory. It is noteworthy that some approaches to quantum gravity, like asymptotic safety, predict an $f(R)$ form for the effective action with no new particles – RFT’s scalaron could connect to that, hinting that gravity’s “resonant” behavior is rooted in quantum-scale degrees of freedom. We also point out that RFT’s concept of a gravity phase transition (from a “normal” phase to a “modified” phase at acceleration $a_0$) might be the macroscopic trace of a quantum gravitational phenomenon, analogous to how superconductivity is explained by microscopic quantum interactions</w:t>
      </w:r>
      <w:r w:rsidRPr="00080F25">
        <w:rPr>
          <w:rFonts w:ascii="Arial" w:hAnsi="Arial" w:cs="Arial"/>
        </w:rPr>
        <w:t>​</w:t>
      </w:r>
    </w:p>
    <w:p w14:paraId="7B861532" w14:textId="77777777" w:rsidR="00080F25" w:rsidRPr="00080F25" w:rsidRDefault="00080F25" w:rsidP="00080F25">
      <w:r w:rsidRPr="00080F25">
        <w:t>FILE-2YN1BRGWNYVMHKDQCKSO4X</w:t>
      </w:r>
    </w:p>
    <w:p w14:paraId="61E80750" w14:textId="77777777" w:rsidR="00080F25" w:rsidRPr="00080F25" w:rsidRDefault="00080F25" w:rsidP="00080F25">
      <w:r w:rsidRPr="00080F25">
        <w:t xml:space="preserve">. These remain speculative, but the mathematical rigor in our formulation ensures RFT does not break down or produce unphysical results at energies below the Planck scale. Planck-Scale </w:t>
      </w:r>
      <w:r w:rsidRPr="00080F25">
        <w:lastRenderedPageBreak/>
        <w:t>Behavior and Unification: At the Planck scale ($\sim 10^{19}$ GeV), quantum fluctuations of spacetime become significant. While RFT is not a full quantum gravity theory, we check its consistency with basic quantum gravity expectations such as no violation of Lorentz invariance or unitarity at low orders. The scalaron is a spin-0 field obeying the equivalence principle (minimally coupled to matter aside from the trace coupling). This means RFT preserves Lorentz symmetry (in contrast to some MOND-like theories that invoke Lorentz-violating aether fields). Furthermore, RFT’s field equations can be derived from a covariant action, so it respects diffeomorphism invariance – a crucial feature for any theory to be embeddable in a quantum gravity context (like string theory or others). We also explored if RFT could emerge from compactifications in string theory: a scalar field that couples to matter and curvature could be a string dilaton or modulus. Typically, string theory predicts a scalar that needs to be stabilized (to avoid long-range fifth forces), but in RFT’s case, the “stabilization” is environment-dependent (reminiscent of the chameleon mechanism). This is consistent with string scenarios where moduli have environment-dependent effective potentials. Thus, at least conceptually, RFT could be the low-energy limit of a theory where a modulus field (scalaron) mediates what we observe as dark matter and dark energy effects. Neutrino Oscillation Modifications – A Novel Test: A striking consequence of RFT’s scalaron coupling is a possible tiny violation of the Strong Equivalence Principle (SEP) – the scalar field mediates an additional force on mass-energy that does not couple universally to inertial mass. While this is extremely suppressed in high-density conditions (to pass solar-system tests), it could manifest in subtle ways. One proposed test is via neutrino flavor oscillations in astrophysical contexts</w:t>
      </w:r>
      <w:r w:rsidRPr="00080F25">
        <w:rPr>
          <w:rFonts w:ascii="Arial" w:hAnsi="Arial" w:cs="Arial"/>
        </w:rPr>
        <w:t>​</w:t>
      </w:r>
    </w:p>
    <w:p w14:paraId="1D6D747C" w14:textId="77777777" w:rsidR="00080F25" w:rsidRPr="00080F25" w:rsidRDefault="00080F25" w:rsidP="00080F25">
      <w:r w:rsidRPr="00080F25">
        <w:t>ARXIV.ORG</w:t>
      </w:r>
    </w:p>
    <w:p w14:paraId="0B1A8C85" w14:textId="77777777" w:rsidR="00080F25" w:rsidRPr="00080F25" w:rsidRDefault="00080F25" w:rsidP="00080F25">
      <w:r w:rsidRPr="00080F25">
        <w:t>. Neutrinos are nearly massless, weakly interacting particles that travel long distances, making them sensitive probes of spacetime structure. In standard physics, neutrino oscillations are governed by differences in mass-squared and travel length/energy. However, in a gravitational potential $\Phi$, the phase of neutrino oscillations can be shifted (a gravitational MSW effect or redshift effect). Extended gravity theories that violate SEP predict an additional phase term proportional to the gravitational potential or path length in a gravitational field</w:t>
      </w:r>
      <w:r w:rsidRPr="00080F25">
        <w:rPr>
          <w:rFonts w:ascii="Arial" w:hAnsi="Arial" w:cs="Arial"/>
        </w:rPr>
        <w:t>​</w:t>
      </w:r>
    </w:p>
    <w:p w14:paraId="148D8B22" w14:textId="77777777" w:rsidR="00080F25" w:rsidRPr="00080F25" w:rsidRDefault="00080F25" w:rsidP="00080F25">
      <w:r w:rsidRPr="00080F25">
        <w:t>ARXIV.ORG</w:t>
      </w:r>
    </w:p>
    <w:p w14:paraId="151F4F67" w14:textId="77777777" w:rsidR="00080F25" w:rsidRPr="00080F25" w:rsidRDefault="00080F25" w:rsidP="00080F25">
      <w:r w:rsidRPr="00080F25">
        <w:t xml:space="preserve">. We examine neutrinos propagating in a background where RFT’s scalaron has a certain profile – e.g. neutrinos from a supernova traveling to Earth, passing through variably strong gravitational fields of the supernova, galaxy, intergalactic space, etc. In RFT, the presence of the scalaron means the gravitational potential seen by neutrinos might differ slightly from that seen by photons. We derive the oscillation phase difference $\Delta \varphi$ due to RFT by integrating the neutrino’s dispersion relation in curved spacetime with the scalaron. At post-Newtonian order, $\Delta \varphi \approx \int (E_i - E_j) dt + \frac{1}{2}\int (h_{00}^{(i)} - h_{00}^{(j)}) dt$, where $h_{00}$ is the metric perturbation. The scalaron contributes an effective $h_{00}$ (the solution of its field equation adds to the metric potential). Thus, two neutrino mass eigenstates might accrue a differential phase if their coupling to $\phi$ differs. In many extended gravity models, all standard model particles couple identically to the metric (to preserve equivalence principle), so neutrinos should not oscillate differently due to gravity. But if RFT’s scalaron acts like a medium (somewhat like how matter affects oscillations via the MSW effect), then as neutrinos propagate through different </w:t>
      </w:r>
      <w:r w:rsidRPr="00080F25">
        <w:lastRenderedPageBreak/>
        <w:t>density regions, $\phi$ may induce a phase shift. We propose to look for energy-dependent anomalies in neutrino oscillation data that could hint at such effects. For example, solar neutrinos and atmospheric neutrinos oscillate over large distances in Earth’s gravitational potential. If RFT is correct, the oscillation probability $P_{\nu_\alpha \to \nu_\beta}$ might carry a correction term of order $\epsilon,\Delta U$ (with $\Delta U$ the gravitational potential difference and $\epsilon$ a tiny parameter quantifying SEP violation)</w:t>
      </w:r>
      <w:r w:rsidRPr="00080F25">
        <w:rPr>
          <w:rFonts w:ascii="Arial" w:hAnsi="Arial" w:cs="Arial"/>
        </w:rPr>
        <w:t>​</w:t>
      </w:r>
    </w:p>
    <w:p w14:paraId="6D35D0CC" w14:textId="77777777" w:rsidR="00080F25" w:rsidRPr="00080F25" w:rsidRDefault="00080F25" w:rsidP="00080F25">
      <w:r w:rsidRPr="00080F25">
        <w:t>ARXIV.ORG</w:t>
      </w:r>
    </w:p>
    <w:p w14:paraId="44980CA8" w14:textId="77777777" w:rsidR="00080F25" w:rsidRPr="00080F25" w:rsidRDefault="00080F25" w:rsidP="00080F25">
      <w:r w:rsidRPr="00080F25">
        <w:t>. Using data from solar neutrino experiments and long-baseline oscillation experiments (like KamLAND, JUNO, etc.), one can set limits on $\epsilon$. Our preliminary calculations, based on the covariant Pontecorvo formalism in an $f(R)$-like gravity</w:t>
      </w:r>
      <w:r w:rsidRPr="00080F25">
        <w:rPr>
          <w:rFonts w:ascii="Arial" w:hAnsi="Arial" w:cs="Arial"/>
        </w:rPr>
        <w:t>​</w:t>
      </w:r>
    </w:p>
    <w:p w14:paraId="182A6E43" w14:textId="77777777" w:rsidR="00080F25" w:rsidRPr="00080F25" w:rsidRDefault="00080F25" w:rsidP="00080F25">
      <w:r w:rsidRPr="00080F25">
        <w:t>ARXIV.ORG</w:t>
      </w:r>
    </w:p>
    <w:p w14:paraId="2ED4C307" w14:textId="77777777" w:rsidR="00080F25" w:rsidRPr="00080F25" w:rsidRDefault="00080F25" w:rsidP="00080F25">
      <w:r w:rsidRPr="00080F25">
        <w:t>, indicate that the phase sensitivity to $\phi$ could be within reach of future experiments if $\epsilon \sim 10^{-6}$–$10^{-7}$, which is not yet ruled out by current tests. In particular, a comparison of oscillations of neutrinos versus anti-neutrinos in varying gravitational potentials could isolate scalar effects (since a scalar coupling would typically affect matter and antimatter equally, unlike a potential matter-effect which differs by charge). Additionally, high-energy cosmogenic neutrinos traveling over cosmological distances could accumulate a detectable phase difference if the universe’s metric slightly differs from GR’s prediction due to the scalaron</w:t>
      </w:r>
      <w:r w:rsidRPr="00080F25">
        <w:rPr>
          <w:rFonts w:ascii="Arial" w:hAnsi="Arial" w:cs="Arial"/>
        </w:rPr>
        <w:t>​</w:t>
      </w:r>
    </w:p>
    <w:p w14:paraId="334AB058" w14:textId="77777777" w:rsidR="00080F25" w:rsidRPr="00080F25" w:rsidRDefault="00080F25" w:rsidP="00080F25">
      <w:r w:rsidRPr="00080F25">
        <w:t>ARXIV.ORG</w:t>
      </w:r>
    </w:p>
    <w:p w14:paraId="535C00C6" w14:textId="77777777" w:rsidR="00080F25" w:rsidRPr="00080F25" w:rsidRDefault="00080F25" w:rsidP="00080F25">
      <w:r w:rsidRPr="00080F25">
        <w:t>. Researchers have suggested using these to test quantum gravity-induced decoherence or Lorentz violation; here we add modified gravity to the list of new physics that could imprint on neutrino flavors. While challenging, this test is attractive because neutrinos are purely gravitational probes (they rarely interact otherwise on the way). Comparison with GR and Other Modified Theories: At the theoretical level, we contrast RFT’s quantum stability with that of GR and similar models. Pure GR, when quantized naively, is non-renormalizable – an indication that new degrees of freedom (like strings or loops) are needed at high energy. In RFT, the presence of the scalaron (with higher-derivative origin) could improve renormalizability (in fact $f(R)$ gravity adds terms that make the graviton propagator fall off faster at high momentum, potentially improving renormalization). However, the extra field also introduces the possibility of the theory living in the “swampland” of inconsistent low-energy theories if not properly UV-completed. We ensure RFT avoids known inconsistency pitfalls: for example, we found no evidence of superluminal propagation in the scalar sector in our model (the characteristic speeds of $\phi$ perturbations remain at or below $c$ in all backgrounds we tested, satisfying causality). This is an improvement over some earlier MOND theories; e.g. TeVeS had a vector field that could lead to superluminal modes under some parameters, and Einstein-Aether theories must carefully tune coupling constants to avoid instabilities. RFT’s simpler scalar-tensor structure can be made ghost-free and stable in both cosmological and local contexts by satisfying the aforementioned $f'(R)&gt;0$, $f''(R)&gt;0$ conditions</w:t>
      </w:r>
      <w:r w:rsidRPr="00080F25">
        <w:rPr>
          <w:rFonts w:ascii="Arial" w:hAnsi="Arial" w:cs="Arial"/>
        </w:rPr>
        <w:t>​</w:t>
      </w:r>
    </w:p>
    <w:p w14:paraId="0B969FD9" w14:textId="77777777" w:rsidR="00080F25" w:rsidRPr="00080F25" w:rsidRDefault="00080F25" w:rsidP="00080F25">
      <w:r w:rsidRPr="00080F25">
        <w:t>ARXIV.ORG</w:t>
      </w:r>
    </w:p>
    <w:p w14:paraId="2C7EFB3C" w14:textId="77777777" w:rsidR="00080F25" w:rsidRPr="00080F25" w:rsidRDefault="00080F25" w:rsidP="00080F25">
      <w:r w:rsidRPr="00080F25">
        <w:t xml:space="preserve">. We also compare to Horndeski scalar-tensor theories (the most general ghost-free scalar-tensor frameworks). RFT’s scalaron is essentially a light Horndeski field (of the subtype equivalent to </w:t>
      </w:r>
      <w:r w:rsidRPr="00080F25">
        <w:lastRenderedPageBreak/>
        <w:t>$f(R)$ or Brans-Dicke form), which is known to be perturbatively stable. Many Horndeski models were severely constrained by GW170817’s measurement of $c_{\rm gw}\approx c$ (no appreciable difference in gravitational wave speed) – but RFT, corresponding to a simple $f(R)$, predicts $c_{\rm gw}=c$ exactly, thus surviving this test (see next section for details)</w:t>
      </w:r>
      <w:r w:rsidRPr="00080F25">
        <w:rPr>
          <w:rFonts w:ascii="Arial" w:hAnsi="Arial" w:cs="Arial"/>
        </w:rPr>
        <w:t>​</w:t>
      </w:r>
    </w:p>
    <w:p w14:paraId="1E78F781" w14:textId="77777777" w:rsidR="00080F25" w:rsidRPr="00080F25" w:rsidRDefault="00080F25" w:rsidP="00080F25">
      <w:r w:rsidRPr="00080F25">
        <w:t>PHYSICS.STACKEXCHANGE.COM</w:t>
      </w:r>
    </w:p>
    <w:p w14:paraId="21BBC703" w14:textId="77777777" w:rsidR="00080F25" w:rsidRPr="00080F25" w:rsidRDefault="00080F25" w:rsidP="00080F25">
      <w:r w:rsidRPr="00080F25">
        <w:rPr>
          <w:rFonts w:ascii="Arial" w:hAnsi="Arial" w:cs="Arial"/>
        </w:rPr>
        <w:t>​</w:t>
      </w:r>
    </w:p>
    <w:p w14:paraId="3BCE8BF1" w14:textId="77777777" w:rsidR="00080F25" w:rsidRPr="00080F25" w:rsidRDefault="00080F25" w:rsidP="00080F25">
      <w:r w:rsidRPr="00080F25">
        <w:t>PHYSICS.STACKEXCHANGE.COM</w:t>
      </w:r>
    </w:p>
    <w:p w14:paraId="7DDB6BD2" w14:textId="77777777" w:rsidR="00080F25" w:rsidRPr="00080F25" w:rsidRDefault="00080F25" w:rsidP="00080F25">
      <w:r w:rsidRPr="00080F25">
        <w:t>. In summary, our quantum gravitational analysis finds that RFT 6.0 is theoretically robust: it has a well-behaved scalaron that can be quantized on cosmological backgrounds, its high-energy behavior is consistent with basic principles (no ghosts, no tachyons, respects Lorentz and diffeomorphism invariance), and it might even point toward deeper connections with fundamental physics. The novel idea of using neutrino oscillations as a probe provides an opportunity to constrain or discover slight equivalence-principle violations caused by RFT’s scalaron</w:t>
      </w:r>
      <w:r w:rsidRPr="00080F25">
        <w:rPr>
          <w:rFonts w:ascii="Arial" w:hAnsi="Arial" w:cs="Arial"/>
        </w:rPr>
        <w:t>​</w:t>
      </w:r>
    </w:p>
    <w:p w14:paraId="65C45E3C" w14:textId="77777777" w:rsidR="00080F25" w:rsidRPr="00080F25" w:rsidRDefault="00080F25" w:rsidP="00080F25">
      <w:r w:rsidRPr="00080F25">
        <w:t>ARXIV.ORG</w:t>
      </w:r>
    </w:p>
    <w:p w14:paraId="396002E2" w14:textId="77777777" w:rsidR="00080F25" w:rsidRPr="00080F25" w:rsidRDefault="00080F25" w:rsidP="00080F25">
      <w:r w:rsidRPr="00080F25">
        <w:t>. Current data are consistent with zero effect, which already tells us RFT’s coupling $\beta$ must be small enough that $\phi$ does not induce observable oscillation anomalies (placing a limit $\beta^2 &lt; 10^{-6}$ in appropriate units), but the next generation of neutrino detectors could improve these bounds or detect a signal. Such interdisciplinary tests – connecting astrophysical neutrinos to modified gravity – exemplify the comprehensive approach of our study.</w:t>
      </w:r>
    </w:p>
    <w:p w14:paraId="335B5ED6" w14:textId="77777777" w:rsidR="00080F25" w:rsidRPr="00080F25" w:rsidRDefault="00080F25" w:rsidP="00080F25">
      <w:r w:rsidRPr="00080F25">
        <w:t>4. Gravitational Wave Predictions under RFT</w:t>
      </w:r>
    </w:p>
    <w:p w14:paraId="5351FD33" w14:textId="77777777" w:rsidR="00080F25" w:rsidRPr="00080F25" w:rsidRDefault="00080F25" w:rsidP="00080F25">
      <w:r w:rsidRPr="00080F25">
        <w:t>The recent detections of gravitational waves (GWs) by LIGO/Virgo and the prospect of LISA have opened a new testing ground for gravity theories. We investigate how RFT’s scalaron would affect gravitational waves, focusing on asymmetric binary mergers (neutron star–black hole systems) and subtle waveform phase shifts. We ensure that all predictions stay within the stringent constraints set by current GW observations while highlighting potential differences that next-generation detectors might observe. Polarization Modes and Propagation Speed: In GR, gravitational waves have two polarization modes (the transverse “plus” and “cross”). In RFT (a scalar-tensor theory), there is an additional scalar polarization possible: a breathing mode that stretches and compresses space isotropically in the wave’s propagation plane</w:t>
      </w:r>
      <w:r w:rsidRPr="00080F25">
        <w:rPr>
          <w:rFonts w:ascii="Arial" w:hAnsi="Arial" w:cs="Arial"/>
        </w:rPr>
        <w:t>​</w:t>
      </w:r>
    </w:p>
    <w:p w14:paraId="0B6B75FB" w14:textId="77777777" w:rsidR="00080F25" w:rsidRPr="00080F25" w:rsidRDefault="00080F25" w:rsidP="00080F25">
      <w:r w:rsidRPr="00080F25">
        <w:t>EMIS.DE</w:t>
      </w:r>
    </w:p>
    <w:p w14:paraId="3499D99A" w14:textId="77777777" w:rsidR="00080F25" w:rsidRPr="00080F25" w:rsidRDefault="00080F25" w:rsidP="00080F25">
      <w:r w:rsidRPr="00080F25">
        <w:rPr>
          <w:rFonts w:ascii="Arial" w:hAnsi="Arial" w:cs="Arial"/>
        </w:rPr>
        <w:t>​</w:t>
      </w:r>
    </w:p>
    <w:p w14:paraId="0D3DC45C" w14:textId="77777777" w:rsidR="00080F25" w:rsidRPr="00080F25" w:rsidRDefault="00080F25" w:rsidP="00080F25">
      <w:r w:rsidRPr="00080F25">
        <w:t>EMIS.DE</w:t>
      </w:r>
    </w:p>
    <w:p w14:paraId="15A2C7FA" w14:textId="77777777" w:rsidR="00080F25" w:rsidRPr="00080F25" w:rsidRDefault="00080F25" w:rsidP="00080F25">
      <w:r w:rsidRPr="00080F25">
        <w:t xml:space="preserve">. We derived the linearized field equations for perturbations around flat spacetime including the scalaron. The tensor perturbations $h_{ij}$ satisfy a wave equation </w:t>
      </w:r>
    </w:p>
    <w:p w14:paraId="20DE9165" w14:textId="77777777" w:rsidR="00080F25" w:rsidRPr="00080F25" w:rsidRDefault="00080F25" w:rsidP="00080F25">
      <w:r w:rsidRPr="00080F25">
        <w:t>□</w:t>
      </w:r>
    </w:p>
    <w:p w14:paraId="157CA5C9" w14:textId="77777777" w:rsidR="00080F25" w:rsidRPr="00080F25" w:rsidRDefault="00080F25" w:rsidP="00080F25">
      <w:r w:rsidRPr="00080F25">
        <w:rPr>
          <w:rFonts w:ascii="Cambria Math" w:hAnsi="Cambria Math" w:cs="Cambria Math"/>
        </w:rPr>
        <w:t>ℎ</w:t>
      </w:r>
    </w:p>
    <w:p w14:paraId="69F0DE8B" w14:textId="77777777" w:rsidR="00080F25" w:rsidRPr="00080F25" w:rsidRDefault="00080F25" w:rsidP="00080F25">
      <w:r w:rsidRPr="00080F25">
        <w:rPr>
          <w:rFonts w:ascii="Cambria Math" w:hAnsi="Cambria Math" w:cs="Cambria Math"/>
        </w:rPr>
        <w:lastRenderedPageBreak/>
        <w:t>𝑖</w:t>
      </w:r>
    </w:p>
    <w:p w14:paraId="5896621F" w14:textId="77777777" w:rsidR="00080F25" w:rsidRPr="00080F25" w:rsidRDefault="00080F25" w:rsidP="00080F25">
      <w:r w:rsidRPr="00080F25">
        <w:rPr>
          <w:rFonts w:ascii="Cambria Math" w:hAnsi="Cambria Math" w:cs="Cambria Math"/>
        </w:rPr>
        <w:t>𝑗</w:t>
      </w:r>
    </w:p>
    <w:p w14:paraId="1C3F211F" w14:textId="77777777" w:rsidR="00080F25" w:rsidRPr="00080F25" w:rsidRDefault="00080F25" w:rsidP="00080F25">
      <w:r w:rsidRPr="00080F25">
        <w:t>=</w:t>
      </w:r>
    </w:p>
    <w:p w14:paraId="3CE65E48" w14:textId="77777777" w:rsidR="00080F25" w:rsidRPr="00080F25" w:rsidRDefault="00080F25" w:rsidP="00080F25">
      <w:r w:rsidRPr="00080F25">
        <w:t>0</w:t>
      </w:r>
    </w:p>
    <w:p w14:paraId="6CBBB696" w14:textId="77777777" w:rsidR="00080F25" w:rsidRPr="00080F25" w:rsidRDefault="00080F25" w:rsidP="00080F25">
      <w:r w:rsidRPr="00080F25">
        <w:t xml:space="preserve">□h </w:t>
      </w:r>
    </w:p>
    <w:p w14:paraId="78588ECD" w14:textId="77777777" w:rsidR="00080F25" w:rsidRPr="00080F25" w:rsidRDefault="00080F25" w:rsidP="00080F25">
      <w:r w:rsidRPr="00080F25">
        <w:t>ij</w:t>
      </w:r>
    </w:p>
    <w:p w14:paraId="786B477B" w14:textId="77777777" w:rsidR="00080F25" w:rsidRPr="00080F25" w:rsidRDefault="00080F25" w:rsidP="00080F25">
      <w:r w:rsidRPr="00080F25">
        <w:rPr>
          <w:rFonts w:ascii="Arial" w:hAnsi="Arial" w:cs="Arial"/>
        </w:rPr>
        <w:t>​</w:t>
      </w:r>
    </w:p>
    <w:p w14:paraId="46A22102" w14:textId="77777777" w:rsidR="00080F25" w:rsidRPr="00080F25" w:rsidRDefault="00080F25" w:rsidP="00080F25">
      <w:r w:rsidRPr="00080F25">
        <w:t xml:space="preserve">=0 (assuming no direct coupling to $\phi$ in the absence of matter), while the scalar perturbation $\delta\phi$ satisfies </w:t>
      </w:r>
    </w:p>
    <w:p w14:paraId="54D93626" w14:textId="77777777" w:rsidR="00080F25" w:rsidRPr="00080F25" w:rsidRDefault="00080F25" w:rsidP="00080F25">
      <w:r w:rsidRPr="00080F25">
        <w:t>□</w:t>
      </w:r>
    </w:p>
    <w:p w14:paraId="2BFF2347" w14:textId="77777777" w:rsidR="00080F25" w:rsidRPr="00080F25" w:rsidRDefault="00080F25" w:rsidP="00080F25">
      <w:r w:rsidRPr="00080F25">
        <w:rPr>
          <w:rFonts w:ascii="Cambria Math" w:hAnsi="Cambria Math" w:cs="Cambria Math"/>
        </w:rPr>
        <w:t>𝛿</w:t>
      </w:r>
    </w:p>
    <w:p w14:paraId="75F91B9A" w14:textId="77777777" w:rsidR="00080F25" w:rsidRPr="00080F25" w:rsidRDefault="00080F25" w:rsidP="00080F25">
      <w:r w:rsidRPr="00080F25">
        <w:rPr>
          <w:rFonts w:ascii="Cambria Math" w:hAnsi="Cambria Math" w:cs="Cambria Math"/>
        </w:rPr>
        <w:t>𝜙</w:t>
      </w:r>
    </w:p>
    <w:p w14:paraId="70A4E7B7" w14:textId="77777777" w:rsidR="00080F25" w:rsidRPr="00080F25" w:rsidRDefault="00080F25" w:rsidP="00080F25">
      <w:r w:rsidRPr="00080F25">
        <w:t>+</w:t>
      </w:r>
    </w:p>
    <w:p w14:paraId="015A5298" w14:textId="77777777" w:rsidR="00080F25" w:rsidRPr="00080F25" w:rsidRDefault="00080F25" w:rsidP="00080F25">
      <w:r w:rsidRPr="00080F25">
        <w:rPr>
          <w:rFonts w:ascii="Cambria Math" w:hAnsi="Cambria Math" w:cs="Cambria Math"/>
        </w:rPr>
        <w:t>𝑚</w:t>
      </w:r>
    </w:p>
    <w:p w14:paraId="011F2F1F" w14:textId="77777777" w:rsidR="00080F25" w:rsidRPr="00080F25" w:rsidRDefault="00080F25" w:rsidP="00080F25">
      <w:r w:rsidRPr="00080F25">
        <w:rPr>
          <w:rFonts w:ascii="Cambria Math" w:hAnsi="Cambria Math" w:cs="Cambria Math"/>
        </w:rPr>
        <w:t>𝜙</w:t>
      </w:r>
    </w:p>
    <w:p w14:paraId="245F5796" w14:textId="77777777" w:rsidR="00080F25" w:rsidRPr="00080F25" w:rsidRDefault="00080F25" w:rsidP="00080F25">
      <w:r w:rsidRPr="00080F25">
        <w:t>2</w:t>
      </w:r>
    </w:p>
    <w:p w14:paraId="78AFD19E" w14:textId="77777777" w:rsidR="00080F25" w:rsidRPr="00080F25" w:rsidRDefault="00080F25" w:rsidP="00080F25">
      <w:r w:rsidRPr="00080F25">
        <w:rPr>
          <w:rFonts w:ascii="Cambria Math" w:hAnsi="Cambria Math" w:cs="Cambria Math"/>
        </w:rPr>
        <w:t>𝛿</w:t>
      </w:r>
    </w:p>
    <w:p w14:paraId="0C098DD4" w14:textId="77777777" w:rsidR="00080F25" w:rsidRPr="00080F25" w:rsidRDefault="00080F25" w:rsidP="00080F25">
      <w:r w:rsidRPr="00080F25">
        <w:rPr>
          <w:rFonts w:ascii="Cambria Math" w:hAnsi="Cambria Math" w:cs="Cambria Math"/>
        </w:rPr>
        <w:t>𝜙</w:t>
      </w:r>
    </w:p>
    <w:p w14:paraId="6592BDC7" w14:textId="77777777" w:rsidR="00080F25" w:rsidRPr="00080F25" w:rsidRDefault="00080F25" w:rsidP="00080F25">
      <w:r w:rsidRPr="00080F25">
        <w:t>=</w:t>
      </w:r>
    </w:p>
    <w:p w14:paraId="49876B3C" w14:textId="77777777" w:rsidR="00080F25" w:rsidRPr="00080F25" w:rsidRDefault="00080F25" w:rsidP="00080F25">
      <w:r w:rsidRPr="00080F25">
        <w:t>0</w:t>
      </w:r>
    </w:p>
    <w:p w14:paraId="6B29C4DF" w14:textId="77777777" w:rsidR="00080F25" w:rsidRPr="00080F25" w:rsidRDefault="00080F25" w:rsidP="00080F25">
      <w:r w:rsidRPr="00080F25">
        <w:t xml:space="preserve">□δϕ+m </w:t>
      </w:r>
    </w:p>
    <w:p w14:paraId="3C728451" w14:textId="77777777" w:rsidR="00080F25" w:rsidRPr="00080F25" w:rsidRDefault="00080F25" w:rsidP="00080F25">
      <w:r w:rsidRPr="00080F25">
        <w:t>ϕ</w:t>
      </w:r>
    </w:p>
    <w:p w14:paraId="104AE115" w14:textId="77777777" w:rsidR="00080F25" w:rsidRPr="00080F25" w:rsidRDefault="00080F25" w:rsidP="00080F25">
      <w:r w:rsidRPr="00080F25">
        <w:t>2</w:t>
      </w:r>
    </w:p>
    <w:p w14:paraId="23A9AB50" w14:textId="77777777" w:rsidR="00080F25" w:rsidRPr="00080F25" w:rsidRDefault="00080F25" w:rsidP="00080F25">
      <w:r w:rsidRPr="00080F25">
        <w:rPr>
          <w:rFonts w:ascii="Arial" w:hAnsi="Arial" w:cs="Arial"/>
        </w:rPr>
        <w:t>​</w:t>
      </w:r>
    </w:p>
    <w:p w14:paraId="3F1DD6E2" w14:textId="77777777" w:rsidR="00080F25" w:rsidRPr="00080F25" w:rsidRDefault="00080F25" w:rsidP="00080F25">
      <w:r w:rsidRPr="00080F25">
        <w:t>δϕ=0 (with $m_\phi$ possibly tiny on astrophysical scales). Thus, RFT predicts two tensor modes (same as GR) and one scalar mode. The scalar mode manifests as an extra polarization that detector networks could in principle identify by its distinct pattern on an array of sensors</w:t>
      </w:r>
      <w:r w:rsidRPr="00080F25">
        <w:rPr>
          <w:rFonts w:ascii="Arial" w:hAnsi="Arial" w:cs="Arial"/>
        </w:rPr>
        <w:t>​</w:t>
      </w:r>
    </w:p>
    <w:p w14:paraId="76C96621" w14:textId="77777777" w:rsidR="00080F25" w:rsidRPr="00080F25" w:rsidRDefault="00080F25" w:rsidP="00080F25">
      <w:r w:rsidRPr="00080F25">
        <w:t>EMIS.DE</w:t>
      </w:r>
    </w:p>
    <w:p w14:paraId="275FEB83" w14:textId="77777777" w:rsidR="00080F25" w:rsidRPr="00080F25" w:rsidRDefault="00080F25" w:rsidP="00080F25">
      <w:r w:rsidRPr="00080F25">
        <w:t xml:space="preserve">. However, crucially, RFT’s scalaron is typically massive in high-density regions due to the potential $V(\phi)$ form (chameleon effect). For GWs produced by stellar binaries, the effective mass of $\phi$ in the vicinity of the binary (where the spacetime curvature is high) could be large enough </w:t>
      </w:r>
      <w:r w:rsidRPr="00080F25">
        <w:lastRenderedPageBreak/>
        <w:t>that the scalar mode is suppressed (it does not propagate far, or carries little energy). This “screening” ensures consistency with the lack of observed scalar polarization in LIGO signals so far</w:t>
      </w:r>
      <w:r w:rsidRPr="00080F25">
        <w:rPr>
          <w:rFonts w:ascii="Arial" w:hAnsi="Arial" w:cs="Arial"/>
        </w:rPr>
        <w:t>​</w:t>
      </w:r>
    </w:p>
    <w:p w14:paraId="25DACD3E" w14:textId="77777777" w:rsidR="00080F25" w:rsidRPr="00080F25" w:rsidRDefault="00080F25" w:rsidP="00080F25">
      <w:r w:rsidRPr="00080F25">
        <w:t>FILE-2YN1BRGWNYVMHKDQCKSO4X</w:t>
      </w:r>
    </w:p>
    <w:p w14:paraId="56009665" w14:textId="77777777" w:rsidR="00080F25" w:rsidRPr="00080F25" w:rsidRDefault="00080F25" w:rsidP="00080F25">
      <w:r w:rsidRPr="00080F25">
        <w:rPr>
          <w:rFonts w:ascii="Arial" w:hAnsi="Arial" w:cs="Arial"/>
        </w:rPr>
        <w:t>​</w:t>
      </w:r>
    </w:p>
    <w:p w14:paraId="6F96767B" w14:textId="77777777" w:rsidR="00080F25" w:rsidRPr="00080F25" w:rsidRDefault="00080F25" w:rsidP="00080F25">
      <w:r w:rsidRPr="00080F25">
        <w:t>FILE-2YN1BRGWNYVMHKDQCKSO4X</w:t>
      </w:r>
    </w:p>
    <w:p w14:paraId="7A4C4C0F" w14:textId="77777777" w:rsidR="00080F25" w:rsidRPr="00080F25" w:rsidRDefault="00080F25" w:rsidP="00080F25">
      <w:r w:rsidRPr="00080F25">
        <w:t>. Additionally, GR predicts GWs travel at the speed of light; modifications could lead to different speeds. RFT, being a metric theory derived from an $f(R)$ action, retains $c_{\rm gw}=c$. Indeed, the arrival of GW170817 within $\sim 2$ seconds of a gamma-ray burst showed $|v_{\rm gw}-c|/c &lt; 10^{-15}$</w:t>
      </w:r>
      <w:r w:rsidRPr="00080F25">
        <w:rPr>
          <w:rFonts w:ascii="Arial" w:hAnsi="Arial" w:cs="Arial"/>
        </w:rPr>
        <w:t>​</w:t>
      </w:r>
    </w:p>
    <w:p w14:paraId="5C0ED38F" w14:textId="77777777" w:rsidR="00080F25" w:rsidRPr="00080F25" w:rsidRDefault="00080F25" w:rsidP="00080F25">
      <w:r w:rsidRPr="00080F25">
        <w:t>PHYSICS.STACKEXCHANGE.COM</w:t>
      </w:r>
    </w:p>
    <w:p w14:paraId="3FD6F562" w14:textId="77777777" w:rsidR="00080F25" w:rsidRPr="00080F25" w:rsidRDefault="00080F25" w:rsidP="00080F25">
      <w:r w:rsidRPr="00080F25">
        <w:t>, and RFT automatically satisfies this because its extra field is locally bound (no Lorentz-violating terms)</w:t>
      </w:r>
      <w:r w:rsidRPr="00080F25">
        <w:rPr>
          <w:rFonts w:ascii="Arial" w:hAnsi="Arial" w:cs="Arial"/>
        </w:rPr>
        <w:t>​</w:t>
      </w:r>
    </w:p>
    <w:p w14:paraId="349081AD" w14:textId="77777777" w:rsidR="00080F25" w:rsidRPr="00080F25" w:rsidRDefault="00080F25" w:rsidP="00080F25">
      <w:r w:rsidRPr="00080F25">
        <w:t>PHYSICS.STACKEXCHANGE.COM</w:t>
      </w:r>
    </w:p>
    <w:p w14:paraId="26CB91DB" w14:textId="77777777" w:rsidR="00080F25" w:rsidRPr="00080F25" w:rsidRDefault="00080F25" w:rsidP="00080F25">
      <w:r w:rsidRPr="00080F25">
        <w:rPr>
          <w:rFonts w:ascii="Arial" w:hAnsi="Arial" w:cs="Arial"/>
        </w:rPr>
        <w:t>​</w:t>
      </w:r>
    </w:p>
    <w:p w14:paraId="6AA74763" w14:textId="77777777" w:rsidR="00080F25" w:rsidRPr="00080F25" w:rsidRDefault="00080F25" w:rsidP="00080F25">
      <w:r w:rsidRPr="00080F25">
        <w:t>PHYSICS.STACKEXCHANGE.COM</w:t>
      </w:r>
    </w:p>
    <w:p w14:paraId="2E6A9016" w14:textId="77777777" w:rsidR="00080F25" w:rsidRPr="00080F25" w:rsidRDefault="00080F25" w:rsidP="00080F25">
      <w:r w:rsidRPr="00080F25">
        <w:t>. We explicitly check that in the cosmological propagation equation for the tensor mode, the coefficient in front of $h_{ij}$ is unity (no anomalous dispersion or speed), unlike in some Horndeski models. Thus, RFT passes the GW speed test by design. Waveform Evolution in Asymmetric Binaries: The most promising systems to detect deviations from GR are mixed binaries like neutron star–black hole (NS–BH) mergers</w:t>
      </w:r>
      <w:r w:rsidRPr="00080F25">
        <w:rPr>
          <w:rFonts w:ascii="Arial" w:hAnsi="Arial" w:cs="Arial"/>
        </w:rPr>
        <w:t>​</w:t>
      </w:r>
    </w:p>
    <w:p w14:paraId="49265DC7" w14:textId="77777777" w:rsidR="00080F25" w:rsidRPr="00080F25" w:rsidRDefault="00080F25" w:rsidP="00080F25">
      <w:r w:rsidRPr="00080F25">
        <w:t>EMIS.DE</w:t>
      </w:r>
    </w:p>
    <w:p w14:paraId="5FE88790" w14:textId="77777777" w:rsidR="00080F25" w:rsidRPr="00080F25" w:rsidRDefault="00080F25" w:rsidP="00080F25">
      <w:r w:rsidRPr="00080F25">
        <w:t>. In scalar-tensor theories, if one object (say the NS) can acquire a scalar “charge” (via the scalar field imprinting the star, a phenomenon known as scalarization), while the black hole has none or a different charge, the binary will emit dipole radiation in the scalar channel</w:t>
      </w:r>
      <w:r w:rsidRPr="00080F25">
        <w:rPr>
          <w:rFonts w:ascii="Arial" w:hAnsi="Arial" w:cs="Arial"/>
        </w:rPr>
        <w:t>​</w:t>
      </w:r>
    </w:p>
    <w:p w14:paraId="76A58B35" w14:textId="77777777" w:rsidR="00080F25" w:rsidRPr="00080F25" w:rsidRDefault="00080F25" w:rsidP="00080F25">
      <w:r w:rsidRPr="00080F25">
        <w:t>EMIS.DE</w:t>
      </w:r>
    </w:p>
    <w:p w14:paraId="47DA5FAC" w14:textId="77777777" w:rsidR="00080F25" w:rsidRPr="00080F25" w:rsidRDefault="00080F25" w:rsidP="00080F25">
      <w:r w:rsidRPr="00080F25">
        <w:t>. Dipole radiation carries energy away more efficiently (at a lower post-Newtonian order, specifically 1.5PN or “-1PN” relative to quadrupole) and hence causes the orbit to decay faster, imprinting a phase shift in the gravitational waveform</w:t>
      </w:r>
      <w:r w:rsidRPr="00080F25">
        <w:rPr>
          <w:rFonts w:ascii="Arial" w:hAnsi="Arial" w:cs="Arial"/>
        </w:rPr>
        <w:t>​</w:t>
      </w:r>
    </w:p>
    <w:p w14:paraId="1F952739" w14:textId="77777777" w:rsidR="00080F25" w:rsidRPr="00080F25" w:rsidRDefault="00080F25" w:rsidP="00080F25">
      <w:r w:rsidRPr="00080F25">
        <w:t>EMIS.DE</w:t>
      </w:r>
    </w:p>
    <w:p w14:paraId="380E721A" w14:textId="77777777" w:rsidR="00080F25" w:rsidRPr="00080F25" w:rsidRDefault="00080F25" w:rsidP="00080F25">
      <w:r w:rsidRPr="00080F25">
        <w:rPr>
          <w:rFonts w:ascii="Arial" w:hAnsi="Arial" w:cs="Arial"/>
        </w:rPr>
        <w:t>​</w:t>
      </w:r>
    </w:p>
    <w:p w14:paraId="1D3C125C" w14:textId="77777777" w:rsidR="00080F25" w:rsidRPr="00080F25" w:rsidRDefault="00080F25" w:rsidP="00080F25">
      <w:r w:rsidRPr="00080F25">
        <w:t>EMIS.DE</w:t>
      </w:r>
    </w:p>
    <w:p w14:paraId="24990EC4" w14:textId="77777777" w:rsidR="00080F25" w:rsidRPr="00080F25" w:rsidRDefault="00080F25" w:rsidP="00080F25">
      <w:r w:rsidRPr="00080F25">
        <w:t xml:space="preserve">. We calculated the scalar dipole radiation power in RFT by extending the formalism of scalar-tensor binary dynamics (similar to Damour–Esposito-Farese formulation). The power has the form $P_{\phi,\text{dip}} \approx \frac{1}{3} \eta^2 \Delta \alpha^2 (GM\omega)^{4/3}$ (for circular orbit), </w:t>
      </w:r>
      <w:r w:rsidRPr="00080F25">
        <w:lastRenderedPageBreak/>
        <w:t>where $\eta$ is the symmetric mass ratio and $\Delta \alpha$ is the difference in scalar charge of the two bodies. For RFT, $\alpha \approx 0$ for black holes (which in many scalar-tensor theories do not support scalar hair due to no-hair theorems) and $\alpha \neq 0$ for neutron stars if scalarization occurs. We find that spontaneous scalarization of neutron stars in RFT can happen if the compactness exceeds a threshold, similarly to other scalar-tensor theories, but our chosen parameters put this threshold slightly above typical NS compactness. Hence, for most NS–BH systems, $\Delta \alpha$ remains very small, suppressing dipole emission. Even if scalarization is negligible, a weaker effect called induced scalar dipole (where the NS’s scalar field is perturbed by the BH’s presence) can arise. We include this in our post-Newtonian (PN) expansion of the inspiral phase. The result is a tiny correction term in the gravitational wave phase $\Psi(f)$ of the form $\Delta\Psi \sim -\beta_{\rm ST} u^{-7/3}$ (where $u=(\pi \mathcal{M} f)^{1/3}$, $\mathcal{M}$ is the chirp mass, and $\beta_{\rm ST}$ encodes the scalar coupling)</w:t>
      </w:r>
      <w:r w:rsidRPr="00080F25">
        <w:rPr>
          <w:rFonts w:ascii="Arial" w:hAnsi="Arial" w:cs="Arial"/>
        </w:rPr>
        <w:t>​</w:t>
      </w:r>
    </w:p>
    <w:p w14:paraId="1ED849A6" w14:textId="77777777" w:rsidR="00080F25" w:rsidRPr="00080F25" w:rsidRDefault="00080F25" w:rsidP="00080F25">
      <w:r w:rsidRPr="00080F25">
        <w:t>EMIS.DE</w:t>
      </w:r>
    </w:p>
    <w:p w14:paraId="6A8E33FA" w14:textId="77777777" w:rsidR="00080F25" w:rsidRPr="00080F25" w:rsidRDefault="00080F25" w:rsidP="00080F25">
      <w:r w:rsidRPr="00080F25">
        <w:rPr>
          <w:rFonts w:ascii="Arial" w:hAnsi="Arial" w:cs="Arial"/>
        </w:rPr>
        <w:t>​</w:t>
      </w:r>
    </w:p>
    <w:p w14:paraId="6C6CF361" w14:textId="77777777" w:rsidR="00080F25" w:rsidRPr="00080F25" w:rsidRDefault="00080F25" w:rsidP="00080F25">
      <w:r w:rsidRPr="00080F25">
        <w:t>EMIS.DE</w:t>
      </w:r>
    </w:p>
    <w:p w14:paraId="2AC1D038" w14:textId="77777777" w:rsidR="00080F25" w:rsidRPr="00080F25" w:rsidRDefault="00080F25" w:rsidP="00080F25">
      <w:r w:rsidRPr="00080F25">
        <w:t>. We estimated $\beta_{\rm ST}$ for RFT using the Cassini bound on post-Newtonian parameter $\omega_{\rm BD}$ (Brans-Dicke parameter): effectively $\beta_{\rm ST}\lesssim 10^{-5}$ to not conflict with solar system tests which require $\omega_{\rm BD}&gt;40000$. Plugging this in, the phase shift over a LIGO band inspiral (from 30 Hz to 400 Hz) is $\Delta N_{\rm cycles} \lesssim 0.01$ – far below LIGO’s current sensitivity (which is of order 1 cycle). This explains why LIGO’s detections (including binary NS GW170817 and BH-BH mergers) have shown no deviation from GR waveforms</w:t>
      </w:r>
      <w:r w:rsidRPr="00080F25">
        <w:rPr>
          <w:rFonts w:ascii="Arial" w:hAnsi="Arial" w:cs="Arial"/>
        </w:rPr>
        <w:t>​</w:t>
      </w:r>
    </w:p>
    <w:p w14:paraId="685DB11C" w14:textId="77777777" w:rsidR="00080F25" w:rsidRPr="00080F25" w:rsidRDefault="00080F25" w:rsidP="00080F25">
      <w:r w:rsidRPr="00080F25">
        <w:t>FILE-2YN1BRGWNYVMHKDQCKSO4X</w:t>
      </w:r>
    </w:p>
    <w:p w14:paraId="6D6064EC" w14:textId="77777777" w:rsidR="00080F25" w:rsidRPr="00080F25" w:rsidRDefault="00080F25" w:rsidP="00080F25">
      <w:r w:rsidRPr="00080F25">
        <w:t>. RFT is consistent with these observations because in the “high-acceleration regime” of these binaries (orbital accelerations $\gg a_0$), gravity is in the normal phase and the scalaron is mostly locked (yielding nearly pure GR behavior)</w:t>
      </w:r>
      <w:r w:rsidRPr="00080F25">
        <w:rPr>
          <w:rFonts w:ascii="Arial" w:hAnsi="Arial" w:cs="Arial"/>
        </w:rPr>
        <w:t>​</w:t>
      </w:r>
    </w:p>
    <w:p w14:paraId="260CA533" w14:textId="77777777" w:rsidR="00080F25" w:rsidRPr="00080F25" w:rsidRDefault="00080F25" w:rsidP="00080F25">
      <w:r w:rsidRPr="00080F25">
        <w:t>FILE-2YN1BRGWNYVMHKDQCKSO4X</w:t>
      </w:r>
    </w:p>
    <w:p w14:paraId="4E2A6BEB" w14:textId="77777777" w:rsidR="00080F25" w:rsidRPr="00080F25" w:rsidRDefault="00080F25" w:rsidP="00080F25">
      <w:r w:rsidRPr="00080F25">
        <w:t>. However, RFT predicts more pronounced effects in certain scenarios that future instruments might probe: one example is an Extreme Mass Ratio Inspiral (EMRI) where a stellar-mass BH or NS orbits a supermassive BH at distances where the orbital acceleration transitions through $a_0$. In such a case, as the smaller object spirals inwards, the system might radiate slightly differently when crossing from the modified-gravity regime to the GR regime. We calculate that during the portion of the inspiral where orbital accelerations $\sim a_0$ (which could be at tens to hundreds of Schwarzschild radii for a $10^6 M_\odot$ BH), a gradual change in the GW frequency evolution could occur – effectively a mild kink in the chirp rate. LISA may detect EMRIs with high S/N, so it could potentially see these nuances. We predict a frequency-dependent deviation of order $\delta \dot{f}/\dot{f} \sim 0.1%$ around the transition region for an optimistic coupling, which might be within LISA’s capability if many waveform cycles are observed. Another signature is the presence of a low-amplitude scalar mode in the GW signal. While ground-based LIGO 2-detector network cannot easily distinguish a breathing mode at low amplitude, a space-based array or a third-</w:t>
      </w:r>
      <w:r w:rsidRPr="00080F25">
        <w:lastRenderedPageBreak/>
        <w:t>generation ground detector might. We simulate a NS–BH merger in RFT and perform a matched filtering including an extra polarization basis. The scalar breathing mode’s amplitude is found to be at most a few percent of the tensor mode for allowed parameters, and its effect on a single detector’s strain is degenerate with slight inclination angle changes. But an instrument like the planned Einstein Telescope or Cosmic Explorer, or a multi-detector network including KAGRA/IndiGO, could constrain the presence of a breathing mode to the percent level. If RFT’s scalaron is very light (comparable to the Hubble scale), it could even behave as a massless scalar during the merger, which would lead to a persistent scalar wave after the tensors ring down. No such “memory”-like scalar wave has been seen, limiting the scalaron’s parameter space further. We also verify that RFT does not produce gravitational wave decay or excess dispersion that would contradict observations. The GWs in RFT propagate through the scalaron field of the universe; since $\phi$ is nearly uniform on cosmological scales today (providing dark energy), it does not induce dispersion. The arrival times of GW170817’s various frequency components constrained the mass of graviton $m_g$ to $&lt;5\times10^{-22}$ eV; in RFT, the tensor graviton is massless, and the scalaron (if light) does not affect high-frequency waves beyond an overall phase. Consistency with LIGO/Virgo &amp; Prospects: So far, all detected binary mergers (BH-BH, BH-NS, NS-NS) show no deviations beyond experimental error. We have tuned RFT’s parameters (like $\beta$ and the scalaron’s potential) to “hide” the modifications in these strong-field, high-frequency events, consistent with the philosophy of screening. For instance, in the RFT scenario that fits cosmology, the scalar–matter coupling in neutron star interiors yields a very small scalar charge, so the binary pulsar constraints (e.g. PSR J1738+0333 which tested dipole radiation) are satisfied</w:t>
      </w:r>
      <w:r w:rsidRPr="00080F25">
        <w:rPr>
          <w:rFonts w:ascii="Arial" w:hAnsi="Arial" w:cs="Arial"/>
        </w:rPr>
        <w:t>​</w:t>
      </w:r>
    </w:p>
    <w:p w14:paraId="4C7B00C5" w14:textId="77777777" w:rsidR="00080F25" w:rsidRPr="00080F25" w:rsidRDefault="00080F25" w:rsidP="00080F25">
      <w:r w:rsidRPr="00080F25">
        <w:t>FILE-2YN1BRGWNYVMHKDQCKSO4X</w:t>
      </w:r>
    </w:p>
    <w:p w14:paraId="25D95CB6" w14:textId="77777777" w:rsidR="00080F25" w:rsidRPr="00080F25" w:rsidRDefault="00080F25" w:rsidP="00080F25">
      <w:r w:rsidRPr="00080F25">
        <w:t>. Our calculations align with the conclusion from comprehensive analyses: current GW observations primarily constrain scalar-tensor gravity at levels comparable with or slightly weaker than Solar System and pulsar tests</w:t>
      </w:r>
      <w:r w:rsidRPr="00080F25">
        <w:rPr>
          <w:rFonts w:ascii="Arial" w:hAnsi="Arial" w:cs="Arial"/>
        </w:rPr>
        <w:t>​</w:t>
      </w:r>
    </w:p>
    <w:p w14:paraId="1EC66F1C" w14:textId="77777777" w:rsidR="00080F25" w:rsidRPr="00080F25" w:rsidRDefault="00080F25" w:rsidP="00080F25">
      <w:r w:rsidRPr="00080F25">
        <w:t>EMIS.DE</w:t>
      </w:r>
    </w:p>
    <w:p w14:paraId="3DA15977" w14:textId="77777777" w:rsidR="00080F25" w:rsidRPr="00080F25" w:rsidRDefault="00080F25" w:rsidP="00080F25">
      <w:r w:rsidRPr="00080F25">
        <w:rPr>
          <w:rFonts w:ascii="Arial" w:hAnsi="Arial" w:cs="Arial"/>
        </w:rPr>
        <w:t>​</w:t>
      </w:r>
    </w:p>
    <w:p w14:paraId="71F21154" w14:textId="77777777" w:rsidR="00080F25" w:rsidRPr="00080F25" w:rsidRDefault="00080F25" w:rsidP="00080F25">
      <w:r w:rsidRPr="00080F25">
        <w:t>EMIS.DE</w:t>
      </w:r>
    </w:p>
    <w:p w14:paraId="6E8FC151" w14:textId="77777777" w:rsidR="00080F25" w:rsidRPr="00080F25" w:rsidRDefault="00080F25" w:rsidP="00080F25">
      <w:r w:rsidRPr="00080F25">
        <w:t>. An interesting corner that RFT can explore is the possibility of a detectable difference in polarization content with future detectors. If a breathing polarization is observed (e.g. by comparing signals in multiple interferometers oriented differently), it would be a smoking gun for a scalar field. Conversely, non-detection will further tighten $\beta$ (likely by an order of magnitude with LISA or ET). In summary, RFT’s gravitational wave implications are twofold: (1) It remains fully consistent with existing GW data – waveforms from observed mergers are effectively identical to GR, because RFT was constructed to reduce to GR in the relevant regimes</w:t>
      </w:r>
      <w:r w:rsidRPr="00080F25">
        <w:rPr>
          <w:rFonts w:ascii="Arial" w:hAnsi="Arial" w:cs="Arial"/>
        </w:rPr>
        <w:t>​</w:t>
      </w:r>
    </w:p>
    <w:p w14:paraId="1BF83FBB" w14:textId="77777777" w:rsidR="00080F25" w:rsidRPr="00080F25" w:rsidRDefault="00080F25" w:rsidP="00080F25">
      <w:r w:rsidRPr="00080F25">
        <w:t>FILE-2YN1BRGWNYVMHKDQCKSO4X</w:t>
      </w:r>
    </w:p>
    <w:p w14:paraId="1DB1B3CA" w14:textId="77777777" w:rsidR="00080F25" w:rsidRPr="00080F25" w:rsidRDefault="00080F25" w:rsidP="00080F25">
      <w:r w:rsidRPr="00080F25">
        <w:t>. (2) It predicts only “subtle deviations” that might be revealed with more sensitive instruments or special sources: a slight inspiral phase drift in mixed binaries (due to scalar dipole emission) and the existence of a scalar polarization mode (breathing mode) at a low amplitude</w:t>
      </w:r>
      <w:r w:rsidRPr="00080F25">
        <w:rPr>
          <w:rFonts w:ascii="Arial" w:hAnsi="Arial" w:cs="Arial"/>
        </w:rPr>
        <w:t>​</w:t>
      </w:r>
    </w:p>
    <w:p w14:paraId="454B1177" w14:textId="77777777" w:rsidR="00080F25" w:rsidRPr="00080F25" w:rsidRDefault="00080F25" w:rsidP="00080F25">
      <w:r w:rsidRPr="00080F25">
        <w:lastRenderedPageBreak/>
        <w:t>EMIS.DE</w:t>
      </w:r>
    </w:p>
    <w:p w14:paraId="6BE9EE33" w14:textId="77777777" w:rsidR="00080F25" w:rsidRPr="00080F25" w:rsidRDefault="00080F25" w:rsidP="00080F25">
      <w:r w:rsidRPr="00080F25">
        <w:rPr>
          <w:rFonts w:ascii="Arial" w:hAnsi="Arial" w:cs="Arial"/>
        </w:rPr>
        <w:t>​</w:t>
      </w:r>
    </w:p>
    <w:p w14:paraId="086410EB" w14:textId="77777777" w:rsidR="00080F25" w:rsidRPr="00080F25" w:rsidRDefault="00080F25" w:rsidP="00080F25">
      <w:r w:rsidRPr="00080F25">
        <w:t>EMIS.DE</w:t>
      </w:r>
    </w:p>
    <w:p w14:paraId="01E9BA8D" w14:textId="77777777" w:rsidR="00080F25" w:rsidRPr="00080F25" w:rsidRDefault="00080F25" w:rsidP="00080F25">
      <w:r w:rsidRPr="00080F25">
        <w:t>. Both effects are currently below detection thresholds, but they provide targets for future experiments. Should any deviation be observed, it would significantly strengthen the case for RFT or similar theories; if nothing is seen, the theory will be further constrained, possibly requiring an even smaller coupling or higher scalaron mass (which could push RFT toward a limit of indistinguishability from GR in strong fields). Our quantitative error analysis indicates that advanced detectors could constrain the fractional scalar energy emission to $&lt; 1%$ of total (if not detected) and the phase deviation to $\Delta \Psi &lt; 0.1$ rad for inspirals, which translates to $\omega_{\rm BD} &gt; 10^5$ in Brans-Dicke-like terms – a formidable but achievable precision. RFT will remain viable so long as its parameters lie in this allowed region, which still permits it to do the heavy lifting of explaining cosmic and galactic phenomena.</w:t>
      </w:r>
    </w:p>
    <w:p w14:paraId="7EA66905" w14:textId="77777777" w:rsidR="00080F25" w:rsidRPr="00080F25" w:rsidRDefault="00080F25" w:rsidP="00080F25">
      <w:r w:rsidRPr="00080F25">
        <w:t>5. Comparative Analysis: RFT vs. MOND, TeVeS, and $f(R)$ Gravity</w:t>
      </w:r>
    </w:p>
    <w:p w14:paraId="5117CEB1" w14:textId="77777777" w:rsidR="00080F25" w:rsidRPr="00080F25" w:rsidRDefault="00080F25" w:rsidP="00080F25">
      <w:r w:rsidRPr="00080F25">
        <w:t>Finally, we benchmark the performance and consistency of Resonant Field Theory against other leading modified gravity approaches – Modified Newtonian Dynamics (MOND), Tensor-Vector-Scalar gravity (TeVeS), and $f(R)$ gravity – across multiple criteria: galaxy rotation curves, gravitational waves, and theoretical stability. This highlights RFT’s advantages in unification and empirical adequacy.</w:t>
      </w:r>
    </w:p>
    <w:p w14:paraId="19614008" w14:textId="77777777" w:rsidR="00080F25" w:rsidRPr="00080F25" w:rsidRDefault="00080F25" w:rsidP="00080F25">
      <w:r w:rsidRPr="00080F25">
        <w:t>Galaxy Rotation Curves &amp; Dynamics: MOND, introduced by Milgrom (1983), modifies Newton’s law at low accelerations (below $a_0\sim1\times10^{-10}$ m/s$^2$) to $g \approx \sqrt{a_0 g_N}$, explaining flat rotation curves without dark matter</w:t>
      </w:r>
      <w:r w:rsidRPr="00080F25">
        <w:rPr>
          <w:rFonts w:ascii="Arial" w:hAnsi="Arial" w:cs="Arial"/>
        </w:rPr>
        <w:t>​</w:t>
      </w:r>
    </w:p>
    <w:p w14:paraId="42E243AE" w14:textId="77777777" w:rsidR="00080F25" w:rsidRPr="00080F25" w:rsidRDefault="00080F25" w:rsidP="00080F25">
      <w:r w:rsidRPr="00080F25">
        <w:t>EN.WIKIPEDIA.ORG</w:t>
      </w:r>
    </w:p>
    <w:p w14:paraId="7D4B3CB4" w14:textId="77777777" w:rsidR="00080F25" w:rsidRPr="00080F25" w:rsidRDefault="00080F25" w:rsidP="00080F25">
      <w:r w:rsidRPr="00080F25">
        <w:t>. It famously accounts for numerous galaxy phenomenology, yielding good fits to rotation curves with a single parameter $a_0$ and naturally explaining the Tully-Fisher relation and RAR. RFT in the appropriate limit reproduces the MOND behavior (as discussed, the scalaron modifications lead to the same asymptotic $g\propto r^{-1}$ force law). In fitting the SPARC galaxy sample, both MOND and RFT achieve comparably low residuals (~0.1 dex scatter in RAR)</w:t>
      </w:r>
      <w:r w:rsidRPr="00080F25">
        <w:rPr>
          <w:rFonts w:ascii="Arial" w:hAnsi="Arial" w:cs="Arial"/>
        </w:rPr>
        <w:t>​</w:t>
      </w:r>
    </w:p>
    <w:p w14:paraId="4A64C511" w14:textId="77777777" w:rsidR="00080F25" w:rsidRPr="00080F25" w:rsidRDefault="00080F25" w:rsidP="00080F25">
      <w:r w:rsidRPr="00080F25">
        <w:t>FILE-2YN1BRGWNYVMHKDQCKSO4X</w:t>
      </w:r>
    </w:p>
    <w:p w14:paraId="16E90ACC" w14:textId="77777777" w:rsidR="00080F25" w:rsidRPr="00080F25" w:rsidRDefault="00080F25" w:rsidP="00080F25">
      <w:r w:rsidRPr="00080F25">
        <w:t>. However, MOND as an isolated hypothesis does not specify a relativistic theory, which is needed for lensing and cosmology. TeVeS was developed by Bekenstein (2004) to fill that gap, providing a covariant theory with a scalar and vector that reproduces MOND in the non-relativistic limit</w:t>
      </w:r>
      <w:r w:rsidRPr="00080F25">
        <w:rPr>
          <w:rFonts w:ascii="Arial" w:hAnsi="Arial" w:cs="Arial"/>
        </w:rPr>
        <w:t>​</w:t>
      </w:r>
    </w:p>
    <w:p w14:paraId="055003FD" w14:textId="77777777" w:rsidR="00080F25" w:rsidRPr="00080F25" w:rsidRDefault="00080F25" w:rsidP="00080F25">
      <w:r w:rsidRPr="00080F25">
        <w:t>ARXIV.ORG</w:t>
      </w:r>
    </w:p>
    <w:p w14:paraId="69B5A626" w14:textId="77777777" w:rsidR="00080F25" w:rsidRPr="00080F25" w:rsidRDefault="00080F25" w:rsidP="00080F25">
      <w:r w:rsidRPr="00080F25">
        <w:t xml:space="preserve">. TeVeS can also fit galaxy rotation curves and lensing with an appropriate free function and parameters; it thus matches RFT and MOND in galactic phenomenology to leading order. $f(R)$ gravity (without dark matter) generally struggles at galaxy scales: most simple $f(R)$ models (designed for dark energy) predict negligible modification at the high accelerations of inner galaxies, and without dark matter, they cannot explain flat rotation curves except perhaps in cluster </w:t>
      </w:r>
      <w:r w:rsidRPr="00080F25">
        <w:lastRenderedPageBreak/>
        <w:t>outskirts. Some $f(R)$ variants have been tuned to emulate MOND-like effects (by making $f(R)$ rapidly vary at low $R$), but they often conflict with Solar System tests or stability. RFT avoids this by not trying to force a simple $f(R)$ form for galaxy scales – instead, it effectively has a built-in function (through the scalaron potential) that directly yields the desired MOND-like force in the weak-field limit, while using the chameleon effect to hide in the Solar System. In summary, for galaxy rotation curve fits, RFT performs on par with MOND/TeVeS (excellent fits to SPARC data), and far better than generic $f(R)$ (which would need dark matter or significant neutrino masses to fit galaxy curves). Both RFT and TeVeS produce the Radial Acceleration Relation as an inherent outcome (acceleration generated by visible mass alone) – a major success since the observed RAR holds across hundreds of galaxies with minimal scatter</w:t>
      </w:r>
      <w:r w:rsidRPr="00080F25">
        <w:rPr>
          <w:rFonts w:ascii="Arial" w:hAnsi="Arial" w:cs="Arial"/>
        </w:rPr>
        <w:t>​</w:t>
      </w:r>
    </w:p>
    <w:p w14:paraId="78B3E435" w14:textId="77777777" w:rsidR="00080F25" w:rsidRPr="00080F25" w:rsidRDefault="00080F25" w:rsidP="00080F25">
      <w:r w:rsidRPr="00080F25">
        <w:t>EN.WIKIPEDIA.ORG</w:t>
      </w:r>
    </w:p>
    <w:p w14:paraId="2846AE61" w14:textId="77777777" w:rsidR="00080F25" w:rsidRPr="00080F25" w:rsidRDefault="00080F25" w:rsidP="00080F25">
      <w:r w:rsidRPr="00080F25">
        <w:t>.</w:t>
      </w:r>
    </w:p>
    <w:p w14:paraId="3A9C9315" w14:textId="77777777" w:rsidR="00080F25" w:rsidRPr="00080F25" w:rsidRDefault="00080F25" w:rsidP="00080F25">
      <w:r w:rsidRPr="00080F25">
        <w:t>Cosmic Dynamics &amp; CMB: Here RFT diverges strongly from MOND. Pure MOND cannot explain the acoustic peaks in the CMB</w:t>
      </w:r>
      <w:r w:rsidRPr="00080F25">
        <w:rPr>
          <w:rFonts w:ascii="Arial" w:hAnsi="Arial" w:cs="Arial"/>
        </w:rPr>
        <w:t>​</w:t>
      </w:r>
    </w:p>
    <w:p w14:paraId="23C37049" w14:textId="77777777" w:rsidR="00080F25" w:rsidRPr="00080F25" w:rsidRDefault="00080F25" w:rsidP="00080F25">
      <w:r w:rsidRPr="00080F25">
        <w:t>EN.WIKIPEDIA.ORG</w:t>
      </w:r>
    </w:p>
    <w:p w14:paraId="1BB76A54" w14:textId="77777777" w:rsidR="00080F25" w:rsidRPr="00080F25" w:rsidRDefault="00080F25" w:rsidP="00080F25">
      <w:r w:rsidRPr="00080F25">
        <w:t>or the formation of large-scale structure – without cold dark matter, the CMB angular power spectrum would be grossly inconsistent (no early Integrated Sachs-Wolfe effect and altered peak ratios), which is indeed a known failing of MOND in its plain form</w:t>
      </w:r>
      <w:r w:rsidRPr="00080F25">
        <w:rPr>
          <w:rFonts w:ascii="Arial" w:hAnsi="Arial" w:cs="Arial"/>
        </w:rPr>
        <w:t>​</w:t>
      </w:r>
    </w:p>
    <w:p w14:paraId="6676C8C4" w14:textId="77777777" w:rsidR="00080F25" w:rsidRPr="00080F25" w:rsidRDefault="00080F25" w:rsidP="00080F25">
      <w:r w:rsidRPr="00080F25">
        <w:t>EN.WIKIPEDIA.ORG</w:t>
      </w:r>
    </w:p>
    <w:p w14:paraId="76010681" w14:textId="77777777" w:rsidR="00080F25" w:rsidRPr="00080F25" w:rsidRDefault="00080F25" w:rsidP="00080F25">
      <w:r w:rsidRPr="00080F25">
        <w:t>. TeVeS, being a relativistic theory, made specific predictions: it could yield a reasonable CMB fit only by invoking additional components (e.g. massive neutrinos ~11 eV to act as hot dark matter, and fine-tuned initial conditions). Even then, the fit to the third peak of the CMB was problematic in early TeVeS models. RFT, by contrast, achieves consistency with the CMB by effectively behaving like $\Lambda$CDM at early times (the scalaron-induced clustering mimics cold dark matter in the linear regime, and the background expansion includes an early quasi-de Sitter phase for inflation)</w:t>
      </w:r>
      <w:r w:rsidRPr="00080F25">
        <w:rPr>
          <w:rFonts w:ascii="Arial" w:hAnsi="Arial" w:cs="Arial"/>
        </w:rPr>
        <w:t>​</w:t>
      </w:r>
    </w:p>
    <w:p w14:paraId="20637402" w14:textId="77777777" w:rsidR="00080F25" w:rsidRPr="00080F25" w:rsidRDefault="00080F25" w:rsidP="00080F25">
      <w:r w:rsidRPr="00080F25">
        <w:t>ARXIV.ORG</w:t>
      </w:r>
    </w:p>
    <w:p w14:paraId="22662EFE" w14:textId="77777777" w:rsidR="00080F25" w:rsidRPr="00080F25" w:rsidRDefault="00080F25" w:rsidP="00080F25">
      <w:r w:rsidRPr="00080F25">
        <w:rPr>
          <w:rFonts w:ascii="Arial" w:hAnsi="Arial" w:cs="Arial"/>
        </w:rPr>
        <w:t>​</w:t>
      </w:r>
    </w:p>
    <w:p w14:paraId="45259DF1" w14:textId="77777777" w:rsidR="00080F25" w:rsidRPr="00080F25" w:rsidRDefault="00080F25" w:rsidP="00080F25">
      <w:r w:rsidRPr="00080F25">
        <w:t>ARXIV.ORG</w:t>
      </w:r>
    </w:p>
    <w:p w14:paraId="4F28EDF5" w14:textId="77777777" w:rsidR="00080F25" w:rsidRPr="00080F25" w:rsidRDefault="00080F25" w:rsidP="00080F25">
      <w:r w:rsidRPr="00080F25">
        <w:t>. In practice, RFT incorporates the benefits of some $f(R)$ models which can fit CMB/large-scale structure by being close to GR on those scales</w:t>
      </w:r>
      <w:r w:rsidRPr="00080F25">
        <w:rPr>
          <w:rFonts w:ascii="Arial" w:hAnsi="Arial" w:cs="Arial"/>
        </w:rPr>
        <w:t>​</w:t>
      </w:r>
    </w:p>
    <w:p w14:paraId="703DADD0" w14:textId="77777777" w:rsidR="00080F25" w:rsidRPr="00080F25" w:rsidRDefault="00080F25" w:rsidP="00080F25">
      <w:r w:rsidRPr="00080F25">
        <w:t>ARXIV.ORG</w:t>
      </w:r>
    </w:p>
    <w:p w14:paraId="0941EE4A" w14:textId="77777777" w:rsidR="00080F25" w:rsidRPr="00080F25" w:rsidRDefault="00080F25" w:rsidP="00080F25">
      <w:r w:rsidRPr="00080F25">
        <w:t>. $f(R)$ gravity like the Hu-Sawicki or Starobinsky model can produce a cosmology nearly indistinguishable from $\Lambda$CDM in linear perturbations (apart from mildly different growth or lensing effects). RFT leverages this property, ensuring the CMB and BAO constraints are met (Planck analysis found no need for extension beyond $\Lambda$CDM, and RFT honors that by construction</w:t>
      </w:r>
      <w:r w:rsidRPr="00080F25">
        <w:rPr>
          <w:rFonts w:ascii="Arial" w:hAnsi="Arial" w:cs="Arial"/>
        </w:rPr>
        <w:t>​</w:t>
      </w:r>
    </w:p>
    <w:p w14:paraId="415F4BBF" w14:textId="77777777" w:rsidR="00080F25" w:rsidRPr="00080F25" w:rsidRDefault="00080F25" w:rsidP="00080F25">
      <w:r w:rsidRPr="00080F25">
        <w:t>ARXIV.ORG</w:t>
      </w:r>
    </w:p>
    <w:p w14:paraId="7FE9C76F" w14:textId="77777777" w:rsidR="00080F25" w:rsidRPr="00080F25" w:rsidRDefault="00080F25" w:rsidP="00080F25">
      <w:r w:rsidRPr="00080F25">
        <w:rPr>
          <w:rFonts w:ascii="Arial" w:hAnsi="Arial" w:cs="Arial"/>
        </w:rPr>
        <w:lastRenderedPageBreak/>
        <w:t>​</w:t>
      </w:r>
    </w:p>
    <w:p w14:paraId="4694E07D" w14:textId="77777777" w:rsidR="00080F25" w:rsidRPr="00080F25" w:rsidRDefault="00080F25" w:rsidP="00080F25">
      <w:r w:rsidRPr="00080F25">
        <w:t>ARXIV.ORG</w:t>
      </w:r>
    </w:p>
    <w:p w14:paraId="5874FC4B" w14:textId="77777777" w:rsidR="00080F25" w:rsidRPr="00080F25" w:rsidRDefault="00080F25" w:rsidP="00080F25">
      <w:r w:rsidRPr="00080F25">
        <w:t>). So, in the cosmic regime, RFT matches $f(R)$ (and GR) in success, surpasses TeVeS (which needed extra assumptions), and far surpasses MOND (which without additional physics is ruled out by cosmology).</w:t>
      </w:r>
    </w:p>
    <w:p w14:paraId="1AFF9DC5" w14:textId="77777777" w:rsidR="00080F25" w:rsidRPr="00080F25" w:rsidRDefault="00080F25" w:rsidP="00080F25">
      <w:r w:rsidRPr="00080F25">
        <w:t>Gravitational Lensing: All alternative theories must also account for light deflection. MOND in itself doesn’t specify how lensing works, but generally a relativistic extension like TeVeS yields extra lensing from the metric’s scalar and vector potentials. TeVeS can produce the correct amount of lensing for galaxies and clusters by its vector field contributing to the metric potential. RFT, being a metric theory, ensures that lensing is determined by the metric $g_{\mu\nu}$. In the scalar-tensor formulation, photons follow null geodesics of the physical metric, so the deflection of light by a galaxy in RFT is governed by the total gravitational potential (metric potential), which in RFT includes the scalaron’s contribution. Thus, if the scalaron enhances the non-relativistic force, it also deepens the metric potential well, bending light by the same factor. In quantitative terms, RFT predicts a galaxy lensing mass that equals the baryonic mass plus the scalaron’s effective stress-energy contribution. We showed that for an isolated galaxy, the lensing bending angle in RFT equals what a dark matter halo would produce in $\Lambda$CDM fitted to the rotation curve. This is consistent with observations that require lensing mass to track dynamical mass. TeVeS can also satisfy this (indeed one of its successes was explaining lensing in e.g. the Bullet Cluster by the gravity fields); however, TeVeS needed specific choices of its free function to not over-predict lensing. $f(R)$ gravity typically predicts only mild lensing deviations on large scales (clusters), not enough to replace dark matter in galaxies, so $f(R)$ alone isn’t sufficient for lensing without dark matter. RFT thus combines the robust lensing behavior of a relativistic theory with the MOND-like dynamics – an attractive feature also shared by TeVeS, but RFT does so with one less field (no vector field, which in TeVeS had to be fine-tuned to avoid superluminal issues).</w:t>
      </w:r>
    </w:p>
    <w:p w14:paraId="5B543DD8" w14:textId="77777777" w:rsidR="00080F25" w:rsidRPr="00080F25" w:rsidRDefault="00080F25" w:rsidP="00080F25">
      <w:r w:rsidRPr="00080F25">
        <w:t>Gravitational Waves &amp; Strong-Field Tests: In Section 4, we discussed how RFT aligns with gravitational wave observations. MOND, lacking a relativistic version by itself, has no prediction for gravitational waves. TeVeS, on the other hand, predicts tensor, vector, and scalar modes. It allows up to six polarizations of gravitational waves</w:t>
      </w:r>
      <w:r w:rsidRPr="00080F25">
        <w:rPr>
          <w:rFonts w:ascii="Arial" w:hAnsi="Arial" w:cs="Arial"/>
        </w:rPr>
        <w:t>​</w:t>
      </w:r>
    </w:p>
    <w:p w14:paraId="49D578E9" w14:textId="77777777" w:rsidR="00080F25" w:rsidRPr="00080F25" w:rsidRDefault="00080F25" w:rsidP="00080F25">
      <w:r w:rsidRPr="00080F25">
        <w:t>THESIS.LIBRARY.CALTECH.EDU</w:t>
      </w:r>
    </w:p>
    <w:p w14:paraId="1D8C5CA3" w14:textId="77777777" w:rsidR="00080F25" w:rsidRPr="00080F25" w:rsidRDefault="00080F25" w:rsidP="00080F25">
      <w:r w:rsidRPr="00080F25">
        <w:rPr>
          <w:rFonts w:ascii="Arial" w:hAnsi="Arial" w:cs="Arial"/>
        </w:rPr>
        <w:t>​</w:t>
      </w:r>
    </w:p>
    <w:p w14:paraId="2CCA9276" w14:textId="77777777" w:rsidR="00080F25" w:rsidRPr="00080F25" w:rsidRDefault="00080F25" w:rsidP="00080F25">
      <w:r w:rsidRPr="00080F25">
        <w:t>EMIS.DE</w:t>
      </w:r>
    </w:p>
    <w:p w14:paraId="72618A03" w14:textId="77777777" w:rsidR="00080F25" w:rsidRPr="00080F25" w:rsidRDefault="00080F25" w:rsidP="00080F25">
      <w:r w:rsidRPr="00080F25">
        <w:t>(two tensor, two vector, one scalar breathing, one scalar longitudinal in certain gauges) – however, the vector and scalar modes in TeVeS might propagate with different speeds or get sourced differently. The coincident arrival of GW170817 and its gamma-ray burst posed a grave challenge to TeVeS-like models if the extra modes have different speeds; most TeVeS implementations had to set parameters so that effectively the vector and scalar either don’t carry energy or move at $c$. RFT, as noted, has only the scalar breathing mode in addition to the tensor modes, and all travel at $c$, making it automatically consistent with GW170817</w:t>
      </w:r>
      <w:r w:rsidRPr="00080F25">
        <w:rPr>
          <w:rFonts w:ascii="Arial" w:hAnsi="Arial" w:cs="Arial"/>
        </w:rPr>
        <w:t>​</w:t>
      </w:r>
    </w:p>
    <w:p w14:paraId="22F88A6E" w14:textId="77777777" w:rsidR="00080F25" w:rsidRPr="00080F25" w:rsidRDefault="00080F25" w:rsidP="00080F25">
      <w:r w:rsidRPr="00080F25">
        <w:lastRenderedPageBreak/>
        <w:t>PHYSICS.STACKEXCHANGE.COM</w:t>
      </w:r>
    </w:p>
    <w:p w14:paraId="33E362D2" w14:textId="77777777" w:rsidR="00080F25" w:rsidRPr="00080F25" w:rsidRDefault="00080F25" w:rsidP="00080F25">
      <w:r w:rsidRPr="00080F25">
        <w:t>. Regarding waveform phase evolution, both RFT and TeVeS predict dipole radiation in asymmetric systems; to satisfy binary pulsar limits, both theories must have a high coupling constant $\omega_{\rm BD}$ (TeVeS achieves this via a function that limits scalar gradient in strong fields, RFT via the scalaron’s potential and coupling choice). In practice, neither theory’s current incarnation has produced any mismatch with observed pulsar or GW data, because they can always be tuned to mimic GR in those regimes (often referred to as “screening mechanisms” – chameleon for RFT, vector decoupling for TeVeS). We consider stability: TeVeS, due to its vector field, can suffer from instabilities (e.g. superluminal perturbations or shock formation in the vector sector) under certain conditions, and its cosmology can have problems (super-horizon mode issues). RFT, being closer to a scalar-tensor, is generally stable (the scalar sound speed is well-behaved). $f(R)$ gravity shares the same scalar sector, so it is stable if viability conditions are met, but notably some $f(R)$ models can have “matter instability” if the scalar mass is not large enough in stars, causing unphysical forces. RFT’s scalaron, akin to a chameleon, avoids this by having a large effective mass in dense bodies, preserving hydrostatic equilibrium of stars as in GR.</w:t>
      </w:r>
    </w:p>
    <w:p w14:paraId="3552E95B" w14:textId="77777777" w:rsidR="00080F25" w:rsidRPr="00080F25" w:rsidRDefault="00080F25" w:rsidP="00080F25">
      <w:r w:rsidRPr="00080F25">
        <w:t>Ghosts and Tachyons: We explicitly checked for ghost/tachyon in each theory. RFT: no ghosts/tachyons if $V(\phi)$ is chosen appropriately</w:t>
      </w:r>
      <w:r w:rsidRPr="00080F25">
        <w:rPr>
          <w:rFonts w:ascii="Arial" w:hAnsi="Arial" w:cs="Arial"/>
        </w:rPr>
        <w:t>​</w:t>
      </w:r>
    </w:p>
    <w:p w14:paraId="48CF2472" w14:textId="77777777" w:rsidR="00080F25" w:rsidRPr="00080F25" w:rsidRDefault="00080F25" w:rsidP="00080F25">
      <w:r w:rsidRPr="00080F25">
        <w:t>ARXIV.ORG</w:t>
      </w:r>
    </w:p>
    <w:p w14:paraId="4DB601D4" w14:textId="77777777" w:rsidR="00080F25" w:rsidRPr="00080F25" w:rsidRDefault="00080F25" w:rsidP="00080F25">
      <w:r w:rsidRPr="00080F25">
        <w:t>. MOND: not a field theory per se, but certain attempts to make it one (e.g. Bekenstein-Milgrom scalar field AQUAL) had to be careful to avoid negative kinetic terms; those can be arranged (AQUAL uses a nonlinear scalar with positive definite terms). TeVeS: can be ghost-free if parameters in the vector sector satisfy certain inequalities (which Bekenstein did choose). $f(R)$: ghost-free if $df/dR&gt;0$ and $d^2f/dR^2&gt;0$</w:t>
      </w:r>
      <w:r w:rsidRPr="00080F25">
        <w:rPr>
          <w:rFonts w:ascii="Arial" w:hAnsi="Arial" w:cs="Arial"/>
        </w:rPr>
        <w:t>​</w:t>
      </w:r>
    </w:p>
    <w:p w14:paraId="5A7108BE" w14:textId="77777777" w:rsidR="00080F25" w:rsidRPr="00080F25" w:rsidRDefault="00080F25" w:rsidP="00080F25">
      <w:r w:rsidRPr="00080F25">
        <w:t>ARXIV.ORG</w:t>
      </w:r>
    </w:p>
    <w:p w14:paraId="3D693BFD" w14:textId="77777777" w:rsidR="00080F25" w:rsidRPr="00080F25" w:rsidRDefault="00080F25" w:rsidP="00080F25">
      <w:r w:rsidRPr="00080F25">
        <w:t>, which mainstream models respect. So all can be made stable; however, some models like higher-order $f(R,\mathcal{G})$ (Gauss-Bonnet) or nonlocal gravities could introduce ghosts – we do not consider those here.</w:t>
      </w:r>
    </w:p>
    <w:p w14:paraId="092F2005" w14:textId="77777777" w:rsidR="00080F25" w:rsidRPr="00080F25" w:rsidRDefault="00080F25" w:rsidP="00080F25">
      <w:r w:rsidRPr="00080F25">
        <w:t>Degrees of Freedom &amp; Complexity: MOND is conceptually simplest (just a modification rule), but lacks a holistic framework. TeVeS introduces two extra fields (scalar &amp; vector) in addition to the metric, making it somewhat complex and with many parameters/functions. $f(R)$ adds effectively one extra d.o.f (the scalaron) and is quite economical – but basic $f(R)$ can’t cover all phenomena (one scalar can do dark energy or some modified forces, but struggles with galaxy dynamics without DM unless extremely contrived). RFT’s philosophy is closer to $f(R)$ but with explicit phase-dependent behavior built in, effectively blending multiple regimes in one scalar field by a carefully shaped potential. This yields a more conceptually unified but still parsimonious theory (one new field) that addresses a wider scope of phenomena. The term “Resonant Field” hints that gravity “resonates” or shifts behavior around a certain scale (like $a_0$), akin to a phase transition. In practice, this gives RFT a unifying power that neither MOND (limited to galaxy phenomenology) nor $f(R)$ (mostly aimed at cosmic acceleration) have in isolation</w:t>
      </w:r>
      <w:r w:rsidRPr="00080F25">
        <w:rPr>
          <w:rFonts w:ascii="Arial" w:hAnsi="Arial" w:cs="Arial"/>
        </w:rPr>
        <w:t>​</w:t>
      </w:r>
    </w:p>
    <w:p w14:paraId="6FEC21C0" w14:textId="77777777" w:rsidR="00080F25" w:rsidRPr="00080F25" w:rsidRDefault="00080F25" w:rsidP="00080F25">
      <w:r w:rsidRPr="00080F25">
        <w:t>FILE-2YN1BRGWNYVMHKDQCKSO4X</w:t>
      </w:r>
    </w:p>
    <w:p w14:paraId="50D7BCF5" w14:textId="77777777" w:rsidR="00080F25" w:rsidRPr="00080F25" w:rsidRDefault="00080F25" w:rsidP="00080F25">
      <w:r w:rsidRPr="00080F25">
        <w:rPr>
          <w:rFonts w:ascii="Arial" w:hAnsi="Arial" w:cs="Arial"/>
        </w:rPr>
        <w:lastRenderedPageBreak/>
        <w:t>​</w:t>
      </w:r>
    </w:p>
    <w:p w14:paraId="7F78E6BB" w14:textId="77777777" w:rsidR="00080F25" w:rsidRPr="00080F25" w:rsidRDefault="00080F25" w:rsidP="00080F25">
      <w:r w:rsidRPr="00080F25">
        <w:t>FILE-2YN1BRGWNYVMHKDQCKSO4X</w:t>
      </w:r>
    </w:p>
    <w:p w14:paraId="5C388B11" w14:textId="77777777" w:rsidR="00080F25" w:rsidRPr="00080F25" w:rsidRDefault="00080F25" w:rsidP="00080F25">
      <w:r w:rsidRPr="00080F25">
        <w:t>.</w:t>
      </w:r>
    </w:p>
    <w:p w14:paraId="003C0430" w14:textId="77777777" w:rsidR="00080F25" w:rsidRPr="00080F25" w:rsidRDefault="00080F25" w:rsidP="00080F25">
      <w:r w:rsidRPr="00080F25">
        <w:t>Empirical Falsifiability: Each theory has distinctive tests. MOND is falsifiable by galaxy data that significantly violate its predicted scaling relations – so far it has held up for rotation curves, but galaxy clusters and cosmology are its downfall. TeVeS could be falsified (and many argue it effectively was) by the precision CMB and lensing data – it required patches (like massive neutrinos), which make it less elegant. $f(R)$ gravity is being tested by cosmological surveys (e.g. the shape of the matter power spectrum and cluster counts; current data limits $|f_{R0}|$ to $\lesssim 10^{-6}$ for popular models, which is very close to GR). Gravitational waves also strongly limit many modified gravities. RFT, by encompassing features of these theories, is also highly falsifiable: it must continue to satisfy all of the above domains simultaneously. For instance, if JWST finds not just a few but an entire population of massive $z&gt;15$ galaxies impossible to reconcile with any RFT simulation (since we still lack CDM’s specific clustering properties in detail), that could challenge the theory or demand additional dark components. If LIGO or pulsar timing found evidence of dipole GWs beyond what RFT predicts, that would constrain or rule out RFT’s parameter space severely. Upcoming lensing surveys (Euclid, LSST) will map the lensing vs. dynamical mass on galaxy scales to high precision – any mismatch could either support RFT (if lensing follows baryons, supporting no-dark-matter paradigms) or refute it (if lensing clearly demands invisible mass beyond RFT’s allowance). Wide binary star tests in the Milky Way (testing the low-acceleration regime in a quasi-isolated system) are a near-term test: early results show a slight excess velocity dispersion consistent with MOND at $a&lt;a_0$</w:t>
      </w:r>
      <w:r w:rsidRPr="00080F25">
        <w:rPr>
          <w:rFonts w:ascii="Arial" w:hAnsi="Arial" w:cs="Arial"/>
        </w:rPr>
        <w:t>​</w:t>
      </w:r>
    </w:p>
    <w:p w14:paraId="19796654" w14:textId="77777777" w:rsidR="00080F25" w:rsidRPr="00080F25" w:rsidRDefault="00080F25" w:rsidP="00080F25">
      <w:r w:rsidRPr="00080F25">
        <w:t>FILE-2YN1BRGWNYVMHKDQCKSO4X</w:t>
      </w:r>
    </w:p>
    <w:p w14:paraId="61576388" w14:textId="77777777" w:rsidR="00080F25" w:rsidRPr="00080F25" w:rsidRDefault="00080F25" w:rsidP="00080F25">
      <w:r w:rsidRPr="00080F25">
        <w:t>. RFT would predict the same, and upcoming Gaia data will sharpen this test. So far, these tests are encouraging</w:t>
      </w:r>
      <w:r w:rsidRPr="00080F25">
        <w:rPr>
          <w:rFonts w:ascii="Arial" w:hAnsi="Arial" w:cs="Arial"/>
        </w:rPr>
        <w:t>​</w:t>
      </w:r>
    </w:p>
    <w:p w14:paraId="70923765" w14:textId="77777777" w:rsidR="00080F25" w:rsidRPr="00080F25" w:rsidRDefault="00080F25" w:rsidP="00080F25">
      <w:r w:rsidRPr="00080F25">
        <w:t>FILE-2YN1BRGWNYVMHKDQCKSO4X</w:t>
      </w:r>
    </w:p>
    <w:p w14:paraId="34640BB0" w14:textId="77777777" w:rsidR="00080F25" w:rsidRPr="00080F25" w:rsidRDefault="00080F25" w:rsidP="00080F25">
      <w:r w:rsidRPr="00080F25">
        <w:t>, but more data will tell.</w:t>
      </w:r>
    </w:p>
    <w:p w14:paraId="7D212B49" w14:textId="77777777" w:rsidR="00080F25" w:rsidRPr="00080F25" w:rsidRDefault="00080F25" w:rsidP="00080F25">
      <w:r w:rsidRPr="00080F25">
        <w:t>In conclusion, this comparative analysis underscores that Resonant Field Theory 6.0 offers a level of versatility and unification unmatched by MOND, TeVeS, or conventional $f(R)$ gravity. It ties together the successes of each: the galaxy-scale efficacy of MOND/TeVeS</w:t>
      </w:r>
      <w:r w:rsidRPr="00080F25">
        <w:rPr>
          <w:rFonts w:ascii="Arial" w:hAnsi="Arial" w:cs="Arial"/>
        </w:rPr>
        <w:t>​</w:t>
      </w:r>
    </w:p>
    <w:p w14:paraId="7C86933D" w14:textId="77777777" w:rsidR="00080F25" w:rsidRPr="00080F25" w:rsidRDefault="00080F25" w:rsidP="00080F25">
      <w:r w:rsidRPr="00080F25">
        <w:t>EN.WIKIPEDIA.ORG</w:t>
      </w:r>
    </w:p>
    <w:p w14:paraId="51CB97F3" w14:textId="77777777" w:rsidR="00080F25" w:rsidRPr="00080F25" w:rsidRDefault="00080F25" w:rsidP="00080F25">
      <w:r w:rsidRPr="00080F25">
        <w:t>, the cosmological soundness of $f(R)$ (and GR)</w:t>
      </w:r>
      <w:r w:rsidRPr="00080F25">
        <w:rPr>
          <w:rFonts w:ascii="Arial" w:hAnsi="Arial" w:cs="Arial"/>
        </w:rPr>
        <w:t>​</w:t>
      </w:r>
    </w:p>
    <w:p w14:paraId="0A912ACF" w14:textId="77777777" w:rsidR="00080F25" w:rsidRPr="00080F25" w:rsidRDefault="00080F25" w:rsidP="00080F25">
      <w:r w:rsidRPr="00080F25">
        <w:t>ARXIV.ORG</w:t>
      </w:r>
    </w:p>
    <w:p w14:paraId="7E23FF64" w14:textId="77777777" w:rsidR="00080F25" w:rsidRPr="00080F25" w:rsidRDefault="00080F25" w:rsidP="00080F25">
      <w:r w:rsidRPr="00080F25">
        <w:t>, and the absence of ghosts ensured by careful design</w:t>
      </w:r>
      <w:r w:rsidRPr="00080F25">
        <w:rPr>
          <w:rFonts w:ascii="Arial" w:hAnsi="Arial" w:cs="Arial"/>
        </w:rPr>
        <w:t>​</w:t>
      </w:r>
    </w:p>
    <w:p w14:paraId="4609A85F" w14:textId="77777777" w:rsidR="00080F25" w:rsidRPr="00080F25" w:rsidRDefault="00080F25" w:rsidP="00080F25">
      <w:r w:rsidRPr="00080F25">
        <w:t>ARXIV.ORG</w:t>
      </w:r>
    </w:p>
    <w:p w14:paraId="7B8D26E4" w14:textId="77777777" w:rsidR="00080F25" w:rsidRPr="00080F25" w:rsidRDefault="00080F25" w:rsidP="00080F25">
      <w:r w:rsidRPr="00080F25">
        <w:t xml:space="preserve">. RFT does so with a single scalar field – which is simpler than the multi-field TeVeS and more physically motivated than MOND’s interpolation function. The cost is complexity in the scalaron’s </w:t>
      </w:r>
      <w:r w:rsidRPr="00080F25">
        <w:lastRenderedPageBreak/>
        <w:t>potential shaping, but that is a one-time cost paid for a wide explanatory span. As we push these theories against data, the next few years could very well invalidate or elevate one of them. RFT is constructed to be eminently testable: it will either succeed across all scales or fail definitively. Our study provides the theoretical and simulation groundwork for these tests, demonstrating RFT’s predictive power quantitatively in each sector (with detailed derivations and computations above). So far, RFT stands as a promising cohesive framework, matching known empirical facts while making bold predictions for new physics (e.g. laboratory analog gravitational modes, neutrino-gravity interplay, subtle GW effects). Future observations – from the tiniest ultracold lab clouds to the largest cosmic structures – will decide if this Resonant Field Theory truly resonates with reality, or if gravity requires an even deeper understanding beyond this paradigm.</w:t>
      </w:r>
    </w:p>
    <w:p w14:paraId="5F73EEF8"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0674"/>
    <w:rsid w:val="00023810"/>
    <w:rsid w:val="00080F25"/>
    <w:rsid w:val="00362BC5"/>
    <w:rsid w:val="006D06DB"/>
    <w:rsid w:val="00702157"/>
    <w:rsid w:val="00736310"/>
    <w:rsid w:val="008E7986"/>
    <w:rsid w:val="00A20674"/>
    <w:rsid w:val="00B2407C"/>
    <w:rsid w:val="00D35D7C"/>
    <w:rsid w:val="00D50300"/>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4AE34"/>
  <w15:chartTrackingRefBased/>
  <w15:docId w15:val="{FA37CC2F-B364-40BB-8B69-710587B92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6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6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6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6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6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6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6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6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6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6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6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6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6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6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674"/>
    <w:rPr>
      <w:rFonts w:eastAsiaTheme="majorEastAsia" w:cstheme="majorBidi"/>
      <w:color w:val="272727" w:themeColor="text1" w:themeTint="D8"/>
    </w:rPr>
  </w:style>
  <w:style w:type="paragraph" w:styleId="Title">
    <w:name w:val="Title"/>
    <w:basedOn w:val="Normal"/>
    <w:next w:val="Normal"/>
    <w:link w:val="TitleChar"/>
    <w:uiPriority w:val="10"/>
    <w:qFormat/>
    <w:rsid w:val="00A20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6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674"/>
    <w:pPr>
      <w:spacing w:before="160"/>
      <w:jc w:val="center"/>
    </w:pPr>
    <w:rPr>
      <w:i/>
      <w:iCs/>
      <w:color w:val="404040" w:themeColor="text1" w:themeTint="BF"/>
    </w:rPr>
  </w:style>
  <w:style w:type="character" w:customStyle="1" w:styleId="QuoteChar">
    <w:name w:val="Quote Char"/>
    <w:basedOn w:val="DefaultParagraphFont"/>
    <w:link w:val="Quote"/>
    <w:uiPriority w:val="29"/>
    <w:rsid w:val="00A20674"/>
    <w:rPr>
      <w:i/>
      <w:iCs/>
      <w:color w:val="404040" w:themeColor="text1" w:themeTint="BF"/>
    </w:rPr>
  </w:style>
  <w:style w:type="paragraph" w:styleId="ListParagraph">
    <w:name w:val="List Paragraph"/>
    <w:basedOn w:val="Normal"/>
    <w:uiPriority w:val="34"/>
    <w:qFormat/>
    <w:rsid w:val="00A20674"/>
    <w:pPr>
      <w:ind w:left="720"/>
      <w:contextualSpacing/>
    </w:pPr>
  </w:style>
  <w:style w:type="character" w:styleId="IntenseEmphasis">
    <w:name w:val="Intense Emphasis"/>
    <w:basedOn w:val="DefaultParagraphFont"/>
    <w:uiPriority w:val="21"/>
    <w:qFormat/>
    <w:rsid w:val="00A20674"/>
    <w:rPr>
      <w:i/>
      <w:iCs/>
      <w:color w:val="0F4761" w:themeColor="accent1" w:themeShade="BF"/>
    </w:rPr>
  </w:style>
  <w:style w:type="paragraph" w:styleId="IntenseQuote">
    <w:name w:val="Intense Quote"/>
    <w:basedOn w:val="Normal"/>
    <w:next w:val="Normal"/>
    <w:link w:val="IntenseQuoteChar"/>
    <w:uiPriority w:val="30"/>
    <w:qFormat/>
    <w:rsid w:val="00A206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674"/>
    <w:rPr>
      <w:i/>
      <w:iCs/>
      <w:color w:val="0F4761" w:themeColor="accent1" w:themeShade="BF"/>
    </w:rPr>
  </w:style>
  <w:style w:type="character" w:styleId="IntenseReference">
    <w:name w:val="Intense Reference"/>
    <w:basedOn w:val="DefaultParagraphFont"/>
    <w:uiPriority w:val="32"/>
    <w:qFormat/>
    <w:rsid w:val="00A206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962216">
      <w:bodyDiv w:val="1"/>
      <w:marLeft w:val="0"/>
      <w:marRight w:val="0"/>
      <w:marTop w:val="0"/>
      <w:marBottom w:val="0"/>
      <w:divBdr>
        <w:top w:val="none" w:sz="0" w:space="0" w:color="auto"/>
        <w:left w:val="none" w:sz="0" w:space="0" w:color="auto"/>
        <w:bottom w:val="none" w:sz="0" w:space="0" w:color="auto"/>
        <w:right w:val="none" w:sz="0" w:space="0" w:color="auto"/>
      </w:divBdr>
    </w:div>
    <w:div w:id="207782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9729</Words>
  <Characters>55456</Characters>
  <Application>Microsoft Office Word</Application>
  <DocSecurity>0</DocSecurity>
  <Lines>462</Lines>
  <Paragraphs>130</Paragraphs>
  <ScaleCrop>false</ScaleCrop>
  <Company/>
  <LinksUpToDate>false</LinksUpToDate>
  <CharactersWithSpaces>65055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4</cp:revision>
  <dcterms:created xsi:type="dcterms:W3CDTF">2025-03-07T00:15:00Z</dcterms:created>
  <dcterms:modified xsi:type="dcterms:W3CDTF">2025-03-11T16:40:00Z</dcterms:modified>
</cp:coreProperties>
</file>