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04288" w14:textId="77777777" w:rsidR="00F70ABC" w:rsidRPr="00F70ABC" w:rsidRDefault="00F70ABC" w:rsidP="00F70AB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70ABC">
        <w:rPr>
          <w:rFonts w:ascii="Times New Roman" w:eastAsia="Times New Roman" w:hAnsi="Times New Roman" w:cs="Times New Roman"/>
          <w:b/>
          <w:bCs/>
          <w:kern w:val="36"/>
          <w:sz w:val="48"/>
          <w:szCs w:val="48"/>
          <w14:ligatures w14:val="none"/>
        </w:rPr>
        <w:t>Refined Relativistic Field Theory: Threshold Effects and Holographic Origins</w:t>
      </w:r>
    </w:p>
    <w:p w14:paraId="1BE5213E" w14:textId="77777777" w:rsidR="00F70ABC" w:rsidRPr="00F70ABC" w:rsidRDefault="00F70ABC" w:rsidP="00F70A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0ABC">
        <w:rPr>
          <w:rFonts w:ascii="Times New Roman" w:eastAsia="Times New Roman" w:hAnsi="Times New Roman" w:cs="Times New Roman"/>
          <w:b/>
          <w:bCs/>
          <w:kern w:val="0"/>
          <w:sz w:val="36"/>
          <w:szCs w:val="36"/>
          <w14:ligatures w14:val="none"/>
        </w:rPr>
        <w:t>1. Critical Gravitational Thresholds (Gelatin Analogy)</w:t>
      </w:r>
    </w:p>
    <w:p w14:paraId="40390617" w14:textId="77777777" w:rsidR="00F70ABC" w:rsidRPr="00F70ABC" w:rsidRDefault="00F70ABC" w:rsidP="00F70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ABC">
        <w:rPr>
          <w:rFonts w:ascii="Times New Roman" w:eastAsia="Times New Roman" w:hAnsi="Times New Roman" w:cs="Times New Roman"/>
          <w:b/>
          <w:bCs/>
          <w:kern w:val="0"/>
          <w:sz w:val="27"/>
          <w:szCs w:val="27"/>
          <w14:ligatures w14:val="none"/>
        </w:rPr>
        <w:t>Mathematical Framework for Threshold-Dependent Gravity</w:t>
      </w:r>
    </w:p>
    <w:p w14:paraId="66AB6D88"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Refined Relativistic Field Theory (RFT) proposes that gravity’s effective strength is not fixed, but varies with the local acceleration and density through a </w:t>
      </w:r>
      <w:r w:rsidRPr="00F70ABC">
        <w:rPr>
          <w:rFonts w:ascii="Times New Roman" w:eastAsia="Times New Roman" w:hAnsi="Times New Roman" w:cs="Times New Roman"/>
          <w:b/>
          <w:bCs/>
          <w:kern w:val="0"/>
          <w:sz w:val="24"/>
          <w:szCs w:val="24"/>
          <w14:ligatures w14:val="none"/>
        </w:rPr>
        <w:t>coupling function</w:t>
      </w:r>
      <w:r w:rsidRPr="00F70ABC">
        <w:rPr>
          <w:rFonts w:ascii="Times New Roman" w:eastAsia="Times New Roman" w:hAnsi="Times New Roman" w:cs="Times New Roman"/>
          <w:kern w:val="0"/>
          <w:sz w:val="24"/>
          <w:szCs w:val="24"/>
          <w14:ligatures w14:val="none"/>
        </w:rPr>
        <w:t xml:space="preserve"> $f(E,\rho)$. Here $E$ is a measure of the local gravitational field (or acceleration) and $\rho$ the local mass-energy density​</w:t>
      </w:r>
    </w:p>
    <w:p w14:paraId="5995D7B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6480809C"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The Einstein field equations are modified schematically as:</w:t>
      </w:r>
    </w:p>
    <w:p w14:paraId="30D2BC4F"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Gμν  =  8πG [Tμν+f(E,ρ) Hμν],G_{\mu\nu} \;=\; 8\pi G\,\Big[T_{\mu\nu} + f(E,\rho)\,H_{\mu\nu}\Big],Gμν​=8πG[Tμν​+f(E,ρ)Hμν​],</w:t>
      </w:r>
    </w:p>
    <w:p w14:paraId="1F8F0229"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where $T_{\mu\nu}$ is the ordinary stress-energy of matter and $H_{\mu\nu}$ is an </w:t>
      </w:r>
      <w:r w:rsidRPr="00F70ABC">
        <w:rPr>
          <w:rFonts w:ascii="Times New Roman" w:eastAsia="Times New Roman" w:hAnsi="Times New Roman" w:cs="Times New Roman"/>
          <w:i/>
          <w:iCs/>
          <w:kern w:val="0"/>
          <w:sz w:val="24"/>
          <w:szCs w:val="24"/>
          <w14:ligatures w14:val="none"/>
        </w:rPr>
        <w:t>additional</w:t>
      </w:r>
      <w:r w:rsidRPr="00F70ABC">
        <w:rPr>
          <w:rFonts w:ascii="Times New Roman" w:eastAsia="Times New Roman" w:hAnsi="Times New Roman" w:cs="Times New Roman"/>
          <w:kern w:val="0"/>
          <w:sz w:val="24"/>
          <w:szCs w:val="24"/>
          <w14:ligatures w14:val="none"/>
        </w:rPr>
        <w:t xml:space="preserve"> effective stress-energy induced by the modified coupling​</w:t>
      </w:r>
    </w:p>
    <w:p w14:paraId="4C52A21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1921BD07"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The function $f(E,\rho)$ thus acts like a </w:t>
      </w:r>
      <w:r w:rsidRPr="00F70ABC">
        <w:rPr>
          <w:rFonts w:ascii="Times New Roman" w:eastAsia="Times New Roman" w:hAnsi="Times New Roman" w:cs="Times New Roman"/>
          <w:b/>
          <w:bCs/>
          <w:kern w:val="0"/>
          <w:sz w:val="24"/>
          <w:szCs w:val="24"/>
          <w14:ligatures w14:val="none"/>
        </w:rPr>
        <w:t>variable gravitational constant</w:t>
      </w:r>
      <w:r w:rsidRPr="00F70ABC">
        <w:rPr>
          <w:rFonts w:ascii="Times New Roman" w:eastAsia="Times New Roman" w:hAnsi="Times New Roman" w:cs="Times New Roman"/>
          <w:kern w:val="0"/>
          <w:sz w:val="24"/>
          <w:szCs w:val="24"/>
          <w14:ligatures w14:val="none"/>
        </w:rPr>
        <w:t xml:space="preserve">, introducing extra source terms when $f \neq 0$. RFT posits two critical thresholds in this function corresponding to </w:t>
      </w:r>
      <w:r w:rsidRPr="00F70ABC">
        <w:rPr>
          <w:rFonts w:ascii="Times New Roman" w:eastAsia="Times New Roman" w:hAnsi="Times New Roman" w:cs="Times New Roman"/>
          <w:b/>
          <w:bCs/>
          <w:kern w:val="0"/>
          <w:sz w:val="24"/>
          <w:szCs w:val="24"/>
          <w14:ligatures w14:val="none"/>
        </w:rPr>
        <w:t>low-acceleration</w:t>
      </w:r>
      <w:r w:rsidRPr="00F70ABC">
        <w:rPr>
          <w:rFonts w:ascii="Times New Roman" w:eastAsia="Times New Roman" w:hAnsi="Times New Roman" w:cs="Times New Roman"/>
          <w:kern w:val="0"/>
          <w:sz w:val="24"/>
          <w:szCs w:val="24"/>
          <w14:ligatures w14:val="none"/>
        </w:rPr>
        <w:t xml:space="preserve"> and </w:t>
      </w:r>
      <w:r w:rsidRPr="00F70ABC">
        <w:rPr>
          <w:rFonts w:ascii="Times New Roman" w:eastAsia="Times New Roman" w:hAnsi="Times New Roman" w:cs="Times New Roman"/>
          <w:b/>
          <w:bCs/>
          <w:kern w:val="0"/>
          <w:sz w:val="24"/>
          <w:szCs w:val="24"/>
          <w14:ligatures w14:val="none"/>
        </w:rPr>
        <w:t>high-density</w:t>
      </w:r>
      <w:r w:rsidRPr="00F70ABC">
        <w:rPr>
          <w:rFonts w:ascii="Times New Roman" w:eastAsia="Times New Roman" w:hAnsi="Times New Roman" w:cs="Times New Roman"/>
          <w:kern w:val="0"/>
          <w:sz w:val="24"/>
          <w:szCs w:val="24"/>
          <w14:ligatures w14:val="none"/>
        </w:rPr>
        <w:t xml:space="preserve"> regimes:</w:t>
      </w:r>
    </w:p>
    <w:p w14:paraId="3E5D7981" w14:textId="77777777" w:rsidR="00F70ABC" w:rsidRPr="00F70ABC" w:rsidRDefault="00F70ABC" w:rsidP="00F70AB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b/>
          <w:bCs/>
          <w:kern w:val="0"/>
          <w:sz w:val="24"/>
          <w:szCs w:val="24"/>
          <w14:ligatures w14:val="none"/>
        </w:rPr>
        <w:t>Low-acceleration threshold</w:t>
      </w:r>
      <w:r w:rsidRPr="00F70ABC">
        <w:rPr>
          <w:rFonts w:ascii="Times New Roman" w:eastAsia="Times New Roman" w:hAnsi="Times New Roman" w:cs="Times New Roman"/>
          <w:kern w:val="0"/>
          <w:sz w:val="24"/>
          <w:szCs w:val="24"/>
          <w14:ligatures w14:val="none"/>
        </w:rPr>
        <w:t xml:space="preserve"> ($a \ll a_0$): At accelerations much smaller than a characteristic scale $a_0$ (on the order of Milgrom’s constant $a_0 \approx 1.2\times10^{-10}$ m/s²​</w:t>
      </w:r>
    </w:p>
    <w:p w14:paraId="230B1A0A"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7BF2B2BE"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$f$ becomes positive and significant, </w:t>
      </w:r>
      <w:r w:rsidRPr="00F70ABC">
        <w:rPr>
          <w:rFonts w:ascii="Times New Roman" w:eastAsia="Times New Roman" w:hAnsi="Times New Roman" w:cs="Times New Roman"/>
          <w:i/>
          <w:iCs/>
          <w:kern w:val="0"/>
          <w:sz w:val="24"/>
          <w:szCs w:val="24"/>
          <w14:ligatures w14:val="none"/>
        </w:rPr>
        <w:t>boosting</w:t>
      </w:r>
      <w:r w:rsidRPr="00F70ABC">
        <w:rPr>
          <w:rFonts w:ascii="Times New Roman" w:eastAsia="Times New Roman" w:hAnsi="Times New Roman" w:cs="Times New Roman"/>
          <w:kern w:val="0"/>
          <w:sz w:val="24"/>
          <w:szCs w:val="24"/>
          <w14:ligatures w14:val="none"/>
        </w:rPr>
        <w:t xml:space="preserve"> the effective gravity. In practical terms, when the Newtonian gravitational acceleration $g_N$ produced by visible matter falls well below $a_0$, RFT demands $f \sim a_0/g_N$​</w:t>
      </w:r>
    </w:p>
    <w:p w14:paraId="28C01D4F"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6D3123F5"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This yields an enhanced total acceleration $g_{\rm eff} \approx f,g_N \approx \frac{a_0}{g_N}g_N = a_0$ in the extremely low-acceleration limit, matching the deep-MOND behavior $g_{\rm eff} \approx \sqrt{a_0,g_N}$​</w:t>
      </w:r>
    </w:p>
    <w:p w14:paraId="113D5A0E"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79B47BDC"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lastRenderedPageBreak/>
        <w:t xml:space="preserve">. In other words, gravity doesn’t fade arbitrarily at low $g_N$; it plateaus to a scale set by $a_0$. This threshold explains </w:t>
      </w:r>
      <w:r w:rsidRPr="00F70ABC">
        <w:rPr>
          <w:rFonts w:ascii="Times New Roman" w:eastAsia="Times New Roman" w:hAnsi="Times New Roman" w:cs="Times New Roman"/>
          <w:b/>
          <w:bCs/>
          <w:kern w:val="0"/>
          <w:sz w:val="24"/>
          <w:szCs w:val="24"/>
          <w14:ligatures w14:val="none"/>
        </w:rPr>
        <w:t>flat galaxy rotation curves</w:t>
      </w:r>
      <w:r w:rsidRPr="00F70ABC">
        <w:rPr>
          <w:rFonts w:ascii="Times New Roman" w:eastAsia="Times New Roman" w:hAnsi="Times New Roman" w:cs="Times New Roman"/>
          <w:kern w:val="0"/>
          <w:sz w:val="24"/>
          <w:szCs w:val="24"/>
          <w14:ligatures w14:val="none"/>
        </w:rPr>
        <w:t xml:space="preserve"> without dark matter, by giving an extra gravitational pull when $g_N$ is weak​</w:t>
      </w:r>
    </w:p>
    <w:p w14:paraId="1C00B0A5"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61855805"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538EACDB" w14:textId="77777777" w:rsidR="00F70ABC" w:rsidRPr="00F70ABC" w:rsidRDefault="00F70ABC" w:rsidP="00F70AB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b/>
          <w:bCs/>
          <w:kern w:val="0"/>
          <w:sz w:val="24"/>
          <w:szCs w:val="24"/>
          <w14:ligatures w14:val="none"/>
        </w:rPr>
        <w:t>High-density (strong-field) threshold</w:t>
      </w:r>
      <w:r w:rsidRPr="00F70ABC">
        <w:rPr>
          <w:rFonts w:ascii="Times New Roman" w:eastAsia="Times New Roman" w:hAnsi="Times New Roman" w:cs="Times New Roman"/>
          <w:kern w:val="0"/>
          <w:sz w:val="24"/>
          <w:szCs w:val="24"/>
          <w14:ligatures w14:val="none"/>
        </w:rPr>
        <w:t xml:space="preserve"> (extreme $E$ or $\rho$): In environments of extremely large curvature or matter density (such as deep inside neutron stars or near black-hole cores), RFT assumes $f(E,\rho)$ changes sign or saturates to </w:t>
      </w:r>
      <w:r w:rsidRPr="00F70ABC">
        <w:rPr>
          <w:rFonts w:ascii="Times New Roman" w:eastAsia="Times New Roman" w:hAnsi="Times New Roman" w:cs="Times New Roman"/>
          <w:i/>
          <w:iCs/>
          <w:kern w:val="0"/>
          <w:sz w:val="24"/>
          <w:szCs w:val="24"/>
          <w14:ligatures w14:val="none"/>
        </w:rPr>
        <w:t>weaken</w:t>
      </w:r>
      <w:r w:rsidRPr="00F70ABC">
        <w:rPr>
          <w:rFonts w:ascii="Times New Roman" w:eastAsia="Times New Roman" w:hAnsi="Times New Roman" w:cs="Times New Roman"/>
          <w:kern w:val="0"/>
          <w:sz w:val="24"/>
          <w:szCs w:val="24"/>
          <w14:ligatures w14:val="none"/>
        </w:rPr>
        <w:t xml:space="preserve"> gravity and prevent runaway collapse​</w:t>
      </w:r>
    </w:p>
    <w:p w14:paraId="238A1CC3"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047E1818"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As $\rho$ approaches nuclear or Planck densities, $f$ may tend toward </w:t>
      </w:r>
      <w:r w:rsidRPr="00F70ABC">
        <w:rPr>
          <w:rFonts w:ascii="Times New Roman" w:eastAsia="Times New Roman" w:hAnsi="Times New Roman" w:cs="Times New Roman"/>
          <w:b/>
          <w:bCs/>
          <w:kern w:val="0"/>
          <w:sz w:val="24"/>
          <w:szCs w:val="24"/>
          <w14:ligatures w14:val="none"/>
        </w:rPr>
        <w:t>negative values or a limiting constant</w:t>
      </w:r>
      <w:r w:rsidRPr="00F70ABC">
        <w:rPr>
          <w:rFonts w:ascii="Times New Roman" w:eastAsia="Times New Roman" w:hAnsi="Times New Roman" w:cs="Times New Roman"/>
          <w:kern w:val="0"/>
          <w:sz w:val="24"/>
          <w:szCs w:val="24"/>
          <w14:ligatures w14:val="none"/>
        </w:rPr>
        <w:t>, effectively providing a repulsive contribution that opposes further increase of gravity​</w:t>
      </w:r>
    </w:p>
    <w:p w14:paraId="746F0D7C"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636533CC"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This built-in cutoff corresponds to a maximum allowable curvature/acceleration – a kind of “gravitational stiffness” that avoids the singularities of classical GR. In effect, as one nears a would-be singularity, the extra term $f,H_{\mu\nu}$ counteracts infinite compression, suggesting that black hole singularities could be replaced by an ultra-dense finite core (a “Planck core”)​</w:t>
      </w:r>
    </w:p>
    <w:p w14:paraId="3C810CB9"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3DD1F976"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This high-$\rho$ threshold is analogous to a material reaching a yield point: beyond a critical stress, the response changes character to avoid unphysical divergence.</w:t>
      </w:r>
    </w:p>
    <w:p w14:paraId="3B5BFF0E"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A simple </w:t>
      </w:r>
      <w:r w:rsidRPr="00F70ABC">
        <w:rPr>
          <w:rFonts w:ascii="Times New Roman" w:eastAsia="Times New Roman" w:hAnsi="Times New Roman" w:cs="Times New Roman"/>
          <w:b/>
          <w:bCs/>
          <w:kern w:val="0"/>
          <w:sz w:val="24"/>
          <w:szCs w:val="24"/>
          <w14:ligatures w14:val="none"/>
        </w:rPr>
        <w:t>interpolating model</w:t>
      </w:r>
      <w:r w:rsidRPr="00F70ABC">
        <w:rPr>
          <w:rFonts w:ascii="Times New Roman" w:eastAsia="Times New Roman" w:hAnsi="Times New Roman" w:cs="Times New Roman"/>
          <w:kern w:val="0"/>
          <w:sz w:val="24"/>
          <w:szCs w:val="24"/>
          <w14:ligatures w14:val="none"/>
        </w:rPr>
        <w:t xml:space="preserve"> for $f(E,\rho)$ capturing these thresholds can be formulated. One example is to define an invariant $I$ that grows with local curvature $R$ and density (e.g. $I \sim R + \beta, T_{\mu\nu}T^{\mu\nu}$, with $\beta$ a constant)​</w:t>
      </w:r>
    </w:p>
    <w:p w14:paraId="5354981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6F5BD304"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Then we might choose:</w:t>
      </w:r>
    </w:p>
    <w:p w14:paraId="30BB3BC9"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f(E,ρ)  =  α[(II0)n−1],f(E,\rho) \;=\; \alpha\Big[ \Big(\frac{I}{I_0}\Big)^n - 1 \Big],f(E,ρ)=α[(I0​I​)n−1],</w:t>
      </w:r>
    </w:p>
    <w:p w14:paraId="19F16743"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with constants $\alpha$, $I_0$, and $n$ setting the transition scales​</w:t>
      </w:r>
    </w:p>
    <w:p w14:paraId="5D1335A0"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44FD357C"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lastRenderedPageBreak/>
        <w:t>. For small $I \ll I_0$ (low curvature/acceleration, low density), $f \approx \alpha (I/I_0)^n$ which is positive and grows as $I^n$​</w:t>
      </w:r>
    </w:p>
    <w:p w14:paraId="40F9A146"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43ACE25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This yields the MOND-like enhancement: in galaxy outskirts $I$ is tiny, so $f&gt;0$ adds an effective “phantom” mass density that boosts gravity​</w:t>
      </w:r>
    </w:p>
    <w:p w14:paraId="5A74946C"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456EEB7F"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Conversely, for $I \gg I_0$ (intense fields or densities), $f$ approaches a constant or even turns negative if $\alpha$ is chosen so, thereby capping the effective gravitational contribution of $T_{\mu\nu}$​</w:t>
      </w:r>
    </w:p>
    <w:p w14:paraId="4B4D2F1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6B138766"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In intermediate regimes ($I \sim I_0$ corresponding to solar-system conditions), $f \to 0$, recovering standard Einsteinian gravity​</w:t>
      </w:r>
    </w:p>
    <w:p w14:paraId="673E474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5B41F02C"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By design, this continuous function reproduces the correct </w:t>
      </w:r>
      <w:r w:rsidRPr="00F70ABC">
        <w:rPr>
          <w:rFonts w:ascii="Times New Roman" w:eastAsia="Times New Roman" w:hAnsi="Times New Roman" w:cs="Times New Roman"/>
          <w:b/>
          <w:bCs/>
          <w:kern w:val="0"/>
          <w:sz w:val="24"/>
          <w:szCs w:val="24"/>
          <w14:ligatures w14:val="none"/>
        </w:rPr>
        <w:t>Newtonian limit</w:t>
      </w:r>
      <w:r w:rsidRPr="00F70ABC">
        <w:rPr>
          <w:rFonts w:ascii="Times New Roman" w:eastAsia="Times New Roman" w:hAnsi="Times New Roman" w:cs="Times New Roman"/>
          <w:kern w:val="0"/>
          <w:sz w:val="24"/>
          <w:szCs w:val="24"/>
          <w14:ligatures w14:val="none"/>
        </w:rPr>
        <w:t xml:space="preserve"> at high accelerations ($f\to 0$ so $g_{\rm eff}\approx g_N$) and the deep-MOND limit at low accelerations ($f \propto (a_0/ a)^{n}$ giving $g_{\rm eff} &gt; g_N$)​</w:t>
      </w:r>
    </w:p>
    <w:p w14:paraId="0BA79F5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38991198"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while also implementing a </w:t>
      </w:r>
      <w:r w:rsidRPr="00F70ABC">
        <w:rPr>
          <w:rFonts w:ascii="Times New Roman" w:eastAsia="Times New Roman" w:hAnsi="Times New Roman" w:cs="Times New Roman"/>
          <w:b/>
          <w:bCs/>
          <w:kern w:val="0"/>
          <w:sz w:val="24"/>
          <w:szCs w:val="24"/>
          <w14:ligatures w14:val="none"/>
        </w:rPr>
        <w:t>gravitational self-limitation</w:t>
      </w:r>
      <w:r w:rsidRPr="00F70ABC">
        <w:rPr>
          <w:rFonts w:ascii="Times New Roman" w:eastAsia="Times New Roman" w:hAnsi="Times New Roman" w:cs="Times New Roman"/>
          <w:kern w:val="0"/>
          <w:sz w:val="24"/>
          <w:szCs w:val="24"/>
          <w14:ligatures w14:val="none"/>
        </w:rPr>
        <w:t xml:space="preserve"> at extreme densities.</w:t>
      </w:r>
    </w:p>
    <w:p w14:paraId="6344BC26"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In summary, the RFT framework treats gravity as an </w:t>
      </w:r>
      <w:r w:rsidRPr="00F70ABC">
        <w:rPr>
          <w:rFonts w:ascii="Times New Roman" w:eastAsia="Times New Roman" w:hAnsi="Times New Roman" w:cs="Times New Roman"/>
          <w:b/>
          <w:bCs/>
          <w:kern w:val="0"/>
          <w:sz w:val="24"/>
          <w:szCs w:val="24"/>
          <w14:ligatures w14:val="none"/>
        </w:rPr>
        <w:t>effective medium</w:t>
      </w:r>
      <w:r w:rsidRPr="00F70ABC">
        <w:rPr>
          <w:rFonts w:ascii="Times New Roman" w:eastAsia="Times New Roman" w:hAnsi="Times New Roman" w:cs="Times New Roman"/>
          <w:kern w:val="0"/>
          <w:sz w:val="24"/>
          <w:szCs w:val="24"/>
          <w14:ligatures w14:val="none"/>
        </w:rPr>
        <w:t xml:space="preserve"> whose “strength” $f$ is </w:t>
      </w:r>
      <w:r w:rsidRPr="00F70ABC">
        <w:rPr>
          <w:rFonts w:ascii="Times New Roman" w:eastAsia="Times New Roman" w:hAnsi="Times New Roman" w:cs="Times New Roman"/>
          <w:i/>
          <w:iCs/>
          <w:kern w:val="0"/>
          <w:sz w:val="24"/>
          <w:szCs w:val="24"/>
          <w14:ligatures w14:val="none"/>
        </w:rPr>
        <w:t>scale-dependent</w:t>
      </w:r>
      <w:r w:rsidRPr="00F70ABC">
        <w:rPr>
          <w:rFonts w:ascii="Times New Roman" w:eastAsia="Times New Roman" w:hAnsi="Times New Roman" w:cs="Times New Roman"/>
          <w:kern w:val="0"/>
          <w:sz w:val="24"/>
          <w:szCs w:val="24"/>
          <w14:ligatures w14:val="none"/>
        </w:rPr>
        <w:t>. At the critical acceleration $a_0$, the character of gravity transitions – much like a fluid that changes viscosity when a stress threshold is crossed. At ordinary accelerations and densities, $f\approx 0$ and gravity behaves as in GR, preserving all the well-tested predictions in the solar system and binary pulsars​</w:t>
      </w:r>
    </w:p>
    <w:p w14:paraId="5EF2E607"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276F8DC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But at very low accelerations or very high densities, $f$ significantly alters the field equations, introducing new phenomena while avoiding conflicts with known limits.</w:t>
      </w:r>
    </w:p>
    <w:p w14:paraId="7D9F196E" w14:textId="77777777" w:rsidR="00F70ABC" w:rsidRPr="00F70ABC" w:rsidRDefault="00F70ABC" w:rsidP="00F70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ABC">
        <w:rPr>
          <w:rFonts w:ascii="Times New Roman" w:eastAsia="Times New Roman" w:hAnsi="Times New Roman" w:cs="Times New Roman"/>
          <w:b/>
          <w:bCs/>
          <w:kern w:val="0"/>
          <w:sz w:val="27"/>
          <w:szCs w:val="27"/>
          <w14:ligatures w14:val="none"/>
        </w:rPr>
        <w:t>Observational Evidence and Phenomenology</w:t>
      </w:r>
    </w:p>
    <w:p w14:paraId="5B9F80C1"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A primary motivation for RFT is the wealth of </w:t>
      </w:r>
      <w:r w:rsidRPr="00F70ABC">
        <w:rPr>
          <w:rFonts w:ascii="Times New Roman" w:eastAsia="Times New Roman" w:hAnsi="Times New Roman" w:cs="Times New Roman"/>
          <w:b/>
          <w:bCs/>
          <w:kern w:val="0"/>
          <w:sz w:val="24"/>
          <w:szCs w:val="24"/>
          <w14:ligatures w14:val="none"/>
        </w:rPr>
        <w:t>astronomical observations</w:t>
      </w:r>
      <w:r w:rsidRPr="00F70ABC">
        <w:rPr>
          <w:rFonts w:ascii="Times New Roman" w:eastAsia="Times New Roman" w:hAnsi="Times New Roman" w:cs="Times New Roman"/>
          <w:kern w:val="0"/>
          <w:sz w:val="24"/>
          <w:szCs w:val="24"/>
          <w14:ligatures w14:val="none"/>
        </w:rPr>
        <w:t xml:space="preserve"> that hint at new gravitational behavior in the low-acceleration regime. In spiral galaxies, the outer rotation speeds remain roughly constant (flat rotation curves) even where the visible mass would predict a falling $g_N$. RFT naturally accounts for this by amplifying gravity when $g_N$ drops below $a_0$. Empirically, a tight </w:t>
      </w:r>
      <w:r w:rsidRPr="00F70ABC">
        <w:rPr>
          <w:rFonts w:ascii="Times New Roman" w:eastAsia="Times New Roman" w:hAnsi="Times New Roman" w:cs="Times New Roman"/>
          <w:b/>
          <w:bCs/>
          <w:kern w:val="0"/>
          <w:sz w:val="24"/>
          <w:szCs w:val="24"/>
          <w14:ligatures w14:val="none"/>
        </w:rPr>
        <w:t>Radial Acceleration Relation (RAR)</w:t>
      </w:r>
      <w:r w:rsidRPr="00F70ABC">
        <w:rPr>
          <w:rFonts w:ascii="Times New Roman" w:eastAsia="Times New Roman" w:hAnsi="Times New Roman" w:cs="Times New Roman"/>
          <w:kern w:val="0"/>
          <w:sz w:val="24"/>
          <w:szCs w:val="24"/>
          <w14:ligatures w14:val="none"/>
        </w:rPr>
        <w:t xml:space="preserve"> is observed linking the actual centripetal acceleration $g_{\rm obs}$ to that predicted by baryons $g_{\rm bar}$​</w:t>
      </w:r>
    </w:p>
    <w:p w14:paraId="111B464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5E62F2C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Over many orders of magnitude in radius and across hundreds of galaxies, all data points fall along a single smooth curve with surprisingly small scatter​</w:t>
      </w:r>
    </w:p>
    <w:p w14:paraId="15094504"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1FA97A2E"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This means the “missing” gravity correlates </w:t>
      </w:r>
      <w:r w:rsidRPr="00F70ABC">
        <w:rPr>
          <w:rFonts w:ascii="Times New Roman" w:eastAsia="Times New Roman" w:hAnsi="Times New Roman" w:cs="Times New Roman"/>
          <w:b/>
          <w:bCs/>
          <w:kern w:val="0"/>
          <w:sz w:val="24"/>
          <w:szCs w:val="24"/>
          <w14:ligatures w14:val="none"/>
        </w:rPr>
        <w:t>exactly</w:t>
      </w:r>
      <w:r w:rsidRPr="00F70ABC">
        <w:rPr>
          <w:rFonts w:ascii="Times New Roman" w:eastAsia="Times New Roman" w:hAnsi="Times New Roman" w:cs="Times New Roman"/>
          <w:kern w:val="0"/>
          <w:sz w:val="24"/>
          <w:szCs w:val="24"/>
          <w14:ligatures w14:val="none"/>
        </w:rPr>
        <w:t xml:space="preserve"> with the distribution of normal matter, as if an invisible extra gravity component is activated in tandem with $g_N$​</w:t>
      </w:r>
    </w:p>
    <w:p w14:paraId="43C0F46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5C6BF385"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lastRenderedPageBreak/>
        <w:t xml:space="preserve">. RFT’s variable $f$ was </w:t>
      </w:r>
      <w:r w:rsidRPr="00F70ABC">
        <w:rPr>
          <w:rFonts w:ascii="Times New Roman" w:eastAsia="Times New Roman" w:hAnsi="Times New Roman" w:cs="Times New Roman"/>
          <w:i/>
          <w:iCs/>
          <w:kern w:val="0"/>
          <w:sz w:val="24"/>
          <w:szCs w:val="24"/>
          <w14:ligatures w14:val="none"/>
        </w:rPr>
        <w:t>designed</w:t>
      </w:r>
      <w:r w:rsidRPr="00F70ABC">
        <w:rPr>
          <w:rFonts w:ascii="Times New Roman" w:eastAsia="Times New Roman" w:hAnsi="Times New Roman" w:cs="Times New Roman"/>
          <w:kern w:val="0"/>
          <w:sz w:val="24"/>
          <w:szCs w:val="24"/>
          <w14:ligatures w14:val="none"/>
        </w:rPr>
        <w:t xml:space="preserve"> to reproduce this law: by choosing the transition around $a_0$, one ensures $g_{\rm obs} = f(g_N),g_N$ matches the observed one-to-one correspondence between total and baryonic acceleration​</w:t>
      </w:r>
    </w:p>
    <w:p w14:paraId="346A1DB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6601EA1D"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In effect, RFT encodes the RAR into a single function $f$ that </w:t>
      </w:r>
      <w:r w:rsidRPr="00F70ABC">
        <w:rPr>
          <w:rFonts w:ascii="Times New Roman" w:eastAsia="Times New Roman" w:hAnsi="Times New Roman" w:cs="Times New Roman"/>
          <w:i/>
          <w:iCs/>
          <w:kern w:val="0"/>
          <w:sz w:val="24"/>
          <w:szCs w:val="24"/>
          <w14:ligatures w14:val="none"/>
        </w:rPr>
        <w:t>universally</w:t>
      </w:r>
      <w:r w:rsidRPr="00F70ABC">
        <w:rPr>
          <w:rFonts w:ascii="Times New Roman" w:eastAsia="Times New Roman" w:hAnsi="Times New Roman" w:cs="Times New Roman"/>
          <w:kern w:val="0"/>
          <w:sz w:val="24"/>
          <w:szCs w:val="24"/>
          <w14:ligatures w14:val="none"/>
        </w:rPr>
        <w:t xml:space="preserve"> governs the strength of gravity​</w:t>
      </w:r>
    </w:p>
    <w:p w14:paraId="727F3A1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15E38EB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55E6FC17"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1961D0A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This is a key success: standard GR requires adding dark matter halos tuned for each galaxy, whereas RFT (like MOND) predicts a fixed relation that holds across systems. Observations of </w:t>
      </w:r>
      <w:r w:rsidRPr="00F70ABC">
        <w:rPr>
          <w:rFonts w:ascii="Times New Roman" w:eastAsia="Times New Roman" w:hAnsi="Times New Roman" w:cs="Times New Roman"/>
          <w:b/>
          <w:bCs/>
          <w:kern w:val="0"/>
          <w:sz w:val="24"/>
          <w:szCs w:val="24"/>
          <w14:ligatures w14:val="none"/>
        </w:rPr>
        <w:t>baryonic Tully–Fisher relation</w:t>
      </w:r>
      <w:r w:rsidRPr="00F70ABC">
        <w:rPr>
          <w:rFonts w:ascii="Times New Roman" w:eastAsia="Times New Roman" w:hAnsi="Times New Roman" w:cs="Times New Roman"/>
          <w:kern w:val="0"/>
          <w:sz w:val="24"/>
          <w:szCs w:val="24"/>
          <w14:ligatures w14:val="none"/>
        </w:rPr>
        <w:t xml:space="preserve"> (a tight $M_{bar} \propto V^4$ law between a galaxy’s baryonic mass and asymptotic rotation speed) also emerge naturally, since in the RFT/MOND regime $V^4 \propto a_0 M_{bar}$ (with $a_0$ universal)​</w:t>
      </w:r>
    </w:p>
    <w:p w14:paraId="588D74E6"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45CA6F2D"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0217E01A"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Beyond rotation curves, </w:t>
      </w:r>
      <w:r w:rsidRPr="00F70ABC">
        <w:rPr>
          <w:rFonts w:ascii="Times New Roman" w:eastAsia="Times New Roman" w:hAnsi="Times New Roman" w:cs="Times New Roman"/>
          <w:b/>
          <w:bCs/>
          <w:kern w:val="0"/>
          <w:sz w:val="24"/>
          <w:szCs w:val="24"/>
          <w14:ligatures w14:val="none"/>
        </w:rPr>
        <w:t>weak gravitational lensing</w:t>
      </w:r>
      <w:r w:rsidRPr="00F70ABC">
        <w:rPr>
          <w:rFonts w:ascii="Times New Roman" w:eastAsia="Times New Roman" w:hAnsi="Times New Roman" w:cs="Times New Roman"/>
          <w:kern w:val="0"/>
          <w:sz w:val="24"/>
          <w:szCs w:val="24"/>
          <w14:ligatures w14:val="none"/>
        </w:rPr>
        <w:t xml:space="preserve"> in galaxies and clusters provides another test. RFT’s extra gravity (for given visible mass) can bend light similarly to how dark matter would. Studies of lensing profiles in galaxy clusters (e.g. the mass distribution inferred from distorted background galaxies) could reveal subtle differences: RFT might predict slightly less mass in the outskirts or a different radial dependence than a dark-matter GR model. In fact, RFT authors note that the theory can fit galaxy lensing profiles while remaining consistent with no dark matter at galactic scales​</w:t>
      </w:r>
    </w:p>
    <w:p w14:paraId="68FCF53F"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4B596DBF"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40D40C88"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21F19693"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However, the most massive clusters (and colliding clusters) are a greater challenge. The famous </w:t>
      </w:r>
      <w:r w:rsidRPr="00F70ABC">
        <w:rPr>
          <w:rFonts w:ascii="Times New Roman" w:eastAsia="Times New Roman" w:hAnsi="Times New Roman" w:cs="Times New Roman"/>
          <w:b/>
          <w:bCs/>
          <w:kern w:val="0"/>
          <w:sz w:val="24"/>
          <w:szCs w:val="24"/>
          <w14:ligatures w14:val="none"/>
        </w:rPr>
        <w:t>Bullet Cluster</w:t>
      </w:r>
      <w:r w:rsidRPr="00F70ABC">
        <w:rPr>
          <w:rFonts w:ascii="Times New Roman" w:eastAsia="Times New Roman" w:hAnsi="Times New Roman" w:cs="Times New Roman"/>
          <w:kern w:val="0"/>
          <w:sz w:val="24"/>
          <w:szCs w:val="24"/>
          <w14:ligatures w14:val="none"/>
        </w:rPr>
        <w:t xml:space="preserve"> (two colliding clusters) has a lensing mass distribution (traced by gravitational lensing, shown in blue in the image below) notably offset from the hot gas (pink) which contains most baryonic mass​</w:t>
      </w:r>
    </w:p>
    <w:p w14:paraId="4C2A3EB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hyperlink r:id="rId5" w:anchor=":~:text=X,strongest%20evidence%20yet%20that%20most" w:tgtFrame="_blank" w:history="1">
        <w:r w:rsidRPr="00F70ABC">
          <w:rPr>
            <w:rFonts w:ascii="Times New Roman" w:eastAsia="Times New Roman" w:hAnsi="Times New Roman" w:cs="Times New Roman"/>
            <w:color w:val="0000FF"/>
            <w:kern w:val="0"/>
            <w:sz w:val="24"/>
            <w:szCs w:val="24"/>
            <w:u w:val="single"/>
            <w14:ligatures w14:val="none"/>
          </w:rPr>
          <w:t>chandra.harvard.edu</w:t>
        </w:r>
      </w:hyperlink>
    </w:p>
    <w:p w14:paraId="0BB51754"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In GR, this is explained by collisionless dark matter (blue) passing through, while gas (pink) lags behind – yielding separated mass components​</w:t>
      </w:r>
    </w:p>
    <w:p w14:paraId="3D4C9602"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hyperlink r:id="rId6" w:anchor=":~:text=X,in%20the%20Universe%20is%20dark" w:tgtFrame="_blank" w:history="1">
        <w:r w:rsidRPr="00F70ABC">
          <w:rPr>
            <w:rFonts w:ascii="Times New Roman" w:eastAsia="Times New Roman" w:hAnsi="Times New Roman" w:cs="Times New Roman"/>
            <w:color w:val="0000FF"/>
            <w:kern w:val="0"/>
            <w:sz w:val="24"/>
            <w:szCs w:val="24"/>
            <w:u w:val="single"/>
            <w14:ligatures w14:val="none"/>
          </w:rPr>
          <w:t>chandra.harvard.edu</w:t>
        </w:r>
      </w:hyperlink>
    </w:p>
    <w:p w14:paraId="3E238FD0"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A modified gravity theory without any dark matter must somehow reproduce the blue mass concentrations with only the visible matter. RFT on its own would predict the lensing potential follows the baryons more closely, so the Bullet Cluster tests its limits. One possibility is that a small component of unseen mass (such as massive neutrinos) is present to aid lensing in clusters, a hybrid approach sometimes invoked in MOND frameworks​</w:t>
      </w:r>
    </w:p>
    <w:p w14:paraId="7550E42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3B4E3C02"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4360F244"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793AF6DD"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Upcoming gravitational lensing surveys of clusters can further compare RFT predictions (which </w:t>
      </w:r>
      <w:r w:rsidRPr="00F70ABC">
        <w:rPr>
          <w:rFonts w:ascii="Times New Roman" w:eastAsia="Times New Roman" w:hAnsi="Times New Roman" w:cs="Times New Roman"/>
          <w:i/>
          <w:iCs/>
          <w:kern w:val="0"/>
          <w:sz w:val="24"/>
          <w:szCs w:val="24"/>
          <w14:ligatures w14:val="none"/>
        </w:rPr>
        <w:t>generally</w:t>
      </w:r>
      <w:r w:rsidRPr="00F70ABC">
        <w:rPr>
          <w:rFonts w:ascii="Times New Roman" w:eastAsia="Times New Roman" w:hAnsi="Times New Roman" w:cs="Times New Roman"/>
          <w:kern w:val="0"/>
          <w:sz w:val="24"/>
          <w:szCs w:val="24"/>
          <w14:ligatures w14:val="none"/>
        </w:rPr>
        <w:t xml:space="preserve"> follow the light distribution) against the dark matter paradigm.</w:t>
      </w:r>
    </w:p>
    <w:p w14:paraId="661D6628" w14:textId="153B1C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20E24AE7" wp14:editId="631AC66D">
                <wp:extent cx="304800" cy="304800"/>
                <wp:effectExtent l="0" t="0" r="0" b="0"/>
                <wp:docPr id="572471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BF40F"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E4FFB3" w14:textId="77777777" w:rsidR="00F70ABC" w:rsidRPr="00F70ABC" w:rsidRDefault="00F70ABC" w:rsidP="00F70ABC">
      <w:pPr>
        <w:spacing w:after="0" w:line="240" w:lineRule="auto"/>
        <w:rPr>
          <w:rFonts w:ascii="Times New Roman" w:eastAsia="Times New Roman" w:hAnsi="Times New Roman" w:cs="Times New Roman"/>
          <w:i/>
          <w:iCs/>
          <w:kern w:val="0"/>
          <w:sz w:val="24"/>
          <w:szCs w:val="24"/>
          <w14:ligatures w14:val="none"/>
        </w:rPr>
      </w:pPr>
      <w:r w:rsidRPr="00F70ABC">
        <w:rPr>
          <w:rFonts w:ascii="Times New Roman" w:eastAsia="Times New Roman" w:hAnsi="Times New Roman" w:cs="Times New Roman"/>
          <w:i/>
          <w:iCs/>
          <w:kern w:val="0"/>
          <w:sz w:val="24"/>
          <w:szCs w:val="24"/>
          <w14:ligatures w14:val="none"/>
        </w:rPr>
        <w:t xml:space="preserve">Composite X-ray/visible and lensing image of the Bullet Cluster (1E 0657–56). Hot gas (normal matter) is shown in </w:t>
      </w:r>
      <w:r w:rsidRPr="00F70ABC">
        <w:rPr>
          <w:rFonts w:ascii="Times New Roman" w:eastAsia="Times New Roman" w:hAnsi="Times New Roman" w:cs="Times New Roman"/>
          <w:b/>
          <w:bCs/>
          <w:i/>
          <w:iCs/>
          <w:kern w:val="0"/>
          <w:sz w:val="24"/>
          <w:szCs w:val="24"/>
          <w14:ligatures w14:val="none"/>
        </w:rPr>
        <w:t>red/pink</w:t>
      </w:r>
      <w:r w:rsidRPr="00F70ABC">
        <w:rPr>
          <w:rFonts w:ascii="Times New Roman" w:eastAsia="Times New Roman" w:hAnsi="Times New Roman" w:cs="Times New Roman"/>
          <w:i/>
          <w:iCs/>
          <w:kern w:val="0"/>
          <w:sz w:val="24"/>
          <w:szCs w:val="24"/>
          <w14:ligatures w14:val="none"/>
        </w:rPr>
        <w:t xml:space="preserve">, while the </w:t>
      </w:r>
      <w:r w:rsidRPr="00F70ABC">
        <w:rPr>
          <w:rFonts w:ascii="Times New Roman" w:eastAsia="Times New Roman" w:hAnsi="Times New Roman" w:cs="Times New Roman"/>
          <w:b/>
          <w:bCs/>
          <w:i/>
          <w:iCs/>
          <w:kern w:val="0"/>
          <w:sz w:val="24"/>
          <w:szCs w:val="24"/>
          <w14:ligatures w14:val="none"/>
        </w:rPr>
        <w:t>blue</w:t>
      </w:r>
      <w:r w:rsidRPr="00F70ABC">
        <w:rPr>
          <w:rFonts w:ascii="Times New Roman" w:eastAsia="Times New Roman" w:hAnsi="Times New Roman" w:cs="Times New Roman"/>
          <w:i/>
          <w:iCs/>
          <w:kern w:val="0"/>
          <w:sz w:val="24"/>
          <w:szCs w:val="24"/>
          <w14:ligatures w14:val="none"/>
        </w:rPr>
        <w:t xml:space="preserve"> regions map the gravitational lensing signal (implying most mass is in these areas). In GR, this is explained by dark matter concentrated in the blue regions, separate from the gas. MOND-like theories such as RFT must explain such mass separation without particulate dark matter​</w:t>
      </w:r>
    </w:p>
    <w:p w14:paraId="3C32307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i/>
          <w:iCs/>
          <w:kern w:val="0"/>
          <w:sz w:val="24"/>
          <w:szCs w:val="24"/>
          <w14:ligatures w14:val="none"/>
        </w:rPr>
        <w:t>file-vwumyjesttgmf9cnpkccc3</w:t>
      </w:r>
    </w:p>
    <w:p w14:paraId="6C7A5F81" w14:textId="77777777" w:rsidR="00F70ABC" w:rsidRPr="00F70ABC" w:rsidRDefault="00F70ABC" w:rsidP="00F70ABC">
      <w:pPr>
        <w:spacing w:after="0" w:line="240" w:lineRule="auto"/>
        <w:rPr>
          <w:rFonts w:ascii="Times New Roman" w:eastAsia="Times New Roman" w:hAnsi="Times New Roman" w:cs="Times New Roman"/>
          <w:i/>
          <w:iCs/>
          <w:kern w:val="0"/>
          <w:sz w:val="24"/>
          <w:szCs w:val="24"/>
          <w14:ligatures w14:val="none"/>
        </w:rPr>
      </w:pPr>
      <w:r w:rsidRPr="00F70ABC">
        <w:rPr>
          <w:rFonts w:ascii="Times New Roman" w:eastAsia="Times New Roman" w:hAnsi="Times New Roman" w:cs="Times New Roman"/>
          <w:i/>
          <w:iCs/>
          <w:kern w:val="0"/>
          <w:sz w:val="24"/>
          <w:szCs w:val="24"/>
          <w14:ligatures w14:val="none"/>
        </w:rPr>
        <w:t>​</w:t>
      </w:r>
    </w:p>
    <w:p w14:paraId="2DAED7FE"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hyperlink r:id="rId7" w:anchor=":~:text=X,in%20the%20Universe%20is%20dark" w:tgtFrame="_blank" w:history="1">
        <w:r w:rsidRPr="00F70ABC">
          <w:rPr>
            <w:rFonts w:ascii="Times New Roman" w:eastAsia="Times New Roman" w:hAnsi="Times New Roman" w:cs="Times New Roman"/>
            <w:i/>
            <w:iCs/>
            <w:color w:val="0000FF"/>
            <w:kern w:val="0"/>
            <w:sz w:val="24"/>
            <w:szCs w:val="24"/>
            <w:u w:val="single"/>
            <w14:ligatures w14:val="none"/>
          </w:rPr>
          <w:t>chandra.harvard.edu</w:t>
        </w:r>
      </w:hyperlink>
    </w:p>
    <w:p w14:paraId="27A0F62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i/>
          <w:iCs/>
          <w:kern w:val="0"/>
          <w:sz w:val="24"/>
          <w:szCs w:val="24"/>
          <w14:ligatures w14:val="none"/>
        </w:rPr>
        <w:t>. This makes the Bullet Cluster a crucial empirical test: a successful RFT would need either additional unseen mass (e.g. neutrinos) or a novel gravitational effect during collisions.</w:t>
      </w:r>
    </w:p>
    <w:p w14:paraId="650F1512"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Another regime of interest is </w:t>
      </w:r>
      <w:r w:rsidRPr="00F70ABC">
        <w:rPr>
          <w:rFonts w:ascii="Times New Roman" w:eastAsia="Times New Roman" w:hAnsi="Times New Roman" w:cs="Times New Roman"/>
          <w:b/>
          <w:bCs/>
          <w:kern w:val="0"/>
          <w:sz w:val="24"/>
          <w:szCs w:val="24"/>
          <w14:ligatures w14:val="none"/>
        </w:rPr>
        <w:t>cosmic voids</w:t>
      </w:r>
      <w:r w:rsidRPr="00F70ABC">
        <w:rPr>
          <w:rFonts w:ascii="Times New Roman" w:eastAsia="Times New Roman" w:hAnsi="Times New Roman" w:cs="Times New Roman"/>
          <w:kern w:val="0"/>
          <w:sz w:val="24"/>
          <w:szCs w:val="24"/>
          <w14:ligatures w14:val="none"/>
        </w:rPr>
        <w:t xml:space="preserve"> – large, low-density regions of the Universe. These environments have extremely low gravitational accelerations (since matter is scarce), making them a natural laboratory for RFT’s low-$g$ behavior. In RFT (or MOND), an object inside a deep void would feel an extra gravity boost (due to $f&gt;0$) even from relatively distant matter, whereas in GR the effect of the tiny matter density is negligible. One potential consequence is on the </w:t>
      </w:r>
      <w:r w:rsidRPr="00F70ABC">
        <w:rPr>
          <w:rFonts w:ascii="Times New Roman" w:eastAsia="Times New Roman" w:hAnsi="Times New Roman" w:cs="Times New Roman"/>
          <w:b/>
          <w:bCs/>
          <w:kern w:val="0"/>
          <w:sz w:val="24"/>
          <w:szCs w:val="24"/>
          <w14:ligatures w14:val="none"/>
        </w:rPr>
        <w:t>velocity flows and structure</w:t>
      </w:r>
      <w:r w:rsidRPr="00F70ABC">
        <w:rPr>
          <w:rFonts w:ascii="Times New Roman" w:eastAsia="Times New Roman" w:hAnsi="Times New Roman" w:cs="Times New Roman"/>
          <w:kern w:val="0"/>
          <w:sz w:val="24"/>
          <w:szCs w:val="24"/>
          <w14:ligatures w14:val="none"/>
        </w:rPr>
        <w:t xml:space="preserve"> in voids: RFT might predict slightly higher peculiar velocities for galaxies at the edge of voids or different void density profiles, since effective gravity between galaxies is enhanced when ambient acceleration drops below $a_0$. There is tentative evidence that void galaxies and flows behave differently than $\Lambda$CDM simulations predict, but it remains an open question. A direct experimental test would be to send a precision gravity probe to intergalactic space (far outside any galaxy) to measure if $G$ or acceleration follows the Newtonian expectation. So far, tests like the MICROSCOPE satellite (which verified equivalence principle to $10^{-14}$) were still within the solar gravitational field​</w:t>
      </w:r>
    </w:p>
    <w:p w14:paraId="0EA83F84"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6799549C"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Performing a free-fall experiment in a true void (with essentially no external field) could reveal if an anomalous acceleration appears – a clear signature of RFT/MOND-like behavior manifesting only when isolated from all strong fields​</w:t>
      </w:r>
    </w:p>
    <w:p w14:paraId="004FE494"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1400B79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7A8EF92F" w14:textId="77777777" w:rsidR="00F70ABC" w:rsidRPr="00F70ABC" w:rsidRDefault="00F70ABC" w:rsidP="00F70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ABC">
        <w:rPr>
          <w:rFonts w:ascii="Times New Roman" w:eastAsia="Times New Roman" w:hAnsi="Times New Roman" w:cs="Times New Roman"/>
          <w:b/>
          <w:bCs/>
          <w:kern w:val="0"/>
          <w:sz w:val="27"/>
          <w:szCs w:val="27"/>
          <w14:ligatures w14:val="none"/>
        </w:rPr>
        <w:t>Comparison to General Relativity and MOND</w:t>
      </w:r>
    </w:p>
    <w:p w14:paraId="59FA8188"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b/>
          <w:bCs/>
          <w:kern w:val="0"/>
          <w:sz w:val="24"/>
          <w:szCs w:val="24"/>
          <w14:ligatures w14:val="none"/>
        </w:rPr>
        <w:t>Standard General Relativity (GR)</w:t>
      </w:r>
      <w:r w:rsidRPr="00F70ABC">
        <w:rPr>
          <w:rFonts w:ascii="Times New Roman" w:eastAsia="Times New Roman" w:hAnsi="Times New Roman" w:cs="Times New Roman"/>
          <w:kern w:val="0"/>
          <w:sz w:val="24"/>
          <w:szCs w:val="24"/>
          <w14:ligatures w14:val="none"/>
        </w:rPr>
        <w:t xml:space="preserve"> assumes a single, scale-invariant gravitational law (with Newton’s constant $G$) that holds at all accelerations – any mass discrepancies are attributed to dark matter. RFT, by contrast, attributes the discrepancies to a </w:t>
      </w:r>
      <w:r w:rsidRPr="00F70ABC">
        <w:rPr>
          <w:rFonts w:ascii="Times New Roman" w:eastAsia="Times New Roman" w:hAnsi="Times New Roman" w:cs="Times New Roman"/>
          <w:i/>
          <w:iCs/>
          <w:kern w:val="0"/>
          <w:sz w:val="24"/>
          <w:szCs w:val="24"/>
          <w14:ligatures w14:val="none"/>
        </w:rPr>
        <w:t>modified law</w:t>
      </w:r>
      <w:r w:rsidRPr="00F70ABC">
        <w:rPr>
          <w:rFonts w:ascii="Times New Roman" w:eastAsia="Times New Roman" w:hAnsi="Times New Roman" w:cs="Times New Roman"/>
          <w:kern w:val="0"/>
          <w:sz w:val="24"/>
          <w:szCs w:val="24"/>
          <w14:ligatures w14:val="none"/>
        </w:rPr>
        <w:t xml:space="preserve"> that varies with environment. On galaxy scales, RFT replicates the successes of MOND, explaining phenomena like the RAR and Tully-Fisher relation with no dark matter​</w:t>
      </w:r>
    </w:p>
    <w:p w14:paraId="7A481B64"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3B4FB52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7BE478BE"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06F9155A"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lastRenderedPageBreak/>
        <w:t xml:space="preserve">. GR (with $\Lambda$CDM) can fit these relations </w:t>
      </w:r>
      <w:r w:rsidRPr="00F70ABC">
        <w:rPr>
          <w:rFonts w:ascii="Times New Roman" w:eastAsia="Times New Roman" w:hAnsi="Times New Roman" w:cs="Times New Roman"/>
          <w:i/>
          <w:iCs/>
          <w:kern w:val="0"/>
          <w:sz w:val="24"/>
          <w:szCs w:val="24"/>
          <w14:ligatures w14:val="none"/>
        </w:rPr>
        <w:t>statistically</w:t>
      </w:r>
      <w:r w:rsidRPr="00F70ABC">
        <w:rPr>
          <w:rFonts w:ascii="Times New Roman" w:eastAsia="Times New Roman" w:hAnsi="Times New Roman" w:cs="Times New Roman"/>
          <w:kern w:val="0"/>
          <w:sz w:val="24"/>
          <w:szCs w:val="24"/>
          <w14:ligatures w14:val="none"/>
        </w:rPr>
        <w:t xml:space="preserve"> by tuning dark matter halos, but the fits are not as tight (the observed one-to-one RAR with minimal scatter is more naturally a law of modified gravity than a consequence of halo formation)​</w:t>
      </w:r>
    </w:p>
    <w:p w14:paraId="1CB4C8C8"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5E876524"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0B3FF0AC"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2F009AC0"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On larger scales, GR+$\Lambda$CDM has well-known success with the Cosmic Microwave Background (CMB) acoustics and structure formation, whereas simple MOND historically struggled. RFT aims to bridge this gap. It is constructed to </w:t>
      </w:r>
      <w:r w:rsidRPr="00F70ABC">
        <w:rPr>
          <w:rFonts w:ascii="Times New Roman" w:eastAsia="Times New Roman" w:hAnsi="Times New Roman" w:cs="Times New Roman"/>
          <w:b/>
          <w:bCs/>
          <w:kern w:val="0"/>
          <w:sz w:val="24"/>
          <w:szCs w:val="24"/>
          <w14:ligatures w14:val="none"/>
        </w:rPr>
        <w:t>agree with GR in high-acceleration conditions</w:t>
      </w:r>
      <w:r w:rsidRPr="00F70ABC">
        <w:rPr>
          <w:rFonts w:ascii="Times New Roman" w:eastAsia="Times New Roman" w:hAnsi="Times New Roman" w:cs="Times New Roman"/>
          <w:kern w:val="0"/>
          <w:sz w:val="24"/>
          <w:szCs w:val="24"/>
          <w14:ligatures w14:val="none"/>
        </w:rPr>
        <w:t xml:space="preserve"> – thus all solar system, binary pulsar, and gravitational wave tests are satisfied to high precision​</w:t>
      </w:r>
    </w:p>
    <w:p w14:paraId="453D8E4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6588A537"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4637243E"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4C7642A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This is achieved by making the transition function $f(a)$ so close to 1 at $a \gg a_0$ that deviations are below $10^{-8}$ in the inner solar system​</w:t>
      </w:r>
    </w:p>
    <w:p w14:paraId="6FE6E7BD"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085521E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Essentially, RFT has a built-in </w:t>
      </w:r>
      <w:r w:rsidRPr="00F70ABC">
        <w:rPr>
          <w:rFonts w:ascii="Times New Roman" w:eastAsia="Times New Roman" w:hAnsi="Times New Roman" w:cs="Times New Roman"/>
          <w:b/>
          <w:bCs/>
          <w:kern w:val="0"/>
          <w:sz w:val="24"/>
          <w:szCs w:val="24"/>
          <w14:ligatures w14:val="none"/>
        </w:rPr>
        <w:t>“chameleon” or screening effect</w:t>
      </w:r>
      <w:r w:rsidRPr="00F70ABC">
        <w:rPr>
          <w:rFonts w:ascii="Times New Roman" w:eastAsia="Times New Roman" w:hAnsi="Times New Roman" w:cs="Times New Roman"/>
          <w:kern w:val="0"/>
          <w:sz w:val="24"/>
          <w:szCs w:val="24"/>
          <w14:ligatures w14:val="none"/>
        </w:rPr>
        <w:t>: in the presence of deep potential wells or high local mass density, the function $f$ naturally tends to unity (or $f\to0$ in the alternate formulation of the field equations), restoring Newtonian gravity​</w:t>
      </w:r>
    </w:p>
    <w:p w14:paraId="4502E958"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1BBEBEE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7FAF1110"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7A2E8EE4"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This parallels how some modified gravity theories use the Vainshtein mechanism to recover GR near massive bodies – here the nonlinearity of RFT makes deviations </w:t>
      </w:r>
      <w:r w:rsidRPr="00F70ABC">
        <w:rPr>
          <w:rFonts w:ascii="Times New Roman" w:eastAsia="Times New Roman" w:hAnsi="Times New Roman" w:cs="Times New Roman"/>
          <w:b/>
          <w:bCs/>
          <w:kern w:val="0"/>
          <w:sz w:val="24"/>
          <w:szCs w:val="24"/>
          <w14:ligatures w14:val="none"/>
        </w:rPr>
        <w:t>self-suppress</w:t>
      </w:r>
      <w:r w:rsidRPr="00F70ABC">
        <w:rPr>
          <w:rFonts w:ascii="Times New Roman" w:eastAsia="Times New Roman" w:hAnsi="Times New Roman" w:cs="Times New Roman"/>
          <w:kern w:val="0"/>
          <w:sz w:val="24"/>
          <w:szCs w:val="24"/>
          <w14:ligatures w14:val="none"/>
        </w:rPr>
        <w:t xml:space="preserve"> in strong fields​</w:t>
      </w:r>
    </w:p>
    <w:p w14:paraId="672CB93C"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39CB2F1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GR is also recovered in the early universe and near black holes (except possibly right at the singularity) because those are high-curvature settings where $f$ is negligible.</w:t>
      </w:r>
    </w:p>
    <w:p w14:paraId="42DADF66"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b/>
          <w:bCs/>
          <w:kern w:val="0"/>
          <w:sz w:val="24"/>
          <w:szCs w:val="24"/>
          <w14:ligatures w14:val="none"/>
        </w:rPr>
        <w:t>Modified Newtonian Dynamics (MOND)</w:t>
      </w:r>
      <w:r w:rsidRPr="00F70ABC">
        <w:rPr>
          <w:rFonts w:ascii="Times New Roman" w:eastAsia="Times New Roman" w:hAnsi="Times New Roman" w:cs="Times New Roman"/>
          <w:kern w:val="0"/>
          <w:sz w:val="24"/>
          <w:szCs w:val="24"/>
          <w14:ligatures w14:val="none"/>
        </w:rPr>
        <w:t xml:space="preserve"> is the conceptual predecessor to RFT. In the MOND paradigm (Milgrom’s law), one modifies either the gravity law or inertia at low accelerations $&lt; a_0$ to fit galaxy rotation curves. RFT can be seen as a </w:t>
      </w:r>
      <w:r w:rsidRPr="00F70ABC">
        <w:rPr>
          <w:rFonts w:ascii="Times New Roman" w:eastAsia="Times New Roman" w:hAnsi="Times New Roman" w:cs="Times New Roman"/>
          <w:b/>
          <w:bCs/>
          <w:kern w:val="0"/>
          <w:sz w:val="24"/>
          <w:szCs w:val="24"/>
          <w14:ligatures w14:val="none"/>
        </w:rPr>
        <w:t>relativistic generalization and refinement of MOND</w:t>
      </w:r>
      <w:r w:rsidRPr="00F70ABC">
        <w:rPr>
          <w:rFonts w:ascii="Times New Roman" w:eastAsia="Times New Roman" w:hAnsi="Times New Roman" w:cs="Times New Roman"/>
          <w:kern w:val="0"/>
          <w:sz w:val="24"/>
          <w:szCs w:val="24"/>
          <w14:ligatures w14:val="none"/>
        </w:rPr>
        <w:t>​</w:t>
      </w:r>
    </w:p>
    <w:p w14:paraId="61B9158F"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147CF00F"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The core similarity is the presence of the acceleration scale $a_0$ and the asymptotic behavior $g_{\rm eff} \sim \sqrt{a_0 g_N}$ at $g_N \ll a_0$​</w:t>
      </w:r>
    </w:p>
    <w:p w14:paraId="18123283"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0D2894E0"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Unlike phenomenological MOND which was initially formulated in a non-relativistic way, RFT provides a covariant framework (a modified field equation) so that lensing and cosmology can be addressed. Earlier relativistic MOND theories like </w:t>
      </w:r>
      <w:r w:rsidRPr="00F70ABC">
        <w:rPr>
          <w:rFonts w:ascii="Times New Roman" w:eastAsia="Times New Roman" w:hAnsi="Times New Roman" w:cs="Times New Roman"/>
          <w:b/>
          <w:bCs/>
          <w:kern w:val="0"/>
          <w:sz w:val="24"/>
          <w:szCs w:val="24"/>
          <w14:ligatures w14:val="none"/>
        </w:rPr>
        <w:t>TeVeS</w:t>
      </w:r>
      <w:r w:rsidRPr="00F70ABC">
        <w:rPr>
          <w:rFonts w:ascii="Times New Roman" w:eastAsia="Times New Roman" w:hAnsi="Times New Roman" w:cs="Times New Roman"/>
          <w:kern w:val="0"/>
          <w:sz w:val="24"/>
          <w:szCs w:val="24"/>
          <w14:ligatures w14:val="none"/>
        </w:rPr>
        <w:t xml:space="preserve"> (Tensor-Vector-Scalar gravity by Bekenstein) introduced extra fields; RFT instead encapsulates the modifications in the function $f(E,\rho)$ without the need for additional long-range fields, making it a “simpler” single-function extension of GR​</w:t>
      </w:r>
    </w:p>
    <w:p w14:paraId="68E3FB36"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0D293C68"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lastRenderedPageBreak/>
        <w:t>​</w:t>
      </w:r>
    </w:p>
    <w:p w14:paraId="01FF29F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34F8B2F5"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Compared to </w:t>
      </w:r>
      <w:r w:rsidRPr="00F70ABC">
        <w:rPr>
          <w:rFonts w:ascii="Times New Roman" w:eastAsia="Times New Roman" w:hAnsi="Times New Roman" w:cs="Times New Roman"/>
          <w:b/>
          <w:bCs/>
          <w:kern w:val="0"/>
          <w:sz w:val="24"/>
          <w:szCs w:val="24"/>
          <w14:ligatures w14:val="none"/>
        </w:rPr>
        <w:t>Moffat’s MOG</w:t>
      </w:r>
      <w:r w:rsidRPr="00F70ABC">
        <w:rPr>
          <w:rFonts w:ascii="Times New Roman" w:eastAsia="Times New Roman" w:hAnsi="Times New Roman" w:cs="Times New Roman"/>
          <w:kern w:val="0"/>
          <w:sz w:val="24"/>
          <w:szCs w:val="24"/>
          <w14:ligatures w14:val="none"/>
        </w:rPr>
        <w:t xml:space="preserve"> (MOdified Gravity) which adds a scalar, vector, and runs $G$ with scale, RFT is also more parsimonious – it uses one fixed parameter $a_0$ (plus perhaps one index $n$) tuned to galaxy data, whereas MOG has multiple parameters​</w:t>
      </w:r>
    </w:p>
    <w:p w14:paraId="43F62185"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5470C4D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However, MOND and its variants face the </w:t>
      </w:r>
      <w:r w:rsidRPr="00F70ABC">
        <w:rPr>
          <w:rFonts w:ascii="Times New Roman" w:eastAsia="Times New Roman" w:hAnsi="Times New Roman" w:cs="Times New Roman"/>
          <w:b/>
          <w:bCs/>
          <w:kern w:val="0"/>
          <w:sz w:val="24"/>
          <w:szCs w:val="24"/>
          <w14:ligatures w14:val="none"/>
        </w:rPr>
        <w:t>external field effect (EFE)</w:t>
      </w:r>
      <w:r w:rsidRPr="00F70ABC">
        <w:rPr>
          <w:rFonts w:ascii="Times New Roman" w:eastAsia="Times New Roman" w:hAnsi="Times New Roman" w:cs="Times New Roman"/>
          <w:kern w:val="0"/>
          <w:sz w:val="24"/>
          <w:szCs w:val="24"/>
          <w14:ligatures w14:val="none"/>
        </w:rPr>
        <w:t xml:space="preserve">: the predictions for an object can depend on the presence of an external gravitational field (breaking the strong equivalence principle). RFT’s formulation inherently includes such nonlinear coupling (since $f$ can depend on the total $E$ including “environment”), so an EFE-like behavior is expected. This means, for example, a dwarf galaxy in a strong field (near a large galaxy cluster) will not show the full low-$a$ boost because the ambient field keeps $f$ suppressed – consistent with MOND’s EFE explaining why some dwarf galaxies appear Newtonian when orbiting big hosts. This is a </w:t>
      </w:r>
      <w:r w:rsidRPr="00F70ABC">
        <w:rPr>
          <w:rFonts w:ascii="Times New Roman" w:eastAsia="Times New Roman" w:hAnsi="Times New Roman" w:cs="Times New Roman"/>
          <w:b/>
          <w:bCs/>
          <w:kern w:val="0"/>
          <w:sz w:val="24"/>
          <w:szCs w:val="24"/>
          <w14:ligatures w14:val="none"/>
        </w:rPr>
        <w:t>distinct deviation from GR</w:t>
      </w:r>
      <w:r w:rsidRPr="00F70ABC">
        <w:rPr>
          <w:rFonts w:ascii="Times New Roman" w:eastAsia="Times New Roman" w:hAnsi="Times New Roman" w:cs="Times New Roman"/>
          <w:kern w:val="0"/>
          <w:sz w:val="24"/>
          <w:szCs w:val="24"/>
          <w14:ligatures w14:val="none"/>
        </w:rPr>
        <w:t>, where a free-falling system’s internal dynamics decouple from external fields. Detecting the EFE (e.g. recent claims of EFE in satellite galaxies and wide binaries) provides an empirical way to distinguish RFT/MOND from pure dark matter models​</w:t>
      </w:r>
    </w:p>
    <w:p w14:paraId="053CE1B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hyperlink r:id="rId8" w:anchor=":~:text=also%20be%20explained%20if%20the,6" w:tgtFrame="_blank" w:history="1">
        <w:r w:rsidRPr="00F70ABC">
          <w:rPr>
            <w:rFonts w:ascii="Times New Roman" w:eastAsia="Times New Roman" w:hAnsi="Times New Roman" w:cs="Times New Roman"/>
            <w:color w:val="0000FF"/>
            <w:kern w:val="0"/>
            <w:sz w:val="24"/>
            <w:szCs w:val="24"/>
            <w:u w:val="single"/>
            <w14:ligatures w14:val="none"/>
          </w:rPr>
          <w:t>en.wikipedia.org</w:t>
        </w:r>
      </w:hyperlink>
    </w:p>
    <w:p w14:paraId="0BAC39B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692F149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hyperlink r:id="rId9" w:anchor=":~:text=The%20external%20field%20effect%20is,described%20by%20classifying%20physical%20systems" w:tgtFrame="_blank" w:history="1">
        <w:r w:rsidRPr="00F70ABC">
          <w:rPr>
            <w:rFonts w:ascii="Times New Roman" w:eastAsia="Times New Roman" w:hAnsi="Times New Roman" w:cs="Times New Roman"/>
            <w:color w:val="0000FF"/>
            <w:kern w:val="0"/>
            <w:sz w:val="24"/>
            <w:szCs w:val="24"/>
            <w:u w:val="single"/>
            <w14:ligatures w14:val="none"/>
          </w:rPr>
          <w:t>en.wikipedia.org</w:t>
        </w:r>
      </w:hyperlink>
    </w:p>
    <w:p w14:paraId="4E34FEE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6222CF69"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In summary, RFT reproduces MOND’s </w:t>
      </w:r>
      <w:r w:rsidRPr="00F70ABC">
        <w:rPr>
          <w:rFonts w:ascii="Times New Roman" w:eastAsia="Times New Roman" w:hAnsi="Times New Roman" w:cs="Times New Roman"/>
          <w:b/>
          <w:bCs/>
          <w:kern w:val="0"/>
          <w:sz w:val="24"/>
          <w:szCs w:val="24"/>
          <w14:ligatures w14:val="none"/>
        </w:rPr>
        <w:t>empirical triumphs</w:t>
      </w:r>
      <w:r w:rsidRPr="00F70ABC">
        <w:rPr>
          <w:rFonts w:ascii="Times New Roman" w:eastAsia="Times New Roman" w:hAnsi="Times New Roman" w:cs="Times New Roman"/>
          <w:kern w:val="0"/>
          <w:sz w:val="24"/>
          <w:szCs w:val="24"/>
          <w14:ligatures w14:val="none"/>
        </w:rPr>
        <w:t xml:space="preserve"> at galactic scales (which GR achieves only by adding dark matter) while remaining consistent with GR’s </w:t>
      </w:r>
      <w:r w:rsidRPr="00F70ABC">
        <w:rPr>
          <w:rFonts w:ascii="Times New Roman" w:eastAsia="Times New Roman" w:hAnsi="Times New Roman" w:cs="Times New Roman"/>
          <w:b/>
          <w:bCs/>
          <w:kern w:val="0"/>
          <w:sz w:val="24"/>
          <w:szCs w:val="24"/>
          <w14:ligatures w14:val="none"/>
        </w:rPr>
        <w:t>precision tests</w:t>
      </w:r>
      <w:r w:rsidRPr="00F70ABC">
        <w:rPr>
          <w:rFonts w:ascii="Times New Roman" w:eastAsia="Times New Roman" w:hAnsi="Times New Roman" w:cs="Times New Roman"/>
          <w:kern w:val="0"/>
          <w:sz w:val="24"/>
          <w:szCs w:val="24"/>
          <w14:ligatures w14:val="none"/>
        </w:rPr>
        <w:t xml:space="preserve"> in strong fields. The key differences that allow tests are in situations where intermediate accelerations or environmental effects come into play. For instance, the precise shape of the transition function $f(a)$ can be tested with data: RFT’s chosen $f(a)$ has been calibrated to satisfy both galaxy rotation curves </w:t>
      </w:r>
      <w:r w:rsidRPr="00F70ABC">
        <w:rPr>
          <w:rFonts w:ascii="Times New Roman" w:eastAsia="Times New Roman" w:hAnsi="Times New Roman" w:cs="Times New Roman"/>
          <w:i/>
          <w:iCs/>
          <w:kern w:val="0"/>
          <w:sz w:val="24"/>
          <w:szCs w:val="24"/>
          <w14:ligatures w14:val="none"/>
        </w:rPr>
        <w:t>and</w:t>
      </w:r>
      <w:r w:rsidRPr="00F70ABC">
        <w:rPr>
          <w:rFonts w:ascii="Times New Roman" w:eastAsia="Times New Roman" w:hAnsi="Times New Roman" w:cs="Times New Roman"/>
          <w:kern w:val="0"/>
          <w:sz w:val="24"/>
          <w:szCs w:val="24"/>
          <w14:ligatures w14:val="none"/>
        </w:rPr>
        <w:t xml:space="preserve"> solar system constraints (Cassini probe limits)​</w:t>
      </w:r>
    </w:p>
    <w:p w14:paraId="6C7BC888"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63C8FDFE"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30C4EB64"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0D87274F"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Many simpler MOND interpolations are ruled out by these combined tests​</w:t>
      </w:r>
    </w:p>
    <w:p w14:paraId="14FBBC3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187084DE"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2FA5E7EE"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0ABF608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RFT’s $f(a)$ falls in the category that is </w:t>
      </w:r>
      <w:r w:rsidRPr="00F70ABC">
        <w:rPr>
          <w:rFonts w:ascii="Times New Roman" w:eastAsia="Times New Roman" w:hAnsi="Times New Roman" w:cs="Times New Roman"/>
          <w:i/>
          <w:iCs/>
          <w:kern w:val="0"/>
          <w:sz w:val="24"/>
          <w:szCs w:val="24"/>
          <w14:ligatures w14:val="none"/>
        </w:rPr>
        <w:t>compatible with all current data</w:t>
      </w:r>
      <w:r w:rsidRPr="00F70ABC">
        <w:rPr>
          <w:rFonts w:ascii="Times New Roman" w:eastAsia="Times New Roman" w:hAnsi="Times New Roman" w:cs="Times New Roman"/>
          <w:kern w:val="0"/>
          <w:sz w:val="24"/>
          <w:szCs w:val="24"/>
          <w14:ligatures w14:val="none"/>
        </w:rPr>
        <w:t>​</w:t>
      </w:r>
    </w:p>
    <w:p w14:paraId="6AE7681F"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4A924CDF"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an impressive feat for a modified gravity. The challenge for RFT going forward is matching the full breadth of $\Lambda$CDM on cosmological scales, but it offers a clearly different approach that can be falsified or supported by upcoming observations.</w:t>
      </w:r>
    </w:p>
    <w:p w14:paraId="699BD828" w14:textId="77777777" w:rsidR="00F70ABC" w:rsidRPr="00F70ABC" w:rsidRDefault="00F70ABC" w:rsidP="00F70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ABC">
        <w:rPr>
          <w:rFonts w:ascii="Times New Roman" w:eastAsia="Times New Roman" w:hAnsi="Times New Roman" w:cs="Times New Roman"/>
          <w:b/>
          <w:bCs/>
          <w:kern w:val="0"/>
          <w:sz w:val="27"/>
          <w:szCs w:val="27"/>
          <w14:ligatures w14:val="none"/>
        </w:rPr>
        <w:t>Nonlinear Feedback and the “Gelatin” Analogy</w:t>
      </w:r>
    </w:p>
    <w:p w14:paraId="1AC06BDF"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Treating gravity as an “object” moving in a medium with variable viscosity provides a helpful analogy for RFT’s behavior. In this picture, space-time (or the gravitation field) is like a </w:t>
      </w:r>
      <w:r w:rsidRPr="00F70ABC">
        <w:rPr>
          <w:rFonts w:ascii="Times New Roman" w:eastAsia="Times New Roman" w:hAnsi="Times New Roman" w:cs="Times New Roman"/>
          <w:b/>
          <w:bCs/>
          <w:kern w:val="0"/>
          <w:sz w:val="24"/>
          <w:szCs w:val="24"/>
          <w14:ligatures w14:val="none"/>
        </w:rPr>
        <w:t>gelatinous medium</w:t>
      </w:r>
      <w:r w:rsidRPr="00F70ABC">
        <w:rPr>
          <w:rFonts w:ascii="Times New Roman" w:eastAsia="Times New Roman" w:hAnsi="Times New Roman" w:cs="Times New Roman"/>
          <w:kern w:val="0"/>
          <w:sz w:val="24"/>
          <w:szCs w:val="24"/>
          <w14:ligatures w14:val="none"/>
        </w:rPr>
        <w:t xml:space="preserve"> – its resistance or response to matter depends on how strongly it is “stirred” </w:t>
      </w:r>
      <w:r w:rsidRPr="00F70ABC">
        <w:rPr>
          <w:rFonts w:ascii="Times New Roman" w:eastAsia="Times New Roman" w:hAnsi="Times New Roman" w:cs="Times New Roman"/>
          <w:kern w:val="0"/>
          <w:sz w:val="24"/>
          <w:szCs w:val="24"/>
          <w14:ligatures w14:val="none"/>
        </w:rPr>
        <w:lastRenderedPageBreak/>
        <w:t xml:space="preserve">by the presence of mass. At high accelerations (fast stirring), the medium is relatively rigid (high viscosity), so the gravitational field lines behave in the usual linear way (no extra effect – like a spoon barely moving gelatin). But at low accelerations (gentle stirring), the medium </w:t>
      </w:r>
      <w:r w:rsidRPr="00F70ABC">
        <w:rPr>
          <w:rFonts w:ascii="Times New Roman" w:eastAsia="Times New Roman" w:hAnsi="Times New Roman" w:cs="Times New Roman"/>
          <w:b/>
          <w:bCs/>
          <w:kern w:val="0"/>
          <w:sz w:val="24"/>
          <w:szCs w:val="24"/>
          <w14:ligatures w14:val="none"/>
        </w:rPr>
        <w:t>softens</w:t>
      </w:r>
      <w:r w:rsidRPr="00F70ABC">
        <w:rPr>
          <w:rFonts w:ascii="Times New Roman" w:eastAsia="Times New Roman" w:hAnsi="Times New Roman" w:cs="Times New Roman"/>
          <w:kern w:val="0"/>
          <w:sz w:val="24"/>
          <w:szCs w:val="24"/>
          <w14:ligatures w14:val="none"/>
        </w:rPr>
        <w:t xml:space="preserve"> (low viscosity), allowing the gravitational influence to spread out more efficiently – akin to the gelatin flowing around the spoon, transmitting force farther out. This results in a larger effective gravitational pull than expected by linear theory, much as RFT’s $f&gt;0$ amplifies gravity in the low-acceleration regime. In the extreme of a very slow or weak perturbation, the medium might flow almost freely, corresponding to the nearly scale-invariant extra force in deep MOND regime. Conversely, if one tries to compress the medium extremely hard (high density), it might stiffen up dramatically or even push back (think of squeezing a stress ball that gets harder to compress). That corresponds to $f$ becoming neutral or negative at high densities, providing a repulsive feedback to avoid collapse.</w:t>
      </w:r>
    </w:p>
    <w:p w14:paraId="62F70EB8"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Mathematically, the modified field equations of RFT are </w:t>
      </w:r>
      <w:r w:rsidRPr="00F70ABC">
        <w:rPr>
          <w:rFonts w:ascii="Times New Roman" w:eastAsia="Times New Roman" w:hAnsi="Times New Roman" w:cs="Times New Roman"/>
          <w:b/>
          <w:bCs/>
          <w:kern w:val="0"/>
          <w:sz w:val="24"/>
          <w:szCs w:val="24"/>
          <w14:ligatures w14:val="none"/>
        </w:rPr>
        <w:t>nonlinear</w:t>
      </w:r>
      <w:r w:rsidRPr="00F70ABC">
        <w:rPr>
          <w:rFonts w:ascii="Times New Roman" w:eastAsia="Times New Roman" w:hAnsi="Times New Roman" w:cs="Times New Roman"/>
          <w:kern w:val="0"/>
          <w:sz w:val="24"/>
          <w:szCs w:val="24"/>
          <w14:ligatures w14:val="none"/>
        </w:rPr>
        <w:t xml:space="preserve">, meaning the principle of superposition fails for gravity – this is essential to the “feedback” idea. The extra term $f(E,\rho) H_{\mu\nu}$ depends on the gravitational field $E$ itself, so gravity feeds into its own coupling. If you add a little more mass or change the field slightly, $f$ changes, which in turn alters the field further. This self-referential loop is a kind of </w:t>
      </w:r>
      <w:r w:rsidRPr="00F70ABC">
        <w:rPr>
          <w:rFonts w:ascii="Times New Roman" w:eastAsia="Times New Roman" w:hAnsi="Times New Roman" w:cs="Times New Roman"/>
          <w:b/>
          <w:bCs/>
          <w:kern w:val="0"/>
          <w:sz w:val="24"/>
          <w:szCs w:val="24"/>
          <w14:ligatures w14:val="none"/>
        </w:rPr>
        <w:t>feedback mechanism</w:t>
      </w:r>
      <w:r w:rsidRPr="00F70ABC">
        <w:rPr>
          <w:rFonts w:ascii="Times New Roman" w:eastAsia="Times New Roman" w:hAnsi="Times New Roman" w:cs="Times New Roman"/>
          <w:kern w:val="0"/>
          <w:sz w:val="24"/>
          <w:szCs w:val="24"/>
          <w14:ligatures w14:val="none"/>
        </w:rPr>
        <w:t xml:space="preserve">. For example, if a galaxy’s gravitational field is slightly below the threshold $a_0$, $f$ grows, which increases the field, which might further increase $f$ until a new equilibrium is found. In MOND literature this yields the </w:t>
      </w:r>
      <w:r w:rsidRPr="00F70ABC">
        <w:rPr>
          <w:rFonts w:ascii="Times New Roman" w:eastAsia="Times New Roman" w:hAnsi="Times New Roman" w:cs="Times New Roman"/>
          <w:b/>
          <w:bCs/>
          <w:kern w:val="0"/>
          <w:sz w:val="24"/>
          <w:szCs w:val="24"/>
          <w14:ligatures w14:val="none"/>
        </w:rPr>
        <w:t>“boost” effect</w:t>
      </w:r>
      <w:r w:rsidRPr="00F70ABC">
        <w:rPr>
          <w:rFonts w:ascii="Times New Roman" w:eastAsia="Times New Roman" w:hAnsi="Times New Roman" w:cs="Times New Roman"/>
          <w:kern w:val="0"/>
          <w:sz w:val="24"/>
          <w:szCs w:val="24"/>
          <w14:ligatures w14:val="none"/>
        </w:rPr>
        <w:t xml:space="preserve"> that precisely solves for $g_{\rm eff}$ in terms of $g_N$. It also gives rise to the external field effect: the presence of an external acceleration raises the effective $E$, which can suppress $f$ inside a system, thus feedback-moderating the internal gravity. This </w:t>
      </w:r>
      <w:r w:rsidRPr="00F70ABC">
        <w:rPr>
          <w:rFonts w:ascii="Times New Roman" w:eastAsia="Times New Roman" w:hAnsi="Times New Roman" w:cs="Times New Roman"/>
          <w:b/>
          <w:bCs/>
          <w:kern w:val="0"/>
          <w:sz w:val="24"/>
          <w:szCs w:val="24"/>
          <w14:ligatures w14:val="none"/>
        </w:rPr>
        <w:t>environment dependence</w:t>
      </w:r>
      <w:r w:rsidRPr="00F70ABC">
        <w:rPr>
          <w:rFonts w:ascii="Times New Roman" w:eastAsia="Times New Roman" w:hAnsi="Times New Roman" w:cs="Times New Roman"/>
          <w:kern w:val="0"/>
          <w:sz w:val="24"/>
          <w:szCs w:val="24"/>
          <w14:ligatures w14:val="none"/>
        </w:rPr>
        <w:t xml:space="preserve"> is absent in linear GR (with dark matter, external fields don’t directly alter local Newton’s constant), so it is a hallmark of RFT/MOND. It can be considered a </w:t>
      </w:r>
      <w:r w:rsidRPr="00F70ABC">
        <w:rPr>
          <w:rFonts w:ascii="Times New Roman" w:eastAsia="Times New Roman" w:hAnsi="Times New Roman" w:cs="Times New Roman"/>
          <w:b/>
          <w:bCs/>
          <w:kern w:val="0"/>
          <w:sz w:val="24"/>
          <w:szCs w:val="24"/>
          <w14:ligatures w14:val="none"/>
        </w:rPr>
        <w:t>nonlinear saturation</w:t>
      </w:r>
      <w:r w:rsidRPr="00F70ABC">
        <w:rPr>
          <w:rFonts w:ascii="Times New Roman" w:eastAsia="Times New Roman" w:hAnsi="Times New Roman" w:cs="Times New Roman"/>
          <w:kern w:val="0"/>
          <w:sz w:val="24"/>
          <w:szCs w:val="24"/>
          <w14:ligatures w14:val="none"/>
        </w:rPr>
        <w:t xml:space="preserve"> effect: just as certain fluids solidify under stress (shear-thickening) or flow under low stress, the “gravitational medium” in RFT responds nonlinearly to the presence of matter.</w:t>
      </w:r>
    </w:p>
    <w:p w14:paraId="3AFC9856"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Crucially, RFT avoids obvious contradictions with local tests via this feedback. The function $f(E,\rho)$ was engineered to effectively </w:t>
      </w:r>
      <w:r w:rsidRPr="00F70ABC">
        <w:rPr>
          <w:rFonts w:ascii="Times New Roman" w:eastAsia="Times New Roman" w:hAnsi="Times New Roman" w:cs="Times New Roman"/>
          <w:b/>
          <w:bCs/>
          <w:kern w:val="0"/>
          <w:sz w:val="24"/>
          <w:szCs w:val="24"/>
          <w14:ligatures w14:val="none"/>
        </w:rPr>
        <w:t>hide itself</w:t>
      </w:r>
      <w:r w:rsidRPr="00F70ABC">
        <w:rPr>
          <w:rFonts w:ascii="Times New Roman" w:eastAsia="Times New Roman" w:hAnsi="Times New Roman" w:cs="Times New Roman"/>
          <w:kern w:val="0"/>
          <w:sz w:val="24"/>
          <w:szCs w:val="24"/>
          <w14:ligatures w14:val="none"/>
        </w:rPr>
        <w:t xml:space="preserve"> in the presence of deep potentials – a mechanism analogous to how a high-viscosity fluid resists rapid motion. This has been likened to a built-in </w:t>
      </w:r>
      <w:r w:rsidRPr="00F70ABC">
        <w:rPr>
          <w:rFonts w:ascii="Times New Roman" w:eastAsia="Times New Roman" w:hAnsi="Times New Roman" w:cs="Times New Roman"/>
          <w:i/>
          <w:iCs/>
          <w:kern w:val="0"/>
          <w:sz w:val="24"/>
          <w:szCs w:val="24"/>
          <w14:ligatures w14:val="none"/>
        </w:rPr>
        <w:t>chameleon mechanism</w:t>
      </w:r>
      <w:r w:rsidRPr="00F70ABC">
        <w:rPr>
          <w:rFonts w:ascii="Times New Roman" w:eastAsia="Times New Roman" w:hAnsi="Times New Roman" w:cs="Times New Roman"/>
          <w:kern w:val="0"/>
          <w:sz w:val="24"/>
          <w:szCs w:val="24"/>
          <w14:ligatures w14:val="none"/>
        </w:rPr>
        <w:t>: RFT’s deviations become ultra-small in dense environments like the Earth or solar system​</w:t>
      </w:r>
    </w:p>
    <w:p w14:paraId="076CFFE0"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7BA0E5AD"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In technical terms, one can say the theory has a </w:t>
      </w:r>
      <w:r w:rsidRPr="00F70ABC">
        <w:rPr>
          <w:rFonts w:ascii="Times New Roman" w:eastAsia="Times New Roman" w:hAnsi="Times New Roman" w:cs="Times New Roman"/>
          <w:b/>
          <w:bCs/>
          <w:kern w:val="0"/>
          <w:sz w:val="24"/>
          <w:szCs w:val="24"/>
          <w14:ligatures w14:val="none"/>
        </w:rPr>
        <w:t>screening mechanism</w:t>
      </w:r>
      <w:r w:rsidRPr="00F70ABC">
        <w:rPr>
          <w:rFonts w:ascii="Times New Roman" w:eastAsia="Times New Roman" w:hAnsi="Times New Roman" w:cs="Times New Roman"/>
          <w:kern w:val="0"/>
          <w:sz w:val="24"/>
          <w:szCs w:val="24"/>
          <w14:ligatures w14:val="none"/>
        </w:rPr>
        <w:t xml:space="preserve"> that ensures the strong equivalence principle holds to high accuracy in laboratory conditions (no violation of the inverse-square law or Lorentz invariance at accessible scales). But once you venture into a low-density, low-acceleration environment (intergalactic space, outskirts of galaxies), the screening eases off and the modified dynamics “kick in,” much like an object sinking once a fluid’s viscosity drops. This nonlinear behavior can produce </w:t>
      </w:r>
      <w:r w:rsidRPr="00F70ABC">
        <w:rPr>
          <w:rFonts w:ascii="Times New Roman" w:eastAsia="Times New Roman" w:hAnsi="Times New Roman" w:cs="Times New Roman"/>
          <w:b/>
          <w:bCs/>
          <w:kern w:val="0"/>
          <w:sz w:val="24"/>
          <w:szCs w:val="24"/>
          <w14:ligatures w14:val="none"/>
        </w:rPr>
        <w:t>resonant effects</w:t>
      </w:r>
      <w:r w:rsidRPr="00F70ABC">
        <w:rPr>
          <w:rFonts w:ascii="Times New Roman" w:eastAsia="Times New Roman" w:hAnsi="Times New Roman" w:cs="Times New Roman"/>
          <w:kern w:val="0"/>
          <w:sz w:val="24"/>
          <w:szCs w:val="24"/>
          <w14:ligatures w14:val="none"/>
        </w:rPr>
        <w:t xml:space="preserve"> as well – the very name </w:t>
      </w:r>
      <w:r w:rsidRPr="00F70ABC">
        <w:rPr>
          <w:rFonts w:ascii="Times New Roman" w:eastAsia="Times New Roman" w:hAnsi="Times New Roman" w:cs="Times New Roman"/>
          <w:i/>
          <w:iCs/>
          <w:kern w:val="0"/>
          <w:sz w:val="24"/>
          <w:szCs w:val="24"/>
          <w14:ligatures w14:val="none"/>
        </w:rPr>
        <w:t>Resonant Field Theory</w:t>
      </w:r>
      <w:r w:rsidRPr="00F70ABC">
        <w:rPr>
          <w:rFonts w:ascii="Times New Roman" w:eastAsia="Times New Roman" w:hAnsi="Times New Roman" w:cs="Times New Roman"/>
          <w:kern w:val="0"/>
          <w:sz w:val="24"/>
          <w:szCs w:val="24"/>
          <w14:ligatures w14:val="none"/>
        </w:rPr>
        <w:t xml:space="preserve"> hints at the possibility of oscillatory or self-reinforcing solutions near the $a_0$ scale​</w:t>
      </w:r>
    </w:p>
    <w:p w14:paraId="66980B9E"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72028A48"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lastRenderedPageBreak/>
        <w:t>. While the current formulation of $f$ is smooth and monotonic (no pathological oscillations in the force-law)​</w:t>
      </w:r>
    </w:p>
    <w:p w14:paraId="667FDCD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file-vwumyjesttgmf9cnpkccc3</w:t>
      </w:r>
    </w:p>
    <w:p w14:paraId="524851DD"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the idea is that there might be an underlying physical resonance that makes the $a_0$ scale special (perhaps related to cosmic expansion or quantum vacuum oscillations). If such a resonance exists, it could lead to subtle temporal or spatial oscillations in $f$ around the threshold, adding a new layer of complexity to gravitational dynamics (e.g. possibly explaining some observed galaxy wave patterns or wide binary behaviors as resonance effects). This remains speculative, but it underscores that RFT treats gravity not as a rigid, unchanging force, but as an </w:t>
      </w:r>
      <w:r w:rsidRPr="00F70ABC">
        <w:rPr>
          <w:rFonts w:ascii="Times New Roman" w:eastAsia="Times New Roman" w:hAnsi="Times New Roman" w:cs="Times New Roman"/>
          <w:b/>
          <w:bCs/>
          <w:kern w:val="0"/>
          <w:sz w:val="24"/>
          <w:szCs w:val="24"/>
          <w14:ligatures w14:val="none"/>
        </w:rPr>
        <w:t>emergent, reactive phenomenon</w:t>
      </w:r>
      <w:r w:rsidRPr="00F70ABC">
        <w:rPr>
          <w:rFonts w:ascii="Times New Roman" w:eastAsia="Times New Roman" w:hAnsi="Times New Roman" w:cs="Times New Roman"/>
          <w:kern w:val="0"/>
          <w:sz w:val="24"/>
          <w:szCs w:val="24"/>
          <w14:ligatures w14:val="none"/>
        </w:rPr>
        <w:t xml:space="preserve"> – one that can stiffen or slacken depending on the “strain” (acceleration) and “density” (environment), much like a gelatin that sometimes behaves like a solid and sometimes like a liquid.</w:t>
      </w:r>
    </w:p>
    <w:p w14:paraId="3B796DBE"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b/>
          <w:bCs/>
          <w:kern w:val="0"/>
          <w:sz w:val="24"/>
          <w:szCs w:val="24"/>
          <w14:ligatures w14:val="none"/>
        </w:rPr>
        <w:t>Empirical tests for these threshold effects</w:t>
      </w:r>
      <w:r w:rsidRPr="00F70ABC">
        <w:rPr>
          <w:rFonts w:ascii="Times New Roman" w:eastAsia="Times New Roman" w:hAnsi="Times New Roman" w:cs="Times New Roman"/>
          <w:kern w:val="0"/>
          <w:sz w:val="24"/>
          <w:szCs w:val="24"/>
          <w14:ligatures w14:val="none"/>
        </w:rPr>
        <w:t xml:space="preserve"> are on the horizon. Because RFT is a concrete theory with a specified $f(E,\rho)$, it yields clear predictions that deviate from both GR and classic MOND in certain regimes. Some distinctive predictions identified for RFT include​</w:t>
      </w:r>
    </w:p>
    <w:p w14:paraId="3C73DF6D"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444F246D"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2B353C8B" w14:textId="77777777" w:rsidR="00F70ABC" w:rsidRPr="00F70ABC" w:rsidRDefault="00F70ABC" w:rsidP="00F70AB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i/>
          <w:iCs/>
          <w:kern w:val="0"/>
          <w:sz w:val="24"/>
          <w:szCs w:val="24"/>
          <w14:ligatures w14:val="none"/>
        </w:rPr>
        <w:t>Galaxy cluster lenses:</w:t>
      </w:r>
      <w:r w:rsidRPr="00F70ABC">
        <w:rPr>
          <w:rFonts w:ascii="Times New Roman" w:eastAsia="Times New Roman" w:hAnsi="Times New Roman" w:cs="Times New Roman"/>
          <w:kern w:val="0"/>
          <w:sz w:val="24"/>
          <w:szCs w:val="24"/>
          <w14:ligatures w14:val="none"/>
        </w:rPr>
        <w:t xml:space="preserve"> </w:t>
      </w:r>
      <w:r w:rsidRPr="00F70ABC">
        <w:rPr>
          <w:rFonts w:ascii="Times New Roman" w:eastAsia="Times New Roman" w:hAnsi="Times New Roman" w:cs="Times New Roman"/>
          <w:b/>
          <w:bCs/>
          <w:kern w:val="0"/>
          <w:sz w:val="24"/>
          <w:szCs w:val="24"/>
          <w14:ligatures w14:val="none"/>
        </w:rPr>
        <w:t>Slight deviations in cluster lensing mass profiles</w:t>
      </w:r>
      <w:r w:rsidRPr="00F70ABC">
        <w:rPr>
          <w:rFonts w:ascii="Times New Roman" w:eastAsia="Times New Roman" w:hAnsi="Times New Roman" w:cs="Times New Roman"/>
          <w:kern w:val="0"/>
          <w:sz w:val="24"/>
          <w:szCs w:val="24"/>
          <w14:ligatures w14:val="none"/>
        </w:rPr>
        <w:t xml:space="preserve"> – RFT might predict a different concentration or radial profile of the effective mass than dark matter models. Detailed strong and weak lensing maps of clusters (and systems like the Bullet Cluster) can check for these differences.</w:t>
      </w:r>
    </w:p>
    <w:p w14:paraId="34607D42" w14:textId="77777777" w:rsidR="00F70ABC" w:rsidRPr="00F70ABC" w:rsidRDefault="00F70ABC" w:rsidP="00F70AB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i/>
          <w:iCs/>
          <w:kern w:val="0"/>
          <w:sz w:val="24"/>
          <w:szCs w:val="24"/>
          <w14:ligatures w14:val="none"/>
        </w:rPr>
        <w:t>Cosmic structure growth:</w:t>
      </w:r>
      <w:r w:rsidRPr="00F70ABC">
        <w:rPr>
          <w:rFonts w:ascii="Times New Roman" w:eastAsia="Times New Roman" w:hAnsi="Times New Roman" w:cs="Times New Roman"/>
          <w:kern w:val="0"/>
          <w:sz w:val="24"/>
          <w:szCs w:val="24"/>
          <w14:ligatures w14:val="none"/>
        </w:rPr>
        <w:t xml:space="preserve"> A </w:t>
      </w:r>
      <w:r w:rsidRPr="00F70ABC">
        <w:rPr>
          <w:rFonts w:ascii="Times New Roman" w:eastAsia="Times New Roman" w:hAnsi="Times New Roman" w:cs="Times New Roman"/>
          <w:b/>
          <w:bCs/>
          <w:kern w:val="0"/>
          <w:sz w:val="24"/>
          <w:szCs w:val="24"/>
          <w14:ligatures w14:val="none"/>
        </w:rPr>
        <w:t>specific redshift evolution of structure</w:t>
      </w:r>
      <w:r w:rsidRPr="00F70ABC">
        <w:rPr>
          <w:rFonts w:ascii="Times New Roman" w:eastAsia="Times New Roman" w:hAnsi="Times New Roman" w:cs="Times New Roman"/>
          <w:kern w:val="0"/>
          <w:sz w:val="24"/>
          <w:szCs w:val="24"/>
          <w14:ligatures w14:val="none"/>
        </w:rPr>
        <w:t xml:space="preserve"> – because RFT modifies gravity on large scales, the growth of cosmic large-scale structure (parameterized by $\sigma_8$ or growth rate $f\sigma_8$) will follow a different trajectory than $\Lambda$CDM. RFT might, for instance, produce less clustering at certain epochs (since effective gravity could be environment-dependent), potentially alleviating the current $S_8$ tension in cosmology. Upcoming surveys (LSST, Euclid) can measure structure growth precisely to see if it matches GR or hints at scale-dependent gravity.</w:t>
      </w:r>
    </w:p>
    <w:p w14:paraId="74B221DE" w14:textId="77777777" w:rsidR="00F70ABC" w:rsidRPr="00F70ABC" w:rsidRDefault="00F70ABC" w:rsidP="00F70AB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i/>
          <w:iCs/>
          <w:kern w:val="0"/>
          <w:sz w:val="24"/>
          <w:szCs w:val="24"/>
          <w14:ligatures w14:val="none"/>
        </w:rPr>
        <w:t>Neutron star properties:</w:t>
      </w:r>
      <w:r w:rsidRPr="00F70ABC">
        <w:rPr>
          <w:rFonts w:ascii="Times New Roman" w:eastAsia="Times New Roman" w:hAnsi="Times New Roman" w:cs="Times New Roman"/>
          <w:kern w:val="0"/>
          <w:sz w:val="24"/>
          <w:szCs w:val="24"/>
          <w14:ligatures w14:val="none"/>
        </w:rPr>
        <w:t xml:space="preserve"> </w:t>
      </w:r>
      <w:r w:rsidRPr="00F70ABC">
        <w:rPr>
          <w:rFonts w:ascii="Times New Roman" w:eastAsia="Times New Roman" w:hAnsi="Times New Roman" w:cs="Times New Roman"/>
          <w:b/>
          <w:bCs/>
          <w:kern w:val="0"/>
          <w:sz w:val="24"/>
          <w:szCs w:val="24"/>
          <w14:ligatures w14:val="none"/>
        </w:rPr>
        <w:t>Neutron stars at the brink of stability differences</w:t>
      </w:r>
      <w:r w:rsidRPr="00F70ABC">
        <w:rPr>
          <w:rFonts w:ascii="Times New Roman" w:eastAsia="Times New Roman" w:hAnsi="Times New Roman" w:cs="Times New Roman"/>
          <w:kern w:val="0"/>
          <w:sz w:val="24"/>
          <w:szCs w:val="24"/>
          <w14:ligatures w14:val="none"/>
        </w:rPr>
        <w:t xml:space="preserve"> – since RFT caps gravity at high density, ultra-dense stars could be larger or less compact than in GR for the same mass. Notably, RFT predicts slightly larger radii for neutron stars above about $2,M_\odot$ (where GR would make them very compact or even unstable)​</w:t>
      </w:r>
    </w:p>
    <w:p w14:paraId="70CA3A21" w14:textId="77777777" w:rsidR="00F70ABC" w:rsidRPr="00F70ABC" w:rsidRDefault="00F70ABC" w:rsidP="00F70AB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19250731" w14:textId="77777777" w:rsidR="00F70ABC" w:rsidRPr="00F70ABC" w:rsidRDefault="00F70ABC" w:rsidP="00F70ABC">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If pulsar timing or gravitational wave measurements find an unexpectedly large radius for a heavy neutron star (or a maximum mass higher than GR equations of state allow), it could support RFT’s high-density modification.</w:t>
      </w:r>
    </w:p>
    <w:p w14:paraId="3C919860"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Each of these gives a way to </w:t>
      </w:r>
      <w:r w:rsidRPr="00F70ABC">
        <w:rPr>
          <w:rFonts w:ascii="Times New Roman" w:eastAsia="Times New Roman" w:hAnsi="Times New Roman" w:cs="Times New Roman"/>
          <w:b/>
          <w:bCs/>
          <w:kern w:val="0"/>
          <w:sz w:val="24"/>
          <w:szCs w:val="24"/>
          <w14:ligatures w14:val="none"/>
        </w:rPr>
        <w:t>falsify or validate</w:t>
      </w:r>
      <w:r w:rsidRPr="00F70ABC">
        <w:rPr>
          <w:rFonts w:ascii="Times New Roman" w:eastAsia="Times New Roman" w:hAnsi="Times New Roman" w:cs="Times New Roman"/>
          <w:kern w:val="0"/>
          <w:sz w:val="24"/>
          <w:szCs w:val="24"/>
          <w14:ligatures w14:val="none"/>
        </w:rPr>
        <w:t xml:space="preserve"> RFT. The theory has been formulated to gracefully handle known data, but it will either shine or break as new precision observations arrive, making it a testable alternative to both MOND and dark matter frameworks.</w:t>
      </w:r>
    </w:p>
    <w:p w14:paraId="388F6FD8" w14:textId="77777777" w:rsidR="00F70ABC" w:rsidRPr="00F70ABC" w:rsidRDefault="00F70ABC" w:rsidP="00F70AB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70ABC">
        <w:rPr>
          <w:rFonts w:ascii="Times New Roman" w:eastAsia="Times New Roman" w:hAnsi="Times New Roman" w:cs="Times New Roman"/>
          <w:b/>
          <w:bCs/>
          <w:kern w:val="0"/>
          <w:sz w:val="36"/>
          <w:szCs w:val="36"/>
          <w14:ligatures w14:val="none"/>
        </w:rPr>
        <w:lastRenderedPageBreak/>
        <w:t>2. Holographic and Quantum-Information Origins</w:t>
      </w:r>
    </w:p>
    <w:p w14:paraId="71C28A8E" w14:textId="77777777" w:rsidR="00F70ABC" w:rsidRPr="00F70ABC" w:rsidRDefault="00F70ABC" w:rsidP="00F70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ABC">
        <w:rPr>
          <w:rFonts w:ascii="Times New Roman" w:eastAsia="Times New Roman" w:hAnsi="Times New Roman" w:cs="Times New Roman"/>
          <w:b/>
          <w:bCs/>
          <w:kern w:val="0"/>
          <w:sz w:val="27"/>
          <w:szCs w:val="27"/>
          <w14:ligatures w14:val="none"/>
        </w:rPr>
        <w:t>Holographic Principles and Emergent Coupling</w:t>
      </w:r>
    </w:p>
    <w:p w14:paraId="4F4A68AA"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A tantalizing question is whether RFT’s modified coupling $f(E,\rho)$ is not just an ad hoc function, but rather an emergent consequence of deeper </w:t>
      </w:r>
      <w:r w:rsidRPr="00F70ABC">
        <w:rPr>
          <w:rFonts w:ascii="Times New Roman" w:eastAsia="Times New Roman" w:hAnsi="Times New Roman" w:cs="Times New Roman"/>
          <w:b/>
          <w:bCs/>
          <w:kern w:val="0"/>
          <w:sz w:val="24"/>
          <w:szCs w:val="24"/>
          <w14:ligatures w14:val="none"/>
        </w:rPr>
        <w:t>holographic or quantum gravity principles</w:t>
      </w:r>
      <w:r w:rsidRPr="00F70ABC">
        <w:rPr>
          <w:rFonts w:ascii="Times New Roman" w:eastAsia="Times New Roman" w:hAnsi="Times New Roman" w:cs="Times New Roman"/>
          <w:kern w:val="0"/>
          <w:sz w:val="24"/>
          <w:szCs w:val="24"/>
          <w14:ligatures w14:val="none"/>
        </w:rPr>
        <w:t xml:space="preserve">. The holographic principle – exemplified by the AdS/CFT correspondence – suggests that gravity in a volume can be described by a lower-dimensional theory on the boundary, with gravity encoding the information content of the volume. One key insight from holography and black hole thermodynamics is the existence of fundamental limits like the </w:t>
      </w:r>
      <w:r w:rsidRPr="00F70ABC">
        <w:rPr>
          <w:rFonts w:ascii="Times New Roman" w:eastAsia="Times New Roman" w:hAnsi="Times New Roman" w:cs="Times New Roman"/>
          <w:b/>
          <w:bCs/>
          <w:kern w:val="0"/>
          <w:sz w:val="24"/>
          <w:szCs w:val="24"/>
          <w14:ligatures w14:val="none"/>
        </w:rPr>
        <w:t>Bekenstein bound</w:t>
      </w:r>
      <w:r w:rsidRPr="00F70ABC">
        <w:rPr>
          <w:rFonts w:ascii="Times New Roman" w:eastAsia="Times New Roman" w:hAnsi="Times New Roman" w:cs="Times New Roman"/>
          <w:kern w:val="0"/>
          <w:sz w:val="24"/>
          <w:szCs w:val="24"/>
          <w14:ligatures w14:val="none"/>
        </w:rPr>
        <w:t xml:space="preserve">: a maximum entropy (information) that can be contained within a given region, proportional to the area of the boundary. In classical GR, energy can continue to concentrate (as in a singularity) seemingly without bound, but holography implies nature has an information capacity limit. This idea is </w:t>
      </w:r>
      <w:r w:rsidRPr="00F70ABC">
        <w:rPr>
          <w:rFonts w:ascii="Times New Roman" w:eastAsia="Times New Roman" w:hAnsi="Times New Roman" w:cs="Times New Roman"/>
          <w:b/>
          <w:bCs/>
          <w:kern w:val="0"/>
          <w:sz w:val="24"/>
          <w:szCs w:val="24"/>
          <w14:ligatures w14:val="none"/>
        </w:rPr>
        <w:t>conceptually similar to RFT’s built-in limits</w:t>
      </w:r>
      <w:r w:rsidRPr="00F70ABC">
        <w:rPr>
          <w:rFonts w:ascii="Times New Roman" w:eastAsia="Times New Roman" w:hAnsi="Times New Roman" w:cs="Times New Roman"/>
          <w:kern w:val="0"/>
          <w:sz w:val="24"/>
          <w:szCs w:val="24"/>
          <w14:ligatures w14:val="none"/>
        </w:rPr>
        <w:t xml:space="preserve">. In fact, RFT imposes a </w:t>
      </w:r>
      <w:r w:rsidRPr="00F70ABC">
        <w:rPr>
          <w:rFonts w:ascii="Times New Roman" w:eastAsia="Times New Roman" w:hAnsi="Times New Roman" w:cs="Times New Roman"/>
          <w:b/>
          <w:bCs/>
          <w:kern w:val="0"/>
          <w:sz w:val="24"/>
          <w:szCs w:val="24"/>
          <w14:ligatures w14:val="none"/>
        </w:rPr>
        <w:t>finite “processing capacity” of spacetime</w:t>
      </w:r>
      <w:r w:rsidRPr="00F70ABC">
        <w:rPr>
          <w:rFonts w:ascii="Times New Roman" w:eastAsia="Times New Roman" w:hAnsi="Times New Roman" w:cs="Times New Roman"/>
          <w:kern w:val="0"/>
          <w:sz w:val="24"/>
          <w:szCs w:val="24"/>
          <w14:ligatures w14:val="none"/>
        </w:rPr>
        <w:t xml:space="preserve"> – manifested in $f(E,\rho)$ capping the effective stress-energy at high densities​</w:t>
      </w:r>
    </w:p>
    <w:p w14:paraId="749E1DFE"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file-h1co7rhqy7hh3bnmykw9py</w:t>
      </w:r>
    </w:p>
    <w:p w14:paraId="70F18A1D"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7D4C69A7"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file-h1co7rhqy7hh3bnmykw9py</w:t>
      </w:r>
    </w:p>
    <w:p w14:paraId="777E13E4"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In other words, RFT assumes spacetime can only handle so much curvature/energy before it reacts differently (softening gravity). This aligns well with holographic thinking: once a region approaches the entropy density of a black hole, new physics (quantum gravity) intervenes. RFT’s $f$ could be seen as a phenomenological encoding of such intervention at the level of the field equations, ensuring consistency with an underlying information limit. For example, some researchers (Giddings et al.) have argued that resolving the black hole information paradox might require an entropy cutoff of order the Bekenstein bound in any effective theory​</w:t>
      </w:r>
    </w:p>
    <w:p w14:paraId="3ACE0525"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file-h1co7rhqy7hh3bnmykw9py</w:t>
      </w:r>
    </w:p>
    <w:p w14:paraId="0CA824E7"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RFT’s avoidance of singularities via $f$ resonates with this: it essentially says </w:t>
      </w:r>
      <w:r w:rsidRPr="00F70ABC">
        <w:rPr>
          <w:rFonts w:ascii="Times New Roman" w:eastAsia="Times New Roman" w:hAnsi="Times New Roman" w:cs="Times New Roman"/>
          <w:i/>
          <w:iCs/>
          <w:kern w:val="0"/>
          <w:sz w:val="24"/>
          <w:szCs w:val="24"/>
          <w14:ligatures w14:val="none"/>
        </w:rPr>
        <w:t>no region can exceed a certain “curvature information” density</w:t>
      </w:r>
      <w:r w:rsidRPr="00F70ABC">
        <w:rPr>
          <w:rFonts w:ascii="Times New Roman" w:eastAsia="Times New Roman" w:hAnsi="Times New Roman" w:cs="Times New Roman"/>
          <w:kern w:val="0"/>
          <w:sz w:val="24"/>
          <w:szCs w:val="24"/>
          <w14:ligatures w14:val="none"/>
        </w:rPr>
        <w:t xml:space="preserve"> without altering gravity, much like no physical system can store infinite information.</w:t>
      </w:r>
    </w:p>
    <w:p w14:paraId="299C57D5"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On the </w:t>
      </w:r>
      <w:r w:rsidRPr="00F70ABC">
        <w:rPr>
          <w:rFonts w:ascii="Times New Roman" w:eastAsia="Times New Roman" w:hAnsi="Times New Roman" w:cs="Times New Roman"/>
          <w:b/>
          <w:bCs/>
          <w:kern w:val="0"/>
          <w:sz w:val="24"/>
          <w:szCs w:val="24"/>
          <w14:ligatures w14:val="none"/>
        </w:rPr>
        <w:t>infrared (low-acceleration)</w:t>
      </w:r>
      <w:r w:rsidRPr="00F70ABC">
        <w:rPr>
          <w:rFonts w:ascii="Times New Roman" w:eastAsia="Times New Roman" w:hAnsi="Times New Roman" w:cs="Times New Roman"/>
          <w:kern w:val="0"/>
          <w:sz w:val="24"/>
          <w:szCs w:val="24"/>
          <w14:ligatures w14:val="none"/>
        </w:rPr>
        <w:t xml:space="preserve"> side, holography also offers clues. Our Universe with positive cosmological constant has a de Sitter horizon, which itself carries entropy and a characteristic acceleration scale: $a_0$ is numerically on the order of $cH_0$ (the speed of light times the Hubble constant)​</w:t>
      </w:r>
    </w:p>
    <w:p w14:paraId="6DE25CC5"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hyperlink r:id="rId10" w:anchor=":~:text=displacement%20caused%20by%20matter,currently%20attributed%20to%20dark%20matter" w:tgtFrame="_blank" w:history="1">
        <w:r w:rsidRPr="00F70ABC">
          <w:rPr>
            <w:rFonts w:ascii="Times New Roman" w:eastAsia="Times New Roman" w:hAnsi="Times New Roman" w:cs="Times New Roman"/>
            <w:color w:val="0000FF"/>
            <w:kern w:val="0"/>
            <w:sz w:val="24"/>
            <w:szCs w:val="24"/>
            <w:u w:val="single"/>
            <w14:ligatures w14:val="none"/>
          </w:rPr>
          <w:t>arxiv.org</w:t>
        </w:r>
      </w:hyperlink>
    </w:p>
    <w:p w14:paraId="200DDBF8"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Interestingly, this is about $6-7\times10^{-10}$ m/s² for current $H_0$, close to the MOND $a_0$. Erik Verlinde’s </w:t>
      </w:r>
      <w:r w:rsidRPr="00F70ABC">
        <w:rPr>
          <w:rFonts w:ascii="Times New Roman" w:eastAsia="Times New Roman" w:hAnsi="Times New Roman" w:cs="Times New Roman"/>
          <w:b/>
          <w:bCs/>
          <w:kern w:val="0"/>
          <w:sz w:val="24"/>
          <w:szCs w:val="24"/>
          <w14:ligatures w14:val="none"/>
        </w:rPr>
        <w:t>emergent gravity</w:t>
      </w:r>
      <w:r w:rsidRPr="00F70ABC">
        <w:rPr>
          <w:rFonts w:ascii="Times New Roman" w:eastAsia="Times New Roman" w:hAnsi="Times New Roman" w:cs="Times New Roman"/>
          <w:kern w:val="0"/>
          <w:sz w:val="24"/>
          <w:szCs w:val="24"/>
          <w14:ligatures w14:val="none"/>
        </w:rPr>
        <w:t xml:space="preserve"> proposal (2016) leveraged this coincidence​</w:t>
      </w:r>
    </w:p>
    <w:p w14:paraId="4EBC69DF"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hyperlink r:id="rId11" w:anchor=":~:text=volume%20law%20entanglement%20the%20microscopic,currently%20attributed%20to%20dark%20matter" w:tgtFrame="_blank" w:history="1">
        <w:r w:rsidRPr="00F70ABC">
          <w:rPr>
            <w:rFonts w:ascii="Times New Roman" w:eastAsia="Times New Roman" w:hAnsi="Times New Roman" w:cs="Times New Roman"/>
            <w:color w:val="0000FF"/>
            <w:kern w:val="0"/>
            <w:sz w:val="24"/>
            <w:szCs w:val="24"/>
            <w:u w:val="single"/>
            <w14:ligatures w14:val="none"/>
          </w:rPr>
          <w:t>arxiv.org</w:t>
        </w:r>
      </w:hyperlink>
    </w:p>
    <w:p w14:paraId="2D36735E"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1CF4B172"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hyperlink r:id="rId12" w:anchor=":~:text=displacement%20caused%20by%20matter,currently%20attributed%20to%20dark%20matter" w:tgtFrame="_blank" w:history="1">
        <w:r w:rsidRPr="00F70ABC">
          <w:rPr>
            <w:rFonts w:ascii="Times New Roman" w:eastAsia="Times New Roman" w:hAnsi="Times New Roman" w:cs="Times New Roman"/>
            <w:color w:val="0000FF"/>
            <w:kern w:val="0"/>
            <w:sz w:val="24"/>
            <w:szCs w:val="24"/>
            <w:u w:val="single"/>
            <w14:ligatures w14:val="none"/>
          </w:rPr>
          <w:t>arxiv.org</w:t>
        </w:r>
      </w:hyperlink>
    </w:p>
    <w:p w14:paraId="72482326"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Verlinde argued that spacetime and gravity emerge from the entanglement structure of an underlying theory, and that in a de Sitter universe there is a competition between volume-law entropy (from dark energy) and area-law entropy (from emergent gravity)​</w:t>
      </w:r>
    </w:p>
    <w:p w14:paraId="5479669C"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hyperlink r:id="rId13" w:anchor=":~:text=emerge%20together%20from%20the%20entanglement,states%20do%20not%20thermalise%20at" w:tgtFrame="_blank" w:history="1">
        <w:r w:rsidRPr="00F70ABC">
          <w:rPr>
            <w:rFonts w:ascii="Times New Roman" w:eastAsia="Times New Roman" w:hAnsi="Times New Roman" w:cs="Times New Roman"/>
            <w:color w:val="0000FF"/>
            <w:kern w:val="0"/>
            <w:sz w:val="24"/>
            <w:szCs w:val="24"/>
            <w:u w:val="single"/>
            <w14:ligatures w14:val="none"/>
          </w:rPr>
          <w:t>arxiv.org</w:t>
        </w:r>
      </w:hyperlink>
    </w:p>
    <w:p w14:paraId="5062479C"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65621CD0"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hyperlink r:id="rId14" w:anchor=":~:text=cosmological%20horizon,the%20strength%20of%20this%20extra" w:tgtFrame="_blank" w:history="1">
        <w:r w:rsidRPr="00F70ABC">
          <w:rPr>
            <w:rFonts w:ascii="Times New Roman" w:eastAsia="Times New Roman" w:hAnsi="Times New Roman" w:cs="Times New Roman"/>
            <w:color w:val="0000FF"/>
            <w:kern w:val="0"/>
            <w:sz w:val="24"/>
            <w:szCs w:val="24"/>
            <w:u w:val="single"/>
            <w14:ligatures w14:val="none"/>
          </w:rPr>
          <w:t>arxiv.org</w:t>
        </w:r>
      </w:hyperlink>
    </w:p>
    <w:p w14:paraId="7FF83C0A"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Matter causes a perturbation (“entropy displacement”) in the uniform dark energy medium, and the relaxation of this perturbation leads to an additional </w:t>
      </w:r>
      <w:r w:rsidRPr="00F70ABC">
        <w:rPr>
          <w:rFonts w:ascii="Times New Roman" w:eastAsia="Times New Roman" w:hAnsi="Times New Roman" w:cs="Times New Roman"/>
          <w:b/>
          <w:bCs/>
          <w:kern w:val="0"/>
          <w:sz w:val="24"/>
          <w:szCs w:val="24"/>
          <w14:ligatures w14:val="none"/>
        </w:rPr>
        <w:t>elastic</w:t>
      </w:r>
      <w:r w:rsidRPr="00F70ABC">
        <w:rPr>
          <w:rFonts w:ascii="Times New Roman" w:eastAsia="Times New Roman" w:hAnsi="Times New Roman" w:cs="Times New Roman"/>
          <w:kern w:val="0"/>
          <w:sz w:val="24"/>
          <w:szCs w:val="24"/>
          <w14:ligatures w14:val="none"/>
        </w:rPr>
        <w:t xml:space="preserve"> gravitational force on scales where acceleration is low​</w:t>
      </w:r>
    </w:p>
    <w:p w14:paraId="71243BB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hyperlink r:id="rId15" w:anchor=":~:text=volume%20law%20entanglement%20the%20microscopic,currently%20attributed%20to%20dark%20matter" w:tgtFrame="_blank" w:history="1">
        <w:r w:rsidRPr="00F70ABC">
          <w:rPr>
            <w:rFonts w:ascii="Times New Roman" w:eastAsia="Times New Roman" w:hAnsi="Times New Roman" w:cs="Times New Roman"/>
            <w:color w:val="0000FF"/>
            <w:kern w:val="0"/>
            <w:sz w:val="24"/>
            <w:szCs w:val="24"/>
            <w:u w:val="single"/>
            <w14:ligatures w14:val="none"/>
          </w:rPr>
          <w:t>arxiv.org</w:t>
        </w:r>
      </w:hyperlink>
    </w:p>
    <w:p w14:paraId="16141E3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Remarkably, he derived an extra acceleration that depends on the presence of the cosmological horizon and obtained a formula that reproduces the MOND-like behavior with $a_0 = cH_0$​</w:t>
      </w:r>
    </w:p>
    <w:p w14:paraId="1CD8277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hyperlink r:id="rId16" w:anchor=":~:text=displacement%20caused%20by%20matter,currently%20attributed%20to%20dark%20matter" w:tgtFrame="_blank" w:history="1">
        <w:r w:rsidRPr="00F70ABC">
          <w:rPr>
            <w:rFonts w:ascii="Times New Roman" w:eastAsia="Times New Roman" w:hAnsi="Times New Roman" w:cs="Times New Roman"/>
            <w:color w:val="0000FF"/>
            <w:kern w:val="0"/>
            <w:sz w:val="24"/>
            <w:szCs w:val="24"/>
            <w:u w:val="single"/>
            <w14:ligatures w14:val="none"/>
          </w:rPr>
          <w:t>arxiv.org</w:t>
        </w:r>
      </w:hyperlink>
    </w:p>
    <w:p w14:paraId="2B6F6B0F"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In this view, the coupling function $f(E,\rho)$ in RFT might emerge as an </w:t>
      </w:r>
      <w:r w:rsidRPr="00F70ABC">
        <w:rPr>
          <w:rFonts w:ascii="Times New Roman" w:eastAsia="Times New Roman" w:hAnsi="Times New Roman" w:cs="Times New Roman"/>
          <w:b/>
          <w:bCs/>
          <w:kern w:val="0"/>
          <w:sz w:val="24"/>
          <w:szCs w:val="24"/>
          <w14:ligatures w14:val="none"/>
        </w:rPr>
        <w:t>entropic feedback</w:t>
      </w:r>
      <w:r w:rsidRPr="00F70ABC">
        <w:rPr>
          <w:rFonts w:ascii="Times New Roman" w:eastAsia="Times New Roman" w:hAnsi="Times New Roman" w:cs="Times New Roman"/>
          <w:kern w:val="0"/>
          <w:sz w:val="24"/>
          <w:szCs w:val="24"/>
          <w14:ligatures w14:val="none"/>
        </w:rPr>
        <w:t xml:space="preserve">: when $E$ (the local field) is small, the “dark energy medium” or holographic degrees of freedom aren’t fully thermalized and can exert an additional pull (enhancing gravity); when $E$ is large, those degrees of freedom saturate (yielding no extra force). Thus, $f$ could effectively encode the fraction of gravitational degrees of freedom that are mobilized by matter under different conditions. At $a \sim a_0$, there is a transition – analogous to a phase change or a resonant response of the underlying microstate system. In a holographic context, one imagines that </w:t>
      </w:r>
      <w:r w:rsidRPr="00F70ABC">
        <w:rPr>
          <w:rFonts w:ascii="Times New Roman" w:eastAsia="Times New Roman" w:hAnsi="Times New Roman" w:cs="Times New Roman"/>
          <w:i/>
          <w:iCs/>
          <w:kern w:val="0"/>
          <w:sz w:val="24"/>
          <w:szCs w:val="24"/>
          <w14:ligatures w14:val="none"/>
        </w:rPr>
        <w:t>below</w:t>
      </w:r>
      <w:r w:rsidRPr="00F70ABC">
        <w:rPr>
          <w:rFonts w:ascii="Times New Roman" w:eastAsia="Times New Roman" w:hAnsi="Times New Roman" w:cs="Times New Roman"/>
          <w:kern w:val="0"/>
          <w:sz w:val="24"/>
          <w:szCs w:val="24"/>
          <w14:ligatures w14:val="none"/>
        </w:rPr>
        <w:t xml:space="preserve"> a critical acceleration, the vacuum’s entanglement entropy (linked to the cosmic horizon) participates in gravity, whereas </w:t>
      </w:r>
      <w:r w:rsidRPr="00F70ABC">
        <w:rPr>
          <w:rFonts w:ascii="Times New Roman" w:eastAsia="Times New Roman" w:hAnsi="Times New Roman" w:cs="Times New Roman"/>
          <w:i/>
          <w:iCs/>
          <w:kern w:val="0"/>
          <w:sz w:val="24"/>
          <w:szCs w:val="24"/>
          <w14:ligatures w14:val="none"/>
        </w:rPr>
        <w:t>above</w:t>
      </w:r>
      <w:r w:rsidRPr="00F70ABC">
        <w:rPr>
          <w:rFonts w:ascii="Times New Roman" w:eastAsia="Times New Roman" w:hAnsi="Times New Roman" w:cs="Times New Roman"/>
          <w:kern w:val="0"/>
          <w:sz w:val="24"/>
          <w:szCs w:val="24"/>
          <w14:ligatures w14:val="none"/>
        </w:rPr>
        <w:t xml:space="preserve"> that scale, gravity is localized around mass as usual. This narrative provides a </w:t>
      </w:r>
      <w:r w:rsidRPr="00F70ABC">
        <w:rPr>
          <w:rFonts w:ascii="Times New Roman" w:eastAsia="Times New Roman" w:hAnsi="Times New Roman" w:cs="Times New Roman"/>
          <w:b/>
          <w:bCs/>
          <w:kern w:val="0"/>
          <w:sz w:val="24"/>
          <w:szCs w:val="24"/>
          <w14:ligatures w14:val="none"/>
        </w:rPr>
        <w:t>physical rationale for $f$</w:t>
      </w:r>
      <w:r w:rsidRPr="00F70ABC">
        <w:rPr>
          <w:rFonts w:ascii="Times New Roman" w:eastAsia="Times New Roman" w:hAnsi="Times New Roman" w:cs="Times New Roman"/>
          <w:kern w:val="0"/>
          <w:sz w:val="24"/>
          <w:szCs w:val="24"/>
          <w14:ligatures w14:val="none"/>
        </w:rPr>
        <w:t>: it’s not arbitrary, but the outcome of how information (entropy) is distributed between bulk matter and horizon in different regimes.</w:t>
      </w:r>
    </w:p>
    <w:p w14:paraId="6C6ADBF7"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One can attempt to make this more concrete via </w:t>
      </w:r>
      <w:r w:rsidRPr="00F70ABC">
        <w:rPr>
          <w:rFonts w:ascii="Times New Roman" w:eastAsia="Times New Roman" w:hAnsi="Times New Roman" w:cs="Times New Roman"/>
          <w:b/>
          <w:bCs/>
          <w:kern w:val="0"/>
          <w:sz w:val="24"/>
          <w:szCs w:val="24"/>
          <w14:ligatures w14:val="none"/>
        </w:rPr>
        <w:t>AdS/CFT-like duality</w:t>
      </w:r>
      <w:r w:rsidRPr="00F70ABC">
        <w:rPr>
          <w:rFonts w:ascii="Times New Roman" w:eastAsia="Times New Roman" w:hAnsi="Times New Roman" w:cs="Times New Roman"/>
          <w:kern w:val="0"/>
          <w:sz w:val="24"/>
          <w:szCs w:val="24"/>
          <w14:ligatures w14:val="none"/>
        </w:rPr>
        <w:t xml:space="preserve"> arguments. While we don’t have a full dual for de Sitter space, we know in AdS/CFT that Einstein’s equations correspond to the dynamics of quantum entanglement (Ryu–Takayanagi formula equates area to entanglement entropy). If some analogous principle holds in a broad sense, modifications to gravity might correspond to modifications in the entanglement structure. For instance, RFT’s $f(E,\rho)$ could correspond to an extra term in the entanglement entropy functional that becomes relevant at low field densities. The presence of a </w:t>
      </w:r>
      <w:r w:rsidRPr="00F70ABC">
        <w:rPr>
          <w:rFonts w:ascii="Times New Roman" w:eastAsia="Times New Roman" w:hAnsi="Times New Roman" w:cs="Times New Roman"/>
          <w:i/>
          <w:iCs/>
          <w:kern w:val="0"/>
          <w:sz w:val="24"/>
          <w:szCs w:val="24"/>
          <w14:ligatures w14:val="none"/>
        </w:rPr>
        <w:t>universal</w:t>
      </w:r>
      <w:r w:rsidRPr="00F70ABC">
        <w:rPr>
          <w:rFonts w:ascii="Times New Roman" w:eastAsia="Times New Roman" w:hAnsi="Times New Roman" w:cs="Times New Roman"/>
          <w:kern w:val="0"/>
          <w:sz w:val="24"/>
          <w:szCs w:val="24"/>
          <w14:ligatures w14:val="none"/>
        </w:rPr>
        <w:t xml:space="preserve"> acceleration scale $a_0$ hints at a connection to a cosmological length scale (roughly $c^2/a_0 \sim 10^{26} \text{m}$, on the order of the Hubble radius). This is suggestive of a link to the </w:t>
      </w:r>
      <w:r w:rsidRPr="00F70ABC">
        <w:rPr>
          <w:rFonts w:ascii="Times New Roman" w:eastAsia="Times New Roman" w:hAnsi="Times New Roman" w:cs="Times New Roman"/>
          <w:b/>
          <w:bCs/>
          <w:kern w:val="0"/>
          <w:sz w:val="24"/>
          <w:szCs w:val="24"/>
          <w14:ligatures w14:val="none"/>
        </w:rPr>
        <w:t>horizon</w:t>
      </w:r>
      <w:r w:rsidRPr="00F70ABC">
        <w:rPr>
          <w:rFonts w:ascii="Times New Roman" w:eastAsia="Times New Roman" w:hAnsi="Times New Roman" w:cs="Times New Roman"/>
          <w:kern w:val="0"/>
          <w:sz w:val="24"/>
          <w:szCs w:val="24"/>
          <w14:ligatures w14:val="none"/>
        </w:rPr>
        <w:t xml:space="preserve">: indeed, many MOND theorists have speculated that $a_0 \sim c \cdot H_0$ is not coincidental but points to physics tying galactic dynamics to the background cosmology (horizon scale). Holography naturally ties local physics to global boundary conditions, so an RFT-like theory might emerge from a scenario where the bulk gravity at low accelerations reflects boundary (cosmological horizon) conditions. In a holographic gravity narrative, </w:t>
      </w:r>
      <w:r w:rsidRPr="00F70ABC">
        <w:rPr>
          <w:rFonts w:ascii="Times New Roman" w:eastAsia="Times New Roman" w:hAnsi="Times New Roman" w:cs="Times New Roman"/>
          <w:i/>
          <w:iCs/>
          <w:kern w:val="0"/>
          <w:sz w:val="24"/>
          <w:szCs w:val="24"/>
          <w14:ligatures w14:val="none"/>
        </w:rPr>
        <w:t>both</w:t>
      </w:r>
      <w:r w:rsidRPr="00F70ABC">
        <w:rPr>
          <w:rFonts w:ascii="Times New Roman" w:eastAsia="Times New Roman" w:hAnsi="Times New Roman" w:cs="Times New Roman"/>
          <w:kern w:val="0"/>
          <w:sz w:val="24"/>
          <w:szCs w:val="24"/>
          <w14:ligatures w14:val="none"/>
        </w:rPr>
        <w:t xml:space="preserve"> the UV and IR of gravity are controlled: there is a </w:t>
      </w:r>
      <w:r w:rsidRPr="00F70ABC">
        <w:rPr>
          <w:rFonts w:ascii="Times New Roman" w:eastAsia="Times New Roman" w:hAnsi="Times New Roman" w:cs="Times New Roman"/>
          <w:b/>
          <w:bCs/>
          <w:kern w:val="0"/>
          <w:sz w:val="24"/>
          <w:szCs w:val="24"/>
          <w14:ligatures w14:val="none"/>
        </w:rPr>
        <w:t>UV cutoff</w:t>
      </w:r>
      <w:r w:rsidRPr="00F70ABC">
        <w:rPr>
          <w:rFonts w:ascii="Times New Roman" w:eastAsia="Times New Roman" w:hAnsi="Times New Roman" w:cs="Times New Roman"/>
          <w:kern w:val="0"/>
          <w:sz w:val="24"/>
          <w:szCs w:val="24"/>
          <w14:ligatures w14:val="none"/>
        </w:rPr>
        <w:t xml:space="preserve"> (Planck-scale curvature or information density, no singularities) and an </w:t>
      </w:r>
      <w:r w:rsidRPr="00F70ABC">
        <w:rPr>
          <w:rFonts w:ascii="Times New Roman" w:eastAsia="Times New Roman" w:hAnsi="Times New Roman" w:cs="Times New Roman"/>
          <w:b/>
          <w:bCs/>
          <w:kern w:val="0"/>
          <w:sz w:val="24"/>
          <w:szCs w:val="24"/>
          <w14:ligatures w14:val="none"/>
        </w:rPr>
        <w:t>IR cutoff</w:t>
      </w:r>
      <w:r w:rsidRPr="00F70ABC">
        <w:rPr>
          <w:rFonts w:ascii="Times New Roman" w:eastAsia="Times New Roman" w:hAnsi="Times New Roman" w:cs="Times New Roman"/>
          <w:kern w:val="0"/>
          <w:sz w:val="24"/>
          <w:szCs w:val="24"/>
          <w14:ligatures w14:val="none"/>
        </w:rPr>
        <w:t xml:space="preserve"> (cosmological horizon with dark energy). Intriguingly, RFT’s two thresholds map to these two: the high-density cutoff in $f$ is like a UV regulation, and $a_0$ is like an IR scale. In fact, it’s been noted that “if the cosmos is holographic, then $a_0$ and limiting curvature are two sides of the coin (IR vs UV limits)”​</w:t>
      </w:r>
    </w:p>
    <w:p w14:paraId="5A857170"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file-4gg9lrvmkvz3hr7n32u4je</w:t>
      </w:r>
    </w:p>
    <w:p w14:paraId="4C5DC64E"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RFT fits this holographic narrative by explicitly enforcing a </w:t>
      </w:r>
      <w:r w:rsidRPr="00F70ABC">
        <w:rPr>
          <w:rFonts w:ascii="Times New Roman" w:eastAsia="Times New Roman" w:hAnsi="Times New Roman" w:cs="Times New Roman"/>
          <w:b/>
          <w:bCs/>
          <w:kern w:val="0"/>
          <w:sz w:val="24"/>
          <w:szCs w:val="24"/>
          <w14:ligatures w14:val="none"/>
        </w:rPr>
        <w:t>maximum information density (UV)</w:t>
      </w:r>
      <w:r w:rsidRPr="00F70ABC">
        <w:rPr>
          <w:rFonts w:ascii="Times New Roman" w:eastAsia="Times New Roman" w:hAnsi="Times New Roman" w:cs="Times New Roman"/>
          <w:kern w:val="0"/>
          <w:sz w:val="24"/>
          <w:szCs w:val="24"/>
          <w14:ligatures w14:val="none"/>
        </w:rPr>
        <w:t xml:space="preserve"> and introducing an IR length/acceleration scale that could relate to dark energy​</w:t>
      </w:r>
    </w:p>
    <w:p w14:paraId="448D7866"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file-4gg9lrvmkvz3hr7n32u4je</w:t>
      </w:r>
    </w:p>
    <w:p w14:paraId="0250C7A3"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lastRenderedPageBreak/>
        <w:t>. It stands as a phenomenological implementation of holographic ideas: gravity is modified in the infrared (instead of adding dark matter) and is softened in the ultraviolet (instead of diverging), consistent with there being an underlying finite information budget in both extremes.</w:t>
      </w:r>
    </w:p>
    <w:p w14:paraId="70075EE0" w14:textId="77777777" w:rsidR="00F70ABC" w:rsidRPr="00F70ABC" w:rsidRDefault="00F70ABC" w:rsidP="00F70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ABC">
        <w:rPr>
          <w:rFonts w:ascii="Times New Roman" w:eastAsia="Times New Roman" w:hAnsi="Times New Roman" w:cs="Times New Roman"/>
          <w:b/>
          <w:bCs/>
          <w:kern w:val="0"/>
          <w:sz w:val="27"/>
          <w:szCs w:val="27"/>
          <w14:ligatures w14:val="none"/>
        </w:rPr>
        <w:t>Emergent Time and RFT’s Temporal Framework</w:t>
      </w:r>
    </w:p>
    <w:p w14:paraId="65CFAD16"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RFT not only modifies spatial gravity, it also implies changes in how time and gravity interact at extremes. In GR, time dilation can approach infinity (e.g. at an event horizon or singularity, time essentially “stops” relative to the outside). RFT, by capping gravity at high densities, implies there may be an </w:t>
      </w:r>
      <w:r w:rsidRPr="00F70ABC">
        <w:rPr>
          <w:rFonts w:ascii="Times New Roman" w:eastAsia="Times New Roman" w:hAnsi="Times New Roman" w:cs="Times New Roman"/>
          <w:b/>
          <w:bCs/>
          <w:kern w:val="0"/>
          <w:sz w:val="24"/>
          <w:szCs w:val="24"/>
          <w14:ligatures w14:val="none"/>
        </w:rPr>
        <w:t>upper limit to time dilation</w:t>
      </w:r>
      <w:r w:rsidRPr="00F70ABC">
        <w:rPr>
          <w:rFonts w:ascii="Times New Roman" w:eastAsia="Times New Roman" w:hAnsi="Times New Roman" w:cs="Times New Roman"/>
          <w:kern w:val="0"/>
          <w:sz w:val="24"/>
          <w:szCs w:val="24"/>
          <w14:ligatures w14:val="none"/>
        </w:rPr>
        <w:t xml:space="preserve"> – effectively preventing infinite redshift. This is a speculative but profound difference: it hints that time might be an </w:t>
      </w:r>
      <w:r w:rsidRPr="00F70ABC">
        <w:rPr>
          <w:rFonts w:ascii="Times New Roman" w:eastAsia="Times New Roman" w:hAnsi="Times New Roman" w:cs="Times New Roman"/>
          <w:i/>
          <w:iCs/>
          <w:kern w:val="0"/>
          <w:sz w:val="24"/>
          <w:szCs w:val="24"/>
          <w14:ligatures w14:val="none"/>
        </w:rPr>
        <w:t>emergent parameter</w:t>
      </w:r>
      <w:r w:rsidRPr="00F70ABC">
        <w:rPr>
          <w:rFonts w:ascii="Times New Roman" w:eastAsia="Times New Roman" w:hAnsi="Times New Roman" w:cs="Times New Roman"/>
          <w:kern w:val="0"/>
          <w:sz w:val="24"/>
          <w:szCs w:val="24"/>
          <w14:ligatures w14:val="none"/>
        </w:rPr>
        <w:t xml:space="preserve"> that cannot be arbitrarily stretched by gravitational fields, perhaps because the underlying microscopic clock (governed by quantum processes or information flow) has a finite rate. In quantum gravity approaches, especially those involving emergent spacetime, the concept of time is often drastically different from the classical one. For instance, in the </w:t>
      </w:r>
      <w:r w:rsidRPr="00F70ABC">
        <w:rPr>
          <w:rFonts w:ascii="Times New Roman" w:eastAsia="Times New Roman" w:hAnsi="Times New Roman" w:cs="Times New Roman"/>
          <w:b/>
          <w:bCs/>
          <w:kern w:val="0"/>
          <w:sz w:val="24"/>
          <w:szCs w:val="24"/>
          <w14:ligatures w14:val="none"/>
        </w:rPr>
        <w:t>AdS/CFT correspondence</w:t>
      </w:r>
      <w:r w:rsidRPr="00F70ABC">
        <w:rPr>
          <w:rFonts w:ascii="Times New Roman" w:eastAsia="Times New Roman" w:hAnsi="Times New Roman" w:cs="Times New Roman"/>
          <w:kern w:val="0"/>
          <w:sz w:val="24"/>
          <w:szCs w:val="24"/>
          <w14:ligatures w14:val="none"/>
        </w:rPr>
        <w:t xml:space="preserve">, the boundary theory provides its own time coordinate, and the bulk time is linked but not independent – suggesting time might be “emergent” from the viewpoint of a more fundamental description. Other proposals like the </w:t>
      </w:r>
      <w:r w:rsidRPr="00F70ABC">
        <w:rPr>
          <w:rFonts w:ascii="Times New Roman" w:eastAsia="Times New Roman" w:hAnsi="Times New Roman" w:cs="Times New Roman"/>
          <w:b/>
          <w:bCs/>
          <w:kern w:val="0"/>
          <w:sz w:val="24"/>
          <w:szCs w:val="24"/>
          <w14:ligatures w14:val="none"/>
        </w:rPr>
        <w:t>Page–Wootters mechanism</w:t>
      </w:r>
      <w:r w:rsidRPr="00F70ABC">
        <w:rPr>
          <w:rFonts w:ascii="Times New Roman" w:eastAsia="Times New Roman" w:hAnsi="Times New Roman" w:cs="Times New Roman"/>
          <w:kern w:val="0"/>
          <w:sz w:val="24"/>
          <w:szCs w:val="24"/>
          <w14:ligatures w14:val="none"/>
        </w:rPr>
        <w:t xml:space="preserve"> or the idea of time arising from quantum entanglement (e.g. a static universal wavefunction where subsystems experience relative entanglement changes as time) indicate that time could be an effective phenomenon arising from correlations.</w:t>
      </w:r>
    </w:p>
    <w:p w14:paraId="6B30238B"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If RFT contains an “emergent time framework” (as the question posits), it might mean that what we perceive as time – especially under conditions of extreme gravitational time dilation – is actually regulated by a deeper process. Perhaps RFT implicitly assumes that near a black hole, one cannot just continue to slow time without limit; instead some resonant process in the gravitational field kicks in (the “resonant field” idea) to prevent further slowdown. This resonates with certain </w:t>
      </w:r>
      <w:r w:rsidRPr="00F70ABC">
        <w:rPr>
          <w:rFonts w:ascii="Times New Roman" w:eastAsia="Times New Roman" w:hAnsi="Times New Roman" w:cs="Times New Roman"/>
          <w:b/>
          <w:bCs/>
          <w:kern w:val="0"/>
          <w:sz w:val="24"/>
          <w:szCs w:val="24"/>
          <w14:ligatures w14:val="none"/>
        </w:rPr>
        <w:t>holographic model expectations</w:t>
      </w:r>
      <w:r w:rsidRPr="00F70ABC">
        <w:rPr>
          <w:rFonts w:ascii="Times New Roman" w:eastAsia="Times New Roman" w:hAnsi="Times New Roman" w:cs="Times New Roman"/>
          <w:kern w:val="0"/>
          <w:sz w:val="24"/>
          <w:szCs w:val="24"/>
          <w14:ligatures w14:val="none"/>
        </w:rPr>
        <w:t xml:space="preserve">: in unitary quantum gravity (like string theory), infalling information is not lost behind horizons forever – something eventually halts the indefinite dilation (e.g. singularity resolution, or information recovery via Hawking radiation). Holography, being manifestly unitary, suggests that from the outside perspective, evolution never truly stops at the horizon – information is encoded and eventually released. One could interpret RFT’s bound on time dilation as a classical reflection of that principle: it explicitly breaks the endless slowing of time, which might otherwise conflict with a finite information storage capacity. Notably, </w:t>
      </w:r>
      <w:r w:rsidRPr="00F70ABC">
        <w:rPr>
          <w:rFonts w:ascii="Times New Roman" w:eastAsia="Times New Roman" w:hAnsi="Times New Roman" w:cs="Times New Roman"/>
          <w:b/>
          <w:bCs/>
          <w:kern w:val="0"/>
          <w:sz w:val="24"/>
          <w:szCs w:val="24"/>
          <w14:ligatures w14:val="none"/>
        </w:rPr>
        <w:t>Lorentz invariance</w:t>
      </w:r>
      <w:r w:rsidRPr="00F70ABC">
        <w:rPr>
          <w:rFonts w:ascii="Times New Roman" w:eastAsia="Times New Roman" w:hAnsi="Times New Roman" w:cs="Times New Roman"/>
          <w:kern w:val="0"/>
          <w:sz w:val="24"/>
          <w:szCs w:val="24"/>
          <w14:ligatures w14:val="none"/>
        </w:rPr>
        <w:t xml:space="preserve"> is exact in GR, but if RFT imposes a limit on time dilation, it introduces a slight Lorentz symmetry breaking at very high energies or strong fields (since no frame can be completely “frozen” relative to infinity)​</w:t>
      </w:r>
    </w:p>
    <w:p w14:paraId="30D083AF"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file-h1co7rhqy7hh3bnmykw9py</w:t>
      </w:r>
    </w:p>
    <w:p w14:paraId="4A58918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Quantum gravity scenarios often entertain such symmetry breaking at the Planck scale or in extreme conditions (for example, Horava–Lifshitz gravity or some spacetime discreteness cases), while holographic approaches usually strive to keep Lorentz symmetry except at boundaries. Distinguishing these experimentally (e.g. detecting slight deviations in high-energy cosmic rays or timing signals from near black holes) could indicate whether an RFT-like limit is in play or if pure holographic (Lorentz-respecting) dynamics hold​</w:t>
      </w:r>
    </w:p>
    <w:p w14:paraId="42D4211E"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file-h1co7rhqy7hh3bnmykw9py</w:t>
      </w:r>
    </w:p>
    <w:p w14:paraId="5F074866"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lastRenderedPageBreak/>
        <w:t>.</w:t>
      </w:r>
    </w:p>
    <w:p w14:paraId="35715C5A"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In summary, while RFT’s treatment of time is not fully fleshed out in published form, we can draw parallels: it suggests </w:t>
      </w:r>
      <w:r w:rsidRPr="00F70ABC">
        <w:rPr>
          <w:rFonts w:ascii="Times New Roman" w:eastAsia="Times New Roman" w:hAnsi="Times New Roman" w:cs="Times New Roman"/>
          <w:b/>
          <w:bCs/>
          <w:kern w:val="0"/>
          <w:sz w:val="24"/>
          <w:szCs w:val="24"/>
          <w14:ligatures w14:val="none"/>
        </w:rPr>
        <w:t>time emerges from an underlying dynamics that does not permit infinite dilation</w:t>
      </w:r>
      <w:r w:rsidRPr="00F70ABC">
        <w:rPr>
          <w:rFonts w:ascii="Times New Roman" w:eastAsia="Times New Roman" w:hAnsi="Times New Roman" w:cs="Times New Roman"/>
          <w:kern w:val="0"/>
          <w:sz w:val="24"/>
          <w:szCs w:val="24"/>
          <w14:ligatures w14:val="none"/>
        </w:rPr>
        <w:t>, similar to how in certain quantum information approaches time might be an approximate parameter arising from entangled degrees of freedom rather than a fundamental flow. If one imagines the gravitational field has an internal oscillatory mode (hence “resonant” field) that sets a minimum tick rate, then no matter how strong gravity gets, it cannot completely freeze clocks – they asymptote to that minimum rate. This would be a major deviation from GR, but could be seen as a crude classical limit of a quantum gravity effect that resolves infinities. Holographic models where black holes are replaced by fuzzballs (a tangle of strings) also have no singularity and effectively no “inside” – time evolution never truly ceases, it just gets very slow and complicated inside the fuzzball. RFT’s scenario of a Planck core in black holes is analogous​</w:t>
      </w:r>
    </w:p>
    <w:p w14:paraId="58F0C6B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2804CC33"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5B1A995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26789BA2"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If we ever detect phenomena like </w:t>
      </w:r>
      <w:r w:rsidRPr="00F70ABC">
        <w:rPr>
          <w:rFonts w:ascii="Times New Roman" w:eastAsia="Times New Roman" w:hAnsi="Times New Roman" w:cs="Times New Roman"/>
          <w:b/>
          <w:bCs/>
          <w:kern w:val="0"/>
          <w:sz w:val="24"/>
          <w:szCs w:val="24"/>
          <w14:ligatures w14:val="none"/>
        </w:rPr>
        <w:t>gravitational wave echoes</w:t>
      </w:r>
      <w:r w:rsidRPr="00F70ABC">
        <w:rPr>
          <w:rFonts w:ascii="Times New Roman" w:eastAsia="Times New Roman" w:hAnsi="Times New Roman" w:cs="Times New Roman"/>
          <w:kern w:val="0"/>
          <w:sz w:val="24"/>
          <w:szCs w:val="24"/>
          <w14:ligatures w14:val="none"/>
        </w:rPr>
        <w:t xml:space="preserve"> after a black hole merger (as some quantum gravity models predict from a horizonless object), we could compare them to RFT’s predictions. A fuzzball (holographic string theory object) vs. a possible “resonant cavity” black hole of RFT might emit different signatures in the time domain​</w:t>
      </w:r>
    </w:p>
    <w:p w14:paraId="7BF75C35"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file-h1co7rhqy7hh3bnmykw9py</w:t>
      </w:r>
    </w:p>
    <w:p w14:paraId="5B994C9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231C606D"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file-h1co7rhqy7hh3bnmykw9py</w:t>
      </w:r>
    </w:p>
    <w:p w14:paraId="12ABFD15"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Thus, investigating time in RFT vs time in holography is not just philosophical – it could lead to observable differences, such as slight deviations in how a black hole settles after merging or how clocks behave in extreme gravitational fields.</w:t>
      </w:r>
    </w:p>
    <w:p w14:paraId="6B18CD0B" w14:textId="77777777" w:rsidR="00F70ABC" w:rsidRPr="00F70ABC" w:rsidRDefault="00F70ABC" w:rsidP="00F70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ABC">
        <w:rPr>
          <w:rFonts w:ascii="Times New Roman" w:eastAsia="Times New Roman" w:hAnsi="Times New Roman" w:cs="Times New Roman"/>
          <w:b/>
          <w:bCs/>
          <w:kern w:val="0"/>
          <w:sz w:val="27"/>
          <w:szCs w:val="27"/>
          <w14:ligatures w14:val="none"/>
        </w:rPr>
        <w:t>Quantum Information Perspective: Entanglement and Spacetime Networks</w:t>
      </w:r>
    </w:p>
    <w:p w14:paraId="317F049A"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Another avenue to derive or understand RFT’s coupling function is through the lens of </w:t>
      </w:r>
      <w:r w:rsidRPr="00F70ABC">
        <w:rPr>
          <w:rFonts w:ascii="Times New Roman" w:eastAsia="Times New Roman" w:hAnsi="Times New Roman" w:cs="Times New Roman"/>
          <w:b/>
          <w:bCs/>
          <w:kern w:val="0"/>
          <w:sz w:val="24"/>
          <w:szCs w:val="24"/>
          <w14:ligatures w14:val="none"/>
        </w:rPr>
        <w:t>quantum information and entanglement structure</w:t>
      </w:r>
      <w:r w:rsidRPr="00F70ABC">
        <w:rPr>
          <w:rFonts w:ascii="Times New Roman" w:eastAsia="Times New Roman" w:hAnsi="Times New Roman" w:cs="Times New Roman"/>
          <w:kern w:val="0"/>
          <w:sz w:val="24"/>
          <w:szCs w:val="24"/>
          <w14:ligatures w14:val="none"/>
        </w:rPr>
        <w:t xml:space="preserve"> of spacetime. Modern research has increasingly suggested that spacetime geometry might be an emergent phenomenon from more fundamental quantum entanglement (often visualized through tensor networks). For instance, in certain toy models, a continuous space dimension can be reconstructed as a </w:t>
      </w:r>
      <w:r w:rsidRPr="00F70ABC">
        <w:rPr>
          <w:rFonts w:ascii="Times New Roman" w:eastAsia="Times New Roman" w:hAnsi="Times New Roman" w:cs="Times New Roman"/>
          <w:b/>
          <w:bCs/>
          <w:kern w:val="0"/>
          <w:sz w:val="24"/>
          <w:szCs w:val="24"/>
          <w14:ligatures w14:val="none"/>
        </w:rPr>
        <w:t>MERA tensor network</w:t>
      </w:r>
      <w:r w:rsidRPr="00F70ABC">
        <w:rPr>
          <w:rFonts w:ascii="Times New Roman" w:eastAsia="Times New Roman" w:hAnsi="Times New Roman" w:cs="Times New Roman"/>
          <w:kern w:val="0"/>
          <w:sz w:val="24"/>
          <w:szCs w:val="24"/>
          <w14:ligatures w14:val="none"/>
        </w:rPr>
        <w:t xml:space="preserve"> encoding quantum states – the connectivity (entanglement) of the network dictates the geometric adjacency in space. If gravity emerges from the dynamics of such networks, then modifying gravity could correspond to altering the pattern of entanglement at different scales. RFT’s $f(E,\rho)$, which varies with the local gravitational field, could reflect how the entanglement connectivity changes between strongly gravitating regions and weakly gravitating ones.</w:t>
      </w:r>
    </w:p>
    <w:p w14:paraId="70E0471B"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Imagine a </w:t>
      </w:r>
      <w:r w:rsidRPr="00F70ABC">
        <w:rPr>
          <w:rFonts w:ascii="Times New Roman" w:eastAsia="Times New Roman" w:hAnsi="Times New Roman" w:cs="Times New Roman"/>
          <w:b/>
          <w:bCs/>
          <w:kern w:val="0"/>
          <w:sz w:val="24"/>
          <w:szCs w:val="24"/>
          <w14:ligatures w14:val="none"/>
        </w:rPr>
        <w:t>graph of quantum bits</w:t>
      </w:r>
      <w:r w:rsidRPr="00F70ABC">
        <w:rPr>
          <w:rFonts w:ascii="Times New Roman" w:eastAsia="Times New Roman" w:hAnsi="Times New Roman" w:cs="Times New Roman"/>
          <w:kern w:val="0"/>
          <w:sz w:val="24"/>
          <w:szCs w:val="24"/>
          <w14:ligatures w14:val="none"/>
        </w:rPr>
        <w:t xml:space="preserve"> underlying spacetime. In regions of high matter density, many degrees of freedom become densely entangled locally (forming something like a packed cluster of nodes representing a massive object). In this regime, adding more nodes (mass) might not proportionally increase the entanglement links to far-away nodes because the system saturates – </w:t>
      </w:r>
      <w:r w:rsidRPr="00F70ABC">
        <w:rPr>
          <w:rFonts w:ascii="Times New Roman" w:eastAsia="Times New Roman" w:hAnsi="Times New Roman" w:cs="Times New Roman"/>
          <w:kern w:val="0"/>
          <w:sz w:val="24"/>
          <w:szCs w:val="24"/>
          <w14:ligatures w14:val="none"/>
        </w:rPr>
        <w:lastRenderedPageBreak/>
        <w:t xml:space="preserve">analogous to $f$ going to a constant or negative to limit gravity. In low-density regions, however, nodes (particles) might maintain long-range entanglement links with far-flung nodes (since there isn’t a crowded local environment to entangle with). Those long-range connections could effectively strengthen the gravitational influence at distance – similar to $f&gt;0$ boosting the force in the infrared. In essence, </w:t>
      </w:r>
      <w:r w:rsidRPr="00F70ABC">
        <w:rPr>
          <w:rFonts w:ascii="Times New Roman" w:eastAsia="Times New Roman" w:hAnsi="Times New Roman" w:cs="Times New Roman"/>
          <w:b/>
          <w:bCs/>
          <w:kern w:val="0"/>
          <w:sz w:val="24"/>
          <w:szCs w:val="24"/>
          <w14:ligatures w14:val="none"/>
        </w:rPr>
        <w:t>entanglement entropy gradients</w:t>
      </w:r>
      <w:r w:rsidRPr="00F70ABC">
        <w:rPr>
          <w:rFonts w:ascii="Times New Roman" w:eastAsia="Times New Roman" w:hAnsi="Times New Roman" w:cs="Times New Roman"/>
          <w:kern w:val="0"/>
          <w:sz w:val="24"/>
          <w:szCs w:val="24"/>
          <w14:ligatures w14:val="none"/>
        </w:rPr>
        <w:t xml:space="preserve"> could drive an emergent force. Some approaches (like Tensor Network models of AdS space) show that geometry emerges to </w:t>
      </w:r>
      <w:r w:rsidRPr="00F70ABC">
        <w:rPr>
          <w:rFonts w:ascii="Times New Roman" w:eastAsia="Times New Roman" w:hAnsi="Times New Roman" w:cs="Times New Roman"/>
          <w:i/>
          <w:iCs/>
          <w:kern w:val="0"/>
          <w:sz w:val="24"/>
          <w:szCs w:val="24"/>
          <w14:ligatures w14:val="none"/>
        </w:rPr>
        <w:t>maximize</w:t>
      </w:r>
      <w:r w:rsidRPr="00F70ABC">
        <w:rPr>
          <w:rFonts w:ascii="Times New Roman" w:eastAsia="Times New Roman" w:hAnsi="Times New Roman" w:cs="Times New Roman"/>
          <w:kern w:val="0"/>
          <w:sz w:val="24"/>
          <w:szCs w:val="24"/>
          <w14:ligatures w14:val="none"/>
        </w:rPr>
        <w:t xml:space="preserve"> entanglement entropy consistent with constraints. If an area law saturates but a volume law entanglement is available (like Verlinde’s picture of dark energy), the system will try to redistribute entanglement, potentially creating an additional effective force restoring equilibrium. The RFT coupling might be interpretable as the derivative of some entanglement entropy term: for example, $\nabla f$ could correlate with gradients in entanglement entropy density between regions of space.</w:t>
      </w:r>
    </w:p>
    <w:p w14:paraId="6714DBBB"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Another quantum-information approach is to consider </w:t>
      </w:r>
      <w:r w:rsidRPr="00F70ABC">
        <w:rPr>
          <w:rFonts w:ascii="Times New Roman" w:eastAsia="Times New Roman" w:hAnsi="Times New Roman" w:cs="Times New Roman"/>
          <w:b/>
          <w:bCs/>
          <w:kern w:val="0"/>
          <w:sz w:val="24"/>
          <w:szCs w:val="24"/>
          <w14:ligatures w14:val="none"/>
        </w:rPr>
        <w:t>entanglement entropy and Einstein’s equations</w:t>
      </w:r>
      <w:r w:rsidRPr="00F70ABC">
        <w:rPr>
          <w:rFonts w:ascii="Times New Roman" w:eastAsia="Times New Roman" w:hAnsi="Times New Roman" w:cs="Times New Roman"/>
          <w:kern w:val="0"/>
          <w:sz w:val="24"/>
          <w:szCs w:val="24"/>
          <w14:ligatures w14:val="none"/>
        </w:rPr>
        <w:t xml:space="preserve">. Ted Jacobson famously showed that by requiring the area-entropy relation to hold for all local Rindler horizons, one can derive Einstein’s field equation $G_{\mu\nu} = 8\pi T_{\mu\nu}$ (with $G$ constant). If one alters the entropy-area relation – say, include additional entropy dependence on volume or energy – the field equations get modified. In RFT, effectively, there is </w:t>
      </w:r>
      <w:r w:rsidRPr="00F70ABC">
        <w:rPr>
          <w:rFonts w:ascii="Times New Roman" w:eastAsia="Times New Roman" w:hAnsi="Times New Roman" w:cs="Times New Roman"/>
          <w:i/>
          <w:iCs/>
          <w:kern w:val="0"/>
          <w:sz w:val="24"/>
          <w:szCs w:val="24"/>
          <w14:ligatures w14:val="none"/>
        </w:rPr>
        <w:t>extra</w:t>
      </w:r>
      <w:r w:rsidRPr="00F70ABC">
        <w:rPr>
          <w:rFonts w:ascii="Times New Roman" w:eastAsia="Times New Roman" w:hAnsi="Times New Roman" w:cs="Times New Roman"/>
          <w:kern w:val="0"/>
          <w:sz w:val="24"/>
          <w:szCs w:val="24"/>
          <w14:ligatures w14:val="none"/>
        </w:rPr>
        <w:t xml:space="preserve"> energy-dependent term $f(E,\rho)H_{\mu\nu}$. One could speculate that this comes from an altered entanglement entropy functional. For instance, if regions with low acceleration have an additional entropy associated with them (from long-wavelength modes or horizon degrees of freedom), maximizing total entropy could lead to an equation of state that mimics an additional stress-energy component (hence the $H_{\mu\nu}$ term). Some approaches in quantum gravity (e.g. </w:t>
      </w:r>
      <w:r w:rsidRPr="00F70ABC">
        <w:rPr>
          <w:rFonts w:ascii="Times New Roman" w:eastAsia="Times New Roman" w:hAnsi="Times New Roman" w:cs="Times New Roman"/>
          <w:b/>
          <w:bCs/>
          <w:kern w:val="0"/>
          <w:sz w:val="24"/>
          <w:szCs w:val="24"/>
          <w14:ligatures w14:val="none"/>
        </w:rPr>
        <w:t>entropic gravity</w:t>
      </w:r>
      <w:r w:rsidRPr="00F70ABC">
        <w:rPr>
          <w:rFonts w:ascii="Times New Roman" w:eastAsia="Times New Roman" w:hAnsi="Times New Roman" w:cs="Times New Roman"/>
          <w:kern w:val="0"/>
          <w:sz w:val="24"/>
          <w:szCs w:val="24"/>
          <w14:ligatures w14:val="none"/>
        </w:rPr>
        <w:t>) literally treat gravity as an entropic force arising from information gradients. If so, $f(E,\rho)$ might correspond to a factor in how entropy responds to energy distribution. In a simplified sense, maybe $f(E,\rho) \propto \partial S/\partial E$ under certain conditions – meaning it tells us how much “entropy debt” or surplus the system has when matter is added, which then manifests as modified attraction or repulsion.</w:t>
      </w:r>
    </w:p>
    <w:p w14:paraId="263E77C4"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b/>
          <w:bCs/>
          <w:kern w:val="0"/>
          <w:sz w:val="24"/>
          <w:szCs w:val="24"/>
          <w14:ligatures w14:val="none"/>
        </w:rPr>
        <w:t>Tensor network simulations</w:t>
      </w:r>
      <w:r w:rsidRPr="00F70ABC">
        <w:rPr>
          <w:rFonts w:ascii="Times New Roman" w:eastAsia="Times New Roman" w:hAnsi="Times New Roman" w:cs="Times New Roman"/>
          <w:kern w:val="0"/>
          <w:sz w:val="24"/>
          <w:szCs w:val="24"/>
          <w14:ligatures w14:val="none"/>
        </w:rPr>
        <w:t xml:space="preserve"> of toy universes might even be able to test something like this. By adjusting the network rules to impose a maximum entanglement per region (mimicking a Bekenstein bound) and an additional long-range entanglement component (mimicking horizon effects), one could see if an $f$-like interpolation in effective gravity arises. Although we’re not there yet, the idea would be that RFT is pointing toward a </w:t>
      </w:r>
      <w:r w:rsidRPr="00F70ABC">
        <w:rPr>
          <w:rFonts w:ascii="Times New Roman" w:eastAsia="Times New Roman" w:hAnsi="Times New Roman" w:cs="Times New Roman"/>
          <w:i/>
          <w:iCs/>
          <w:kern w:val="0"/>
          <w:sz w:val="24"/>
          <w:szCs w:val="24"/>
          <w14:ligatures w14:val="none"/>
        </w:rPr>
        <w:t>phenomenological summary of quantum gravitational effects</w:t>
      </w:r>
      <w:r w:rsidRPr="00F70ABC">
        <w:rPr>
          <w:rFonts w:ascii="Times New Roman" w:eastAsia="Times New Roman" w:hAnsi="Times New Roman" w:cs="Times New Roman"/>
          <w:kern w:val="0"/>
          <w:sz w:val="24"/>
          <w:szCs w:val="24"/>
          <w14:ligatures w14:val="none"/>
        </w:rPr>
        <w:t>: the low-acceleration boost hints at entanglement with horizon (IR effect), and the high-density softening hints at new short-distance degrees of freedom (UV effect). Both could be unified if spacetime is analogous to a quantum error-correcting code or network that saturates at certain limits – beyond a certain encoding density, adding more bits doesn’t change the code’s logical structure (no stronger gravity), and below a certain encoding density, the code’s connectivity ensures even distant bits remain correlated (enhancing long-range gravity).</w:t>
      </w:r>
    </w:p>
    <w:p w14:paraId="45856415" w14:textId="77777777" w:rsidR="00F70ABC" w:rsidRPr="00F70ABC" w:rsidRDefault="00F70ABC" w:rsidP="00F70AB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0ABC">
        <w:rPr>
          <w:rFonts w:ascii="Times New Roman" w:eastAsia="Times New Roman" w:hAnsi="Times New Roman" w:cs="Times New Roman"/>
          <w:b/>
          <w:bCs/>
          <w:kern w:val="0"/>
          <w:sz w:val="27"/>
          <w:szCs w:val="27"/>
          <w14:ligatures w14:val="none"/>
        </w:rPr>
        <w:t>Connecting RFT with Established Quantum Gravity Frameworks</w:t>
      </w:r>
    </w:p>
    <w:p w14:paraId="295D5737"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It is important to ask whether RFT – as a classical field theory – can be embedded in or derived from known quantum gravity approaches like string theory, loop quantum gravity, or asymptotic </w:t>
      </w:r>
      <w:r w:rsidRPr="00F70ABC">
        <w:rPr>
          <w:rFonts w:ascii="Times New Roman" w:eastAsia="Times New Roman" w:hAnsi="Times New Roman" w:cs="Times New Roman"/>
          <w:kern w:val="0"/>
          <w:sz w:val="24"/>
          <w:szCs w:val="24"/>
          <w14:ligatures w14:val="none"/>
        </w:rPr>
        <w:lastRenderedPageBreak/>
        <w:t>safety. Each of these frameworks has something to say about IR and UV modifications of gravity:</w:t>
      </w:r>
    </w:p>
    <w:p w14:paraId="7CE7ADCC" w14:textId="77777777" w:rsidR="00F70ABC" w:rsidRPr="00F70ABC" w:rsidRDefault="00F70ABC" w:rsidP="00F70AB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b/>
          <w:bCs/>
          <w:kern w:val="0"/>
          <w:sz w:val="24"/>
          <w:szCs w:val="24"/>
          <w14:ligatures w14:val="none"/>
        </w:rPr>
        <w:t>Asymptotic Safety (AS):</w:t>
      </w:r>
      <w:r w:rsidRPr="00F70ABC">
        <w:rPr>
          <w:rFonts w:ascii="Times New Roman" w:eastAsia="Times New Roman" w:hAnsi="Times New Roman" w:cs="Times New Roman"/>
          <w:kern w:val="0"/>
          <w:sz w:val="24"/>
          <w:szCs w:val="24"/>
          <w14:ligatures w14:val="none"/>
        </w:rPr>
        <w:t xml:space="preserve"> In this approach, gravity’s coupling constants (like Newton’s $G$ or cosmological constant) run with energy scale such that there is a non-trivial UV fixed point. An AS scenario often predicts that at very high energies, gravity’s effective strength might approach a constant or even diminish, preventing divergence. Simultaneously, in the IR, there could be emergent scales (some AS models hint at an IR fixed point or residual vacuum energy). RFT has indeed been related to AS – it can be viewed as a </w:t>
      </w:r>
      <w:r w:rsidRPr="00F70ABC">
        <w:rPr>
          <w:rFonts w:ascii="Times New Roman" w:eastAsia="Times New Roman" w:hAnsi="Times New Roman" w:cs="Times New Roman"/>
          <w:i/>
          <w:iCs/>
          <w:kern w:val="0"/>
          <w:sz w:val="24"/>
          <w:szCs w:val="24"/>
          <w14:ligatures w14:val="none"/>
        </w:rPr>
        <w:t>low-energy effective theory</w:t>
      </w:r>
      <w:r w:rsidRPr="00F70ABC">
        <w:rPr>
          <w:rFonts w:ascii="Times New Roman" w:eastAsia="Times New Roman" w:hAnsi="Times New Roman" w:cs="Times New Roman"/>
          <w:kern w:val="0"/>
          <w:sz w:val="24"/>
          <w:szCs w:val="24"/>
          <w14:ligatures w14:val="none"/>
        </w:rPr>
        <w:t xml:space="preserve"> capturing the running of $G$​</w:t>
      </w:r>
    </w:p>
    <w:p w14:paraId="5F035CA0"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1F054729"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2887ABFD"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77DDD64F"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The function $f(E,\rho)$ essentially makes $G_{\text{eff}} = G[1 + f(E,\rho)]$ (in the sense of how much source term you get for a given $T_{\mu\nu}$). In AS, one might expect $G_{\text{eff}}$ to increase in the IR (potentially explaining MOND) and decrease in the UV (taming singularities). RFT builds that into $f$: for low curvatures, effectively more “gravity” (extra term) comes into play, and for high curvatures, effectively less net gravity (or a different sign) comes into play. If one could derive the renormalization group flow of gravity in an AS context that yields an invariant acceleration scale, that would directly ground RFT in first principles. While not proven, it’s plausible: the observed $a_0$ could be related to a scale at which the running of $G$ or the form of the effective action changes behavior. As a concrete hint, note that $a_0$ corresponds to a length scale $\ell_0 = c^2/a_0 \sim 10^{26}$ m, not far off the de Sitter radius for $\Lambda$. An AS theory might tie $\ell_0$ to the cosmological constant or an infrared fixed point. RFT’s reliance on one parameter $a_0$ and an interpolating function could then be a parameterization of the RG trajectory of gravity between the classical (Newtonian) regime and the quantum/modifying regime.</w:t>
      </w:r>
    </w:p>
    <w:p w14:paraId="147386E5" w14:textId="77777777" w:rsidR="00F70ABC" w:rsidRPr="00F70ABC" w:rsidRDefault="00F70ABC" w:rsidP="00F70AB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b/>
          <w:bCs/>
          <w:kern w:val="0"/>
          <w:sz w:val="24"/>
          <w:szCs w:val="24"/>
          <w14:ligatures w14:val="none"/>
        </w:rPr>
        <w:t>Loop Quantum Gravity (LQG):</w:t>
      </w:r>
      <w:r w:rsidRPr="00F70ABC">
        <w:rPr>
          <w:rFonts w:ascii="Times New Roman" w:eastAsia="Times New Roman" w:hAnsi="Times New Roman" w:cs="Times New Roman"/>
          <w:kern w:val="0"/>
          <w:sz w:val="24"/>
          <w:szCs w:val="24"/>
          <w14:ligatures w14:val="none"/>
        </w:rPr>
        <w:t xml:space="preserve"> LQG is very focused on resolving the Planck-scale structure of space and avoiding singularities. A robust result in loop quantum cosmology is the replacement of the big bang singularity with a </w:t>
      </w:r>
      <w:r w:rsidRPr="00F70ABC">
        <w:rPr>
          <w:rFonts w:ascii="Times New Roman" w:eastAsia="Times New Roman" w:hAnsi="Times New Roman" w:cs="Times New Roman"/>
          <w:b/>
          <w:bCs/>
          <w:kern w:val="0"/>
          <w:sz w:val="24"/>
          <w:szCs w:val="24"/>
          <w14:ligatures w14:val="none"/>
        </w:rPr>
        <w:t>big bounce</w:t>
      </w:r>
      <w:r w:rsidRPr="00F70ABC">
        <w:rPr>
          <w:rFonts w:ascii="Times New Roman" w:eastAsia="Times New Roman" w:hAnsi="Times New Roman" w:cs="Times New Roman"/>
          <w:kern w:val="0"/>
          <w:sz w:val="24"/>
          <w:szCs w:val="24"/>
          <w14:ligatures w14:val="none"/>
        </w:rPr>
        <w:t xml:space="preserve"> – essentially, loop effects provide a maximal curvature/density. This is mirrored in RFT’s high-density cutoff, which prevents $R\to\infty$ by making gravity repulsive before that point​</w:t>
      </w:r>
    </w:p>
    <w:p w14:paraId="2F0AABC6"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file-glylueyurggg52kf8xkc5h</w:t>
      </w:r>
    </w:p>
    <w:p w14:paraId="476CA7B1"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One could imagine that RFT’s field equations are a phenomenological proxy for some LQG effect: perhaps the $f(E,\rho)H_{\mu\nu}$ term effectively encodes the influence of quantum gravity corrections (like those from area quantization) on the stress-energy. LQG and related approaches (e.g. </w:t>
      </w:r>
      <w:r w:rsidRPr="00F70ABC">
        <w:rPr>
          <w:rFonts w:ascii="Times New Roman" w:eastAsia="Times New Roman" w:hAnsi="Times New Roman" w:cs="Times New Roman"/>
          <w:b/>
          <w:bCs/>
          <w:kern w:val="0"/>
          <w:sz w:val="24"/>
          <w:szCs w:val="24"/>
          <w14:ligatures w14:val="none"/>
        </w:rPr>
        <w:t>polymer quantization</w:t>
      </w:r>
      <w:r w:rsidRPr="00F70ABC">
        <w:rPr>
          <w:rFonts w:ascii="Times New Roman" w:eastAsia="Times New Roman" w:hAnsi="Times New Roman" w:cs="Times New Roman"/>
          <w:kern w:val="0"/>
          <w:sz w:val="24"/>
          <w:szCs w:val="24"/>
          <w14:ligatures w14:val="none"/>
        </w:rPr>
        <w:t xml:space="preserve">) also often yield modified Friedman equations with terms that become negative at high density, causing a bounce. </w:t>
      </w:r>
      <w:r w:rsidRPr="00F70ABC">
        <w:rPr>
          <w:rFonts w:ascii="Times New Roman" w:eastAsia="Times New Roman" w:hAnsi="Times New Roman" w:cs="Times New Roman"/>
          <w:kern w:val="0"/>
          <w:sz w:val="24"/>
          <w:szCs w:val="24"/>
          <w14:ligatures w14:val="none"/>
        </w:rPr>
        <w:lastRenderedPageBreak/>
        <w:t xml:space="preserve">RFT similarly would alter the Friedman equation via $f$ such that $\ddot a$ (the second time derivative of cosmic scale factor) could become positive if $\rho$ is high (preventing unlimited collapse). In that sense, RFT is not in conflict with loop gravity; rather, it complements it by addressing the </w:t>
      </w:r>
      <w:r w:rsidRPr="00F70ABC">
        <w:rPr>
          <w:rFonts w:ascii="Times New Roman" w:eastAsia="Times New Roman" w:hAnsi="Times New Roman" w:cs="Times New Roman"/>
          <w:i/>
          <w:iCs/>
          <w:kern w:val="0"/>
          <w:sz w:val="24"/>
          <w:szCs w:val="24"/>
          <w14:ligatures w14:val="none"/>
        </w:rPr>
        <w:t>infrared</w:t>
      </w:r>
      <w:r w:rsidRPr="00F70ABC">
        <w:rPr>
          <w:rFonts w:ascii="Times New Roman" w:eastAsia="Times New Roman" w:hAnsi="Times New Roman" w:cs="Times New Roman"/>
          <w:kern w:val="0"/>
          <w:sz w:val="24"/>
          <w:szCs w:val="24"/>
          <w14:ligatures w14:val="none"/>
        </w:rPr>
        <w:t xml:space="preserve"> side which LQG doesn’t usually cover. Where LQG provides the UV completion (no singularity), RFT provides a possible phenomenology in the IR (MOND-like cosmic effects). The two could potentially be combined into a single framework where $f(E,\rho)$ is derivable from LQG’s discrete geometry combined with large-scale boundary conditions.</w:t>
      </w:r>
    </w:p>
    <w:p w14:paraId="2E6A0632" w14:textId="77777777" w:rsidR="00F70ABC" w:rsidRPr="00F70ABC" w:rsidRDefault="00F70ABC" w:rsidP="00F70AB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b/>
          <w:bCs/>
          <w:kern w:val="0"/>
          <w:sz w:val="24"/>
          <w:szCs w:val="24"/>
          <w14:ligatures w14:val="none"/>
        </w:rPr>
        <w:t>String Theory and Emergent Gravity:</w:t>
      </w:r>
      <w:r w:rsidRPr="00F70ABC">
        <w:rPr>
          <w:rFonts w:ascii="Times New Roman" w:eastAsia="Times New Roman" w:hAnsi="Times New Roman" w:cs="Times New Roman"/>
          <w:kern w:val="0"/>
          <w:sz w:val="24"/>
          <w:szCs w:val="24"/>
          <w14:ligatures w14:val="none"/>
        </w:rPr>
        <w:t xml:space="preserve"> String theory in its low-energy limit gives classical GR with higher-curvature corrections (which are usually small except near singularities). Pure string theory does not give MONDian dynamics outright. However, certain ideas within string theory like the </w:t>
      </w:r>
      <w:r w:rsidRPr="00F70ABC">
        <w:rPr>
          <w:rFonts w:ascii="Times New Roman" w:eastAsia="Times New Roman" w:hAnsi="Times New Roman" w:cs="Times New Roman"/>
          <w:b/>
          <w:bCs/>
          <w:kern w:val="0"/>
          <w:sz w:val="24"/>
          <w:szCs w:val="24"/>
          <w14:ligatures w14:val="none"/>
        </w:rPr>
        <w:t>fuzzball paradigm</w:t>
      </w:r>
      <w:r w:rsidRPr="00F70ABC">
        <w:rPr>
          <w:rFonts w:ascii="Times New Roman" w:eastAsia="Times New Roman" w:hAnsi="Times New Roman" w:cs="Times New Roman"/>
          <w:kern w:val="0"/>
          <w:sz w:val="24"/>
          <w:szCs w:val="24"/>
          <w14:ligatures w14:val="none"/>
        </w:rPr>
        <w:t xml:space="preserve"> for black holes replace singularities with balls of strings – effectively a high-density state with an equation of state that prevents a horizon in the usual sense​</w:t>
      </w:r>
    </w:p>
    <w:p w14:paraId="347C7E49"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file-h1co7rhqy7hh3bnmykw9py</w:t>
      </w:r>
    </w:p>
    <w:p w14:paraId="2705935C"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1BF2E5EC"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file-h1co7rhqy7hh3bnmykw9py</w:t>
      </w:r>
    </w:p>
    <w:p w14:paraId="506B5CBC" w14:textId="77777777" w:rsidR="00F70ABC" w:rsidRPr="00F70ABC" w:rsidRDefault="00F70ABC" w:rsidP="00F70ABC">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This aligns with RFT’s notion of a Planck core: instead of a point singularity, you have a finite-size core where new degrees of freedom manifest. If RFT’s modifications at high $E$ are accurate, then any quantum gravity must mirror that, string theory included. As for the low-$a$ regime, string theory with a positive $\Lambda$ is not fully understood holographically, but one could conjecture that some form of </w:t>
      </w:r>
      <w:r w:rsidRPr="00F70ABC">
        <w:rPr>
          <w:rFonts w:ascii="Times New Roman" w:eastAsia="Times New Roman" w:hAnsi="Times New Roman" w:cs="Times New Roman"/>
          <w:b/>
          <w:bCs/>
          <w:kern w:val="0"/>
          <w:sz w:val="24"/>
          <w:szCs w:val="24"/>
          <w14:ligatures w14:val="none"/>
        </w:rPr>
        <w:t>de Sitter dual</w:t>
      </w:r>
      <w:r w:rsidRPr="00F70ABC">
        <w:rPr>
          <w:rFonts w:ascii="Times New Roman" w:eastAsia="Times New Roman" w:hAnsi="Times New Roman" w:cs="Times New Roman"/>
          <w:kern w:val="0"/>
          <w:sz w:val="24"/>
          <w:szCs w:val="24"/>
          <w14:ligatures w14:val="none"/>
        </w:rPr>
        <w:t xml:space="preserve"> or other mechanisms could produce an extra force. So far, MOND-like behavior has not naturally fallen out of string theory (hence the need for phenomenological frameworks like RFT). That said, if something like Verlinde’s entropic gravity is on the right track, it might be that a proper understanding of de Sitter space in string theory will yield an emergent $a_0$.</w:t>
      </w:r>
    </w:p>
    <w:p w14:paraId="41D17582"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In terms of concrete predictions, many quantum gravity frameworks predict subtle deviations that overlap with RFT’s interests. For example, if black holes are not GR black holes, there might be </w:t>
      </w:r>
      <w:r w:rsidRPr="00F70ABC">
        <w:rPr>
          <w:rFonts w:ascii="Times New Roman" w:eastAsia="Times New Roman" w:hAnsi="Times New Roman" w:cs="Times New Roman"/>
          <w:b/>
          <w:bCs/>
          <w:kern w:val="0"/>
          <w:sz w:val="24"/>
          <w:szCs w:val="24"/>
          <w14:ligatures w14:val="none"/>
        </w:rPr>
        <w:t>post-merger gravitational wave “echoes”</w:t>
      </w:r>
      <w:r w:rsidRPr="00F70ABC">
        <w:rPr>
          <w:rFonts w:ascii="Times New Roman" w:eastAsia="Times New Roman" w:hAnsi="Times New Roman" w:cs="Times New Roman"/>
          <w:kern w:val="0"/>
          <w:sz w:val="24"/>
          <w:szCs w:val="24"/>
          <w14:ligatures w14:val="none"/>
        </w:rPr>
        <w:t xml:space="preserve"> or deviations in the late ringdown frequencies. Holographic models (fuzzballs) predict certain echo patterns​</w:t>
      </w:r>
    </w:p>
    <w:p w14:paraId="1B95D492"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file-h1co7rhqy7hh3bnmykw9py</w:t>
      </w:r>
    </w:p>
    <w:p w14:paraId="5E089E6F"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0BB2E76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file-h1co7rhqy7hh3bnmykw9py</w:t>
      </w:r>
    </w:p>
    <w:p w14:paraId="69646DE0"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an RFT-inspired black hole (perhaps a “gravastar” or resonant cavity) might predict a different pattern​</w:t>
      </w:r>
    </w:p>
    <w:p w14:paraId="4CD81632"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file-h1co7rhqy7hh3bnmykw9py</w:t>
      </w:r>
    </w:p>
    <w:p w14:paraId="18D8649E"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4098BCD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file-h1co7rhqy7hh3bnmykw9py</w:t>
      </w:r>
    </w:p>
    <w:p w14:paraId="3E907957"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lastRenderedPageBreak/>
        <w:t xml:space="preserve">. Future gravitational wave detectors could potentially distinguish if something non-GR is happening in those extreme gravity collisions. On cosmic scales, if gravity is modified, the propagation speed of gravitational waves could differ from $c$ or there could be a frequency-dependent dispersion – however, RFT likely was constructed to avoid that issue (since GW170817 tightly constrained the GW speed to equal $c$, RFT would have been made consistent with it, perhaps by having no additional tensor degrees of freedom that propagate). RFT fits in the category of </w:t>
      </w:r>
      <w:r w:rsidRPr="00F70ABC">
        <w:rPr>
          <w:rFonts w:ascii="Times New Roman" w:eastAsia="Times New Roman" w:hAnsi="Times New Roman" w:cs="Times New Roman"/>
          <w:b/>
          <w:bCs/>
          <w:kern w:val="0"/>
          <w:sz w:val="24"/>
          <w:szCs w:val="24"/>
          <w14:ligatures w14:val="none"/>
        </w:rPr>
        <w:t>Horndeski-like theories</w:t>
      </w:r>
      <w:r w:rsidRPr="00F70ABC">
        <w:rPr>
          <w:rFonts w:ascii="Times New Roman" w:eastAsia="Times New Roman" w:hAnsi="Times New Roman" w:cs="Times New Roman"/>
          <w:kern w:val="0"/>
          <w:sz w:val="24"/>
          <w:szCs w:val="24"/>
          <w14:ligatures w14:val="none"/>
        </w:rPr>
        <w:t xml:space="preserve"> (general scalar-tensor) that are carefully tuned not to introduce gravitational wave speed anomalies​</w:t>
      </w:r>
    </w:p>
    <w:p w14:paraId="478BC929"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58B0F978"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185F46B0"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1A279C77"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The RFT authors ensured only second-order field equations (to avoid Ostrogradsky ghosts) and likely a form of the action that obeys gravitational wave constraints​</w:t>
      </w:r>
    </w:p>
    <w:p w14:paraId="7CAA427D"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2AC5BDA2"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7F08AC04"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0ABC1030"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This means RFT can survive current gravitational wave tests, much like many Horndeski or scalar-tensor theories do after GW170817, by effectively having a built-in </w:t>
      </w:r>
      <w:r w:rsidRPr="00F70ABC">
        <w:rPr>
          <w:rFonts w:ascii="Times New Roman" w:eastAsia="Times New Roman" w:hAnsi="Times New Roman" w:cs="Times New Roman"/>
          <w:b/>
          <w:bCs/>
          <w:kern w:val="0"/>
          <w:sz w:val="24"/>
          <w:szCs w:val="24"/>
          <w14:ligatures w14:val="none"/>
        </w:rPr>
        <w:t>Vainshtein mechanism</w:t>
      </w:r>
      <w:r w:rsidRPr="00F70ABC">
        <w:rPr>
          <w:rFonts w:ascii="Times New Roman" w:eastAsia="Times New Roman" w:hAnsi="Times New Roman" w:cs="Times New Roman"/>
          <w:kern w:val="0"/>
          <w:sz w:val="24"/>
          <w:szCs w:val="24"/>
          <w14:ligatures w14:val="none"/>
        </w:rPr>
        <w:t xml:space="preserve"> (screening at high gradients)​</w:t>
      </w:r>
    </w:p>
    <w:p w14:paraId="6BC5C94B"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1DC82381"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w:t>
      </w:r>
    </w:p>
    <w:p w14:paraId="2206DD03" w14:textId="77777777" w:rsidR="00F70ABC" w:rsidRPr="00F70ABC" w:rsidRDefault="00F70ABC" w:rsidP="00F70AB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In conclusion, while RFT as currently presented is a classical theory, it shows remarkable consonance with trends expected from quantum gravity: it has no fundamental infinities (consistent with a UV-complete theory), it introduces a new scale $a_0$ that intriguingly matches a cosmological scale (hints of IR emergent physics), and it respects key observational constraints by construction (suggesting it could be derived from an action that is free of pathologies​</w:t>
      </w:r>
    </w:p>
    <w:p w14:paraId="7C598B10"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file-bqg3ppjuds8tkqiq1mmr4o</w:t>
      </w:r>
    </w:p>
    <w:p w14:paraId="1238CFE3" w14:textId="77777777" w:rsidR="00F70ABC" w:rsidRPr="00F70ABC" w:rsidRDefault="00F70ABC" w:rsidP="00F70ABC">
      <w:pPr>
        <w:spacing w:after="0" w:line="240" w:lineRule="auto"/>
        <w:rPr>
          <w:rFonts w:ascii="Times New Roman" w:eastAsia="Times New Roman" w:hAnsi="Times New Roman" w:cs="Times New Roman"/>
          <w:kern w:val="0"/>
          <w:sz w:val="24"/>
          <w:szCs w:val="24"/>
          <w14:ligatures w14:val="none"/>
        </w:rPr>
      </w:pPr>
      <w:r w:rsidRPr="00F70ABC">
        <w:rPr>
          <w:rFonts w:ascii="Times New Roman" w:eastAsia="Times New Roman" w:hAnsi="Times New Roman" w:cs="Times New Roman"/>
          <w:kern w:val="0"/>
          <w:sz w:val="24"/>
          <w:szCs w:val="24"/>
          <w14:ligatures w14:val="none"/>
        </w:rPr>
        <w:t xml:space="preserve">). The task ahead is to </w:t>
      </w:r>
      <w:r w:rsidRPr="00F70ABC">
        <w:rPr>
          <w:rFonts w:ascii="Times New Roman" w:eastAsia="Times New Roman" w:hAnsi="Times New Roman" w:cs="Times New Roman"/>
          <w:b/>
          <w:bCs/>
          <w:kern w:val="0"/>
          <w:sz w:val="24"/>
          <w:szCs w:val="24"/>
          <w14:ligatures w14:val="none"/>
        </w:rPr>
        <w:t>derive $f(E,\rho)$ from first principles</w:t>
      </w:r>
      <w:r w:rsidRPr="00F70ABC">
        <w:rPr>
          <w:rFonts w:ascii="Times New Roman" w:eastAsia="Times New Roman" w:hAnsi="Times New Roman" w:cs="Times New Roman"/>
          <w:kern w:val="0"/>
          <w:sz w:val="24"/>
          <w:szCs w:val="24"/>
          <w14:ligatures w14:val="none"/>
        </w:rPr>
        <w:t xml:space="preserve">. This could involve: deriving an entropy functional that leads to the RFT field equations (à la Jacobson’s approach), embedding RFT as a solution in a more general theory (like a scalar-tensor theory or $f(R,T)$ theory where $R$ is curvature and $T$ is $T_{\mu\nu}T^{\mu\nu}$, etc.), or seeing RFT arise as the low-energy limit of a hypothetical holographic dual of de Sitter space. Each approach requires significant work, but the groundwork laid by RFT provides a clear target: a single function $f$ encoding the soul of MONDian phenomenology and high-density moderation. If this function indeed emerges from fundamental physics, it would unify the </w:t>
      </w:r>
      <w:r w:rsidRPr="00F70ABC">
        <w:rPr>
          <w:rFonts w:ascii="Times New Roman" w:eastAsia="Times New Roman" w:hAnsi="Times New Roman" w:cs="Times New Roman"/>
          <w:b/>
          <w:bCs/>
          <w:kern w:val="0"/>
          <w:sz w:val="24"/>
          <w:szCs w:val="24"/>
          <w14:ligatures w14:val="none"/>
        </w:rPr>
        <w:t>quantum (Planckian) and cosmic (Hubble) facets</w:t>
      </w:r>
      <w:r w:rsidRPr="00F70ABC">
        <w:rPr>
          <w:rFonts w:ascii="Times New Roman" w:eastAsia="Times New Roman" w:hAnsi="Times New Roman" w:cs="Times New Roman"/>
          <w:kern w:val="0"/>
          <w:sz w:val="24"/>
          <w:szCs w:val="24"/>
          <w14:ligatures w14:val="none"/>
        </w:rPr>
        <w:t xml:space="preserve"> of gravity in one description – a rewarding payoff that would mean our “gelatinous” analogy of gravity was pointing to a real, physical substrate: the quantum fabric of spacetime itself.</w:t>
      </w:r>
    </w:p>
    <w:p w14:paraId="103037A5"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374BA"/>
    <w:multiLevelType w:val="multilevel"/>
    <w:tmpl w:val="9E74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4972E7"/>
    <w:multiLevelType w:val="multilevel"/>
    <w:tmpl w:val="AE78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8806CB"/>
    <w:multiLevelType w:val="multilevel"/>
    <w:tmpl w:val="B28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8817361">
    <w:abstractNumId w:val="1"/>
  </w:num>
  <w:num w:numId="2" w16cid:durableId="1743520869">
    <w:abstractNumId w:val="0"/>
  </w:num>
  <w:num w:numId="3" w16cid:durableId="658729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D8F"/>
    <w:rsid w:val="00263AA7"/>
    <w:rsid w:val="00912421"/>
    <w:rsid w:val="00D35D8F"/>
    <w:rsid w:val="00DB2409"/>
    <w:rsid w:val="00EF6B97"/>
    <w:rsid w:val="00F7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85C90-6FBF-4195-BB1D-EDEAFEAE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5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5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5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5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D8F"/>
    <w:rPr>
      <w:rFonts w:eastAsiaTheme="majorEastAsia" w:cstheme="majorBidi"/>
      <w:color w:val="272727" w:themeColor="text1" w:themeTint="D8"/>
    </w:rPr>
  </w:style>
  <w:style w:type="paragraph" w:styleId="Title">
    <w:name w:val="Title"/>
    <w:basedOn w:val="Normal"/>
    <w:next w:val="Normal"/>
    <w:link w:val="TitleChar"/>
    <w:uiPriority w:val="10"/>
    <w:qFormat/>
    <w:rsid w:val="00D35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D8F"/>
    <w:pPr>
      <w:spacing w:before="160"/>
      <w:jc w:val="center"/>
    </w:pPr>
    <w:rPr>
      <w:i/>
      <w:iCs/>
      <w:color w:val="404040" w:themeColor="text1" w:themeTint="BF"/>
    </w:rPr>
  </w:style>
  <w:style w:type="character" w:customStyle="1" w:styleId="QuoteChar">
    <w:name w:val="Quote Char"/>
    <w:basedOn w:val="DefaultParagraphFont"/>
    <w:link w:val="Quote"/>
    <w:uiPriority w:val="29"/>
    <w:rsid w:val="00D35D8F"/>
    <w:rPr>
      <w:i/>
      <w:iCs/>
      <w:color w:val="404040" w:themeColor="text1" w:themeTint="BF"/>
    </w:rPr>
  </w:style>
  <w:style w:type="paragraph" w:styleId="ListParagraph">
    <w:name w:val="List Paragraph"/>
    <w:basedOn w:val="Normal"/>
    <w:uiPriority w:val="34"/>
    <w:qFormat/>
    <w:rsid w:val="00D35D8F"/>
    <w:pPr>
      <w:ind w:left="720"/>
      <w:contextualSpacing/>
    </w:pPr>
  </w:style>
  <w:style w:type="character" w:styleId="IntenseEmphasis">
    <w:name w:val="Intense Emphasis"/>
    <w:basedOn w:val="DefaultParagraphFont"/>
    <w:uiPriority w:val="21"/>
    <w:qFormat/>
    <w:rsid w:val="00D35D8F"/>
    <w:rPr>
      <w:i/>
      <w:iCs/>
      <w:color w:val="0F4761" w:themeColor="accent1" w:themeShade="BF"/>
    </w:rPr>
  </w:style>
  <w:style w:type="paragraph" w:styleId="IntenseQuote">
    <w:name w:val="Intense Quote"/>
    <w:basedOn w:val="Normal"/>
    <w:next w:val="Normal"/>
    <w:link w:val="IntenseQuoteChar"/>
    <w:uiPriority w:val="30"/>
    <w:qFormat/>
    <w:rsid w:val="00D35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D8F"/>
    <w:rPr>
      <w:i/>
      <w:iCs/>
      <w:color w:val="0F4761" w:themeColor="accent1" w:themeShade="BF"/>
    </w:rPr>
  </w:style>
  <w:style w:type="character" w:styleId="IntenseReference">
    <w:name w:val="Intense Reference"/>
    <w:basedOn w:val="DefaultParagraphFont"/>
    <w:uiPriority w:val="32"/>
    <w:qFormat/>
    <w:rsid w:val="00D35D8F"/>
    <w:rPr>
      <w:b/>
      <w:bCs/>
      <w:smallCaps/>
      <w:color w:val="0F4761" w:themeColor="accent1" w:themeShade="BF"/>
      <w:spacing w:val="5"/>
    </w:rPr>
  </w:style>
  <w:style w:type="paragraph" w:styleId="NormalWeb">
    <w:name w:val="Normal (Web)"/>
    <w:basedOn w:val="Normal"/>
    <w:uiPriority w:val="99"/>
    <w:semiHidden/>
    <w:unhideWhenUsed/>
    <w:rsid w:val="00F70A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70ABC"/>
    <w:rPr>
      <w:b/>
      <w:bCs/>
    </w:rPr>
  </w:style>
  <w:style w:type="character" w:customStyle="1" w:styleId="truncate">
    <w:name w:val="truncate"/>
    <w:basedOn w:val="DefaultParagraphFont"/>
    <w:rsid w:val="00F70ABC"/>
  </w:style>
  <w:style w:type="character" w:customStyle="1" w:styleId="katex-mathml">
    <w:name w:val="katex-mathml"/>
    <w:basedOn w:val="DefaultParagraphFont"/>
    <w:rsid w:val="00F70ABC"/>
  </w:style>
  <w:style w:type="character" w:customStyle="1" w:styleId="mord">
    <w:name w:val="mord"/>
    <w:basedOn w:val="DefaultParagraphFont"/>
    <w:rsid w:val="00F70ABC"/>
  </w:style>
  <w:style w:type="character" w:customStyle="1" w:styleId="vlist-s">
    <w:name w:val="vlist-s"/>
    <w:basedOn w:val="DefaultParagraphFont"/>
    <w:rsid w:val="00F70ABC"/>
  </w:style>
  <w:style w:type="character" w:customStyle="1" w:styleId="mrel">
    <w:name w:val="mrel"/>
    <w:basedOn w:val="DefaultParagraphFont"/>
    <w:rsid w:val="00F70ABC"/>
  </w:style>
  <w:style w:type="character" w:customStyle="1" w:styleId="delimsizing">
    <w:name w:val="delimsizing"/>
    <w:basedOn w:val="DefaultParagraphFont"/>
    <w:rsid w:val="00F70ABC"/>
  </w:style>
  <w:style w:type="character" w:customStyle="1" w:styleId="mbin">
    <w:name w:val="mbin"/>
    <w:basedOn w:val="DefaultParagraphFont"/>
    <w:rsid w:val="00F70ABC"/>
  </w:style>
  <w:style w:type="character" w:customStyle="1" w:styleId="mopen">
    <w:name w:val="mopen"/>
    <w:basedOn w:val="DefaultParagraphFont"/>
    <w:rsid w:val="00F70ABC"/>
  </w:style>
  <w:style w:type="character" w:customStyle="1" w:styleId="mpunct">
    <w:name w:val="mpunct"/>
    <w:basedOn w:val="DefaultParagraphFont"/>
    <w:rsid w:val="00F70ABC"/>
  </w:style>
  <w:style w:type="character" w:customStyle="1" w:styleId="mclose">
    <w:name w:val="mclose"/>
    <w:basedOn w:val="DefaultParagraphFont"/>
    <w:rsid w:val="00F70ABC"/>
  </w:style>
  <w:style w:type="character" w:styleId="Emphasis">
    <w:name w:val="Emphasis"/>
    <w:basedOn w:val="DefaultParagraphFont"/>
    <w:uiPriority w:val="20"/>
    <w:qFormat/>
    <w:rsid w:val="00F70A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550042">
      <w:bodyDiv w:val="1"/>
      <w:marLeft w:val="0"/>
      <w:marRight w:val="0"/>
      <w:marTop w:val="0"/>
      <w:marBottom w:val="0"/>
      <w:divBdr>
        <w:top w:val="none" w:sz="0" w:space="0" w:color="auto"/>
        <w:left w:val="none" w:sz="0" w:space="0" w:color="auto"/>
        <w:bottom w:val="none" w:sz="0" w:space="0" w:color="auto"/>
        <w:right w:val="none" w:sz="0" w:space="0" w:color="auto"/>
      </w:divBdr>
      <w:divsChild>
        <w:div w:id="280183693">
          <w:marLeft w:val="0"/>
          <w:marRight w:val="0"/>
          <w:marTop w:val="0"/>
          <w:marBottom w:val="0"/>
          <w:divBdr>
            <w:top w:val="none" w:sz="0" w:space="0" w:color="auto"/>
            <w:left w:val="none" w:sz="0" w:space="0" w:color="auto"/>
            <w:bottom w:val="none" w:sz="0" w:space="0" w:color="auto"/>
            <w:right w:val="none" w:sz="0" w:space="0" w:color="auto"/>
          </w:divBdr>
          <w:divsChild>
            <w:div w:id="299579683">
              <w:marLeft w:val="0"/>
              <w:marRight w:val="0"/>
              <w:marTop w:val="0"/>
              <w:marBottom w:val="0"/>
              <w:divBdr>
                <w:top w:val="none" w:sz="0" w:space="0" w:color="auto"/>
                <w:left w:val="none" w:sz="0" w:space="0" w:color="auto"/>
                <w:bottom w:val="none" w:sz="0" w:space="0" w:color="auto"/>
                <w:right w:val="none" w:sz="0" w:space="0" w:color="auto"/>
              </w:divBdr>
              <w:divsChild>
                <w:div w:id="121845587">
                  <w:marLeft w:val="0"/>
                  <w:marRight w:val="0"/>
                  <w:marTop w:val="0"/>
                  <w:marBottom w:val="0"/>
                  <w:divBdr>
                    <w:top w:val="none" w:sz="0" w:space="0" w:color="auto"/>
                    <w:left w:val="none" w:sz="0" w:space="0" w:color="auto"/>
                    <w:bottom w:val="none" w:sz="0" w:space="0" w:color="auto"/>
                    <w:right w:val="none" w:sz="0" w:space="0" w:color="auto"/>
                  </w:divBdr>
                  <w:divsChild>
                    <w:div w:id="1401513564">
                      <w:marLeft w:val="0"/>
                      <w:marRight w:val="0"/>
                      <w:marTop w:val="0"/>
                      <w:marBottom w:val="0"/>
                      <w:divBdr>
                        <w:top w:val="none" w:sz="0" w:space="0" w:color="auto"/>
                        <w:left w:val="none" w:sz="0" w:space="0" w:color="auto"/>
                        <w:bottom w:val="none" w:sz="0" w:space="0" w:color="auto"/>
                        <w:right w:val="none" w:sz="0" w:space="0" w:color="auto"/>
                      </w:divBdr>
                      <w:divsChild>
                        <w:div w:id="1329598160">
                          <w:marLeft w:val="0"/>
                          <w:marRight w:val="0"/>
                          <w:marTop w:val="0"/>
                          <w:marBottom w:val="0"/>
                          <w:divBdr>
                            <w:top w:val="none" w:sz="0" w:space="0" w:color="auto"/>
                            <w:left w:val="none" w:sz="0" w:space="0" w:color="auto"/>
                            <w:bottom w:val="none" w:sz="0" w:space="0" w:color="auto"/>
                            <w:right w:val="none" w:sz="0" w:space="0" w:color="auto"/>
                          </w:divBdr>
                          <w:divsChild>
                            <w:div w:id="975333812">
                              <w:marLeft w:val="0"/>
                              <w:marRight w:val="0"/>
                              <w:marTop w:val="0"/>
                              <w:marBottom w:val="0"/>
                              <w:divBdr>
                                <w:top w:val="none" w:sz="0" w:space="0" w:color="auto"/>
                                <w:left w:val="none" w:sz="0" w:space="0" w:color="auto"/>
                                <w:bottom w:val="none" w:sz="0" w:space="0" w:color="auto"/>
                                <w:right w:val="none" w:sz="0" w:space="0" w:color="auto"/>
                              </w:divBdr>
                              <w:divsChild>
                                <w:div w:id="2115250040">
                                  <w:marLeft w:val="0"/>
                                  <w:marRight w:val="0"/>
                                  <w:marTop w:val="0"/>
                                  <w:marBottom w:val="0"/>
                                  <w:divBdr>
                                    <w:top w:val="none" w:sz="0" w:space="0" w:color="auto"/>
                                    <w:left w:val="none" w:sz="0" w:space="0" w:color="auto"/>
                                    <w:bottom w:val="none" w:sz="0" w:space="0" w:color="auto"/>
                                    <w:right w:val="none" w:sz="0" w:space="0" w:color="auto"/>
                                  </w:divBdr>
                                  <w:divsChild>
                                    <w:div w:id="621571880">
                                      <w:marLeft w:val="0"/>
                                      <w:marRight w:val="0"/>
                                      <w:marTop w:val="0"/>
                                      <w:marBottom w:val="0"/>
                                      <w:divBdr>
                                        <w:top w:val="none" w:sz="0" w:space="0" w:color="auto"/>
                                        <w:left w:val="none" w:sz="0" w:space="0" w:color="auto"/>
                                        <w:bottom w:val="none" w:sz="0" w:space="0" w:color="auto"/>
                                        <w:right w:val="none" w:sz="0" w:space="0" w:color="auto"/>
                                      </w:divBdr>
                                      <w:divsChild>
                                        <w:div w:id="743184472">
                                          <w:marLeft w:val="0"/>
                                          <w:marRight w:val="0"/>
                                          <w:marTop w:val="0"/>
                                          <w:marBottom w:val="0"/>
                                          <w:divBdr>
                                            <w:top w:val="none" w:sz="0" w:space="0" w:color="auto"/>
                                            <w:left w:val="none" w:sz="0" w:space="0" w:color="auto"/>
                                            <w:bottom w:val="none" w:sz="0" w:space="0" w:color="auto"/>
                                            <w:right w:val="none" w:sz="0" w:space="0" w:color="auto"/>
                                          </w:divBdr>
                                        </w:div>
                                        <w:div w:id="46995566">
                                          <w:marLeft w:val="0"/>
                                          <w:marRight w:val="0"/>
                                          <w:marTop w:val="0"/>
                                          <w:marBottom w:val="0"/>
                                          <w:divBdr>
                                            <w:top w:val="none" w:sz="0" w:space="0" w:color="auto"/>
                                            <w:left w:val="none" w:sz="0" w:space="0" w:color="auto"/>
                                            <w:bottom w:val="none" w:sz="0" w:space="0" w:color="auto"/>
                                            <w:right w:val="none" w:sz="0" w:space="0" w:color="auto"/>
                                          </w:divBdr>
                                        </w:div>
                                        <w:div w:id="300228763">
                                          <w:marLeft w:val="0"/>
                                          <w:marRight w:val="0"/>
                                          <w:marTop w:val="0"/>
                                          <w:marBottom w:val="0"/>
                                          <w:divBdr>
                                            <w:top w:val="none" w:sz="0" w:space="0" w:color="auto"/>
                                            <w:left w:val="none" w:sz="0" w:space="0" w:color="auto"/>
                                            <w:bottom w:val="none" w:sz="0" w:space="0" w:color="auto"/>
                                            <w:right w:val="none" w:sz="0" w:space="0" w:color="auto"/>
                                          </w:divBdr>
                                        </w:div>
                                        <w:div w:id="2062515114">
                                          <w:marLeft w:val="0"/>
                                          <w:marRight w:val="0"/>
                                          <w:marTop w:val="0"/>
                                          <w:marBottom w:val="0"/>
                                          <w:divBdr>
                                            <w:top w:val="none" w:sz="0" w:space="0" w:color="auto"/>
                                            <w:left w:val="none" w:sz="0" w:space="0" w:color="auto"/>
                                            <w:bottom w:val="none" w:sz="0" w:space="0" w:color="auto"/>
                                            <w:right w:val="none" w:sz="0" w:space="0" w:color="auto"/>
                                          </w:divBdr>
                                        </w:div>
                                        <w:div w:id="1274436596">
                                          <w:marLeft w:val="0"/>
                                          <w:marRight w:val="0"/>
                                          <w:marTop w:val="0"/>
                                          <w:marBottom w:val="0"/>
                                          <w:divBdr>
                                            <w:top w:val="none" w:sz="0" w:space="0" w:color="auto"/>
                                            <w:left w:val="none" w:sz="0" w:space="0" w:color="auto"/>
                                            <w:bottom w:val="none" w:sz="0" w:space="0" w:color="auto"/>
                                            <w:right w:val="none" w:sz="0" w:space="0" w:color="auto"/>
                                          </w:divBdr>
                                        </w:div>
                                        <w:div w:id="866991286">
                                          <w:marLeft w:val="0"/>
                                          <w:marRight w:val="0"/>
                                          <w:marTop w:val="0"/>
                                          <w:marBottom w:val="0"/>
                                          <w:divBdr>
                                            <w:top w:val="none" w:sz="0" w:space="0" w:color="auto"/>
                                            <w:left w:val="none" w:sz="0" w:space="0" w:color="auto"/>
                                            <w:bottom w:val="none" w:sz="0" w:space="0" w:color="auto"/>
                                            <w:right w:val="none" w:sz="0" w:space="0" w:color="auto"/>
                                          </w:divBdr>
                                        </w:div>
                                        <w:div w:id="477385981">
                                          <w:marLeft w:val="0"/>
                                          <w:marRight w:val="0"/>
                                          <w:marTop w:val="0"/>
                                          <w:marBottom w:val="0"/>
                                          <w:divBdr>
                                            <w:top w:val="none" w:sz="0" w:space="0" w:color="auto"/>
                                            <w:left w:val="none" w:sz="0" w:space="0" w:color="auto"/>
                                            <w:bottom w:val="none" w:sz="0" w:space="0" w:color="auto"/>
                                            <w:right w:val="none" w:sz="0" w:space="0" w:color="auto"/>
                                          </w:divBdr>
                                        </w:div>
                                        <w:div w:id="183369988">
                                          <w:marLeft w:val="0"/>
                                          <w:marRight w:val="0"/>
                                          <w:marTop w:val="0"/>
                                          <w:marBottom w:val="0"/>
                                          <w:divBdr>
                                            <w:top w:val="none" w:sz="0" w:space="0" w:color="auto"/>
                                            <w:left w:val="none" w:sz="0" w:space="0" w:color="auto"/>
                                            <w:bottom w:val="none" w:sz="0" w:space="0" w:color="auto"/>
                                            <w:right w:val="none" w:sz="0" w:space="0" w:color="auto"/>
                                          </w:divBdr>
                                        </w:div>
                                        <w:div w:id="1919055713">
                                          <w:marLeft w:val="0"/>
                                          <w:marRight w:val="0"/>
                                          <w:marTop w:val="0"/>
                                          <w:marBottom w:val="0"/>
                                          <w:divBdr>
                                            <w:top w:val="none" w:sz="0" w:space="0" w:color="auto"/>
                                            <w:left w:val="none" w:sz="0" w:space="0" w:color="auto"/>
                                            <w:bottom w:val="none" w:sz="0" w:space="0" w:color="auto"/>
                                            <w:right w:val="none" w:sz="0" w:space="0" w:color="auto"/>
                                          </w:divBdr>
                                        </w:div>
                                        <w:div w:id="1592474242">
                                          <w:marLeft w:val="0"/>
                                          <w:marRight w:val="0"/>
                                          <w:marTop w:val="0"/>
                                          <w:marBottom w:val="0"/>
                                          <w:divBdr>
                                            <w:top w:val="none" w:sz="0" w:space="0" w:color="auto"/>
                                            <w:left w:val="none" w:sz="0" w:space="0" w:color="auto"/>
                                            <w:bottom w:val="none" w:sz="0" w:space="0" w:color="auto"/>
                                            <w:right w:val="none" w:sz="0" w:space="0" w:color="auto"/>
                                          </w:divBdr>
                                        </w:div>
                                        <w:div w:id="907034526">
                                          <w:marLeft w:val="0"/>
                                          <w:marRight w:val="0"/>
                                          <w:marTop w:val="0"/>
                                          <w:marBottom w:val="0"/>
                                          <w:divBdr>
                                            <w:top w:val="none" w:sz="0" w:space="0" w:color="auto"/>
                                            <w:left w:val="none" w:sz="0" w:space="0" w:color="auto"/>
                                            <w:bottom w:val="none" w:sz="0" w:space="0" w:color="auto"/>
                                            <w:right w:val="none" w:sz="0" w:space="0" w:color="auto"/>
                                          </w:divBdr>
                                        </w:div>
                                        <w:div w:id="713970173">
                                          <w:marLeft w:val="0"/>
                                          <w:marRight w:val="0"/>
                                          <w:marTop w:val="0"/>
                                          <w:marBottom w:val="0"/>
                                          <w:divBdr>
                                            <w:top w:val="none" w:sz="0" w:space="0" w:color="auto"/>
                                            <w:left w:val="none" w:sz="0" w:space="0" w:color="auto"/>
                                            <w:bottom w:val="none" w:sz="0" w:space="0" w:color="auto"/>
                                            <w:right w:val="none" w:sz="0" w:space="0" w:color="auto"/>
                                          </w:divBdr>
                                        </w:div>
                                        <w:div w:id="54283717">
                                          <w:marLeft w:val="0"/>
                                          <w:marRight w:val="0"/>
                                          <w:marTop w:val="0"/>
                                          <w:marBottom w:val="0"/>
                                          <w:divBdr>
                                            <w:top w:val="none" w:sz="0" w:space="0" w:color="auto"/>
                                            <w:left w:val="none" w:sz="0" w:space="0" w:color="auto"/>
                                            <w:bottom w:val="none" w:sz="0" w:space="0" w:color="auto"/>
                                            <w:right w:val="none" w:sz="0" w:space="0" w:color="auto"/>
                                          </w:divBdr>
                                        </w:div>
                                        <w:div w:id="616639967">
                                          <w:marLeft w:val="0"/>
                                          <w:marRight w:val="0"/>
                                          <w:marTop w:val="0"/>
                                          <w:marBottom w:val="0"/>
                                          <w:divBdr>
                                            <w:top w:val="none" w:sz="0" w:space="0" w:color="auto"/>
                                            <w:left w:val="none" w:sz="0" w:space="0" w:color="auto"/>
                                            <w:bottom w:val="none" w:sz="0" w:space="0" w:color="auto"/>
                                            <w:right w:val="none" w:sz="0" w:space="0" w:color="auto"/>
                                          </w:divBdr>
                                        </w:div>
                                        <w:div w:id="1706444738">
                                          <w:marLeft w:val="0"/>
                                          <w:marRight w:val="0"/>
                                          <w:marTop w:val="0"/>
                                          <w:marBottom w:val="0"/>
                                          <w:divBdr>
                                            <w:top w:val="none" w:sz="0" w:space="0" w:color="auto"/>
                                            <w:left w:val="none" w:sz="0" w:space="0" w:color="auto"/>
                                            <w:bottom w:val="none" w:sz="0" w:space="0" w:color="auto"/>
                                            <w:right w:val="none" w:sz="0" w:space="0" w:color="auto"/>
                                          </w:divBdr>
                                        </w:div>
                                        <w:div w:id="233586442">
                                          <w:marLeft w:val="0"/>
                                          <w:marRight w:val="0"/>
                                          <w:marTop w:val="0"/>
                                          <w:marBottom w:val="0"/>
                                          <w:divBdr>
                                            <w:top w:val="none" w:sz="0" w:space="0" w:color="auto"/>
                                            <w:left w:val="none" w:sz="0" w:space="0" w:color="auto"/>
                                            <w:bottom w:val="none" w:sz="0" w:space="0" w:color="auto"/>
                                            <w:right w:val="none" w:sz="0" w:space="0" w:color="auto"/>
                                          </w:divBdr>
                                        </w:div>
                                        <w:div w:id="276570193">
                                          <w:marLeft w:val="0"/>
                                          <w:marRight w:val="0"/>
                                          <w:marTop w:val="0"/>
                                          <w:marBottom w:val="0"/>
                                          <w:divBdr>
                                            <w:top w:val="none" w:sz="0" w:space="0" w:color="auto"/>
                                            <w:left w:val="none" w:sz="0" w:space="0" w:color="auto"/>
                                            <w:bottom w:val="none" w:sz="0" w:space="0" w:color="auto"/>
                                            <w:right w:val="none" w:sz="0" w:space="0" w:color="auto"/>
                                          </w:divBdr>
                                        </w:div>
                                        <w:div w:id="1229725132">
                                          <w:marLeft w:val="0"/>
                                          <w:marRight w:val="0"/>
                                          <w:marTop w:val="0"/>
                                          <w:marBottom w:val="0"/>
                                          <w:divBdr>
                                            <w:top w:val="none" w:sz="0" w:space="0" w:color="auto"/>
                                            <w:left w:val="none" w:sz="0" w:space="0" w:color="auto"/>
                                            <w:bottom w:val="none" w:sz="0" w:space="0" w:color="auto"/>
                                            <w:right w:val="none" w:sz="0" w:space="0" w:color="auto"/>
                                          </w:divBdr>
                                        </w:div>
                                        <w:div w:id="930236921">
                                          <w:marLeft w:val="0"/>
                                          <w:marRight w:val="0"/>
                                          <w:marTop w:val="0"/>
                                          <w:marBottom w:val="0"/>
                                          <w:divBdr>
                                            <w:top w:val="none" w:sz="0" w:space="0" w:color="auto"/>
                                            <w:left w:val="none" w:sz="0" w:space="0" w:color="auto"/>
                                            <w:bottom w:val="none" w:sz="0" w:space="0" w:color="auto"/>
                                            <w:right w:val="none" w:sz="0" w:space="0" w:color="auto"/>
                                          </w:divBdr>
                                        </w:div>
                                        <w:div w:id="2137064081">
                                          <w:marLeft w:val="0"/>
                                          <w:marRight w:val="0"/>
                                          <w:marTop w:val="0"/>
                                          <w:marBottom w:val="0"/>
                                          <w:divBdr>
                                            <w:top w:val="none" w:sz="0" w:space="0" w:color="auto"/>
                                            <w:left w:val="none" w:sz="0" w:space="0" w:color="auto"/>
                                            <w:bottom w:val="none" w:sz="0" w:space="0" w:color="auto"/>
                                            <w:right w:val="none" w:sz="0" w:space="0" w:color="auto"/>
                                          </w:divBdr>
                                        </w:div>
                                        <w:div w:id="155609334">
                                          <w:marLeft w:val="0"/>
                                          <w:marRight w:val="0"/>
                                          <w:marTop w:val="0"/>
                                          <w:marBottom w:val="0"/>
                                          <w:divBdr>
                                            <w:top w:val="none" w:sz="0" w:space="0" w:color="auto"/>
                                            <w:left w:val="none" w:sz="0" w:space="0" w:color="auto"/>
                                            <w:bottom w:val="none" w:sz="0" w:space="0" w:color="auto"/>
                                            <w:right w:val="none" w:sz="0" w:space="0" w:color="auto"/>
                                          </w:divBdr>
                                        </w:div>
                                        <w:div w:id="1042484979">
                                          <w:marLeft w:val="0"/>
                                          <w:marRight w:val="0"/>
                                          <w:marTop w:val="0"/>
                                          <w:marBottom w:val="0"/>
                                          <w:divBdr>
                                            <w:top w:val="none" w:sz="0" w:space="0" w:color="auto"/>
                                            <w:left w:val="none" w:sz="0" w:space="0" w:color="auto"/>
                                            <w:bottom w:val="none" w:sz="0" w:space="0" w:color="auto"/>
                                            <w:right w:val="none" w:sz="0" w:space="0" w:color="auto"/>
                                          </w:divBdr>
                                        </w:div>
                                        <w:div w:id="449979775">
                                          <w:marLeft w:val="0"/>
                                          <w:marRight w:val="0"/>
                                          <w:marTop w:val="0"/>
                                          <w:marBottom w:val="0"/>
                                          <w:divBdr>
                                            <w:top w:val="none" w:sz="0" w:space="0" w:color="auto"/>
                                            <w:left w:val="none" w:sz="0" w:space="0" w:color="auto"/>
                                            <w:bottom w:val="none" w:sz="0" w:space="0" w:color="auto"/>
                                            <w:right w:val="none" w:sz="0" w:space="0" w:color="auto"/>
                                          </w:divBdr>
                                        </w:div>
                                        <w:div w:id="126634171">
                                          <w:marLeft w:val="0"/>
                                          <w:marRight w:val="0"/>
                                          <w:marTop w:val="0"/>
                                          <w:marBottom w:val="0"/>
                                          <w:divBdr>
                                            <w:top w:val="none" w:sz="0" w:space="0" w:color="auto"/>
                                            <w:left w:val="none" w:sz="0" w:space="0" w:color="auto"/>
                                            <w:bottom w:val="none" w:sz="0" w:space="0" w:color="auto"/>
                                            <w:right w:val="none" w:sz="0" w:space="0" w:color="auto"/>
                                          </w:divBdr>
                                        </w:div>
                                        <w:div w:id="1235505618">
                                          <w:marLeft w:val="0"/>
                                          <w:marRight w:val="0"/>
                                          <w:marTop w:val="0"/>
                                          <w:marBottom w:val="0"/>
                                          <w:divBdr>
                                            <w:top w:val="none" w:sz="0" w:space="0" w:color="auto"/>
                                            <w:left w:val="none" w:sz="0" w:space="0" w:color="auto"/>
                                            <w:bottom w:val="none" w:sz="0" w:space="0" w:color="auto"/>
                                            <w:right w:val="none" w:sz="0" w:space="0" w:color="auto"/>
                                          </w:divBdr>
                                        </w:div>
                                        <w:div w:id="2096703806">
                                          <w:marLeft w:val="0"/>
                                          <w:marRight w:val="0"/>
                                          <w:marTop w:val="0"/>
                                          <w:marBottom w:val="0"/>
                                          <w:divBdr>
                                            <w:top w:val="none" w:sz="0" w:space="0" w:color="auto"/>
                                            <w:left w:val="none" w:sz="0" w:space="0" w:color="auto"/>
                                            <w:bottom w:val="none" w:sz="0" w:space="0" w:color="auto"/>
                                            <w:right w:val="none" w:sz="0" w:space="0" w:color="auto"/>
                                          </w:divBdr>
                                        </w:div>
                                        <w:div w:id="966853592">
                                          <w:marLeft w:val="0"/>
                                          <w:marRight w:val="0"/>
                                          <w:marTop w:val="0"/>
                                          <w:marBottom w:val="0"/>
                                          <w:divBdr>
                                            <w:top w:val="none" w:sz="0" w:space="0" w:color="auto"/>
                                            <w:left w:val="none" w:sz="0" w:space="0" w:color="auto"/>
                                            <w:bottom w:val="none" w:sz="0" w:space="0" w:color="auto"/>
                                            <w:right w:val="none" w:sz="0" w:space="0" w:color="auto"/>
                                          </w:divBdr>
                                        </w:div>
                                        <w:div w:id="1853176867">
                                          <w:marLeft w:val="0"/>
                                          <w:marRight w:val="0"/>
                                          <w:marTop w:val="0"/>
                                          <w:marBottom w:val="0"/>
                                          <w:divBdr>
                                            <w:top w:val="none" w:sz="0" w:space="0" w:color="auto"/>
                                            <w:left w:val="none" w:sz="0" w:space="0" w:color="auto"/>
                                            <w:bottom w:val="none" w:sz="0" w:space="0" w:color="auto"/>
                                            <w:right w:val="none" w:sz="0" w:space="0" w:color="auto"/>
                                          </w:divBdr>
                                        </w:div>
                                        <w:div w:id="302929565">
                                          <w:marLeft w:val="0"/>
                                          <w:marRight w:val="0"/>
                                          <w:marTop w:val="0"/>
                                          <w:marBottom w:val="0"/>
                                          <w:divBdr>
                                            <w:top w:val="none" w:sz="0" w:space="0" w:color="auto"/>
                                            <w:left w:val="none" w:sz="0" w:space="0" w:color="auto"/>
                                            <w:bottom w:val="none" w:sz="0" w:space="0" w:color="auto"/>
                                            <w:right w:val="none" w:sz="0" w:space="0" w:color="auto"/>
                                          </w:divBdr>
                                        </w:div>
                                        <w:div w:id="1859150473">
                                          <w:marLeft w:val="0"/>
                                          <w:marRight w:val="0"/>
                                          <w:marTop w:val="0"/>
                                          <w:marBottom w:val="0"/>
                                          <w:divBdr>
                                            <w:top w:val="none" w:sz="0" w:space="0" w:color="auto"/>
                                            <w:left w:val="none" w:sz="0" w:space="0" w:color="auto"/>
                                            <w:bottom w:val="none" w:sz="0" w:space="0" w:color="auto"/>
                                            <w:right w:val="none" w:sz="0" w:space="0" w:color="auto"/>
                                          </w:divBdr>
                                        </w:div>
                                        <w:div w:id="1119688706">
                                          <w:marLeft w:val="0"/>
                                          <w:marRight w:val="0"/>
                                          <w:marTop w:val="0"/>
                                          <w:marBottom w:val="0"/>
                                          <w:divBdr>
                                            <w:top w:val="none" w:sz="0" w:space="0" w:color="auto"/>
                                            <w:left w:val="none" w:sz="0" w:space="0" w:color="auto"/>
                                            <w:bottom w:val="none" w:sz="0" w:space="0" w:color="auto"/>
                                            <w:right w:val="none" w:sz="0" w:space="0" w:color="auto"/>
                                          </w:divBdr>
                                        </w:div>
                                        <w:div w:id="248082077">
                                          <w:marLeft w:val="0"/>
                                          <w:marRight w:val="0"/>
                                          <w:marTop w:val="0"/>
                                          <w:marBottom w:val="0"/>
                                          <w:divBdr>
                                            <w:top w:val="none" w:sz="0" w:space="0" w:color="auto"/>
                                            <w:left w:val="none" w:sz="0" w:space="0" w:color="auto"/>
                                            <w:bottom w:val="none" w:sz="0" w:space="0" w:color="auto"/>
                                            <w:right w:val="none" w:sz="0" w:space="0" w:color="auto"/>
                                          </w:divBdr>
                                        </w:div>
                                        <w:div w:id="448084171">
                                          <w:marLeft w:val="0"/>
                                          <w:marRight w:val="0"/>
                                          <w:marTop w:val="0"/>
                                          <w:marBottom w:val="0"/>
                                          <w:divBdr>
                                            <w:top w:val="none" w:sz="0" w:space="0" w:color="auto"/>
                                            <w:left w:val="none" w:sz="0" w:space="0" w:color="auto"/>
                                            <w:bottom w:val="none" w:sz="0" w:space="0" w:color="auto"/>
                                            <w:right w:val="none" w:sz="0" w:space="0" w:color="auto"/>
                                          </w:divBdr>
                                        </w:div>
                                        <w:div w:id="1867676798">
                                          <w:marLeft w:val="0"/>
                                          <w:marRight w:val="0"/>
                                          <w:marTop w:val="0"/>
                                          <w:marBottom w:val="0"/>
                                          <w:divBdr>
                                            <w:top w:val="none" w:sz="0" w:space="0" w:color="auto"/>
                                            <w:left w:val="none" w:sz="0" w:space="0" w:color="auto"/>
                                            <w:bottom w:val="none" w:sz="0" w:space="0" w:color="auto"/>
                                            <w:right w:val="none" w:sz="0" w:space="0" w:color="auto"/>
                                          </w:divBdr>
                                        </w:div>
                                        <w:div w:id="269629253">
                                          <w:marLeft w:val="0"/>
                                          <w:marRight w:val="0"/>
                                          <w:marTop w:val="0"/>
                                          <w:marBottom w:val="0"/>
                                          <w:divBdr>
                                            <w:top w:val="none" w:sz="0" w:space="0" w:color="auto"/>
                                            <w:left w:val="none" w:sz="0" w:space="0" w:color="auto"/>
                                            <w:bottom w:val="none" w:sz="0" w:space="0" w:color="auto"/>
                                            <w:right w:val="none" w:sz="0" w:space="0" w:color="auto"/>
                                          </w:divBdr>
                                        </w:div>
                                        <w:div w:id="1821925175">
                                          <w:marLeft w:val="0"/>
                                          <w:marRight w:val="0"/>
                                          <w:marTop w:val="0"/>
                                          <w:marBottom w:val="0"/>
                                          <w:divBdr>
                                            <w:top w:val="none" w:sz="0" w:space="0" w:color="auto"/>
                                            <w:left w:val="none" w:sz="0" w:space="0" w:color="auto"/>
                                            <w:bottom w:val="none" w:sz="0" w:space="0" w:color="auto"/>
                                            <w:right w:val="none" w:sz="0" w:space="0" w:color="auto"/>
                                          </w:divBdr>
                                        </w:div>
                                        <w:div w:id="1768767569">
                                          <w:marLeft w:val="0"/>
                                          <w:marRight w:val="0"/>
                                          <w:marTop w:val="0"/>
                                          <w:marBottom w:val="0"/>
                                          <w:divBdr>
                                            <w:top w:val="none" w:sz="0" w:space="0" w:color="auto"/>
                                            <w:left w:val="none" w:sz="0" w:space="0" w:color="auto"/>
                                            <w:bottom w:val="none" w:sz="0" w:space="0" w:color="auto"/>
                                            <w:right w:val="none" w:sz="0" w:space="0" w:color="auto"/>
                                          </w:divBdr>
                                        </w:div>
                                        <w:div w:id="138694796">
                                          <w:marLeft w:val="0"/>
                                          <w:marRight w:val="0"/>
                                          <w:marTop w:val="0"/>
                                          <w:marBottom w:val="0"/>
                                          <w:divBdr>
                                            <w:top w:val="none" w:sz="0" w:space="0" w:color="auto"/>
                                            <w:left w:val="none" w:sz="0" w:space="0" w:color="auto"/>
                                            <w:bottom w:val="none" w:sz="0" w:space="0" w:color="auto"/>
                                            <w:right w:val="none" w:sz="0" w:space="0" w:color="auto"/>
                                          </w:divBdr>
                                        </w:div>
                                        <w:div w:id="457846069">
                                          <w:marLeft w:val="0"/>
                                          <w:marRight w:val="0"/>
                                          <w:marTop w:val="0"/>
                                          <w:marBottom w:val="0"/>
                                          <w:divBdr>
                                            <w:top w:val="none" w:sz="0" w:space="0" w:color="auto"/>
                                            <w:left w:val="none" w:sz="0" w:space="0" w:color="auto"/>
                                            <w:bottom w:val="none" w:sz="0" w:space="0" w:color="auto"/>
                                            <w:right w:val="none" w:sz="0" w:space="0" w:color="auto"/>
                                          </w:divBdr>
                                        </w:div>
                                        <w:div w:id="1765373472">
                                          <w:marLeft w:val="0"/>
                                          <w:marRight w:val="0"/>
                                          <w:marTop w:val="0"/>
                                          <w:marBottom w:val="0"/>
                                          <w:divBdr>
                                            <w:top w:val="none" w:sz="0" w:space="0" w:color="auto"/>
                                            <w:left w:val="none" w:sz="0" w:space="0" w:color="auto"/>
                                            <w:bottom w:val="none" w:sz="0" w:space="0" w:color="auto"/>
                                            <w:right w:val="none" w:sz="0" w:space="0" w:color="auto"/>
                                          </w:divBdr>
                                        </w:div>
                                        <w:div w:id="1627349054">
                                          <w:marLeft w:val="0"/>
                                          <w:marRight w:val="0"/>
                                          <w:marTop w:val="0"/>
                                          <w:marBottom w:val="0"/>
                                          <w:divBdr>
                                            <w:top w:val="none" w:sz="0" w:space="0" w:color="auto"/>
                                            <w:left w:val="none" w:sz="0" w:space="0" w:color="auto"/>
                                            <w:bottom w:val="none" w:sz="0" w:space="0" w:color="auto"/>
                                            <w:right w:val="none" w:sz="0" w:space="0" w:color="auto"/>
                                          </w:divBdr>
                                        </w:div>
                                        <w:div w:id="1201086030">
                                          <w:marLeft w:val="0"/>
                                          <w:marRight w:val="0"/>
                                          <w:marTop w:val="0"/>
                                          <w:marBottom w:val="0"/>
                                          <w:divBdr>
                                            <w:top w:val="none" w:sz="0" w:space="0" w:color="auto"/>
                                            <w:left w:val="none" w:sz="0" w:space="0" w:color="auto"/>
                                            <w:bottom w:val="none" w:sz="0" w:space="0" w:color="auto"/>
                                            <w:right w:val="none" w:sz="0" w:space="0" w:color="auto"/>
                                          </w:divBdr>
                                        </w:div>
                                        <w:div w:id="874584180">
                                          <w:marLeft w:val="0"/>
                                          <w:marRight w:val="0"/>
                                          <w:marTop w:val="0"/>
                                          <w:marBottom w:val="0"/>
                                          <w:divBdr>
                                            <w:top w:val="none" w:sz="0" w:space="0" w:color="auto"/>
                                            <w:left w:val="none" w:sz="0" w:space="0" w:color="auto"/>
                                            <w:bottom w:val="none" w:sz="0" w:space="0" w:color="auto"/>
                                            <w:right w:val="none" w:sz="0" w:space="0" w:color="auto"/>
                                          </w:divBdr>
                                        </w:div>
                                        <w:div w:id="934752464">
                                          <w:marLeft w:val="0"/>
                                          <w:marRight w:val="0"/>
                                          <w:marTop w:val="0"/>
                                          <w:marBottom w:val="0"/>
                                          <w:divBdr>
                                            <w:top w:val="none" w:sz="0" w:space="0" w:color="auto"/>
                                            <w:left w:val="none" w:sz="0" w:space="0" w:color="auto"/>
                                            <w:bottom w:val="none" w:sz="0" w:space="0" w:color="auto"/>
                                            <w:right w:val="none" w:sz="0" w:space="0" w:color="auto"/>
                                          </w:divBdr>
                                        </w:div>
                                        <w:div w:id="1020929288">
                                          <w:marLeft w:val="0"/>
                                          <w:marRight w:val="0"/>
                                          <w:marTop w:val="0"/>
                                          <w:marBottom w:val="0"/>
                                          <w:divBdr>
                                            <w:top w:val="none" w:sz="0" w:space="0" w:color="auto"/>
                                            <w:left w:val="none" w:sz="0" w:space="0" w:color="auto"/>
                                            <w:bottom w:val="none" w:sz="0" w:space="0" w:color="auto"/>
                                            <w:right w:val="none" w:sz="0" w:space="0" w:color="auto"/>
                                          </w:divBdr>
                                        </w:div>
                                        <w:div w:id="881289941">
                                          <w:marLeft w:val="0"/>
                                          <w:marRight w:val="0"/>
                                          <w:marTop w:val="0"/>
                                          <w:marBottom w:val="0"/>
                                          <w:divBdr>
                                            <w:top w:val="none" w:sz="0" w:space="0" w:color="auto"/>
                                            <w:left w:val="none" w:sz="0" w:space="0" w:color="auto"/>
                                            <w:bottom w:val="none" w:sz="0" w:space="0" w:color="auto"/>
                                            <w:right w:val="none" w:sz="0" w:space="0" w:color="auto"/>
                                          </w:divBdr>
                                        </w:div>
                                        <w:div w:id="110904479">
                                          <w:marLeft w:val="0"/>
                                          <w:marRight w:val="0"/>
                                          <w:marTop w:val="0"/>
                                          <w:marBottom w:val="0"/>
                                          <w:divBdr>
                                            <w:top w:val="none" w:sz="0" w:space="0" w:color="auto"/>
                                            <w:left w:val="none" w:sz="0" w:space="0" w:color="auto"/>
                                            <w:bottom w:val="none" w:sz="0" w:space="0" w:color="auto"/>
                                            <w:right w:val="none" w:sz="0" w:space="0" w:color="auto"/>
                                          </w:divBdr>
                                        </w:div>
                                        <w:div w:id="321130974">
                                          <w:marLeft w:val="0"/>
                                          <w:marRight w:val="0"/>
                                          <w:marTop w:val="0"/>
                                          <w:marBottom w:val="0"/>
                                          <w:divBdr>
                                            <w:top w:val="none" w:sz="0" w:space="0" w:color="auto"/>
                                            <w:left w:val="none" w:sz="0" w:space="0" w:color="auto"/>
                                            <w:bottom w:val="none" w:sz="0" w:space="0" w:color="auto"/>
                                            <w:right w:val="none" w:sz="0" w:space="0" w:color="auto"/>
                                          </w:divBdr>
                                        </w:div>
                                        <w:div w:id="218396281">
                                          <w:marLeft w:val="0"/>
                                          <w:marRight w:val="0"/>
                                          <w:marTop w:val="0"/>
                                          <w:marBottom w:val="0"/>
                                          <w:divBdr>
                                            <w:top w:val="none" w:sz="0" w:space="0" w:color="auto"/>
                                            <w:left w:val="none" w:sz="0" w:space="0" w:color="auto"/>
                                            <w:bottom w:val="none" w:sz="0" w:space="0" w:color="auto"/>
                                            <w:right w:val="none" w:sz="0" w:space="0" w:color="auto"/>
                                          </w:divBdr>
                                        </w:div>
                                        <w:div w:id="954213972">
                                          <w:marLeft w:val="0"/>
                                          <w:marRight w:val="0"/>
                                          <w:marTop w:val="0"/>
                                          <w:marBottom w:val="0"/>
                                          <w:divBdr>
                                            <w:top w:val="none" w:sz="0" w:space="0" w:color="auto"/>
                                            <w:left w:val="none" w:sz="0" w:space="0" w:color="auto"/>
                                            <w:bottom w:val="none" w:sz="0" w:space="0" w:color="auto"/>
                                            <w:right w:val="none" w:sz="0" w:space="0" w:color="auto"/>
                                          </w:divBdr>
                                        </w:div>
                                        <w:div w:id="155533620">
                                          <w:marLeft w:val="0"/>
                                          <w:marRight w:val="0"/>
                                          <w:marTop w:val="0"/>
                                          <w:marBottom w:val="0"/>
                                          <w:divBdr>
                                            <w:top w:val="none" w:sz="0" w:space="0" w:color="auto"/>
                                            <w:left w:val="none" w:sz="0" w:space="0" w:color="auto"/>
                                            <w:bottom w:val="none" w:sz="0" w:space="0" w:color="auto"/>
                                            <w:right w:val="none" w:sz="0" w:space="0" w:color="auto"/>
                                          </w:divBdr>
                                        </w:div>
                                        <w:div w:id="314267245">
                                          <w:marLeft w:val="0"/>
                                          <w:marRight w:val="0"/>
                                          <w:marTop w:val="0"/>
                                          <w:marBottom w:val="0"/>
                                          <w:divBdr>
                                            <w:top w:val="none" w:sz="0" w:space="0" w:color="auto"/>
                                            <w:left w:val="none" w:sz="0" w:space="0" w:color="auto"/>
                                            <w:bottom w:val="none" w:sz="0" w:space="0" w:color="auto"/>
                                            <w:right w:val="none" w:sz="0" w:space="0" w:color="auto"/>
                                          </w:divBdr>
                                        </w:div>
                                        <w:div w:id="1143161250">
                                          <w:marLeft w:val="0"/>
                                          <w:marRight w:val="0"/>
                                          <w:marTop w:val="0"/>
                                          <w:marBottom w:val="0"/>
                                          <w:divBdr>
                                            <w:top w:val="none" w:sz="0" w:space="0" w:color="auto"/>
                                            <w:left w:val="none" w:sz="0" w:space="0" w:color="auto"/>
                                            <w:bottom w:val="none" w:sz="0" w:space="0" w:color="auto"/>
                                            <w:right w:val="none" w:sz="0" w:space="0" w:color="auto"/>
                                          </w:divBdr>
                                        </w:div>
                                        <w:div w:id="1938561686">
                                          <w:marLeft w:val="0"/>
                                          <w:marRight w:val="0"/>
                                          <w:marTop w:val="0"/>
                                          <w:marBottom w:val="0"/>
                                          <w:divBdr>
                                            <w:top w:val="none" w:sz="0" w:space="0" w:color="auto"/>
                                            <w:left w:val="none" w:sz="0" w:space="0" w:color="auto"/>
                                            <w:bottom w:val="none" w:sz="0" w:space="0" w:color="auto"/>
                                            <w:right w:val="none" w:sz="0" w:space="0" w:color="auto"/>
                                          </w:divBdr>
                                        </w:div>
                                        <w:div w:id="243299593">
                                          <w:marLeft w:val="0"/>
                                          <w:marRight w:val="0"/>
                                          <w:marTop w:val="0"/>
                                          <w:marBottom w:val="0"/>
                                          <w:divBdr>
                                            <w:top w:val="none" w:sz="0" w:space="0" w:color="auto"/>
                                            <w:left w:val="none" w:sz="0" w:space="0" w:color="auto"/>
                                            <w:bottom w:val="none" w:sz="0" w:space="0" w:color="auto"/>
                                            <w:right w:val="none" w:sz="0" w:space="0" w:color="auto"/>
                                          </w:divBdr>
                                        </w:div>
                                        <w:div w:id="2063867219">
                                          <w:marLeft w:val="0"/>
                                          <w:marRight w:val="0"/>
                                          <w:marTop w:val="0"/>
                                          <w:marBottom w:val="0"/>
                                          <w:divBdr>
                                            <w:top w:val="none" w:sz="0" w:space="0" w:color="auto"/>
                                            <w:left w:val="none" w:sz="0" w:space="0" w:color="auto"/>
                                            <w:bottom w:val="none" w:sz="0" w:space="0" w:color="auto"/>
                                            <w:right w:val="none" w:sz="0" w:space="0" w:color="auto"/>
                                          </w:divBdr>
                                        </w:div>
                                        <w:div w:id="184905891">
                                          <w:marLeft w:val="0"/>
                                          <w:marRight w:val="0"/>
                                          <w:marTop w:val="0"/>
                                          <w:marBottom w:val="0"/>
                                          <w:divBdr>
                                            <w:top w:val="none" w:sz="0" w:space="0" w:color="auto"/>
                                            <w:left w:val="none" w:sz="0" w:space="0" w:color="auto"/>
                                            <w:bottom w:val="none" w:sz="0" w:space="0" w:color="auto"/>
                                            <w:right w:val="none" w:sz="0" w:space="0" w:color="auto"/>
                                          </w:divBdr>
                                        </w:div>
                                        <w:div w:id="1364407049">
                                          <w:marLeft w:val="0"/>
                                          <w:marRight w:val="0"/>
                                          <w:marTop w:val="0"/>
                                          <w:marBottom w:val="0"/>
                                          <w:divBdr>
                                            <w:top w:val="none" w:sz="0" w:space="0" w:color="auto"/>
                                            <w:left w:val="none" w:sz="0" w:space="0" w:color="auto"/>
                                            <w:bottom w:val="none" w:sz="0" w:space="0" w:color="auto"/>
                                            <w:right w:val="none" w:sz="0" w:space="0" w:color="auto"/>
                                          </w:divBdr>
                                        </w:div>
                                        <w:div w:id="1879929764">
                                          <w:marLeft w:val="0"/>
                                          <w:marRight w:val="0"/>
                                          <w:marTop w:val="0"/>
                                          <w:marBottom w:val="0"/>
                                          <w:divBdr>
                                            <w:top w:val="none" w:sz="0" w:space="0" w:color="auto"/>
                                            <w:left w:val="none" w:sz="0" w:space="0" w:color="auto"/>
                                            <w:bottom w:val="none" w:sz="0" w:space="0" w:color="auto"/>
                                            <w:right w:val="none" w:sz="0" w:space="0" w:color="auto"/>
                                          </w:divBdr>
                                        </w:div>
                                        <w:div w:id="347759755">
                                          <w:marLeft w:val="0"/>
                                          <w:marRight w:val="0"/>
                                          <w:marTop w:val="0"/>
                                          <w:marBottom w:val="0"/>
                                          <w:divBdr>
                                            <w:top w:val="none" w:sz="0" w:space="0" w:color="auto"/>
                                            <w:left w:val="none" w:sz="0" w:space="0" w:color="auto"/>
                                            <w:bottom w:val="none" w:sz="0" w:space="0" w:color="auto"/>
                                            <w:right w:val="none" w:sz="0" w:space="0" w:color="auto"/>
                                          </w:divBdr>
                                        </w:div>
                                        <w:div w:id="1138569811">
                                          <w:marLeft w:val="0"/>
                                          <w:marRight w:val="0"/>
                                          <w:marTop w:val="0"/>
                                          <w:marBottom w:val="0"/>
                                          <w:divBdr>
                                            <w:top w:val="none" w:sz="0" w:space="0" w:color="auto"/>
                                            <w:left w:val="none" w:sz="0" w:space="0" w:color="auto"/>
                                            <w:bottom w:val="none" w:sz="0" w:space="0" w:color="auto"/>
                                            <w:right w:val="none" w:sz="0" w:space="0" w:color="auto"/>
                                          </w:divBdr>
                                        </w:div>
                                        <w:div w:id="1380974685">
                                          <w:marLeft w:val="0"/>
                                          <w:marRight w:val="0"/>
                                          <w:marTop w:val="0"/>
                                          <w:marBottom w:val="0"/>
                                          <w:divBdr>
                                            <w:top w:val="none" w:sz="0" w:space="0" w:color="auto"/>
                                            <w:left w:val="none" w:sz="0" w:space="0" w:color="auto"/>
                                            <w:bottom w:val="none" w:sz="0" w:space="0" w:color="auto"/>
                                            <w:right w:val="none" w:sz="0" w:space="0" w:color="auto"/>
                                          </w:divBdr>
                                        </w:div>
                                        <w:div w:id="38869646">
                                          <w:marLeft w:val="0"/>
                                          <w:marRight w:val="0"/>
                                          <w:marTop w:val="0"/>
                                          <w:marBottom w:val="0"/>
                                          <w:divBdr>
                                            <w:top w:val="none" w:sz="0" w:space="0" w:color="auto"/>
                                            <w:left w:val="none" w:sz="0" w:space="0" w:color="auto"/>
                                            <w:bottom w:val="none" w:sz="0" w:space="0" w:color="auto"/>
                                            <w:right w:val="none" w:sz="0" w:space="0" w:color="auto"/>
                                          </w:divBdr>
                                        </w:div>
                                        <w:div w:id="1484548064">
                                          <w:marLeft w:val="0"/>
                                          <w:marRight w:val="0"/>
                                          <w:marTop w:val="0"/>
                                          <w:marBottom w:val="0"/>
                                          <w:divBdr>
                                            <w:top w:val="none" w:sz="0" w:space="0" w:color="auto"/>
                                            <w:left w:val="none" w:sz="0" w:space="0" w:color="auto"/>
                                            <w:bottom w:val="none" w:sz="0" w:space="0" w:color="auto"/>
                                            <w:right w:val="none" w:sz="0" w:space="0" w:color="auto"/>
                                          </w:divBdr>
                                        </w:div>
                                        <w:div w:id="755831298">
                                          <w:marLeft w:val="0"/>
                                          <w:marRight w:val="0"/>
                                          <w:marTop w:val="0"/>
                                          <w:marBottom w:val="0"/>
                                          <w:divBdr>
                                            <w:top w:val="none" w:sz="0" w:space="0" w:color="auto"/>
                                            <w:left w:val="none" w:sz="0" w:space="0" w:color="auto"/>
                                            <w:bottom w:val="none" w:sz="0" w:space="0" w:color="auto"/>
                                            <w:right w:val="none" w:sz="0" w:space="0" w:color="auto"/>
                                          </w:divBdr>
                                        </w:div>
                                        <w:div w:id="1382829104">
                                          <w:marLeft w:val="0"/>
                                          <w:marRight w:val="0"/>
                                          <w:marTop w:val="0"/>
                                          <w:marBottom w:val="0"/>
                                          <w:divBdr>
                                            <w:top w:val="none" w:sz="0" w:space="0" w:color="auto"/>
                                            <w:left w:val="none" w:sz="0" w:space="0" w:color="auto"/>
                                            <w:bottom w:val="none" w:sz="0" w:space="0" w:color="auto"/>
                                            <w:right w:val="none" w:sz="0" w:space="0" w:color="auto"/>
                                          </w:divBdr>
                                        </w:div>
                                        <w:div w:id="1776901557">
                                          <w:marLeft w:val="0"/>
                                          <w:marRight w:val="0"/>
                                          <w:marTop w:val="0"/>
                                          <w:marBottom w:val="0"/>
                                          <w:divBdr>
                                            <w:top w:val="none" w:sz="0" w:space="0" w:color="auto"/>
                                            <w:left w:val="none" w:sz="0" w:space="0" w:color="auto"/>
                                            <w:bottom w:val="none" w:sz="0" w:space="0" w:color="auto"/>
                                            <w:right w:val="none" w:sz="0" w:space="0" w:color="auto"/>
                                          </w:divBdr>
                                        </w:div>
                                        <w:div w:id="179976829">
                                          <w:marLeft w:val="0"/>
                                          <w:marRight w:val="0"/>
                                          <w:marTop w:val="0"/>
                                          <w:marBottom w:val="0"/>
                                          <w:divBdr>
                                            <w:top w:val="none" w:sz="0" w:space="0" w:color="auto"/>
                                            <w:left w:val="none" w:sz="0" w:space="0" w:color="auto"/>
                                            <w:bottom w:val="none" w:sz="0" w:space="0" w:color="auto"/>
                                            <w:right w:val="none" w:sz="0" w:space="0" w:color="auto"/>
                                          </w:divBdr>
                                        </w:div>
                                        <w:div w:id="1546869190">
                                          <w:marLeft w:val="0"/>
                                          <w:marRight w:val="0"/>
                                          <w:marTop w:val="0"/>
                                          <w:marBottom w:val="0"/>
                                          <w:divBdr>
                                            <w:top w:val="none" w:sz="0" w:space="0" w:color="auto"/>
                                            <w:left w:val="none" w:sz="0" w:space="0" w:color="auto"/>
                                            <w:bottom w:val="none" w:sz="0" w:space="0" w:color="auto"/>
                                            <w:right w:val="none" w:sz="0" w:space="0" w:color="auto"/>
                                          </w:divBdr>
                                        </w:div>
                                        <w:div w:id="507254638">
                                          <w:marLeft w:val="0"/>
                                          <w:marRight w:val="0"/>
                                          <w:marTop w:val="0"/>
                                          <w:marBottom w:val="0"/>
                                          <w:divBdr>
                                            <w:top w:val="none" w:sz="0" w:space="0" w:color="auto"/>
                                            <w:left w:val="none" w:sz="0" w:space="0" w:color="auto"/>
                                            <w:bottom w:val="none" w:sz="0" w:space="0" w:color="auto"/>
                                            <w:right w:val="none" w:sz="0" w:space="0" w:color="auto"/>
                                          </w:divBdr>
                                        </w:div>
                                        <w:div w:id="1901554035">
                                          <w:marLeft w:val="0"/>
                                          <w:marRight w:val="0"/>
                                          <w:marTop w:val="0"/>
                                          <w:marBottom w:val="0"/>
                                          <w:divBdr>
                                            <w:top w:val="none" w:sz="0" w:space="0" w:color="auto"/>
                                            <w:left w:val="none" w:sz="0" w:space="0" w:color="auto"/>
                                            <w:bottom w:val="none" w:sz="0" w:space="0" w:color="auto"/>
                                            <w:right w:val="none" w:sz="0" w:space="0" w:color="auto"/>
                                          </w:divBdr>
                                        </w:div>
                                        <w:div w:id="2141068640">
                                          <w:marLeft w:val="0"/>
                                          <w:marRight w:val="0"/>
                                          <w:marTop w:val="0"/>
                                          <w:marBottom w:val="0"/>
                                          <w:divBdr>
                                            <w:top w:val="none" w:sz="0" w:space="0" w:color="auto"/>
                                            <w:left w:val="none" w:sz="0" w:space="0" w:color="auto"/>
                                            <w:bottom w:val="none" w:sz="0" w:space="0" w:color="auto"/>
                                            <w:right w:val="none" w:sz="0" w:space="0" w:color="auto"/>
                                          </w:divBdr>
                                        </w:div>
                                        <w:div w:id="52656360">
                                          <w:marLeft w:val="0"/>
                                          <w:marRight w:val="0"/>
                                          <w:marTop w:val="0"/>
                                          <w:marBottom w:val="0"/>
                                          <w:divBdr>
                                            <w:top w:val="none" w:sz="0" w:space="0" w:color="auto"/>
                                            <w:left w:val="none" w:sz="0" w:space="0" w:color="auto"/>
                                            <w:bottom w:val="none" w:sz="0" w:space="0" w:color="auto"/>
                                            <w:right w:val="none" w:sz="0" w:space="0" w:color="auto"/>
                                          </w:divBdr>
                                        </w:div>
                                        <w:div w:id="1977568571">
                                          <w:marLeft w:val="0"/>
                                          <w:marRight w:val="0"/>
                                          <w:marTop w:val="0"/>
                                          <w:marBottom w:val="0"/>
                                          <w:divBdr>
                                            <w:top w:val="none" w:sz="0" w:space="0" w:color="auto"/>
                                            <w:left w:val="none" w:sz="0" w:space="0" w:color="auto"/>
                                            <w:bottom w:val="none" w:sz="0" w:space="0" w:color="auto"/>
                                            <w:right w:val="none" w:sz="0" w:space="0" w:color="auto"/>
                                          </w:divBdr>
                                        </w:div>
                                        <w:div w:id="2007900981">
                                          <w:marLeft w:val="0"/>
                                          <w:marRight w:val="0"/>
                                          <w:marTop w:val="0"/>
                                          <w:marBottom w:val="0"/>
                                          <w:divBdr>
                                            <w:top w:val="none" w:sz="0" w:space="0" w:color="auto"/>
                                            <w:left w:val="none" w:sz="0" w:space="0" w:color="auto"/>
                                            <w:bottom w:val="none" w:sz="0" w:space="0" w:color="auto"/>
                                            <w:right w:val="none" w:sz="0" w:space="0" w:color="auto"/>
                                          </w:divBdr>
                                        </w:div>
                                        <w:div w:id="774250653">
                                          <w:marLeft w:val="0"/>
                                          <w:marRight w:val="0"/>
                                          <w:marTop w:val="0"/>
                                          <w:marBottom w:val="0"/>
                                          <w:divBdr>
                                            <w:top w:val="none" w:sz="0" w:space="0" w:color="auto"/>
                                            <w:left w:val="none" w:sz="0" w:space="0" w:color="auto"/>
                                            <w:bottom w:val="none" w:sz="0" w:space="0" w:color="auto"/>
                                            <w:right w:val="none" w:sz="0" w:space="0" w:color="auto"/>
                                          </w:divBdr>
                                        </w:div>
                                        <w:div w:id="957293345">
                                          <w:marLeft w:val="0"/>
                                          <w:marRight w:val="0"/>
                                          <w:marTop w:val="0"/>
                                          <w:marBottom w:val="0"/>
                                          <w:divBdr>
                                            <w:top w:val="none" w:sz="0" w:space="0" w:color="auto"/>
                                            <w:left w:val="none" w:sz="0" w:space="0" w:color="auto"/>
                                            <w:bottom w:val="none" w:sz="0" w:space="0" w:color="auto"/>
                                            <w:right w:val="none" w:sz="0" w:space="0" w:color="auto"/>
                                          </w:divBdr>
                                        </w:div>
                                        <w:div w:id="983775323">
                                          <w:marLeft w:val="0"/>
                                          <w:marRight w:val="0"/>
                                          <w:marTop w:val="0"/>
                                          <w:marBottom w:val="0"/>
                                          <w:divBdr>
                                            <w:top w:val="none" w:sz="0" w:space="0" w:color="auto"/>
                                            <w:left w:val="none" w:sz="0" w:space="0" w:color="auto"/>
                                            <w:bottom w:val="none" w:sz="0" w:space="0" w:color="auto"/>
                                            <w:right w:val="none" w:sz="0" w:space="0" w:color="auto"/>
                                          </w:divBdr>
                                        </w:div>
                                        <w:div w:id="197085013">
                                          <w:marLeft w:val="0"/>
                                          <w:marRight w:val="0"/>
                                          <w:marTop w:val="0"/>
                                          <w:marBottom w:val="0"/>
                                          <w:divBdr>
                                            <w:top w:val="none" w:sz="0" w:space="0" w:color="auto"/>
                                            <w:left w:val="none" w:sz="0" w:space="0" w:color="auto"/>
                                            <w:bottom w:val="none" w:sz="0" w:space="0" w:color="auto"/>
                                            <w:right w:val="none" w:sz="0" w:space="0" w:color="auto"/>
                                          </w:divBdr>
                                        </w:div>
                                        <w:div w:id="459423374">
                                          <w:marLeft w:val="0"/>
                                          <w:marRight w:val="0"/>
                                          <w:marTop w:val="0"/>
                                          <w:marBottom w:val="0"/>
                                          <w:divBdr>
                                            <w:top w:val="none" w:sz="0" w:space="0" w:color="auto"/>
                                            <w:left w:val="none" w:sz="0" w:space="0" w:color="auto"/>
                                            <w:bottom w:val="none" w:sz="0" w:space="0" w:color="auto"/>
                                            <w:right w:val="none" w:sz="0" w:space="0" w:color="auto"/>
                                          </w:divBdr>
                                        </w:div>
                                        <w:div w:id="365253840">
                                          <w:marLeft w:val="0"/>
                                          <w:marRight w:val="0"/>
                                          <w:marTop w:val="0"/>
                                          <w:marBottom w:val="0"/>
                                          <w:divBdr>
                                            <w:top w:val="none" w:sz="0" w:space="0" w:color="auto"/>
                                            <w:left w:val="none" w:sz="0" w:space="0" w:color="auto"/>
                                            <w:bottom w:val="none" w:sz="0" w:space="0" w:color="auto"/>
                                            <w:right w:val="none" w:sz="0" w:space="0" w:color="auto"/>
                                          </w:divBdr>
                                        </w:div>
                                        <w:div w:id="1627852131">
                                          <w:marLeft w:val="0"/>
                                          <w:marRight w:val="0"/>
                                          <w:marTop w:val="0"/>
                                          <w:marBottom w:val="0"/>
                                          <w:divBdr>
                                            <w:top w:val="none" w:sz="0" w:space="0" w:color="auto"/>
                                            <w:left w:val="none" w:sz="0" w:space="0" w:color="auto"/>
                                            <w:bottom w:val="none" w:sz="0" w:space="0" w:color="auto"/>
                                            <w:right w:val="none" w:sz="0" w:space="0" w:color="auto"/>
                                          </w:divBdr>
                                        </w:div>
                                        <w:div w:id="474177847">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781611987">
                                          <w:marLeft w:val="0"/>
                                          <w:marRight w:val="0"/>
                                          <w:marTop w:val="0"/>
                                          <w:marBottom w:val="0"/>
                                          <w:divBdr>
                                            <w:top w:val="none" w:sz="0" w:space="0" w:color="auto"/>
                                            <w:left w:val="none" w:sz="0" w:space="0" w:color="auto"/>
                                            <w:bottom w:val="none" w:sz="0" w:space="0" w:color="auto"/>
                                            <w:right w:val="none" w:sz="0" w:space="0" w:color="auto"/>
                                          </w:divBdr>
                                        </w:div>
                                        <w:div w:id="173767560">
                                          <w:marLeft w:val="0"/>
                                          <w:marRight w:val="0"/>
                                          <w:marTop w:val="0"/>
                                          <w:marBottom w:val="0"/>
                                          <w:divBdr>
                                            <w:top w:val="none" w:sz="0" w:space="0" w:color="auto"/>
                                            <w:left w:val="none" w:sz="0" w:space="0" w:color="auto"/>
                                            <w:bottom w:val="none" w:sz="0" w:space="0" w:color="auto"/>
                                            <w:right w:val="none" w:sz="0" w:space="0" w:color="auto"/>
                                          </w:divBdr>
                                        </w:div>
                                        <w:div w:id="774323346">
                                          <w:marLeft w:val="0"/>
                                          <w:marRight w:val="0"/>
                                          <w:marTop w:val="0"/>
                                          <w:marBottom w:val="0"/>
                                          <w:divBdr>
                                            <w:top w:val="none" w:sz="0" w:space="0" w:color="auto"/>
                                            <w:left w:val="none" w:sz="0" w:space="0" w:color="auto"/>
                                            <w:bottom w:val="none" w:sz="0" w:space="0" w:color="auto"/>
                                            <w:right w:val="none" w:sz="0" w:space="0" w:color="auto"/>
                                          </w:divBdr>
                                        </w:div>
                                        <w:div w:id="1165051714">
                                          <w:marLeft w:val="0"/>
                                          <w:marRight w:val="0"/>
                                          <w:marTop w:val="0"/>
                                          <w:marBottom w:val="0"/>
                                          <w:divBdr>
                                            <w:top w:val="none" w:sz="0" w:space="0" w:color="auto"/>
                                            <w:left w:val="none" w:sz="0" w:space="0" w:color="auto"/>
                                            <w:bottom w:val="none" w:sz="0" w:space="0" w:color="auto"/>
                                            <w:right w:val="none" w:sz="0" w:space="0" w:color="auto"/>
                                          </w:divBdr>
                                        </w:div>
                                        <w:div w:id="1548294585">
                                          <w:marLeft w:val="0"/>
                                          <w:marRight w:val="0"/>
                                          <w:marTop w:val="0"/>
                                          <w:marBottom w:val="0"/>
                                          <w:divBdr>
                                            <w:top w:val="none" w:sz="0" w:space="0" w:color="auto"/>
                                            <w:left w:val="none" w:sz="0" w:space="0" w:color="auto"/>
                                            <w:bottom w:val="none" w:sz="0" w:space="0" w:color="auto"/>
                                            <w:right w:val="none" w:sz="0" w:space="0" w:color="auto"/>
                                          </w:divBdr>
                                        </w:div>
                                        <w:div w:id="1861894293">
                                          <w:marLeft w:val="0"/>
                                          <w:marRight w:val="0"/>
                                          <w:marTop w:val="0"/>
                                          <w:marBottom w:val="0"/>
                                          <w:divBdr>
                                            <w:top w:val="none" w:sz="0" w:space="0" w:color="auto"/>
                                            <w:left w:val="none" w:sz="0" w:space="0" w:color="auto"/>
                                            <w:bottom w:val="none" w:sz="0" w:space="0" w:color="auto"/>
                                            <w:right w:val="none" w:sz="0" w:space="0" w:color="auto"/>
                                          </w:divBdr>
                                        </w:div>
                                        <w:div w:id="1003362961">
                                          <w:marLeft w:val="0"/>
                                          <w:marRight w:val="0"/>
                                          <w:marTop w:val="0"/>
                                          <w:marBottom w:val="0"/>
                                          <w:divBdr>
                                            <w:top w:val="none" w:sz="0" w:space="0" w:color="auto"/>
                                            <w:left w:val="none" w:sz="0" w:space="0" w:color="auto"/>
                                            <w:bottom w:val="none" w:sz="0" w:space="0" w:color="auto"/>
                                            <w:right w:val="none" w:sz="0" w:space="0" w:color="auto"/>
                                          </w:divBdr>
                                        </w:div>
                                        <w:div w:id="1017274097">
                                          <w:marLeft w:val="0"/>
                                          <w:marRight w:val="0"/>
                                          <w:marTop w:val="0"/>
                                          <w:marBottom w:val="0"/>
                                          <w:divBdr>
                                            <w:top w:val="none" w:sz="0" w:space="0" w:color="auto"/>
                                            <w:left w:val="none" w:sz="0" w:space="0" w:color="auto"/>
                                            <w:bottom w:val="none" w:sz="0" w:space="0" w:color="auto"/>
                                            <w:right w:val="none" w:sz="0" w:space="0" w:color="auto"/>
                                          </w:divBdr>
                                        </w:div>
                                        <w:div w:id="2058967341">
                                          <w:marLeft w:val="0"/>
                                          <w:marRight w:val="0"/>
                                          <w:marTop w:val="0"/>
                                          <w:marBottom w:val="0"/>
                                          <w:divBdr>
                                            <w:top w:val="none" w:sz="0" w:space="0" w:color="auto"/>
                                            <w:left w:val="none" w:sz="0" w:space="0" w:color="auto"/>
                                            <w:bottom w:val="none" w:sz="0" w:space="0" w:color="auto"/>
                                            <w:right w:val="none" w:sz="0" w:space="0" w:color="auto"/>
                                          </w:divBdr>
                                        </w:div>
                                        <w:div w:id="863174861">
                                          <w:marLeft w:val="0"/>
                                          <w:marRight w:val="0"/>
                                          <w:marTop w:val="0"/>
                                          <w:marBottom w:val="0"/>
                                          <w:divBdr>
                                            <w:top w:val="none" w:sz="0" w:space="0" w:color="auto"/>
                                            <w:left w:val="none" w:sz="0" w:space="0" w:color="auto"/>
                                            <w:bottom w:val="none" w:sz="0" w:space="0" w:color="auto"/>
                                            <w:right w:val="none" w:sz="0" w:space="0" w:color="auto"/>
                                          </w:divBdr>
                                        </w:div>
                                        <w:div w:id="9685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ified_Newtonian_dynamics" TargetMode="External"/><Relationship Id="rId13" Type="http://schemas.openxmlformats.org/officeDocument/2006/relationships/hyperlink" Target="https://arxiv.org/abs/1611.0226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andra.harvard.edu/photo/2006/1e0657/more.html" TargetMode="External"/><Relationship Id="rId12" Type="http://schemas.openxmlformats.org/officeDocument/2006/relationships/hyperlink" Target="https://arxiv.org/abs/1611.0226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611.02269" TargetMode="External"/><Relationship Id="rId1" Type="http://schemas.openxmlformats.org/officeDocument/2006/relationships/numbering" Target="numbering.xml"/><Relationship Id="rId6" Type="http://schemas.openxmlformats.org/officeDocument/2006/relationships/hyperlink" Target="https://chandra.harvard.edu/photo/2006/1e0657/more.html" TargetMode="External"/><Relationship Id="rId11" Type="http://schemas.openxmlformats.org/officeDocument/2006/relationships/hyperlink" Target="https://arxiv.org/abs/1611.02269" TargetMode="External"/><Relationship Id="rId5" Type="http://schemas.openxmlformats.org/officeDocument/2006/relationships/hyperlink" Target="https://chandra.harvard.edu/photo/2006/1e0657/more.html" TargetMode="External"/><Relationship Id="rId15" Type="http://schemas.openxmlformats.org/officeDocument/2006/relationships/hyperlink" Target="https://arxiv.org/abs/1611.02269" TargetMode="External"/><Relationship Id="rId10" Type="http://schemas.openxmlformats.org/officeDocument/2006/relationships/hyperlink" Target="https://arxiv.org/abs/1611.02269" TargetMode="External"/><Relationship Id="rId4" Type="http://schemas.openxmlformats.org/officeDocument/2006/relationships/webSettings" Target="webSettings.xml"/><Relationship Id="rId9" Type="http://schemas.openxmlformats.org/officeDocument/2006/relationships/hyperlink" Target="https://en.wikipedia.org/wiki/Modified_Newtonian_dynamics" TargetMode="External"/><Relationship Id="rId14" Type="http://schemas.openxmlformats.org/officeDocument/2006/relationships/hyperlink" Target="https://arxiv.org/abs/1611.02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7544</Words>
  <Characters>43005</Characters>
  <Application>Microsoft Office Word</Application>
  <DocSecurity>0</DocSecurity>
  <Lines>358</Lines>
  <Paragraphs>100</Paragraphs>
  <ScaleCrop>false</ScaleCrop>
  <Company/>
  <LinksUpToDate>false</LinksUpToDate>
  <CharactersWithSpaces>50449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2025-03-03T10:35:00Z</dcterms:created>
  <dcterms:modified xsi:type="dcterms:W3CDTF">2025-03-03T10:35:00Z</dcterms:modified>
</cp:coreProperties>
</file>