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36D" w:rsidRDefault="0044336D" w:rsidP="0044336D">
      <w:pPr>
        <w:pStyle w:val="Default"/>
      </w:pPr>
    </w:p>
    <w:p w:rsidR="0044336D" w:rsidRDefault="0044336D" w:rsidP="0044336D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HADOOP: FLUME CASE STUDY</w:t>
      </w:r>
    </w:p>
    <w:p w:rsidR="00ED3940" w:rsidRDefault="00ED3940" w:rsidP="0044336D">
      <w:pPr>
        <w:pStyle w:val="Default"/>
        <w:jc w:val="center"/>
        <w:rPr>
          <w:sz w:val="36"/>
          <w:szCs w:val="36"/>
        </w:rPr>
      </w:pPr>
    </w:p>
    <w:p w:rsidR="0044336D" w:rsidRDefault="0044336D" w:rsidP="0044336D">
      <w:pPr>
        <w:pStyle w:val="Default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CASE STUDY-1: SOCIAL MEDIA </w:t>
      </w:r>
    </w:p>
    <w:p w:rsidR="00ED3940" w:rsidRDefault="0044336D" w:rsidP="0044336D">
      <w:pPr>
        <w:pStyle w:val="Default"/>
        <w:numPr>
          <w:ilvl w:val="0"/>
          <w:numId w:val="1"/>
        </w:numPr>
        <w:spacing w:after="68"/>
        <w:rPr>
          <w:sz w:val="36"/>
          <w:szCs w:val="36"/>
        </w:rPr>
      </w:pPr>
      <w:r>
        <w:rPr>
          <w:sz w:val="36"/>
          <w:szCs w:val="36"/>
        </w:rPr>
        <w:t xml:space="preserve">Download Streaming data from Twitter (or any other social media website) into HDFS </w:t>
      </w:r>
    </w:p>
    <w:p w:rsidR="00ED3940" w:rsidRDefault="0044336D" w:rsidP="0044336D">
      <w:pPr>
        <w:pStyle w:val="Default"/>
        <w:numPr>
          <w:ilvl w:val="0"/>
          <w:numId w:val="1"/>
        </w:numPr>
        <w:spacing w:after="68"/>
        <w:rPr>
          <w:sz w:val="36"/>
          <w:szCs w:val="36"/>
        </w:rPr>
      </w:pPr>
      <w:r w:rsidRPr="00ED3940">
        <w:rPr>
          <w:sz w:val="36"/>
          <w:szCs w:val="36"/>
        </w:rPr>
        <w:t xml:space="preserve">Create Twitter Application and Get access Keys </w:t>
      </w:r>
    </w:p>
    <w:p w:rsidR="00ED3940" w:rsidRDefault="0044336D" w:rsidP="0044336D">
      <w:pPr>
        <w:pStyle w:val="Default"/>
        <w:numPr>
          <w:ilvl w:val="0"/>
          <w:numId w:val="1"/>
        </w:numPr>
        <w:spacing w:after="68"/>
        <w:rPr>
          <w:sz w:val="36"/>
          <w:szCs w:val="36"/>
        </w:rPr>
      </w:pPr>
      <w:r w:rsidRPr="00ED3940">
        <w:rPr>
          <w:sz w:val="36"/>
          <w:szCs w:val="36"/>
        </w:rPr>
        <w:t xml:space="preserve">Create configuration File (Agent) </w:t>
      </w:r>
    </w:p>
    <w:p w:rsidR="0044336D" w:rsidRPr="00ED3940" w:rsidRDefault="0044336D" w:rsidP="0044336D">
      <w:pPr>
        <w:pStyle w:val="Default"/>
        <w:numPr>
          <w:ilvl w:val="0"/>
          <w:numId w:val="1"/>
        </w:numPr>
        <w:spacing w:after="68"/>
        <w:rPr>
          <w:sz w:val="36"/>
          <w:szCs w:val="36"/>
        </w:rPr>
      </w:pPr>
      <w:r w:rsidRPr="00ED3940">
        <w:rPr>
          <w:sz w:val="36"/>
          <w:szCs w:val="36"/>
        </w:rPr>
        <w:t xml:space="preserve">Download the data for tweets related to specific key words </w:t>
      </w:r>
    </w:p>
    <w:p w:rsidR="0044336D" w:rsidRDefault="0044336D" w:rsidP="0044336D">
      <w:pPr>
        <w:pStyle w:val="Default"/>
        <w:rPr>
          <w:sz w:val="36"/>
          <w:szCs w:val="36"/>
        </w:rPr>
      </w:pPr>
    </w:p>
    <w:p w:rsidR="0047649A" w:rsidRDefault="00895E22" w:rsidP="0044336D">
      <w:pPr>
        <w:pStyle w:val="Default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>[</w:t>
      </w:r>
      <w:r w:rsidR="008125D2" w:rsidRPr="00895E22">
        <w:rPr>
          <w:color w:val="2F5496" w:themeColor="accent1" w:themeShade="BF"/>
          <w:sz w:val="36"/>
          <w:szCs w:val="36"/>
          <w:u w:val="single"/>
        </w:rPr>
        <w:t>Using latest twitter4j</w:t>
      </w:r>
      <w:r w:rsidRPr="00895E22">
        <w:rPr>
          <w:color w:val="2F5496" w:themeColor="accent1" w:themeShade="BF"/>
          <w:sz w:val="36"/>
          <w:szCs w:val="36"/>
          <w:u w:val="single"/>
        </w:rPr>
        <w:t xml:space="preserve"> 4.0.6 jars</w:t>
      </w:r>
      <w:r>
        <w:rPr>
          <w:color w:val="2F5496" w:themeColor="accent1" w:themeShade="BF"/>
          <w:sz w:val="36"/>
          <w:szCs w:val="36"/>
        </w:rPr>
        <w:t>]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</w:t>
      </w:r>
      <w:r w:rsidRPr="00895E22">
        <w:rPr>
          <w:rFonts w:ascii="Menlo" w:hAnsi="Menlo" w:cs="Menlo"/>
          <w:color w:val="000000"/>
          <w:sz w:val="22"/>
          <w:szCs w:val="22"/>
          <w:lang w:val="en-US"/>
        </w:rPr>
        <w:t>witterAgent.sources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Twitter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TwitterAgent.channels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MemChannel</w:t>
      </w:r>
      <w:proofErr w:type="spellEnd"/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HDFS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95E22">
        <w:rPr>
          <w:rFonts w:ascii="Menlo" w:hAnsi="Menlo" w:cs="Menlo"/>
          <w:color w:val="000000"/>
          <w:sz w:val="22"/>
          <w:szCs w:val="22"/>
          <w:lang w:val="en-US"/>
        </w:rPr>
        <w:t># Describe &amp; configure the source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#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TwitterAgent.sources.Twitter.type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org.apache.flume.source.twitter.TwitterSource</w:t>
      </w:r>
      <w:proofErr w:type="spellEnd"/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TwitterAgent.sources.Twitter.type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com.cloudera.flume.source.TwitterSource</w:t>
      </w:r>
      <w:proofErr w:type="spellEnd"/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TwitterAgent.sources.Twitter.channels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MemChannel</w:t>
      </w:r>
      <w:proofErr w:type="spellEnd"/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TwitterAgent.sources.Twitter.consumerKey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>
        <w:rPr>
          <w:rFonts w:ascii="Menlo" w:hAnsi="Menlo" w:cs="Menlo"/>
          <w:color w:val="000000"/>
          <w:sz w:val="22"/>
          <w:szCs w:val="22"/>
          <w:lang w:val="en-US"/>
        </w:rPr>
        <w:t>XXXXXXXXXXXXXXXXXX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TwitterAgent.sources.Twitter.consumerSecret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>
        <w:rPr>
          <w:rFonts w:ascii="Menlo" w:hAnsi="Menlo" w:cs="Menlo"/>
          <w:color w:val="000000"/>
          <w:sz w:val="22"/>
          <w:szCs w:val="22"/>
          <w:lang w:val="en-US"/>
        </w:rPr>
        <w:t>XXXXXXXXXXXXXXXXX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TwitterAgent.sources.Twitter.accessToken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 </w:t>
      </w:r>
      <w:r>
        <w:rPr>
          <w:rFonts w:ascii="Menlo" w:hAnsi="Menlo" w:cs="Menlo"/>
          <w:color w:val="000000"/>
          <w:sz w:val="22"/>
          <w:szCs w:val="22"/>
          <w:lang w:val="en-US"/>
        </w:rPr>
        <w:t>XXXXXXXXXXXXXXXXX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TwitterAgent.sources.Twitter.accessTokenSecret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 </w:t>
      </w:r>
      <w:r>
        <w:rPr>
          <w:rFonts w:ascii="Menlo" w:hAnsi="Menlo" w:cs="Menlo"/>
          <w:color w:val="000000"/>
          <w:sz w:val="22"/>
          <w:szCs w:val="22"/>
          <w:lang w:val="en-US"/>
        </w:rPr>
        <w:t>XXXXXXXXXXXXXX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TwitterAgent.sources.Twitter.maxBatchSize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=1000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TwitterAgent.sources.Twitter.keywords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big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data,hadoop,data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analytics,data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science,machine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learning,AI</w:t>
      </w:r>
      <w:proofErr w:type="spellEnd"/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95E22">
        <w:rPr>
          <w:rFonts w:ascii="Menlo" w:hAnsi="Menlo" w:cs="Menlo"/>
          <w:color w:val="000000"/>
          <w:sz w:val="22"/>
          <w:szCs w:val="22"/>
          <w:lang w:val="en-US"/>
        </w:rPr>
        <w:t># Describe &amp; configure the sink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TwitterAgent.sinks.HDFS.channel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MemChannel</w:t>
      </w:r>
      <w:proofErr w:type="spellEnd"/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TwitterAgent.sinks.HDFS.type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hdfs</w:t>
      </w:r>
      <w:proofErr w:type="spellEnd"/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TwitterAgent.sinks.HDFS.hdfs.useLocalTimeStamp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true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TwitterAgent.sinks.HDFS.hdfs.path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/user/</w:t>
      </w: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/tweets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TwitterAgent.sinks.HDFS.hdfs.fileType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DataStream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TwitterAgent.sinks.HDFS.hdfs.writeFormat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Text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TwitterAgent.sinks.HDFS.hdfs.batchSize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10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TwitterAgent.sinks.HDFS.hdfs.rollSize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0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TwitterAgent.sinks.HDFS.hdfs.rollCount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10000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TwitterAgent.sinks.HDFS.hdfs.rollInterval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600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95E22">
        <w:rPr>
          <w:rFonts w:ascii="Menlo" w:hAnsi="Menlo" w:cs="Menlo"/>
          <w:color w:val="000000"/>
          <w:sz w:val="22"/>
          <w:szCs w:val="22"/>
          <w:lang w:val="en-US"/>
        </w:rPr>
        <w:t># Use a channel which buffers events in memory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TwitterAgent.channels.MemChannel.type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memory</w:t>
      </w:r>
    </w:p>
    <w:p w:rsidR="00895E22" w:rsidRPr="00895E2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TwitterAgent.channels.MemChannel.capacity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10000</w:t>
      </w:r>
    </w:p>
    <w:p w:rsidR="00895E22" w:rsidRPr="008125D2" w:rsidRDefault="00895E22" w:rsidP="0089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2F5496" w:themeColor="accent1" w:themeShade="BF"/>
          <w:sz w:val="36"/>
          <w:szCs w:val="36"/>
        </w:rPr>
      </w:pPr>
      <w:proofErr w:type="spellStart"/>
      <w:r w:rsidRPr="00895E22">
        <w:rPr>
          <w:rFonts w:ascii="Menlo" w:hAnsi="Menlo" w:cs="Menlo"/>
          <w:color w:val="000000"/>
          <w:sz w:val="22"/>
          <w:szCs w:val="22"/>
          <w:lang w:val="en-US"/>
        </w:rPr>
        <w:t>TwitterAgent.channels.MemChannel.transactionCapacity</w:t>
      </w:r>
      <w:proofErr w:type="spellEnd"/>
      <w:r w:rsidRPr="00895E22">
        <w:rPr>
          <w:rFonts w:ascii="Menlo" w:hAnsi="Menlo" w:cs="Menlo"/>
          <w:color w:val="000000"/>
          <w:sz w:val="22"/>
          <w:szCs w:val="22"/>
          <w:lang w:val="en-US"/>
        </w:rPr>
        <w:t xml:space="preserve"> = 1000</w:t>
      </w:r>
    </w:p>
    <w:p w:rsidR="0047649A" w:rsidRDefault="0047649A" w:rsidP="0044336D">
      <w:pPr>
        <w:pStyle w:val="Default"/>
        <w:rPr>
          <w:sz w:val="36"/>
          <w:szCs w:val="36"/>
        </w:rPr>
      </w:pPr>
    </w:p>
    <w:p w:rsidR="00895E22" w:rsidRDefault="00A11C65" w:rsidP="0044336D">
      <w:pPr>
        <w:pStyle w:val="Default"/>
        <w:rPr>
          <w:sz w:val="36"/>
          <w:szCs w:val="36"/>
        </w:rPr>
      </w:pPr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[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cloudera@quickstart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flume-demo]$</w:t>
      </w:r>
      <w:r>
        <w:rPr>
          <w:rFonts w:ascii="Menlo" w:hAnsi="Menlo" w:cs="Menlo"/>
          <w:color w:val="2F5496" w:themeColor="accent1" w:themeShade="BF"/>
          <w:sz w:val="22"/>
          <w:szCs w:val="22"/>
        </w:rPr>
        <w:t xml:space="preserve"> </w:t>
      </w:r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flu</w:t>
      </w:r>
      <w:r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me-ng agent --</w:t>
      </w:r>
      <w:proofErr w:type="spellStart"/>
      <w:r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-file </w:t>
      </w:r>
      <w:proofErr w:type="spellStart"/>
      <w:r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twitter</w:t>
      </w:r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.conf</w:t>
      </w:r>
      <w:proofErr w:type="spellEnd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 --name </w:t>
      </w:r>
      <w:proofErr w:type="spellStart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TwitterAgent</w:t>
      </w:r>
      <w:proofErr w:type="spellEnd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--</w:t>
      </w:r>
      <w:proofErr w:type="spellStart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$FLUME_HOME/</w:t>
      </w:r>
      <w:proofErr w:type="spellStart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-</w:t>
      </w:r>
      <w:proofErr w:type="spellStart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Dflume.root.logger</w:t>
      </w:r>
      <w:proofErr w:type="spellEnd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=</w:t>
      </w:r>
      <w:proofErr w:type="spellStart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INFO,console</w:t>
      </w:r>
      <w:proofErr w:type="spellEnd"/>
      <w:r w:rsidRPr="00A11C6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-Dtwitter4j.streamBaseURL=https://stream.twitter.com/1.1/</w:t>
      </w:r>
    </w:p>
    <w:p w:rsidR="0047649A" w:rsidRDefault="00B275C9" w:rsidP="0044336D">
      <w:pPr>
        <w:pStyle w:val="Default"/>
        <w:rPr>
          <w:sz w:val="36"/>
          <w:szCs w:val="36"/>
        </w:rPr>
      </w:pPr>
      <w:r w:rsidRPr="00B275C9">
        <w:rPr>
          <w:sz w:val="36"/>
          <w:szCs w:val="36"/>
        </w:rPr>
        <w:lastRenderedPageBreak/>
        <w:drawing>
          <wp:inline distT="0" distB="0" distL="0" distR="0" wp14:anchorId="75AA4DF4" wp14:editId="477BB08D">
            <wp:extent cx="6305550" cy="44532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C9" w:rsidRDefault="00B275C9" w:rsidP="0044336D">
      <w:pPr>
        <w:pStyle w:val="Default"/>
        <w:rPr>
          <w:sz w:val="36"/>
          <w:szCs w:val="36"/>
        </w:rPr>
      </w:pPr>
    </w:p>
    <w:p w:rsidR="00B275C9" w:rsidRDefault="004E2390" w:rsidP="0044336D">
      <w:pPr>
        <w:pStyle w:val="Default"/>
        <w:rPr>
          <w:sz w:val="36"/>
          <w:szCs w:val="36"/>
        </w:rPr>
      </w:pPr>
      <w:r w:rsidRPr="004E2390">
        <w:rPr>
          <w:sz w:val="36"/>
          <w:szCs w:val="36"/>
        </w:rPr>
        <w:drawing>
          <wp:inline distT="0" distB="0" distL="0" distR="0" wp14:anchorId="62AE0CC1" wp14:editId="1D21BCA8">
            <wp:extent cx="6146800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C9" w:rsidRDefault="00B275C9" w:rsidP="0044336D">
      <w:pPr>
        <w:pStyle w:val="Default"/>
        <w:rPr>
          <w:sz w:val="36"/>
          <w:szCs w:val="36"/>
        </w:rPr>
      </w:pPr>
    </w:p>
    <w:p w:rsidR="004E2390" w:rsidRDefault="004E2390" w:rsidP="0044336D">
      <w:pPr>
        <w:pStyle w:val="Default"/>
        <w:rPr>
          <w:b/>
          <w:bCs/>
          <w:sz w:val="36"/>
          <w:szCs w:val="36"/>
        </w:rPr>
      </w:pPr>
    </w:p>
    <w:p w:rsidR="004E2390" w:rsidRDefault="004E2390" w:rsidP="0044336D">
      <w:pPr>
        <w:pStyle w:val="Default"/>
        <w:rPr>
          <w:b/>
          <w:bCs/>
          <w:sz w:val="36"/>
          <w:szCs w:val="36"/>
        </w:rPr>
      </w:pPr>
    </w:p>
    <w:p w:rsidR="0044336D" w:rsidRDefault="0044336D" w:rsidP="0044336D">
      <w:pPr>
        <w:pStyle w:val="Default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CASE STUDY-2: Transfer Hadoop logs to HDFS </w:t>
      </w:r>
    </w:p>
    <w:p w:rsidR="00ED3940" w:rsidRDefault="0044336D" w:rsidP="0044336D">
      <w:pPr>
        <w:pStyle w:val="Default"/>
        <w:numPr>
          <w:ilvl w:val="0"/>
          <w:numId w:val="2"/>
        </w:numPr>
        <w:spacing w:after="68"/>
        <w:rPr>
          <w:sz w:val="36"/>
          <w:szCs w:val="36"/>
        </w:rPr>
      </w:pPr>
      <w:r>
        <w:rPr>
          <w:sz w:val="36"/>
          <w:szCs w:val="36"/>
        </w:rPr>
        <w:t xml:space="preserve">In a Hadoop node logs are created continuously </w:t>
      </w:r>
    </w:p>
    <w:p w:rsidR="00ED3940" w:rsidRDefault="0044336D" w:rsidP="0044336D">
      <w:pPr>
        <w:pStyle w:val="Default"/>
        <w:numPr>
          <w:ilvl w:val="0"/>
          <w:numId w:val="2"/>
        </w:numPr>
        <w:spacing w:after="68"/>
        <w:rPr>
          <w:sz w:val="36"/>
          <w:szCs w:val="36"/>
        </w:rPr>
      </w:pPr>
      <w:r w:rsidRPr="00ED3940">
        <w:rPr>
          <w:sz w:val="36"/>
          <w:szCs w:val="36"/>
        </w:rPr>
        <w:t>Design a solution to downlo</w:t>
      </w:r>
      <w:r w:rsidR="00ED3940">
        <w:rPr>
          <w:sz w:val="36"/>
          <w:szCs w:val="36"/>
        </w:rPr>
        <w:t>ad these logs into HDFS or Hive</w:t>
      </w:r>
    </w:p>
    <w:p w:rsidR="00ED3940" w:rsidRDefault="0044336D" w:rsidP="0044336D">
      <w:pPr>
        <w:pStyle w:val="Default"/>
        <w:numPr>
          <w:ilvl w:val="0"/>
          <w:numId w:val="2"/>
        </w:numPr>
        <w:spacing w:after="68"/>
        <w:rPr>
          <w:sz w:val="36"/>
          <w:szCs w:val="36"/>
        </w:rPr>
      </w:pPr>
      <w:r w:rsidRPr="00ED3940">
        <w:rPr>
          <w:sz w:val="36"/>
          <w:szCs w:val="36"/>
        </w:rPr>
        <w:t xml:space="preserve">Create configuration File(Agent) </w:t>
      </w:r>
    </w:p>
    <w:p w:rsidR="0044336D" w:rsidRDefault="0044336D" w:rsidP="0044336D">
      <w:pPr>
        <w:pStyle w:val="Default"/>
        <w:numPr>
          <w:ilvl w:val="0"/>
          <w:numId w:val="2"/>
        </w:numPr>
        <w:spacing w:after="68"/>
        <w:rPr>
          <w:sz w:val="36"/>
          <w:szCs w:val="36"/>
        </w:rPr>
      </w:pPr>
      <w:r w:rsidRPr="00ED3940">
        <w:rPr>
          <w:sz w:val="36"/>
          <w:szCs w:val="36"/>
        </w:rPr>
        <w:t xml:space="preserve">Download the data of all the logs to HDFS. </w:t>
      </w:r>
    </w:p>
    <w:p w:rsidR="00BD42C0" w:rsidRDefault="00BD42C0" w:rsidP="00B9048D">
      <w:pPr>
        <w:pStyle w:val="Default"/>
        <w:spacing w:after="68"/>
        <w:rPr>
          <w:color w:val="2F5496" w:themeColor="accent1" w:themeShade="BF"/>
          <w:sz w:val="36"/>
          <w:szCs w:val="36"/>
          <w:u w:val="single"/>
        </w:rPr>
      </w:pPr>
    </w:p>
    <w:p w:rsidR="00B9048D" w:rsidRPr="00E35893" w:rsidRDefault="00BD42C0" w:rsidP="00B9048D">
      <w:pPr>
        <w:pStyle w:val="Default"/>
        <w:spacing w:after="68"/>
        <w:rPr>
          <w:b/>
          <w:color w:val="2F5496" w:themeColor="accent1" w:themeShade="BF"/>
          <w:sz w:val="36"/>
          <w:szCs w:val="36"/>
          <w:u w:val="single"/>
        </w:rPr>
      </w:pPr>
      <w:r w:rsidRPr="00E35893">
        <w:rPr>
          <w:b/>
          <w:color w:val="2F5496" w:themeColor="accent1" w:themeShade="BF"/>
          <w:sz w:val="36"/>
          <w:szCs w:val="36"/>
          <w:u w:val="single"/>
        </w:rPr>
        <w:t xml:space="preserve">Solution 1: Using </w:t>
      </w:r>
      <w:proofErr w:type="spellStart"/>
      <w:r w:rsidRPr="00E35893">
        <w:rPr>
          <w:b/>
          <w:color w:val="2F5496" w:themeColor="accent1" w:themeShade="BF"/>
          <w:sz w:val="36"/>
          <w:szCs w:val="36"/>
          <w:u w:val="single"/>
        </w:rPr>
        <w:t>spooldir</w:t>
      </w:r>
      <w:proofErr w:type="spellEnd"/>
      <w:r w:rsidRPr="00E35893">
        <w:rPr>
          <w:b/>
          <w:color w:val="2F5496" w:themeColor="accent1" w:themeShade="BF"/>
          <w:sz w:val="36"/>
          <w:szCs w:val="36"/>
          <w:u w:val="single"/>
        </w:rPr>
        <w:t xml:space="preserve"> type</w:t>
      </w:r>
    </w:p>
    <w:p w:rsidR="006F3C75" w:rsidRDefault="006F3C75" w:rsidP="00B9048D">
      <w:pPr>
        <w:pStyle w:val="Default"/>
        <w:spacing w:after="68"/>
        <w:rPr>
          <w:color w:val="2F5496" w:themeColor="accent1" w:themeShade="BF"/>
          <w:sz w:val="36"/>
          <w:szCs w:val="36"/>
          <w:u w:val="single"/>
        </w:rPr>
      </w:pPr>
      <w:proofErr w:type="spellStart"/>
      <w:r w:rsidRPr="006F3C75">
        <w:rPr>
          <w:color w:val="2F5496" w:themeColor="accent1" w:themeShade="BF"/>
          <w:sz w:val="36"/>
          <w:szCs w:val="36"/>
          <w:u w:val="single"/>
        </w:rPr>
        <w:t>logs_to_hdfs.conf</w:t>
      </w:r>
      <w:proofErr w:type="spellEnd"/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 = source1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 = sink1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 = channel1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Describe/configure the source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agent1.sources.source1.type =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spooldir</w:t>
      </w:r>
      <w:proofErr w:type="spellEnd"/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agent1.sources.source1.spoolDir = 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var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/log/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hadoop-hdfs</w:t>
      </w:r>
      <w:proofErr w:type="spellEnd"/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Describe the sink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agent1.sinks.sink1.type =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hdfs</w:t>
      </w:r>
      <w:proofErr w:type="spellEnd"/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agent1.sinks.sink1.fileType = DataStream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agent1.sinks.sink1.hdfs.path = 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tmp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/flume</w:t>
      </w:r>
    </w:p>
    <w:p w:rsidR="006F3C75" w:rsidRP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Use a channel which buffers events in memory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agent1.channels.channel1.type = memory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agent1.channels.channel1.capacity = 1000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agent1.channels.channel1.transactionCapacity = 100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Bind the source and sink to the channel</w:t>
      </w:r>
    </w:p>
    <w:p w:rsidR="006F3C75" w:rsidRDefault="006F3C75" w:rsidP="006F3C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agent1.sources.source1.channels = channel1</w:t>
      </w:r>
    </w:p>
    <w:p w:rsidR="006F3C75" w:rsidRDefault="006F3C75" w:rsidP="006F3C75">
      <w:pPr>
        <w:pStyle w:val="Default"/>
        <w:spacing w:after="68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agent1.sinks.sink1.channel = channel1</w:t>
      </w:r>
    </w:p>
    <w:p w:rsidR="006F3C75" w:rsidRDefault="006F3C75" w:rsidP="006F3C75">
      <w:pPr>
        <w:pStyle w:val="Default"/>
        <w:spacing w:after="68"/>
        <w:rPr>
          <w:rFonts w:ascii="Menlo" w:hAnsi="Menlo" w:cs="Menlo"/>
          <w:sz w:val="22"/>
          <w:szCs w:val="22"/>
        </w:rPr>
      </w:pPr>
    </w:p>
    <w:p w:rsidR="006F3C75" w:rsidRPr="006F3C75" w:rsidRDefault="006F3C75" w:rsidP="006F3C75">
      <w:pPr>
        <w:pStyle w:val="Default"/>
        <w:spacing w:after="68"/>
        <w:rPr>
          <w:color w:val="2F5496" w:themeColor="accent1" w:themeShade="BF"/>
          <w:sz w:val="36"/>
          <w:szCs w:val="36"/>
          <w:u w:val="single"/>
        </w:rPr>
      </w:pPr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[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cloudera@quickstart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flume-demo]$ 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sudo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flume-ng agent --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-file 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logs_to_hdfs.conf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--name agent1 --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$FLUME_HOME/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-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Dflume.root.logger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=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INFO,console</w:t>
      </w:r>
      <w:proofErr w:type="spellEnd"/>
      <w:r>
        <w:rPr>
          <w:rFonts w:ascii="Menlo" w:hAnsi="Menlo" w:cs="Menlo"/>
          <w:sz w:val="22"/>
          <w:szCs w:val="22"/>
        </w:rPr>
        <w:t xml:space="preserve">   </w:t>
      </w:r>
    </w:p>
    <w:p w:rsidR="00E5440C" w:rsidRDefault="00E5440C">
      <w:pPr>
        <w:rPr>
          <w:b/>
          <w:color w:val="2F5496" w:themeColor="accent1" w:themeShade="BF"/>
          <w:sz w:val="36"/>
          <w:szCs w:val="36"/>
          <w:u w:val="single"/>
        </w:rPr>
      </w:pPr>
    </w:p>
    <w:p w:rsidR="00E5440C" w:rsidRDefault="00E5440C">
      <w:pPr>
        <w:rPr>
          <w:b/>
          <w:color w:val="2F5496" w:themeColor="accent1" w:themeShade="BF"/>
          <w:sz w:val="36"/>
          <w:szCs w:val="36"/>
          <w:u w:val="single"/>
        </w:rPr>
      </w:pPr>
    </w:p>
    <w:p w:rsidR="00E5440C" w:rsidRDefault="00E5440C">
      <w:pPr>
        <w:rPr>
          <w:b/>
          <w:color w:val="2F5496" w:themeColor="accent1" w:themeShade="BF"/>
          <w:sz w:val="36"/>
          <w:szCs w:val="36"/>
          <w:u w:val="single"/>
        </w:rPr>
      </w:pPr>
    </w:p>
    <w:p w:rsidR="00B76377" w:rsidRPr="00E35893" w:rsidRDefault="003869F1">
      <w:pPr>
        <w:rPr>
          <w:b/>
          <w:color w:val="2F5496" w:themeColor="accent1" w:themeShade="BF"/>
          <w:sz w:val="36"/>
          <w:szCs w:val="36"/>
          <w:u w:val="single"/>
        </w:rPr>
      </w:pPr>
      <w:bookmarkStart w:id="0" w:name="_GoBack"/>
      <w:bookmarkEnd w:id="0"/>
      <w:r w:rsidRPr="00E35893">
        <w:rPr>
          <w:b/>
          <w:color w:val="2F5496" w:themeColor="accent1" w:themeShade="BF"/>
          <w:sz w:val="36"/>
          <w:szCs w:val="36"/>
          <w:u w:val="single"/>
        </w:rPr>
        <w:t>Solution 2</w:t>
      </w:r>
      <w:r w:rsidR="00BD42C0" w:rsidRPr="00E35893">
        <w:rPr>
          <w:b/>
          <w:color w:val="2F5496" w:themeColor="accent1" w:themeShade="BF"/>
          <w:sz w:val="36"/>
          <w:szCs w:val="36"/>
          <w:u w:val="single"/>
        </w:rPr>
        <w:t xml:space="preserve">: Using </w:t>
      </w:r>
      <w:proofErr w:type="spellStart"/>
      <w:r w:rsidR="00BD42C0" w:rsidRPr="00E35893">
        <w:rPr>
          <w:b/>
          <w:color w:val="2F5496" w:themeColor="accent1" w:themeShade="BF"/>
          <w:sz w:val="36"/>
          <w:szCs w:val="36"/>
          <w:u w:val="single"/>
        </w:rPr>
        <w:t>Taildir</w:t>
      </w:r>
      <w:proofErr w:type="spellEnd"/>
      <w:r w:rsidR="00BD42C0" w:rsidRPr="00E35893">
        <w:rPr>
          <w:b/>
          <w:color w:val="2F5496" w:themeColor="accent1" w:themeShade="BF"/>
          <w:sz w:val="36"/>
          <w:szCs w:val="36"/>
          <w:u w:val="single"/>
        </w:rPr>
        <w:t xml:space="preserve"> type</w:t>
      </w:r>
    </w:p>
    <w:p w:rsidR="00E17869" w:rsidRDefault="00E17869">
      <w:pPr>
        <w:rPr>
          <w:color w:val="2F5496" w:themeColor="accent1" w:themeShade="BF"/>
          <w:sz w:val="36"/>
          <w:szCs w:val="36"/>
          <w:u w:val="single"/>
        </w:rPr>
      </w:pPr>
      <w:proofErr w:type="spellStart"/>
      <w:r>
        <w:rPr>
          <w:color w:val="2F5496" w:themeColor="accent1" w:themeShade="BF"/>
          <w:sz w:val="36"/>
          <w:szCs w:val="36"/>
          <w:u w:val="single"/>
        </w:rPr>
        <w:t>logs_to_hdfs_taildir.conf</w:t>
      </w:r>
      <w:proofErr w:type="spellEnd"/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 = source1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 = sink1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 = channel1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Describe/configure the source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agent1.sources.source1.type = TAILDIR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agent1.sources.source1.positionFile = 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var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/log/flume/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taildir_position.json</w:t>
      </w:r>
      <w:proofErr w:type="spellEnd"/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agent1.sources.source1.filegroups = f1 f2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agent1.sources.source1.filegroups.f1 = 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var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/log/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hadoop-hdfs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/.*log.*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lastRenderedPageBreak/>
        <w:t>agent1.sources.source1.headers.f1.headerKey1 = value1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agent1.sources.source1.filegroups.f2 = 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var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/log/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hadoop-mapreduce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/.*log.*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agent1.sources.source1.headers.f2.headerKey1 = value2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agent1.sources.source1.fileHeader = true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Describe the sink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agent1.sinks.sink1.type =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hdfs</w:t>
      </w:r>
      <w:proofErr w:type="spellEnd"/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agent1.sinks.sink1.hdfs.writeFormat = Text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agent1.sinks.sink1.hdfs.fileType = DataStream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agent1.sinks.sink1.hdfs.path = 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tmp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/flume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Use a channel which buffers events in memory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agent1.channels.channel1.type = memory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agent1.channels.channel1.capacity = 1000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agent1.channels.channel1.transactionCapacity = 100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# Bind the source and sink to the channel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agent1.sources.source1.channels = channel1</w:t>
      </w:r>
    </w:p>
    <w:p w:rsidR="00E17869" w:rsidRDefault="00E17869" w:rsidP="00E178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agent1.sinks.sink1.channel = channel1</w:t>
      </w:r>
    </w:p>
    <w:p w:rsidR="00E17869" w:rsidRDefault="00E17869">
      <w:pPr>
        <w:rPr>
          <w:color w:val="2F5496" w:themeColor="accent1" w:themeShade="BF"/>
          <w:sz w:val="36"/>
          <w:szCs w:val="36"/>
          <w:u w:val="single"/>
        </w:rPr>
      </w:pPr>
    </w:p>
    <w:p w:rsidR="00E17869" w:rsidRDefault="00E17869">
      <w:pPr>
        <w:rPr>
          <w:color w:val="2F5496" w:themeColor="accent1" w:themeShade="BF"/>
          <w:sz w:val="36"/>
          <w:szCs w:val="36"/>
          <w:u w:val="single"/>
        </w:rPr>
      </w:pPr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  <w:lang w:val="en-US"/>
        </w:rPr>
        <w:t>[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  <w:lang w:val="en-US"/>
        </w:rPr>
        <w:t>cloudera@quickstart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  <w:lang w:val="en-US"/>
        </w:rPr>
        <w:t xml:space="preserve"> flume-demo]$</w:t>
      </w:r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sudo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flume-ng agent --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-file 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logs_to_hdfs</w:t>
      </w:r>
      <w:r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_taildir</w:t>
      </w:r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.conf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--name agent1 --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$FLUME_HOME/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conf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 xml:space="preserve"> -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Dflume.root.logger</w:t>
      </w:r>
      <w:proofErr w:type="spellEnd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=</w:t>
      </w:r>
      <w:proofErr w:type="spellStart"/>
      <w:r w:rsidRPr="006F3C75">
        <w:rPr>
          <w:rFonts w:ascii="Menlo" w:hAnsi="Menlo" w:cs="Menlo"/>
          <w:color w:val="2F5496" w:themeColor="accent1" w:themeShade="BF"/>
          <w:sz w:val="22"/>
          <w:szCs w:val="22"/>
          <w:highlight w:val="yellow"/>
        </w:rPr>
        <w:t>INFO,console</w:t>
      </w:r>
      <w:proofErr w:type="spellEnd"/>
    </w:p>
    <w:p w:rsidR="00E17869" w:rsidRDefault="00E17869">
      <w:pPr>
        <w:rPr>
          <w:color w:val="2F5496" w:themeColor="accent1" w:themeShade="BF"/>
          <w:sz w:val="36"/>
          <w:szCs w:val="36"/>
          <w:u w:val="single"/>
        </w:rPr>
      </w:pPr>
    </w:p>
    <w:p w:rsidR="00BD42C0" w:rsidRDefault="00E35893">
      <w:r w:rsidRPr="00E35893">
        <w:rPr>
          <w:noProof/>
        </w:rPr>
        <w:drawing>
          <wp:inline distT="0" distB="0" distL="0" distR="0" wp14:anchorId="5DDE0C01" wp14:editId="58389C78">
            <wp:extent cx="6305550" cy="4343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2C0" w:rsidSect="00151D19">
      <w:pgSz w:w="11906" w:h="17338"/>
      <w:pgMar w:top="1400" w:right="819" w:bottom="709" w:left="115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C6E5D"/>
    <w:multiLevelType w:val="hybridMultilevel"/>
    <w:tmpl w:val="61485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C3788"/>
    <w:multiLevelType w:val="hybridMultilevel"/>
    <w:tmpl w:val="594E8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36D"/>
    <w:rsid w:val="00025920"/>
    <w:rsid w:val="002F0C2D"/>
    <w:rsid w:val="00345C2E"/>
    <w:rsid w:val="003869F1"/>
    <w:rsid w:val="003E3D49"/>
    <w:rsid w:val="0044336D"/>
    <w:rsid w:val="0047649A"/>
    <w:rsid w:val="004E2390"/>
    <w:rsid w:val="006F3C75"/>
    <w:rsid w:val="008125D2"/>
    <w:rsid w:val="00895E22"/>
    <w:rsid w:val="00A11C65"/>
    <w:rsid w:val="00B275C9"/>
    <w:rsid w:val="00B76377"/>
    <w:rsid w:val="00B9048D"/>
    <w:rsid w:val="00BD42C0"/>
    <w:rsid w:val="00E17869"/>
    <w:rsid w:val="00E35893"/>
    <w:rsid w:val="00E5440C"/>
    <w:rsid w:val="00ED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BACD3"/>
  <w14:defaultImageDpi w14:val="32767"/>
  <w15:chartTrackingRefBased/>
  <w15:docId w15:val="{7E5BD794-8173-8747-8501-9B345F9B3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7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4336D"/>
    <w:pPr>
      <w:autoSpaceDE w:val="0"/>
      <w:autoSpaceDN w:val="0"/>
      <w:adjustRightInd w:val="0"/>
    </w:pPr>
    <w:rPr>
      <w:rFonts w:ascii="Calibri" w:hAnsi="Calibri" w:cs="Calibri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2018-04-10T10:07:00Z</dcterms:created>
  <dcterms:modified xsi:type="dcterms:W3CDTF">2018-04-11T13:34:00Z</dcterms:modified>
</cp:coreProperties>
</file>