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7BD4E" w14:textId="10B51828" w:rsidR="005B6144" w:rsidRPr="003B5E43" w:rsidRDefault="005F7956">
      <w:pPr>
        <w:rPr>
          <w:rFonts w:asciiTheme="majorHAnsi" w:hAnsiTheme="majorHAnsi" w:cstheme="majorHAnsi"/>
          <w:b/>
          <w:sz w:val="22"/>
          <w:szCs w:val="22"/>
        </w:rPr>
      </w:pPr>
      <w:r w:rsidRPr="003B5E43">
        <w:rPr>
          <w:rFonts w:asciiTheme="majorHAnsi" w:hAnsiTheme="majorHAnsi" w:cstheme="majorHAnsi"/>
          <w:b/>
          <w:sz w:val="22"/>
          <w:szCs w:val="22"/>
        </w:rPr>
        <w:t xml:space="preserve">UNIVERSIDAD CATÓLICA </w:t>
      </w:r>
      <w:proofErr w:type="gramStart"/>
      <w:r w:rsidRPr="003B5E43">
        <w:rPr>
          <w:rFonts w:asciiTheme="majorHAnsi" w:hAnsiTheme="majorHAnsi" w:cstheme="majorHAnsi"/>
          <w:b/>
          <w:sz w:val="22"/>
          <w:szCs w:val="22"/>
        </w:rPr>
        <w:t>BOLIVIANA”SAN</w:t>
      </w:r>
      <w:proofErr w:type="gramEnd"/>
      <w:r w:rsidRPr="003B5E43">
        <w:rPr>
          <w:rFonts w:asciiTheme="majorHAnsi" w:hAnsiTheme="majorHAnsi" w:cstheme="majorHAnsi"/>
          <w:b/>
          <w:sz w:val="22"/>
          <w:szCs w:val="22"/>
        </w:rPr>
        <w:t xml:space="preserve"> PABLO”</w:t>
      </w:r>
      <w:r w:rsidRPr="003B5E43">
        <w:rPr>
          <w:rFonts w:asciiTheme="majorHAnsi" w:hAnsiTheme="majorHAnsi" w:cstheme="majorHAnsi"/>
          <w:b/>
          <w:sz w:val="22"/>
          <w:szCs w:val="22"/>
        </w:rPr>
        <w:br/>
        <w:t xml:space="preserve">MAESTRÍA </w:t>
      </w:r>
      <w:r w:rsidR="003B5E43">
        <w:rPr>
          <w:rFonts w:asciiTheme="majorHAnsi" w:hAnsiTheme="majorHAnsi" w:cstheme="majorHAnsi"/>
          <w:b/>
          <w:sz w:val="22"/>
          <w:szCs w:val="22"/>
        </w:rPr>
        <w:t>EN CIENCIA DE DATOS</w:t>
      </w:r>
      <w:r w:rsidR="000210FC">
        <w:rPr>
          <w:rFonts w:asciiTheme="majorHAnsi" w:hAnsiTheme="majorHAnsi" w:cstheme="majorHAnsi"/>
          <w:b/>
          <w:sz w:val="22"/>
          <w:szCs w:val="22"/>
        </w:rPr>
        <w:t xml:space="preserve"> V2</w:t>
      </w:r>
      <w:r w:rsidRPr="003B5E43">
        <w:rPr>
          <w:rFonts w:asciiTheme="majorHAnsi" w:hAnsiTheme="majorHAnsi" w:cstheme="majorHAnsi"/>
          <w:b/>
          <w:sz w:val="22"/>
          <w:szCs w:val="22"/>
        </w:rPr>
        <w:br/>
      </w:r>
      <w:r w:rsidR="003B5E43">
        <w:rPr>
          <w:rFonts w:asciiTheme="majorHAnsi" w:hAnsiTheme="majorHAnsi" w:cstheme="majorHAnsi"/>
          <w:b/>
          <w:sz w:val="22"/>
          <w:szCs w:val="22"/>
        </w:rPr>
        <w:t>PRIMERA</w:t>
      </w:r>
      <w:r w:rsidRPr="003B5E43">
        <w:rPr>
          <w:rFonts w:asciiTheme="majorHAnsi" w:hAnsiTheme="majorHAnsi" w:cstheme="majorHAnsi"/>
          <w:b/>
          <w:sz w:val="22"/>
          <w:szCs w:val="22"/>
        </w:rPr>
        <w:t xml:space="preserve"> VERSIÓN </w:t>
      </w:r>
      <w:r w:rsidRPr="003B5E43">
        <w:rPr>
          <w:rFonts w:asciiTheme="majorHAnsi" w:hAnsiTheme="majorHAnsi" w:cstheme="majorHAnsi"/>
          <w:b/>
          <w:sz w:val="22"/>
          <w:szCs w:val="22"/>
        </w:rPr>
        <w:br/>
        <w:t xml:space="preserve">MATERIA </w:t>
      </w:r>
      <w:r w:rsidR="003B5E43">
        <w:rPr>
          <w:rFonts w:asciiTheme="majorHAnsi" w:hAnsiTheme="majorHAnsi" w:cstheme="majorHAnsi"/>
          <w:b/>
          <w:sz w:val="22"/>
          <w:szCs w:val="22"/>
        </w:rPr>
        <w:t>MINERÍA DE DATOS 1</w:t>
      </w:r>
      <w:r w:rsidRPr="003B5E43">
        <w:rPr>
          <w:rFonts w:asciiTheme="majorHAnsi" w:hAnsiTheme="majorHAnsi" w:cstheme="majorHAnsi"/>
          <w:b/>
          <w:sz w:val="22"/>
          <w:szCs w:val="22"/>
        </w:rPr>
        <w:br/>
        <w:t>DATASET DE PRACTICA</w:t>
      </w:r>
    </w:p>
    <w:p w14:paraId="33B62D7B" w14:textId="77777777" w:rsidR="005F7956" w:rsidRPr="003B5E43" w:rsidRDefault="005F7956">
      <w:pPr>
        <w:rPr>
          <w:rFonts w:asciiTheme="majorHAnsi" w:hAnsiTheme="majorHAnsi" w:cstheme="majorHAnsi"/>
          <w:b/>
          <w:sz w:val="22"/>
          <w:szCs w:val="22"/>
        </w:rPr>
      </w:pPr>
    </w:p>
    <w:p w14:paraId="6EFBA0D9" w14:textId="77777777" w:rsidR="005F7956" w:rsidRPr="003B5E43" w:rsidRDefault="005F7956" w:rsidP="005F795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b/>
          <w:sz w:val="22"/>
          <w:szCs w:val="22"/>
          <w:lang w:val="es-ES"/>
        </w:rPr>
      </w:pPr>
      <w:r w:rsidRPr="003B5E43">
        <w:rPr>
          <w:rFonts w:asciiTheme="majorHAnsi" w:hAnsiTheme="majorHAnsi" w:cstheme="majorHAnsi"/>
          <w:b/>
          <w:sz w:val="22"/>
          <w:szCs w:val="22"/>
          <w:lang w:val="es-ES"/>
        </w:rPr>
        <w:t>BIMBO</w:t>
      </w:r>
    </w:p>
    <w:p w14:paraId="46568484" w14:textId="77777777" w:rsidR="005F7956" w:rsidRPr="003B5E43" w:rsidRDefault="005F7956" w:rsidP="005F795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s-ES"/>
        </w:rPr>
      </w:pPr>
    </w:p>
    <w:p w14:paraId="08DE32E0" w14:textId="77777777" w:rsidR="003B5E43" w:rsidRPr="000210FC" w:rsidRDefault="003B5E43" w:rsidP="003B5E4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0210FC">
        <w:rPr>
          <w:rFonts w:asciiTheme="majorHAnsi" w:hAnsiTheme="majorHAnsi" w:cstheme="majorHAnsi"/>
        </w:rPr>
        <w:t>Quitar filas duplicadas</w:t>
      </w:r>
    </w:p>
    <w:p w14:paraId="4F52658F" w14:textId="77777777" w:rsidR="003B5E43" w:rsidRPr="000210FC" w:rsidRDefault="003B5E43" w:rsidP="003B5E4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0210FC">
        <w:rPr>
          <w:rFonts w:asciiTheme="majorHAnsi" w:hAnsiTheme="majorHAnsi" w:cstheme="majorHAnsi"/>
        </w:rPr>
        <w:t>Quitar columnas duplicadas</w:t>
      </w:r>
    </w:p>
    <w:p w14:paraId="270F02E8" w14:textId="77777777" w:rsidR="003B5E43" w:rsidRPr="000210FC" w:rsidRDefault="003B5E43" w:rsidP="003B5E4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0210FC">
        <w:rPr>
          <w:rFonts w:asciiTheme="majorHAnsi" w:hAnsiTheme="majorHAnsi" w:cstheme="majorHAnsi"/>
        </w:rPr>
        <w:t>Identificar columnas que tienen valores constantes</w:t>
      </w:r>
    </w:p>
    <w:p w14:paraId="5004FBB4" w14:textId="417003F2" w:rsidR="003B5E43" w:rsidRPr="000210FC" w:rsidRDefault="003B5E43" w:rsidP="003B5E4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0210FC">
        <w:rPr>
          <w:rFonts w:asciiTheme="majorHAnsi" w:hAnsiTheme="majorHAnsi" w:cstheme="majorHAnsi"/>
        </w:rPr>
        <w:t>Identifique el porcentaje de valores faltantes en las columnas</w:t>
      </w:r>
    </w:p>
    <w:p w14:paraId="00269426" w14:textId="4009B8D8" w:rsidR="005F7956" w:rsidRPr="000210FC" w:rsidRDefault="005F7956" w:rsidP="005F7956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0210FC">
        <w:rPr>
          <w:rFonts w:asciiTheme="majorHAnsi" w:hAnsiTheme="majorHAnsi" w:cstheme="majorHAnsi"/>
          <w:lang w:val="es-ES"/>
        </w:rPr>
        <w:t xml:space="preserve">Analice el caso de los atributos siguientes por medio de la obtención de gráficas: </w:t>
      </w:r>
      <w:proofErr w:type="spellStart"/>
      <w:r w:rsidRPr="000210FC">
        <w:rPr>
          <w:rFonts w:asciiTheme="majorHAnsi" w:hAnsiTheme="majorHAnsi" w:cstheme="majorHAnsi"/>
          <w:lang w:val="es-ES"/>
        </w:rPr>
        <w:t>Agencia_ID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, Town, </w:t>
      </w:r>
      <w:proofErr w:type="spellStart"/>
      <w:r w:rsidRPr="000210FC">
        <w:rPr>
          <w:rFonts w:asciiTheme="majorHAnsi" w:hAnsiTheme="majorHAnsi" w:cstheme="majorHAnsi"/>
          <w:lang w:val="es-ES"/>
        </w:rPr>
        <w:t>Product_ID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0210FC">
        <w:rPr>
          <w:rFonts w:asciiTheme="majorHAnsi" w:hAnsiTheme="majorHAnsi" w:cstheme="majorHAnsi"/>
          <w:lang w:val="es-ES"/>
        </w:rPr>
        <w:t>Cliente_ID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0210FC">
        <w:rPr>
          <w:rFonts w:asciiTheme="majorHAnsi" w:hAnsiTheme="majorHAnsi" w:cstheme="majorHAnsi"/>
          <w:lang w:val="es-ES"/>
        </w:rPr>
        <w:t>NombreCliente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, Semana, </w:t>
      </w:r>
      <w:proofErr w:type="spellStart"/>
      <w:r w:rsidRPr="000210FC">
        <w:rPr>
          <w:rFonts w:asciiTheme="majorHAnsi" w:hAnsiTheme="majorHAnsi" w:cstheme="majorHAnsi"/>
          <w:lang w:val="es-ES"/>
        </w:rPr>
        <w:t>Canal_ID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0210FC">
        <w:rPr>
          <w:rFonts w:asciiTheme="majorHAnsi" w:hAnsiTheme="majorHAnsi" w:cstheme="majorHAnsi"/>
          <w:lang w:val="es-ES"/>
        </w:rPr>
        <w:t>Ruta_SAK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0210FC">
        <w:rPr>
          <w:rFonts w:asciiTheme="majorHAnsi" w:hAnsiTheme="majorHAnsi" w:cstheme="majorHAnsi"/>
          <w:lang w:val="es-ES"/>
        </w:rPr>
        <w:t>Venta_uni_hoy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0210FC">
        <w:rPr>
          <w:rFonts w:asciiTheme="majorHAnsi" w:hAnsiTheme="majorHAnsi" w:cstheme="majorHAnsi"/>
          <w:lang w:val="es-ES"/>
        </w:rPr>
        <w:t>Venta_hoy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. Cuales decidiría usted de transformar o en su caso quitar, con el propósito de mejorar el </w:t>
      </w:r>
      <w:proofErr w:type="spellStart"/>
      <w:r w:rsidRPr="000210FC">
        <w:rPr>
          <w:rFonts w:asciiTheme="majorHAnsi" w:hAnsiTheme="majorHAnsi" w:cstheme="majorHAnsi"/>
          <w:lang w:val="es-ES"/>
        </w:rPr>
        <w:t>dataset</w:t>
      </w:r>
      <w:proofErr w:type="spellEnd"/>
      <w:r w:rsidRPr="000210FC">
        <w:rPr>
          <w:rFonts w:asciiTheme="majorHAnsi" w:hAnsiTheme="majorHAnsi" w:cstheme="majorHAnsi"/>
          <w:lang w:val="es-ES"/>
        </w:rPr>
        <w:t>. Genere las siguientes gráficas:</w:t>
      </w:r>
    </w:p>
    <w:p w14:paraId="630E2143" w14:textId="77777777" w:rsidR="005F7956" w:rsidRPr="000210FC" w:rsidRDefault="005F7956" w:rsidP="005F7956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0210FC">
        <w:rPr>
          <w:rFonts w:asciiTheme="majorHAnsi" w:hAnsiTheme="majorHAnsi" w:cstheme="majorHAnsi"/>
          <w:lang w:val="es-ES"/>
        </w:rPr>
        <w:t>Histogramas</w:t>
      </w:r>
    </w:p>
    <w:p w14:paraId="301EEEAB" w14:textId="77777777" w:rsidR="005F7956" w:rsidRPr="000210FC" w:rsidRDefault="005F7956" w:rsidP="005F7956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proofErr w:type="spellStart"/>
      <w:r w:rsidRPr="000210FC">
        <w:rPr>
          <w:rFonts w:asciiTheme="majorHAnsi" w:hAnsiTheme="majorHAnsi" w:cstheme="majorHAnsi"/>
          <w:lang w:val="es-ES"/>
        </w:rPr>
        <w:t>Quartiles</w:t>
      </w:r>
      <w:proofErr w:type="spellEnd"/>
    </w:p>
    <w:p w14:paraId="2DB6EA7E" w14:textId="77777777" w:rsidR="005F7956" w:rsidRPr="000210FC" w:rsidRDefault="005F7956" w:rsidP="005F7956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proofErr w:type="spellStart"/>
      <w:r w:rsidRPr="000210FC">
        <w:rPr>
          <w:rFonts w:asciiTheme="majorHAnsi" w:hAnsiTheme="majorHAnsi" w:cstheme="majorHAnsi"/>
          <w:lang w:val="es-ES"/>
        </w:rPr>
        <w:t>Scatter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0210FC">
        <w:rPr>
          <w:rFonts w:asciiTheme="majorHAnsi" w:hAnsiTheme="majorHAnsi" w:cstheme="majorHAnsi"/>
          <w:lang w:val="es-ES"/>
        </w:rPr>
        <w:t>plots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 de dos y tres atributos</w:t>
      </w:r>
    </w:p>
    <w:p w14:paraId="5D4EAB7A" w14:textId="77777777" w:rsidR="005F7956" w:rsidRPr="000210FC" w:rsidRDefault="005F7956" w:rsidP="005F7956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0210FC">
        <w:rPr>
          <w:rFonts w:asciiTheme="majorHAnsi" w:hAnsiTheme="majorHAnsi" w:cstheme="majorHAnsi"/>
          <w:lang w:val="es-ES"/>
        </w:rPr>
        <w:t>Obtenga la matriz de correlación de las variables numéricas e identifique si algunas se pudieran quitar</w:t>
      </w:r>
    </w:p>
    <w:p w14:paraId="2E156101" w14:textId="03B447CE" w:rsidR="005F7956" w:rsidRPr="000210FC" w:rsidRDefault="005F7956" w:rsidP="005F7956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proofErr w:type="spellStart"/>
      <w:r w:rsidRPr="000210FC">
        <w:rPr>
          <w:rFonts w:asciiTheme="majorHAnsi" w:hAnsiTheme="majorHAnsi" w:cstheme="majorHAnsi"/>
          <w:lang w:val="es-ES"/>
        </w:rPr>
        <w:t>Discretice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0210FC">
        <w:rPr>
          <w:rFonts w:asciiTheme="majorHAnsi" w:hAnsiTheme="majorHAnsi" w:cstheme="majorHAnsi"/>
          <w:lang w:val="es-ES"/>
        </w:rPr>
        <w:t>Ruta_SAK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0210FC">
        <w:rPr>
          <w:rFonts w:asciiTheme="majorHAnsi" w:hAnsiTheme="majorHAnsi" w:cstheme="majorHAnsi"/>
          <w:lang w:val="es-ES"/>
        </w:rPr>
        <w:t>Venta_hoy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0210FC">
        <w:rPr>
          <w:rFonts w:asciiTheme="majorHAnsi" w:hAnsiTheme="majorHAnsi" w:cstheme="majorHAnsi"/>
          <w:lang w:val="es-ES"/>
        </w:rPr>
        <w:t>Dev_uni_próxima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 y </w:t>
      </w:r>
      <w:proofErr w:type="spellStart"/>
      <w:r w:rsidRPr="000210FC">
        <w:rPr>
          <w:rFonts w:asciiTheme="majorHAnsi" w:hAnsiTheme="majorHAnsi" w:cstheme="majorHAnsi"/>
          <w:lang w:val="es-ES"/>
        </w:rPr>
        <w:t>Dev_próxima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 por medio de</w:t>
      </w:r>
      <w:r w:rsidR="00C902EC" w:rsidRPr="000210FC">
        <w:rPr>
          <w:rFonts w:asciiTheme="majorHAnsi" w:hAnsiTheme="majorHAnsi" w:cstheme="majorHAnsi"/>
          <w:lang w:val="es-ES"/>
        </w:rPr>
        <w:t xml:space="preserve"> </w:t>
      </w:r>
      <w:r w:rsidRPr="000210FC">
        <w:rPr>
          <w:rFonts w:asciiTheme="majorHAnsi" w:hAnsiTheme="majorHAnsi" w:cstheme="majorHAnsi"/>
          <w:lang w:val="es-ES"/>
        </w:rPr>
        <w:t xml:space="preserve">frecuencia y </w:t>
      </w:r>
      <w:proofErr w:type="spellStart"/>
      <w:r w:rsidRPr="000210FC">
        <w:rPr>
          <w:rFonts w:asciiTheme="majorHAnsi" w:hAnsiTheme="majorHAnsi" w:cstheme="majorHAnsi"/>
          <w:lang w:val="es-ES"/>
        </w:rPr>
        <w:t>user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0210FC">
        <w:rPr>
          <w:rFonts w:asciiTheme="majorHAnsi" w:hAnsiTheme="majorHAnsi" w:cstheme="majorHAnsi"/>
          <w:lang w:val="es-ES"/>
        </w:rPr>
        <w:t>defined</w:t>
      </w:r>
      <w:proofErr w:type="spellEnd"/>
      <w:r w:rsidRPr="000210FC">
        <w:rPr>
          <w:rFonts w:asciiTheme="majorHAnsi" w:hAnsiTheme="majorHAnsi" w:cstheme="majorHAnsi"/>
          <w:lang w:val="es-ES"/>
        </w:rPr>
        <w:t>.</w:t>
      </w:r>
    </w:p>
    <w:p w14:paraId="05373C9B" w14:textId="36335D50" w:rsidR="005F7956" w:rsidRPr="000210FC" w:rsidRDefault="005F7956" w:rsidP="005F7956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0210FC">
        <w:rPr>
          <w:rFonts w:asciiTheme="majorHAnsi" w:hAnsiTheme="majorHAnsi" w:cstheme="majorHAnsi"/>
          <w:lang w:val="es-ES"/>
        </w:rPr>
        <w:t>Obtenga la tabla de relación de frecuencias entre los a</w:t>
      </w:r>
      <w:r w:rsidR="002D6D03" w:rsidRPr="000210FC">
        <w:rPr>
          <w:rFonts w:asciiTheme="majorHAnsi" w:hAnsiTheme="majorHAnsi" w:cstheme="majorHAnsi"/>
          <w:lang w:val="es-ES"/>
        </w:rPr>
        <w:t xml:space="preserve">tributos </w:t>
      </w:r>
      <w:proofErr w:type="spellStart"/>
      <w:r w:rsidR="002D6D03" w:rsidRPr="000210FC">
        <w:rPr>
          <w:rFonts w:asciiTheme="majorHAnsi" w:hAnsiTheme="majorHAnsi" w:cstheme="majorHAnsi"/>
          <w:lang w:val="es-ES"/>
        </w:rPr>
        <w:t>NombreProducto</w:t>
      </w:r>
      <w:proofErr w:type="spellEnd"/>
      <w:r w:rsidR="002D6D03" w:rsidRPr="000210FC">
        <w:rPr>
          <w:rFonts w:asciiTheme="majorHAnsi" w:hAnsiTheme="majorHAnsi" w:cstheme="majorHAnsi"/>
          <w:lang w:val="es-ES"/>
        </w:rPr>
        <w:t xml:space="preserve"> y </w:t>
      </w:r>
      <w:proofErr w:type="spellStart"/>
      <w:r w:rsidR="002D6D03" w:rsidRPr="000210FC">
        <w:rPr>
          <w:rFonts w:asciiTheme="majorHAnsi" w:hAnsiTheme="majorHAnsi" w:cstheme="majorHAnsi"/>
          <w:lang w:val="es-ES"/>
        </w:rPr>
        <w:t>State</w:t>
      </w:r>
      <w:proofErr w:type="spellEnd"/>
      <w:r w:rsidR="002D6D03" w:rsidRPr="000210FC">
        <w:rPr>
          <w:rFonts w:asciiTheme="majorHAnsi" w:hAnsiTheme="majorHAnsi" w:cstheme="majorHAnsi"/>
          <w:lang w:val="es-ES"/>
        </w:rPr>
        <w:t>.</w:t>
      </w:r>
    </w:p>
    <w:p w14:paraId="71FBAF93" w14:textId="5CED52E5" w:rsidR="005F7956" w:rsidRPr="000210FC" w:rsidRDefault="005F7956" w:rsidP="005F7956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proofErr w:type="spellStart"/>
      <w:r w:rsidRPr="000210FC">
        <w:rPr>
          <w:rFonts w:asciiTheme="majorHAnsi" w:hAnsiTheme="majorHAnsi" w:cstheme="majorHAnsi"/>
          <w:lang w:val="es-ES"/>
        </w:rPr>
        <w:t>Aisle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 los atributos numéricos e identifique </w:t>
      </w:r>
      <w:proofErr w:type="spellStart"/>
      <w:r w:rsidRPr="000210FC">
        <w:rPr>
          <w:rFonts w:asciiTheme="majorHAnsi" w:hAnsiTheme="majorHAnsi" w:cstheme="majorHAnsi"/>
          <w:lang w:val="es-ES"/>
        </w:rPr>
        <w:t>outliers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. Quite los </w:t>
      </w:r>
      <w:proofErr w:type="spellStart"/>
      <w:r w:rsidRPr="000210FC">
        <w:rPr>
          <w:rFonts w:asciiTheme="majorHAnsi" w:hAnsiTheme="majorHAnsi" w:cstheme="majorHAnsi"/>
          <w:lang w:val="es-ES"/>
        </w:rPr>
        <w:t>outliers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 que tengan rangos muy lejanos.</w:t>
      </w:r>
    </w:p>
    <w:p w14:paraId="5F8B8BFE" w14:textId="0CD95A65" w:rsidR="005F7956" w:rsidRPr="000210FC" w:rsidRDefault="005F7956" w:rsidP="005F7956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0210FC">
        <w:rPr>
          <w:rFonts w:asciiTheme="majorHAnsi" w:hAnsiTheme="majorHAnsi" w:cstheme="majorHAnsi"/>
          <w:lang w:val="es-ES"/>
        </w:rPr>
        <w:t xml:space="preserve">Genere variables </w:t>
      </w:r>
      <w:proofErr w:type="spellStart"/>
      <w:r w:rsidRPr="000210FC">
        <w:rPr>
          <w:rFonts w:asciiTheme="majorHAnsi" w:hAnsiTheme="majorHAnsi" w:cstheme="majorHAnsi"/>
          <w:lang w:val="es-ES"/>
        </w:rPr>
        <w:t>dummy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 utilizando Hot-</w:t>
      </w:r>
      <w:proofErr w:type="spellStart"/>
      <w:r w:rsidRPr="000210FC">
        <w:rPr>
          <w:rFonts w:asciiTheme="majorHAnsi" w:hAnsiTheme="majorHAnsi" w:cstheme="majorHAnsi"/>
          <w:lang w:val="es-ES"/>
        </w:rPr>
        <w:t>encoding</w:t>
      </w:r>
      <w:proofErr w:type="spellEnd"/>
      <w:r w:rsidRPr="000210FC">
        <w:rPr>
          <w:rFonts w:asciiTheme="majorHAnsi" w:hAnsiTheme="majorHAnsi" w:cstheme="majorHAnsi"/>
          <w:lang w:val="es-ES"/>
        </w:rPr>
        <w:t>.</w:t>
      </w:r>
      <w:r w:rsidR="00031210" w:rsidRPr="000210FC">
        <w:rPr>
          <w:rFonts w:asciiTheme="majorHAnsi" w:hAnsiTheme="majorHAnsi" w:cstheme="majorHAnsi"/>
          <w:lang w:val="es-ES"/>
        </w:rPr>
        <w:t xml:space="preserve"> Decida en que atributos aplicar este procedimiento, justificándolo.</w:t>
      </w:r>
    </w:p>
    <w:p w14:paraId="06B4E302" w14:textId="0BEB840A" w:rsidR="00031210" w:rsidRPr="000210FC" w:rsidRDefault="005F7956" w:rsidP="00031210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0210FC">
        <w:rPr>
          <w:rFonts w:asciiTheme="majorHAnsi" w:hAnsiTheme="majorHAnsi" w:cstheme="majorHAnsi"/>
          <w:lang w:val="es-ES"/>
        </w:rPr>
        <w:t xml:space="preserve">En </w:t>
      </w:r>
      <w:proofErr w:type="spellStart"/>
      <w:r w:rsidRPr="000210FC">
        <w:rPr>
          <w:rFonts w:asciiTheme="majorHAnsi" w:hAnsiTheme="majorHAnsi" w:cstheme="majorHAnsi"/>
          <w:lang w:val="es-ES"/>
        </w:rPr>
        <w:t>Ruta_SAK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 el valor 9999 es </w:t>
      </w:r>
      <w:proofErr w:type="spellStart"/>
      <w:r w:rsidRPr="000210FC">
        <w:rPr>
          <w:rFonts w:asciiTheme="majorHAnsi" w:hAnsiTheme="majorHAnsi" w:cstheme="majorHAnsi"/>
          <w:lang w:val="es-ES"/>
        </w:rPr>
        <w:t>null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, </w:t>
      </w:r>
      <w:r w:rsidR="00031210" w:rsidRPr="000210FC">
        <w:rPr>
          <w:rFonts w:cstheme="minorHAnsi"/>
          <w:lang w:val="es-ES"/>
        </w:rPr>
        <w:t>cambie este valor por el que considere se adecua más a este campo (i.e. media, mediana, algún otro)</w:t>
      </w:r>
    </w:p>
    <w:p w14:paraId="73504116" w14:textId="77777777" w:rsidR="005F7956" w:rsidRPr="000210FC" w:rsidRDefault="005F7956" w:rsidP="005F7956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0210FC">
        <w:rPr>
          <w:rFonts w:asciiTheme="majorHAnsi" w:hAnsiTheme="majorHAnsi" w:cstheme="majorHAnsi"/>
          <w:lang w:val="es-ES"/>
        </w:rPr>
        <w:t xml:space="preserve">El atributo </w:t>
      </w:r>
      <w:proofErr w:type="spellStart"/>
      <w:r w:rsidRPr="000210FC">
        <w:rPr>
          <w:rFonts w:asciiTheme="majorHAnsi" w:hAnsiTheme="majorHAnsi" w:cstheme="majorHAnsi"/>
          <w:lang w:val="es-ES"/>
        </w:rPr>
        <w:t>State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 tiene valores faltantes, cambiar estas marcas con el </w:t>
      </w:r>
      <w:proofErr w:type="spellStart"/>
      <w:r w:rsidRPr="000210FC">
        <w:rPr>
          <w:rFonts w:asciiTheme="majorHAnsi" w:hAnsiTheme="majorHAnsi" w:cstheme="majorHAnsi"/>
          <w:lang w:val="es-ES"/>
        </w:rPr>
        <w:t>State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 que sea más común.</w:t>
      </w:r>
    </w:p>
    <w:p w14:paraId="34DA0619" w14:textId="43C847BB" w:rsidR="00031210" w:rsidRPr="000210FC" w:rsidRDefault="005F7956" w:rsidP="00031210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0210FC">
        <w:rPr>
          <w:rFonts w:asciiTheme="majorHAnsi" w:hAnsiTheme="majorHAnsi" w:cstheme="majorHAnsi"/>
          <w:lang w:val="es-ES"/>
        </w:rPr>
        <w:t>Identifique atributos que no serían de utilidad por su nivel de variación</w:t>
      </w:r>
      <w:r w:rsidR="00031210" w:rsidRPr="000210FC">
        <w:rPr>
          <w:rFonts w:asciiTheme="majorHAnsi" w:hAnsiTheme="majorHAnsi" w:cstheme="majorHAnsi"/>
          <w:lang w:val="es-ES"/>
        </w:rPr>
        <w:t xml:space="preserve">. </w:t>
      </w:r>
    </w:p>
    <w:p w14:paraId="68DDD749" w14:textId="26F9EC5C" w:rsidR="005F7956" w:rsidRPr="000210FC" w:rsidRDefault="00031210" w:rsidP="00031210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0210FC">
        <w:rPr>
          <w:rFonts w:asciiTheme="majorHAnsi" w:hAnsiTheme="majorHAnsi" w:cstheme="majorHAnsi"/>
          <w:lang w:val="es-ES"/>
        </w:rPr>
        <w:t xml:space="preserve">Normalice y </w:t>
      </w:r>
      <w:proofErr w:type="spellStart"/>
      <w:r w:rsidRPr="000210FC">
        <w:rPr>
          <w:rFonts w:asciiTheme="majorHAnsi" w:hAnsiTheme="majorHAnsi" w:cstheme="majorHAnsi"/>
          <w:lang w:val="es-ES"/>
        </w:rPr>
        <w:t>estandarize</w:t>
      </w:r>
      <w:proofErr w:type="spellEnd"/>
      <w:r w:rsidRPr="000210FC">
        <w:rPr>
          <w:rFonts w:asciiTheme="majorHAnsi" w:hAnsiTheme="majorHAnsi" w:cstheme="majorHAnsi"/>
          <w:lang w:val="es-ES"/>
        </w:rPr>
        <w:t xml:space="preserve"> los atributos numéricos</w:t>
      </w:r>
    </w:p>
    <w:p w14:paraId="2198F3BF" w14:textId="77777777" w:rsidR="005F7956" w:rsidRPr="003B5E43" w:rsidRDefault="005F7956" w:rsidP="005F795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s-ES"/>
        </w:rPr>
      </w:pPr>
      <w:bookmarkStart w:id="0" w:name="_GoBack"/>
      <w:bookmarkEnd w:id="0"/>
    </w:p>
    <w:p w14:paraId="03CBB344" w14:textId="77777777" w:rsidR="005F7956" w:rsidRPr="003B5E43" w:rsidRDefault="005F7956" w:rsidP="005F795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s-ES"/>
        </w:rPr>
      </w:pPr>
    </w:p>
    <w:p w14:paraId="38A8F91E" w14:textId="77777777" w:rsidR="005F7956" w:rsidRPr="003B5E43" w:rsidRDefault="005F7956">
      <w:pPr>
        <w:rPr>
          <w:rFonts w:asciiTheme="majorHAnsi" w:hAnsiTheme="majorHAnsi" w:cstheme="majorHAnsi"/>
          <w:sz w:val="22"/>
          <w:szCs w:val="22"/>
        </w:rPr>
      </w:pPr>
    </w:p>
    <w:sectPr w:rsidR="005F7956" w:rsidRPr="003B5E43" w:rsidSect="005B614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1BE"/>
    <w:multiLevelType w:val="hybridMultilevel"/>
    <w:tmpl w:val="B87AD6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075F"/>
    <w:multiLevelType w:val="hybridMultilevel"/>
    <w:tmpl w:val="E384D9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664D8"/>
    <w:multiLevelType w:val="hybridMultilevel"/>
    <w:tmpl w:val="48983C70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956"/>
    <w:rsid w:val="000210FC"/>
    <w:rsid w:val="00031210"/>
    <w:rsid w:val="001D52EB"/>
    <w:rsid w:val="002D6D03"/>
    <w:rsid w:val="003B5E43"/>
    <w:rsid w:val="005A6161"/>
    <w:rsid w:val="005B6144"/>
    <w:rsid w:val="005F7956"/>
    <w:rsid w:val="007B1538"/>
    <w:rsid w:val="00847AAA"/>
    <w:rsid w:val="00C9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49119A9"/>
  <w14:defaultImageDpi w14:val="300"/>
  <w15:docId w15:val="{80512DB4-8E50-BA41-AFE2-1A6BB3D9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56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B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Figueroa</dc:creator>
  <cp:keywords/>
  <dc:description/>
  <cp:lastModifiedBy>Microsoft Office User</cp:lastModifiedBy>
  <cp:revision>7</cp:revision>
  <dcterms:created xsi:type="dcterms:W3CDTF">2016-11-10T13:39:00Z</dcterms:created>
  <dcterms:modified xsi:type="dcterms:W3CDTF">2021-01-24T20:21:00Z</dcterms:modified>
</cp:coreProperties>
</file>