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F15" w:rsidRDefault="00A66476" w:rsidP="00A6647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66476">
        <w:rPr>
          <w:rFonts w:ascii="Times New Roman" w:hAnsi="Times New Roman" w:cs="Times New Roman"/>
          <w:b/>
          <w:sz w:val="36"/>
          <w:szCs w:val="36"/>
          <w:lang w:val="en-US"/>
        </w:rPr>
        <w:t xml:space="preserve">R-Tex. </w:t>
      </w:r>
      <w:r w:rsidRPr="00A66476">
        <w:rPr>
          <w:rFonts w:ascii="Times New Roman" w:hAnsi="Times New Roman" w:cs="Times New Roman"/>
          <w:b/>
          <w:sz w:val="36"/>
          <w:szCs w:val="36"/>
        </w:rPr>
        <w:t>ТЗ</w:t>
      </w:r>
      <w:r>
        <w:rPr>
          <w:rFonts w:ascii="Times New Roman" w:hAnsi="Times New Roman" w:cs="Times New Roman"/>
          <w:b/>
          <w:sz w:val="36"/>
          <w:szCs w:val="36"/>
        </w:rPr>
        <w:t xml:space="preserve">. Варіант 1 </w:t>
      </w:r>
    </w:p>
    <w:p w:rsidR="000D1922" w:rsidRDefault="000D1922" w:rsidP="00A6647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F14DF" w:rsidRPr="004F14DF" w:rsidRDefault="00A66476" w:rsidP="004F14D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Сайт ділиться на </w:t>
      </w:r>
      <w:r w:rsidR="000D1922" w:rsidRPr="000D1922"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секцій</w:t>
      </w:r>
      <w:r w:rsidR="004F14DF">
        <w:rPr>
          <w:rFonts w:ascii="Times New Roman" w:hAnsi="Times New Roman" w:cs="Times New Roman"/>
          <w:sz w:val="28"/>
          <w:szCs w:val="28"/>
        </w:rPr>
        <w:t>, які повністю займають екран будь якого пристрою</w:t>
      </w:r>
      <w:r w:rsidR="004F14DF" w:rsidRPr="004F14D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66476" w:rsidRDefault="00A66476" w:rsidP="00A6647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Головна</w:t>
      </w:r>
    </w:p>
    <w:p w:rsidR="00A66476" w:rsidRDefault="00A66476" w:rsidP="00A6647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Далі 5-ть секцій по основним напрямках продукції</w:t>
      </w:r>
    </w:p>
    <w:p w:rsidR="000D1922" w:rsidRDefault="000D1922" w:rsidP="00A6647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Наші клієнти</w:t>
      </w:r>
    </w:p>
    <w:p w:rsidR="00A66476" w:rsidRDefault="004F14DF" w:rsidP="00A6647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Контактна інформація</w:t>
      </w:r>
    </w:p>
    <w:p w:rsidR="004F14DF" w:rsidRDefault="004F14DF" w:rsidP="004F14D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Кожна з 5-ти секцій має свою власну сторінку з описом продукції, цінами і окремим каталогом товарів.</w:t>
      </w:r>
    </w:p>
    <w:p w:rsidR="004F14DF" w:rsidRDefault="004F14DF" w:rsidP="004F14D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кожній з </w:t>
      </w:r>
      <w:r w:rsidR="000D1922" w:rsidRPr="000D1922"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основних секцій – мінімум тексту і якісні фонові фотографії</w:t>
      </w:r>
      <w:r w:rsidR="00847B23">
        <w:rPr>
          <w:rFonts w:ascii="Times New Roman" w:hAnsi="Times New Roman" w:cs="Times New Roman"/>
          <w:sz w:val="28"/>
          <w:szCs w:val="28"/>
        </w:rPr>
        <w:t>.</w:t>
      </w:r>
    </w:p>
    <w:p w:rsidR="00847B23" w:rsidRDefault="00847B23" w:rsidP="004F14D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інформаційне навантаження сайту буде відображено в кожній секції окремо, при переході на неї.</w:t>
      </w:r>
    </w:p>
    <w:p w:rsidR="00847B23" w:rsidRDefault="00847B23" w:rsidP="004F14D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47B23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</w:rPr>
        <w:t>Спеціальна пропозиція</w:t>
      </w:r>
      <w:r w:rsidRPr="00847B23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описується окремо для кожного з напрямків продукції і відображається у відповідній секції.</w:t>
      </w:r>
    </w:p>
    <w:p w:rsidR="000D1922" w:rsidRDefault="000D1922" w:rsidP="000D192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Приблизний вигляд секцій</w:t>
      </w:r>
      <w:r w:rsidR="00847B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847B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фонова фотографія, яка відображає зміст категорії продукції, короткий і крупний заголовок, кнопка для переходу на сторінку з описом і каталогом продукції.</w:t>
      </w:r>
    </w:p>
    <w:p w:rsidR="000D1922" w:rsidRPr="000D1922" w:rsidRDefault="000D1922" w:rsidP="000D192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1922">
        <w:rPr>
          <w:rFonts w:ascii="Times New Roman" w:hAnsi="Times New Roman" w:cs="Times New Roman"/>
          <w:sz w:val="28"/>
          <w:szCs w:val="28"/>
        </w:rPr>
        <w:t>Сторінка “</w:t>
      </w:r>
      <w:r w:rsidRPr="000D19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Наші клієнти</w:t>
      </w:r>
      <w:r w:rsidRPr="000D1922">
        <w:rPr>
          <w:rFonts w:ascii="Times New Roman" w:hAnsi="Times New Roman" w:cs="Times New Roman"/>
          <w:sz w:val="28"/>
          <w:szCs w:val="28"/>
        </w:rPr>
        <w:t xml:space="preserve">” </w:t>
      </w:r>
      <w:r w:rsidRPr="000D192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емблеми всіх клієнтів компанії. При відображенні на мобільних пристроях, емблеми клієнтів змінюються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слайдером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цитатами.</w:t>
      </w:r>
    </w:p>
    <w:p w:rsidR="000D1922" w:rsidRPr="004F14DF" w:rsidRDefault="000D1922" w:rsidP="000D192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1922">
        <w:rPr>
          <w:rFonts w:ascii="Times New Roman" w:hAnsi="Times New Roman" w:cs="Times New Roman"/>
          <w:sz w:val="28"/>
          <w:szCs w:val="28"/>
        </w:rPr>
        <w:t>Сторінка “Контактна інформація</w:t>
      </w:r>
      <w:r w:rsidRPr="000D1922">
        <w:rPr>
          <w:rFonts w:ascii="Times New Roman" w:hAnsi="Times New Roman" w:cs="Times New Roman"/>
          <w:sz w:val="28"/>
          <w:szCs w:val="28"/>
        </w:rPr>
        <w:t xml:space="preserve">” – </w:t>
      </w:r>
      <w:r>
        <w:rPr>
          <w:rFonts w:ascii="Times New Roman" w:hAnsi="Times New Roman" w:cs="Times New Roman"/>
          <w:sz w:val="28"/>
          <w:szCs w:val="28"/>
        </w:rPr>
        <w:t xml:space="preserve">Перелік номерів телефонів, </w:t>
      </w:r>
      <w:proofErr w:type="spellStart"/>
      <w:r w:rsidRPr="000D1922">
        <w:rPr>
          <w:rFonts w:ascii="Times New Roman" w:hAnsi="Times New Roman" w:cs="Times New Roman"/>
          <w:sz w:val="28"/>
          <w:szCs w:val="28"/>
        </w:rPr>
        <w:t>email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скайп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вайбер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соціальні мережі, карта з місцем знаходження </w:t>
      </w:r>
      <w:r w:rsidR="00F25BD4">
        <w:rPr>
          <w:rFonts w:ascii="Times New Roman" w:hAnsi="Times New Roman" w:cs="Times New Roman"/>
          <w:sz w:val="28"/>
          <w:szCs w:val="28"/>
        </w:rPr>
        <w:t>головного офісу.</w:t>
      </w:r>
      <w:bookmarkStart w:id="0" w:name="_GoBack"/>
      <w:bookmarkEnd w:id="0"/>
    </w:p>
    <w:sectPr w:rsidR="000D1922" w:rsidRPr="004F14D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514183"/>
    <w:multiLevelType w:val="hybridMultilevel"/>
    <w:tmpl w:val="1554AD98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EB6B5F"/>
    <w:multiLevelType w:val="hybridMultilevel"/>
    <w:tmpl w:val="ED8CCE7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39A"/>
    <w:rsid w:val="000C1F15"/>
    <w:rsid w:val="000D1922"/>
    <w:rsid w:val="004F14DF"/>
    <w:rsid w:val="00847B23"/>
    <w:rsid w:val="008A139A"/>
    <w:rsid w:val="00A66476"/>
    <w:rsid w:val="00F25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B0CE24-2414-4EE1-8BE5-9FE5AE918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6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672</Words>
  <Characters>384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</dc:creator>
  <cp:keywords/>
  <dc:description/>
  <cp:lastModifiedBy>Gera</cp:lastModifiedBy>
  <cp:revision>2</cp:revision>
  <dcterms:created xsi:type="dcterms:W3CDTF">2016-12-14T19:26:00Z</dcterms:created>
  <dcterms:modified xsi:type="dcterms:W3CDTF">2016-12-14T20:08:00Z</dcterms:modified>
</cp:coreProperties>
</file>