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7D74" w14:textId="5FF506D3" w:rsidR="00E94C89" w:rsidRDefault="008E757F" w:rsidP="00E94C89">
      <w:r>
        <w:rPr>
          <w:noProof/>
        </w:rPr>
        <w:drawing>
          <wp:inline distT="0" distB="0" distL="0" distR="0" wp14:anchorId="3ECAFCBA" wp14:editId="1CFAE3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A824" w14:textId="490AD086" w:rsidR="008E757F" w:rsidRDefault="008E757F" w:rsidP="00E94C89"/>
    <w:p w14:paraId="3EEE6FAF" w14:textId="0A360716" w:rsidR="008E757F" w:rsidRDefault="008E757F" w:rsidP="00E94C89">
      <w:r>
        <w:rPr>
          <w:noProof/>
        </w:rPr>
        <w:drawing>
          <wp:inline distT="0" distB="0" distL="0" distR="0" wp14:anchorId="3827ED7D" wp14:editId="1F4DE42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7E7A" w14:textId="77777777" w:rsidR="008E757F" w:rsidRPr="00E94C89" w:rsidRDefault="008E757F" w:rsidP="00E94C89"/>
    <w:sectPr w:rsidR="008E757F" w:rsidRPr="00E9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8E757F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2022-04-16T05:19:00Z</dcterms:modified>
</cp:coreProperties>
</file>