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06A" w:rsidRDefault="001E706A" w:rsidP="001E706A">
      <w:pPr>
        <w:pStyle w:val="Heading1"/>
        <w:spacing w:before="0" w:beforeAutospacing="0" w:after="75" w:afterAutospacing="0"/>
        <w:textAlignment w:val="baseline"/>
        <w:rPr>
          <w:b w:val="0"/>
          <w:bCs w:val="0"/>
          <w:sz w:val="42"/>
          <w:szCs w:val="42"/>
        </w:rPr>
      </w:pPr>
      <w:r>
        <w:rPr>
          <w:b w:val="0"/>
          <w:bCs w:val="0"/>
          <w:sz w:val="42"/>
          <w:szCs w:val="42"/>
        </w:rPr>
        <w:t>Sorting Terminology</w:t>
      </w:r>
    </w:p>
    <w:p w:rsidR="001E706A" w:rsidRDefault="001E706A" w:rsidP="001E706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What is in-place sorting?</w:t>
      </w:r>
    </w:p>
    <w:p w:rsidR="005C24C5" w:rsidRDefault="001E706A" w:rsidP="001E706A">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An in-place sorting algorithm uses constant extra space for producing the output (modifies the given array only). It sorts the list only by modifying the order of the elements within the list.</w:t>
      </w:r>
      <w:r>
        <w:rPr>
          <w:rFonts w:ascii="Helvetica" w:hAnsi="Helvetica" w:cs="Helvetica"/>
          <w:color w:val="000000"/>
          <w:sz w:val="23"/>
          <w:szCs w:val="23"/>
        </w:rPr>
        <w:br/>
      </w:r>
      <w:r>
        <w:rPr>
          <w:rFonts w:ascii="Helvetica" w:hAnsi="Helvetica" w:cs="Helvetica"/>
          <w:color w:val="000000"/>
          <w:sz w:val="23"/>
          <w:szCs w:val="23"/>
          <w:shd w:val="clear" w:color="auto" w:fill="FFFFFF"/>
        </w:rPr>
        <w:t>For example, Insertion Sort and Selection Sorts are in-place sorting algorithms as they do not use any additional space for sorting the list and a typical implementation of Merge Sort is not in-place, also the implementation for counting sort is not in-place sorting algorithm.</w:t>
      </w:r>
    </w:p>
    <w:p w:rsidR="001E706A" w:rsidRDefault="001E706A" w:rsidP="001E706A">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 xml:space="preserve">What are Internal and External </w:t>
      </w:r>
      <w:proofErr w:type="spellStart"/>
      <w:r>
        <w:rPr>
          <w:rStyle w:val="Strong"/>
          <w:rFonts w:ascii="Helvetica" w:hAnsi="Helvetica" w:cs="Helvetica"/>
          <w:color w:val="000000"/>
          <w:sz w:val="23"/>
          <w:szCs w:val="23"/>
          <w:bdr w:val="none" w:sz="0" w:space="0" w:color="auto" w:frame="1"/>
          <w:shd w:val="clear" w:color="auto" w:fill="FFFFFF"/>
        </w:rPr>
        <w:t>Sortings</w:t>
      </w:r>
      <w:proofErr w:type="spellEnd"/>
      <w:r>
        <w:rPr>
          <w:rStyle w:val="Strong"/>
          <w:rFonts w:ascii="Helvetica" w:hAnsi="Helvetica" w:cs="Helvetica"/>
          <w:color w:val="000000"/>
          <w:sz w:val="23"/>
          <w:szCs w:val="23"/>
          <w:bdr w:val="none" w:sz="0" w:space="0" w:color="auto" w:frame="1"/>
          <w:shd w:val="clear" w:color="auto" w:fill="FFFFFF"/>
        </w:rPr>
        <w:t>?</w:t>
      </w:r>
      <w:r>
        <w:rPr>
          <w:rFonts w:ascii="Helvetica" w:hAnsi="Helvetica" w:cs="Helvetica"/>
          <w:color w:val="000000"/>
          <w:sz w:val="23"/>
          <w:szCs w:val="23"/>
        </w:rPr>
        <w:br/>
      </w:r>
      <w:r>
        <w:rPr>
          <w:rFonts w:ascii="Helvetica" w:hAnsi="Helvetica" w:cs="Helvetica"/>
          <w:color w:val="000000"/>
          <w:sz w:val="23"/>
          <w:szCs w:val="23"/>
          <w:shd w:val="clear" w:color="auto" w:fill="FFFFFF"/>
        </w:rPr>
        <w:t>When all data that needs to be sorted cannot be placed in-memory at a time, the sorting is called </w:t>
      </w:r>
      <w:hyperlink r:id="rId5" w:tgtFrame="_blank" w:history="1">
        <w:r>
          <w:rPr>
            <w:rStyle w:val="Hyperlink"/>
            <w:rFonts w:ascii="Helvetica" w:hAnsi="Helvetica" w:cs="Helvetica"/>
            <w:color w:val="EC4E20"/>
            <w:sz w:val="23"/>
            <w:szCs w:val="23"/>
            <w:bdr w:val="none" w:sz="0" w:space="0" w:color="auto" w:frame="1"/>
            <w:shd w:val="clear" w:color="auto" w:fill="FFFFFF"/>
          </w:rPr>
          <w:t>external sorting</w:t>
        </w:r>
      </w:hyperlink>
      <w:r>
        <w:rPr>
          <w:rFonts w:ascii="Helvetica" w:hAnsi="Helvetica" w:cs="Helvetica"/>
          <w:color w:val="000000"/>
          <w:sz w:val="23"/>
          <w:szCs w:val="23"/>
          <w:shd w:val="clear" w:color="auto" w:fill="FFFFFF"/>
        </w:rPr>
        <w:t xml:space="preserve">. External Sorting is used for massive amount of data. Merge Sort and its variations are typically used for external sorting. Some </w:t>
      </w:r>
      <w:proofErr w:type="spellStart"/>
      <w:r>
        <w:rPr>
          <w:rFonts w:ascii="Helvetica" w:hAnsi="Helvetica" w:cs="Helvetica"/>
          <w:color w:val="000000"/>
          <w:sz w:val="23"/>
          <w:szCs w:val="23"/>
          <w:shd w:val="clear" w:color="auto" w:fill="FFFFFF"/>
        </w:rPr>
        <w:t>extrenal</w:t>
      </w:r>
      <w:proofErr w:type="spellEnd"/>
      <w:r>
        <w:rPr>
          <w:rFonts w:ascii="Helvetica" w:hAnsi="Helvetica" w:cs="Helvetica"/>
          <w:color w:val="000000"/>
          <w:sz w:val="23"/>
          <w:szCs w:val="23"/>
          <w:shd w:val="clear" w:color="auto" w:fill="FFFFFF"/>
        </w:rPr>
        <w:t xml:space="preserve"> storage like hard-disk, CD, </w:t>
      </w:r>
      <w:proofErr w:type="spellStart"/>
      <w:r>
        <w:rPr>
          <w:rFonts w:ascii="Helvetica" w:hAnsi="Helvetica" w:cs="Helvetica"/>
          <w:color w:val="000000"/>
          <w:sz w:val="23"/>
          <w:szCs w:val="23"/>
          <w:shd w:val="clear" w:color="auto" w:fill="FFFFFF"/>
        </w:rPr>
        <w:t>etc</w:t>
      </w:r>
      <w:proofErr w:type="spellEnd"/>
      <w:r>
        <w:rPr>
          <w:rFonts w:ascii="Helvetica" w:hAnsi="Helvetica" w:cs="Helvetica"/>
          <w:color w:val="000000"/>
          <w:sz w:val="23"/>
          <w:szCs w:val="23"/>
          <w:shd w:val="clear" w:color="auto" w:fill="FFFFFF"/>
        </w:rPr>
        <w:t xml:space="preserve"> is used for external storage.</w:t>
      </w:r>
      <w:r>
        <w:rPr>
          <w:rFonts w:ascii="Helvetica" w:hAnsi="Helvetica" w:cs="Helvetica"/>
          <w:color w:val="000000"/>
          <w:sz w:val="23"/>
          <w:szCs w:val="23"/>
        </w:rPr>
        <w:br/>
      </w:r>
      <w:r>
        <w:rPr>
          <w:rFonts w:ascii="Helvetica" w:hAnsi="Helvetica" w:cs="Helvetica"/>
          <w:color w:val="000000"/>
          <w:sz w:val="23"/>
          <w:szCs w:val="23"/>
          <w:shd w:val="clear" w:color="auto" w:fill="FFFFFF"/>
        </w:rPr>
        <w:t>When all data is placed in-memory, then sorting is called internal sorting.</w:t>
      </w:r>
    </w:p>
    <w:p w:rsidR="001E706A" w:rsidRPr="001E706A" w:rsidRDefault="001E706A" w:rsidP="001E706A"/>
    <w:sectPr w:rsidR="001E706A" w:rsidRPr="001E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651AA"/>
    <w:multiLevelType w:val="multilevel"/>
    <w:tmpl w:val="71DA1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1E706A"/>
    <w:rsid w:val="00212898"/>
    <w:rsid w:val="00226648"/>
    <w:rsid w:val="003F73BB"/>
    <w:rsid w:val="00476E10"/>
    <w:rsid w:val="004C634B"/>
    <w:rsid w:val="005C24C5"/>
    <w:rsid w:val="008D56BB"/>
    <w:rsid w:val="00CF1AD4"/>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DD2A"/>
  <w15:docId w15:val="{3A13565E-3138-47EF-AEF3-A4F3BA54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C2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66603786">
      <w:bodyDiv w:val="1"/>
      <w:marLeft w:val="0"/>
      <w:marRight w:val="0"/>
      <w:marTop w:val="0"/>
      <w:marBottom w:val="0"/>
      <w:divBdr>
        <w:top w:val="none" w:sz="0" w:space="0" w:color="auto"/>
        <w:left w:val="none" w:sz="0" w:space="0" w:color="auto"/>
        <w:bottom w:val="none" w:sz="0" w:space="0" w:color="auto"/>
        <w:right w:val="none" w:sz="0" w:space="0" w:color="auto"/>
      </w:divBdr>
      <w:divsChild>
        <w:div w:id="519702506">
          <w:marLeft w:val="0"/>
          <w:marRight w:val="0"/>
          <w:marTop w:val="0"/>
          <w:marBottom w:val="0"/>
          <w:divBdr>
            <w:top w:val="none" w:sz="0" w:space="0" w:color="auto"/>
            <w:left w:val="none" w:sz="0" w:space="0" w:color="auto"/>
            <w:bottom w:val="none" w:sz="0" w:space="0" w:color="auto"/>
            <w:right w:val="none" w:sz="0" w:space="0" w:color="auto"/>
          </w:divBdr>
        </w:div>
      </w:divsChild>
    </w:div>
    <w:div w:id="1085036168">
      <w:bodyDiv w:val="1"/>
      <w:marLeft w:val="0"/>
      <w:marRight w:val="0"/>
      <w:marTop w:val="0"/>
      <w:marBottom w:val="0"/>
      <w:divBdr>
        <w:top w:val="none" w:sz="0" w:space="0" w:color="auto"/>
        <w:left w:val="none" w:sz="0" w:space="0" w:color="auto"/>
        <w:bottom w:val="none" w:sz="0" w:space="0" w:color="auto"/>
        <w:right w:val="none" w:sz="0" w:space="0" w:color="auto"/>
      </w:divBdr>
      <w:divsChild>
        <w:div w:id="863664835">
          <w:marLeft w:val="0"/>
          <w:marRight w:val="0"/>
          <w:marTop w:val="0"/>
          <w:marBottom w:val="0"/>
          <w:divBdr>
            <w:top w:val="none" w:sz="0" w:space="0" w:color="auto"/>
            <w:left w:val="none" w:sz="0" w:space="0" w:color="auto"/>
            <w:bottom w:val="none" w:sz="0" w:space="0" w:color="auto"/>
            <w:right w:val="none" w:sz="0" w:space="0" w:color="auto"/>
          </w:divBdr>
          <w:divsChild>
            <w:div w:id="1255357902">
              <w:marLeft w:val="0"/>
              <w:marRight w:val="0"/>
              <w:marTop w:val="0"/>
              <w:marBottom w:val="300"/>
              <w:divBdr>
                <w:top w:val="none" w:sz="0" w:space="0" w:color="auto"/>
                <w:left w:val="none" w:sz="0" w:space="0" w:color="auto"/>
                <w:bottom w:val="none" w:sz="0" w:space="0" w:color="auto"/>
                <w:right w:val="none" w:sz="0" w:space="0" w:color="auto"/>
              </w:divBdr>
              <w:divsChild>
                <w:div w:id="12742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2198">
      <w:bodyDiv w:val="1"/>
      <w:marLeft w:val="0"/>
      <w:marRight w:val="0"/>
      <w:marTop w:val="0"/>
      <w:marBottom w:val="0"/>
      <w:divBdr>
        <w:top w:val="none" w:sz="0" w:space="0" w:color="auto"/>
        <w:left w:val="none" w:sz="0" w:space="0" w:color="auto"/>
        <w:bottom w:val="none" w:sz="0" w:space="0" w:color="auto"/>
        <w:right w:val="none" w:sz="0" w:space="0" w:color="auto"/>
      </w:divBdr>
      <w:divsChild>
        <w:div w:id="515079515">
          <w:marLeft w:val="0"/>
          <w:marRight w:val="0"/>
          <w:marTop w:val="0"/>
          <w:marBottom w:val="0"/>
          <w:divBdr>
            <w:top w:val="none" w:sz="0" w:space="0" w:color="auto"/>
            <w:left w:val="none" w:sz="0" w:space="0" w:color="auto"/>
            <w:bottom w:val="none" w:sz="0" w:space="0" w:color="auto"/>
            <w:right w:val="none" w:sz="0" w:space="0" w:color="auto"/>
          </w:divBdr>
        </w:div>
      </w:divsChild>
    </w:div>
    <w:div w:id="1168473886">
      <w:bodyDiv w:val="1"/>
      <w:marLeft w:val="0"/>
      <w:marRight w:val="0"/>
      <w:marTop w:val="0"/>
      <w:marBottom w:val="0"/>
      <w:divBdr>
        <w:top w:val="none" w:sz="0" w:space="0" w:color="auto"/>
        <w:left w:val="none" w:sz="0" w:space="0" w:color="auto"/>
        <w:bottom w:val="none" w:sz="0" w:space="0" w:color="auto"/>
        <w:right w:val="none" w:sz="0" w:space="0" w:color="auto"/>
      </w:divBdr>
      <w:divsChild>
        <w:div w:id="100227310">
          <w:marLeft w:val="0"/>
          <w:marRight w:val="0"/>
          <w:marTop w:val="0"/>
          <w:marBottom w:val="0"/>
          <w:divBdr>
            <w:top w:val="none" w:sz="0" w:space="0" w:color="auto"/>
            <w:left w:val="none" w:sz="0" w:space="0" w:color="auto"/>
            <w:bottom w:val="none" w:sz="0" w:space="0" w:color="auto"/>
            <w:right w:val="none" w:sz="0" w:space="0" w:color="auto"/>
          </w:divBdr>
        </w:div>
      </w:divsChild>
    </w:div>
    <w:div w:id="1239166984">
      <w:bodyDiv w:val="1"/>
      <w:marLeft w:val="0"/>
      <w:marRight w:val="0"/>
      <w:marTop w:val="0"/>
      <w:marBottom w:val="0"/>
      <w:divBdr>
        <w:top w:val="none" w:sz="0" w:space="0" w:color="auto"/>
        <w:left w:val="none" w:sz="0" w:space="0" w:color="auto"/>
        <w:bottom w:val="none" w:sz="0" w:space="0" w:color="auto"/>
        <w:right w:val="none" w:sz="0" w:space="0" w:color="auto"/>
      </w:divBdr>
      <w:divsChild>
        <w:div w:id="1338074667">
          <w:marLeft w:val="0"/>
          <w:marRight w:val="0"/>
          <w:marTop w:val="0"/>
          <w:marBottom w:val="0"/>
          <w:divBdr>
            <w:top w:val="none" w:sz="0" w:space="0" w:color="auto"/>
            <w:left w:val="none" w:sz="0" w:space="0" w:color="auto"/>
            <w:bottom w:val="none" w:sz="0" w:space="0" w:color="auto"/>
            <w:right w:val="none" w:sz="0" w:space="0" w:color="auto"/>
          </w:divBdr>
        </w:div>
        <w:div w:id="880089262">
          <w:marLeft w:val="0"/>
          <w:marRight w:val="0"/>
          <w:marTop w:val="0"/>
          <w:marBottom w:val="0"/>
          <w:divBdr>
            <w:top w:val="none" w:sz="0" w:space="0" w:color="auto"/>
            <w:left w:val="none" w:sz="0" w:space="0" w:color="auto"/>
            <w:bottom w:val="none" w:sz="0" w:space="0" w:color="auto"/>
            <w:right w:val="none" w:sz="0" w:space="0" w:color="auto"/>
          </w:divBdr>
          <w:divsChild>
            <w:div w:id="2057273277">
              <w:marLeft w:val="0"/>
              <w:marRight w:val="0"/>
              <w:marTop w:val="0"/>
              <w:marBottom w:val="0"/>
              <w:divBdr>
                <w:top w:val="none" w:sz="0" w:space="0" w:color="auto"/>
                <w:left w:val="none" w:sz="0" w:space="0" w:color="auto"/>
                <w:bottom w:val="none" w:sz="0" w:space="0" w:color="auto"/>
                <w:right w:val="none" w:sz="0" w:space="0" w:color="auto"/>
              </w:divBdr>
              <w:divsChild>
                <w:div w:id="785389829">
                  <w:marLeft w:val="0"/>
                  <w:marRight w:val="0"/>
                  <w:marTop w:val="0"/>
                  <w:marBottom w:val="0"/>
                  <w:divBdr>
                    <w:top w:val="none" w:sz="0" w:space="0" w:color="auto"/>
                    <w:left w:val="none" w:sz="0" w:space="0" w:color="auto"/>
                    <w:bottom w:val="none" w:sz="0" w:space="0" w:color="auto"/>
                    <w:right w:val="none" w:sz="0" w:space="0" w:color="auto"/>
                  </w:divBdr>
                  <w:divsChild>
                    <w:div w:id="908348111">
                      <w:marLeft w:val="0"/>
                      <w:marRight w:val="0"/>
                      <w:marTop w:val="0"/>
                      <w:marBottom w:val="0"/>
                      <w:divBdr>
                        <w:top w:val="none" w:sz="0" w:space="0" w:color="auto"/>
                        <w:left w:val="none" w:sz="0" w:space="0" w:color="auto"/>
                        <w:bottom w:val="none" w:sz="0" w:space="0" w:color="auto"/>
                        <w:right w:val="none" w:sz="0" w:space="0" w:color="auto"/>
                      </w:divBdr>
                    </w:div>
                    <w:div w:id="1962297492">
                      <w:marLeft w:val="0"/>
                      <w:marRight w:val="0"/>
                      <w:marTop w:val="0"/>
                      <w:marBottom w:val="0"/>
                      <w:divBdr>
                        <w:top w:val="none" w:sz="0" w:space="0" w:color="auto"/>
                        <w:left w:val="none" w:sz="0" w:space="0" w:color="auto"/>
                        <w:bottom w:val="none" w:sz="0" w:space="0" w:color="auto"/>
                        <w:right w:val="none" w:sz="0" w:space="0" w:color="auto"/>
                      </w:divBdr>
                    </w:div>
                    <w:div w:id="42675194">
                      <w:marLeft w:val="0"/>
                      <w:marRight w:val="0"/>
                      <w:marTop w:val="0"/>
                      <w:marBottom w:val="0"/>
                      <w:divBdr>
                        <w:top w:val="none" w:sz="0" w:space="0" w:color="auto"/>
                        <w:left w:val="none" w:sz="0" w:space="0" w:color="auto"/>
                        <w:bottom w:val="none" w:sz="0" w:space="0" w:color="auto"/>
                        <w:right w:val="none" w:sz="0" w:space="0" w:color="auto"/>
                      </w:divBdr>
                    </w:div>
                    <w:div w:id="618341737">
                      <w:marLeft w:val="0"/>
                      <w:marRight w:val="0"/>
                      <w:marTop w:val="0"/>
                      <w:marBottom w:val="0"/>
                      <w:divBdr>
                        <w:top w:val="none" w:sz="0" w:space="0" w:color="auto"/>
                        <w:left w:val="none" w:sz="0" w:space="0" w:color="auto"/>
                        <w:bottom w:val="none" w:sz="0" w:space="0" w:color="auto"/>
                        <w:right w:val="none" w:sz="0" w:space="0" w:color="auto"/>
                      </w:divBdr>
                    </w:div>
                    <w:div w:id="10236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7777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2079009327">
      <w:bodyDiv w:val="1"/>
      <w:marLeft w:val="0"/>
      <w:marRight w:val="0"/>
      <w:marTop w:val="0"/>
      <w:marBottom w:val="0"/>
      <w:divBdr>
        <w:top w:val="none" w:sz="0" w:space="0" w:color="auto"/>
        <w:left w:val="none" w:sz="0" w:space="0" w:color="auto"/>
        <w:bottom w:val="none" w:sz="0" w:space="0" w:color="auto"/>
        <w:right w:val="none" w:sz="0" w:space="0" w:color="auto"/>
      </w:divBdr>
    </w:div>
    <w:div w:id="20964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External_sor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10</cp:revision>
  <dcterms:created xsi:type="dcterms:W3CDTF">2016-09-25T05:37:00Z</dcterms:created>
  <dcterms:modified xsi:type="dcterms:W3CDTF">2018-07-12T04:25:00Z</dcterms:modified>
</cp:coreProperties>
</file>