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CU03 - Cadastrar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administrador cadastrar um novo coordenador de curso.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administrador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administrador.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Coordenador.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de um formulário para cadastro de um novo coordenador.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preencher o formulário de cadastro e informa os parâmetros.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valida </w:t>
      </w:r>
      <w:r w:rsidDel="00000000" w:rsidR="00000000" w:rsidRPr="00000000">
        <w:rPr>
          <w:sz w:val="22"/>
          <w:szCs w:val="22"/>
          <w:rtl w:val="0"/>
        </w:rPr>
        <w:t xml:space="preserve">os dados informados.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o cadastro e o caso de uso termina.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4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ao </w:t>
      </w:r>
      <w:r w:rsidDel="00000000" w:rsidR="00000000" w:rsidRPr="00000000">
        <w:rPr>
          <w:sz w:val="22"/>
          <w:szCs w:val="22"/>
          <w:rtl w:val="0"/>
        </w:rPr>
        <w:t xml:space="preserve">administrador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coordenador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coordenador com esses dados chave.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que já existe um coordenador cadastrado no sistema com os dados informados.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3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4, o administrador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tabs>
          <w:tab w:val="left" w:pos="720"/>
        </w:tabs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administrador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novo coordenador é persistido pela aplicação e uma solicitação de acesso é enviada para 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56100" cy="2790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