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6" w:type="dxa"/>
        <w:tblInd w:w="-72" w:type="dxa"/>
        <w:tblBorders>
          <w:bottom w:val="single" w:sz="24" w:space="0" w:color="76923C" w:themeColor="accent3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7087"/>
        <w:gridCol w:w="3261"/>
      </w:tblGrid>
      <w:tr w:rsidR="0056207C" w:rsidTr="00781319">
        <w:trPr>
          <w:trHeight w:val="714"/>
        </w:trPr>
        <w:tc>
          <w:tcPr>
            <w:tcW w:w="3828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  <w:hideMark/>
          </w:tcPr>
          <w:p w:rsidR="0056207C" w:rsidRDefault="0056207C" w:rsidP="00111684">
            <w:pPr>
              <w:spacing w:after="0" w:line="360" w:lineRule="auto"/>
              <w:ind w:left="-914"/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5C5D869" wp14:editId="120BD976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5080</wp:posOffset>
                  </wp:positionV>
                  <wp:extent cx="285750" cy="391160"/>
                  <wp:effectExtent l="0" t="0" r="0" b="8890"/>
                  <wp:wrapSquare wrapText="bothSides"/>
                  <wp:docPr id="4" name="Imagem 4" descr="Descrição: IFPB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IFPB SIMBO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91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6207C" w:rsidRDefault="0056207C" w:rsidP="00111684">
            <w:pPr>
              <w:spacing w:after="0" w:line="360" w:lineRule="auto"/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</w:pPr>
            <w:r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  <w:t xml:space="preserve">INSTITUTO FEDERAL DE EDUCAÇÃO, CIÊNCIA E </w:t>
            </w:r>
            <w:proofErr w:type="gramStart"/>
            <w:r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  <w:t>TECNOLOGIA</w:t>
            </w:r>
            <w:proofErr w:type="gramEnd"/>
          </w:p>
          <w:p w:rsidR="0056207C" w:rsidRDefault="0056207C" w:rsidP="00111684">
            <w:pPr>
              <w:spacing w:after="0" w:line="360" w:lineRule="auto"/>
              <w:rPr>
                <w:rFonts w:ascii="Bookman Old Style" w:eastAsia="Arial Unicode MS" w:hAnsi="Bookman Old Style" w:cs="Bookman Old Style"/>
                <w:sz w:val="10"/>
                <w:szCs w:val="24"/>
                <w:lang w:eastAsia="zh-CN" w:bidi="hi-IN"/>
              </w:rPr>
            </w:pPr>
            <w:r>
              <w:rPr>
                <w:rFonts w:ascii="Bookman Old Style" w:eastAsia="Arial Unicode MS" w:hAnsi="Bookman Old Style" w:cs="Bookman Old Style"/>
                <w:b/>
                <w:color w:val="76923C" w:themeColor="accent3" w:themeShade="BF"/>
                <w:sz w:val="10"/>
                <w:szCs w:val="24"/>
                <w:lang w:eastAsia="zh-CN" w:bidi="hi-IN"/>
              </w:rPr>
              <w:t>PARAÍBA – CAMPUS GUARABIRA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</w:tcPr>
          <w:p w:rsidR="0056207C" w:rsidRDefault="0056207C" w:rsidP="00111684">
            <w:pPr>
              <w:widowControl w:val="0"/>
              <w:tabs>
                <w:tab w:val="center" w:pos="4419"/>
                <w:tab w:val="right" w:pos="8838"/>
              </w:tabs>
              <w:suppressAutoHyphens/>
              <w:snapToGrid w:val="0"/>
              <w:spacing w:after="0" w:line="240" w:lineRule="auto"/>
              <w:ind w:left="-246"/>
              <w:jc w:val="center"/>
              <w:rPr>
                <w:rFonts w:ascii="Bookman Old Style" w:eastAsia="Arial Unicode MS" w:hAnsi="Bookman Old Style" w:cs="Bookman Old Style"/>
                <w:kern w:val="2"/>
                <w:sz w:val="10"/>
                <w:szCs w:val="24"/>
                <w:lang w:eastAsia="zh-CN" w:bidi="hi-IN"/>
              </w:rPr>
            </w:pPr>
          </w:p>
          <w:p w:rsidR="0056207C" w:rsidRDefault="0056207C" w:rsidP="00111684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/>
              <w:jc w:val="center"/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</w:pP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MEC</w:t>
            </w:r>
            <w:r>
              <w:rPr>
                <w:rFonts w:ascii="Arial" w:eastAsia="Arial" w:hAnsi="Arial" w:cs="Arial"/>
                <w:kern w:val="2"/>
                <w:sz w:val="18"/>
                <w:szCs w:val="24"/>
                <w:lang w:eastAsia="zh-CN" w:bidi="hi-IN"/>
              </w:rPr>
              <w:t xml:space="preserve"> – </w:t>
            </w: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SETEC</w:t>
            </w:r>
          </w:p>
          <w:p w:rsidR="0056207C" w:rsidRDefault="0056207C" w:rsidP="00111684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/>
              <w:jc w:val="center"/>
              <w:rPr>
                <w:rFonts w:ascii="Arial" w:eastAsia="Arial Unicode MS" w:hAnsi="Arial" w:cs="Arial"/>
                <w:kern w:val="2"/>
                <w:sz w:val="10"/>
                <w:szCs w:val="10"/>
                <w:lang w:eastAsia="zh-CN" w:bidi="hi-IN"/>
              </w:rPr>
            </w:pPr>
          </w:p>
          <w:p w:rsidR="0056207C" w:rsidRDefault="0056207C" w:rsidP="00111684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 w:right="816"/>
              <w:jc w:val="center"/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</w:pP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 xml:space="preserve">                  SERVIÇO</w:t>
            </w:r>
            <w:r w:rsidR="00781319"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 xml:space="preserve"> </w:t>
            </w: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PÚBLICO</w:t>
            </w:r>
            <w:r w:rsidR="00781319"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 xml:space="preserve"> </w:t>
            </w: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FEDERAL</w:t>
            </w:r>
          </w:p>
          <w:p w:rsidR="0056207C" w:rsidRDefault="0056207C" w:rsidP="00111684">
            <w:pPr>
              <w:widowControl w:val="0"/>
              <w:tabs>
                <w:tab w:val="center" w:pos="4659"/>
                <w:tab w:val="right" w:pos="8592"/>
              </w:tabs>
              <w:suppressAutoHyphens/>
              <w:spacing w:after="0" w:line="240" w:lineRule="auto"/>
              <w:ind w:left="-246" w:right="-219"/>
              <w:jc w:val="center"/>
              <w:rPr>
                <w:rFonts w:ascii="Times New Roman" w:eastAsia="Arial Unicode MS" w:hAnsi="Times New Roman" w:cs="Mangal"/>
                <w:kern w:val="2"/>
                <w:sz w:val="18"/>
                <w:szCs w:val="24"/>
                <w:lang w:eastAsia="zh-CN" w:bidi="hi-I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</w:tcPr>
          <w:p w:rsidR="0056207C" w:rsidRDefault="0056207C" w:rsidP="00111684">
            <w:pPr>
              <w:widowControl w:val="0"/>
              <w:tabs>
                <w:tab w:val="center" w:pos="4419"/>
                <w:tab w:val="right" w:pos="8838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Arial Unicode MS" w:hAnsi="Times New Roma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56207C" w:rsidRDefault="0056207C" w:rsidP="0056207C"/>
    <w:p w:rsidR="0056207C" w:rsidRPr="00781319" w:rsidRDefault="006B2446" w:rsidP="006B2446">
      <w:pPr>
        <w:ind w:firstLine="708"/>
        <w:rPr>
          <w:rFonts w:ascii="Arial Black" w:hAnsi="Arial Black"/>
          <w:b/>
          <w:sz w:val="40"/>
          <w:szCs w:val="40"/>
          <w:u w:val="single"/>
        </w:rPr>
      </w:pPr>
      <w:r w:rsidRPr="006B2446">
        <w:rPr>
          <w:b/>
          <w:sz w:val="40"/>
          <w:szCs w:val="40"/>
        </w:rPr>
        <w:t xml:space="preserve">                              </w:t>
      </w:r>
      <w:r>
        <w:rPr>
          <w:b/>
          <w:sz w:val="40"/>
          <w:szCs w:val="40"/>
        </w:rPr>
        <w:t xml:space="preserve">                           </w:t>
      </w:r>
      <w:r w:rsidRPr="00781319">
        <w:rPr>
          <w:rFonts w:ascii="Arial Black" w:hAnsi="Arial Black"/>
          <w:b/>
          <w:sz w:val="40"/>
          <w:szCs w:val="40"/>
          <w:u w:val="single"/>
        </w:rPr>
        <w:t>BIBLIOTECA</w:t>
      </w:r>
    </w:p>
    <w:p w:rsidR="00944490" w:rsidRPr="00781319" w:rsidRDefault="006B2446" w:rsidP="006B2446">
      <w:pPr>
        <w:jc w:val="center"/>
        <w:rPr>
          <w:rFonts w:ascii="Arial Black" w:hAnsi="Arial Black"/>
          <w:b/>
          <w:sz w:val="28"/>
          <w:szCs w:val="28"/>
        </w:rPr>
      </w:pPr>
      <w:r w:rsidRPr="00781319">
        <w:rPr>
          <w:rFonts w:ascii="Arial Black" w:hAnsi="Arial Black"/>
          <w:b/>
          <w:sz w:val="28"/>
          <w:szCs w:val="28"/>
        </w:rPr>
        <w:t>HORÁRIO DE FUNCIONAMENTO</w:t>
      </w:r>
      <w:r w:rsidR="002249AB">
        <w:rPr>
          <w:rFonts w:ascii="Arial Black" w:hAnsi="Arial Black"/>
          <w:b/>
          <w:sz w:val="28"/>
          <w:szCs w:val="28"/>
        </w:rPr>
        <w:t xml:space="preserve"> (no momento)</w:t>
      </w:r>
    </w:p>
    <w:tbl>
      <w:tblPr>
        <w:tblpPr w:leftFromText="141" w:rightFromText="141" w:vertAnchor="page" w:horzAnchor="margin" w:tblpY="3346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  <w:gridCol w:w="3969"/>
        <w:gridCol w:w="3828"/>
      </w:tblGrid>
      <w:tr w:rsidR="00781319" w:rsidRPr="00C1637C" w:rsidTr="00781319">
        <w:tc>
          <w:tcPr>
            <w:tcW w:w="2518" w:type="dxa"/>
            <w:vMerge w:val="restart"/>
            <w:shd w:val="clear" w:color="auto" w:fill="92D050"/>
          </w:tcPr>
          <w:p w:rsidR="00781319" w:rsidRPr="00781319" w:rsidRDefault="00781319" w:rsidP="00781319">
            <w:pPr>
              <w:pStyle w:val="Ttulo2"/>
              <w:spacing w:line="240" w:lineRule="auto"/>
              <w:jc w:val="center"/>
              <w:rPr>
                <w:rFonts w:ascii="Arial Black" w:hAnsi="Arial Black"/>
                <w:b w:val="0"/>
                <w:sz w:val="36"/>
                <w:szCs w:val="36"/>
              </w:rPr>
            </w:pPr>
            <w:r w:rsidRPr="00781319">
              <w:rPr>
                <w:rFonts w:ascii="Arial Black" w:hAnsi="Arial Black"/>
                <w:b w:val="0"/>
                <w:color w:val="000000" w:themeColor="text1"/>
                <w:sz w:val="36"/>
                <w:szCs w:val="36"/>
              </w:rPr>
              <w:t>DIAS DA SEMANA</w:t>
            </w:r>
          </w:p>
        </w:tc>
        <w:tc>
          <w:tcPr>
            <w:tcW w:w="11624" w:type="dxa"/>
            <w:gridSpan w:val="3"/>
            <w:shd w:val="clear" w:color="auto" w:fill="92D050"/>
          </w:tcPr>
          <w:p w:rsidR="00781319" w:rsidRPr="00781319" w:rsidRDefault="00781319" w:rsidP="00781319">
            <w:pPr>
              <w:pStyle w:val="Ttulo2"/>
              <w:spacing w:line="240" w:lineRule="auto"/>
              <w:jc w:val="center"/>
              <w:rPr>
                <w:rFonts w:ascii="Arial Black" w:hAnsi="Arial Black"/>
                <w:b w:val="0"/>
                <w:sz w:val="36"/>
                <w:szCs w:val="36"/>
              </w:rPr>
            </w:pPr>
            <w:r w:rsidRPr="00781319">
              <w:rPr>
                <w:rFonts w:ascii="Arial Black" w:hAnsi="Arial Black"/>
                <w:b w:val="0"/>
                <w:color w:val="000000" w:themeColor="text1"/>
                <w:sz w:val="36"/>
                <w:szCs w:val="36"/>
              </w:rPr>
              <w:t>TURNOS</w:t>
            </w:r>
          </w:p>
        </w:tc>
      </w:tr>
      <w:tr w:rsidR="00781319" w:rsidRPr="00C1637C" w:rsidTr="00781319">
        <w:trPr>
          <w:trHeight w:hRule="exact" w:val="567"/>
        </w:trPr>
        <w:tc>
          <w:tcPr>
            <w:tcW w:w="2518" w:type="dxa"/>
            <w:vMerge/>
            <w:shd w:val="clear" w:color="auto" w:fill="auto"/>
          </w:tcPr>
          <w:p w:rsidR="00781319" w:rsidRPr="00C1637C" w:rsidRDefault="00781319" w:rsidP="0078131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81319">
              <w:rPr>
                <w:rFonts w:ascii="Arial" w:hAnsi="Arial" w:cs="Arial"/>
                <w:b/>
                <w:sz w:val="32"/>
                <w:szCs w:val="32"/>
              </w:rPr>
              <w:t>Manhã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81319">
              <w:rPr>
                <w:rFonts w:ascii="Arial" w:hAnsi="Arial" w:cs="Arial"/>
                <w:b/>
                <w:sz w:val="32"/>
                <w:szCs w:val="32"/>
              </w:rPr>
              <w:t>Tarde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81319">
              <w:rPr>
                <w:rFonts w:ascii="Arial" w:hAnsi="Arial" w:cs="Arial"/>
                <w:b/>
                <w:sz w:val="32"/>
                <w:szCs w:val="32"/>
              </w:rPr>
              <w:t>Noite</w:t>
            </w:r>
          </w:p>
        </w:tc>
      </w:tr>
      <w:tr w:rsidR="00781319" w:rsidRPr="00C1637C" w:rsidTr="00781319">
        <w:trPr>
          <w:trHeight w:hRule="exact" w:val="907"/>
        </w:trPr>
        <w:tc>
          <w:tcPr>
            <w:tcW w:w="251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131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Segunda-feira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1319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08:00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12:00</w:t>
            </w:r>
          </w:p>
          <w:p w:rsidR="00D843C0" w:rsidRPr="00E94AEB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81319" w:rsidRPr="00E94AEB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781319" w:rsidRDefault="00781319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1</w:t>
            </w:r>
            <w:r w:rsidR="00D843C0">
              <w:rPr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:00</w:t>
            </w:r>
            <w:proofErr w:type="gramEnd"/>
            <w:r>
              <w:rPr>
                <w:b/>
                <w:sz w:val="32"/>
                <w:szCs w:val="32"/>
              </w:rPr>
              <w:t xml:space="preserve"> as 21:00</w:t>
            </w:r>
          </w:p>
          <w:p w:rsidR="00D843C0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</w:t>
            </w:r>
          </w:p>
        </w:tc>
      </w:tr>
      <w:tr w:rsidR="00781319" w:rsidRPr="00C1637C" w:rsidTr="00781319">
        <w:trPr>
          <w:trHeight w:hRule="exact" w:val="901"/>
        </w:trPr>
        <w:tc>
          <w:tcPr>
            <w:tcW w:w="251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131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Terça-feira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1319" w:rsidRDefault="00781319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08:00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 w:rsidR="00D843C0"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:00</w:t>
            </w:r>
          </w:p>
          <w:p w:rsidR="00D843C0" w:rsidRPr="00E94AEB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81319" w:rsidRDefault="00781319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1</w:t>
            </w:r>
            <w:r w:rsidR="00D843C0"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>
              <w:rPr>
                <w:b/>
                <w:sz w:val="32"/>
                <w:szCs w:val="32"/>
              </w:rPr>
              <w:t>8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</w:p>
          <w:p w:rsidR="00D843C0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 (José Felipe)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781319" w:rsidRDefault="00D843C0" w:rsidP="000E1F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18:00</w:t>
            </w:r>
            <w:proofErr w:type="gramEnd"/>
            <w:r>
              <w:rPr>
                <w:b/>
                <w:sz w:val="32"/>
                <w:szCs w:val="32"/>
              </w:rPr>
              <w:t xml:space="preserve"> as 21:00</w:t>
            </w:r>
          </w:p>
          <w:p w:rsidR="00D843C0" w:rsidRPr="00E94AEB" w:rsidRDefault="00D843C0" w:rsidP="000E1F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(José Felipe)</w:t>
            </w:r>
          </w:p>
        </w:tc>
      </w:tr>
      <w:tr w:rsidR="00781319" w:rsidRPr="00C1637C" w:rsidTr="00781319">
        <w:trPr>
          <w:trHeight w:hRule="exact" w:val="1037"/>
        </w:trPr>
        <w:tc>
          <w:tcPr>
            <w:tcW w:w="251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131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Quarta-feira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08:00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:00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>
              <w:rPr>
                <w:b/>
                <w:sz w:val="32"/>
                <w:szCs w:val="32"/>
              </w:rPr>
              <w:t>8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 (José Felipe)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18:00</w:t>
            </w:r>
            <w:proofErr w:type="gramEnd"/>
            <w:r>
              <w:rPr>
                <w:b/>
                <w:sz w:val="32"/>
                <w:szCs w:val="32"/>
              </w:rPr>
              <w:t xml:space="preserve"> as 21:00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(José Felipe)</w:t>
            </w:r>
          </w:p>
        </w:tc>
      </w:tr>
      <w:tr w:rsidR="00781319" w:rsidRPr="00C1637C" w:rsidTr="00781319">
        <w:trPr>
          <w:trHeight w:hRule="exact" w:val="1172"/>
        </w:trPr>
        <w:tc>
          <w:tcPr>
            <w:tcW w:w="251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131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Quinta-feira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08:00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:00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E94AEB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4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  <w:proofErr w:type="gramEnd"/>
            <w:r w:rsidRPr="00E94AEB">
              <w:rPr>
                <w:b/>
                <w:sz w:val="32"/>
                <w:szCs w:val="32"/>
              </w:rPr>
              <w:t xml:space="preserve"> as 1</w:t>
            </w:r>
            <w:r>
              <w:rPr>
                <w:b/>
                <w:sz w:val="32"/>
                <w:szCs w:val="32"/>
              </w:rPr>
              <w:t>8</w:t>
            </w:r>
            <w:r w:rsidRPr="00E94AE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E94AEB">
              <w:rPr>
                <w:b/>
                <w:sz w:val="32"/>
                <w:szCs w:val="32"/>
              </w:rPr>
              <w:t>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(Verônica) (José Felipe)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843C0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18:00</w:t>
            </w:r>
            <w:proofErr w:type="gramEnd"/>
            <w:r>
              <w:rPr>
                <w:b/>
                <w:sz w:val="32"/>
                <w:szCs w:val="32"/>
              </w:rPr>
              <w:t xml:space="preserve"> as 21:00</w:t>
            </w:r>
          </w:p>
          <w:p w:rsidR="00781319" w:rsidRPr="00E94AEB" w:rsidRDefault="00D843C0" w:rsidP="00D843C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(José Felipe)</w:t>
            </w:r>
          </w:p>
        </w:tc>
      </w:tr>
      <w:tr w:rsidR="00781319" w:rsidRPr="00C1637C" w:rsidTr="00781319">
        <w:trPr>
          <w:trHeight w:hRule="exact" w:val="1149"/>
        </w:trPr>
        <w:tc>
          <w:tcPr>
            <w:tcW w:w="2518" w:type="dxa"/>
            <w:shd w:val="clear" w:color="auto" w:fill="auto"/>
            <w:vAlign w:val="center"/>
          </w:tcPr>
          <w:p w:rsidR="00781319" w:rsidRPr="00781319" w:rsidRDefault="00781319" w:rsidP="0078131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131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Sexta-feira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81319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08:00</w:t>
            </w:r>
            <w:proofErr w:type="gramEnd"/>
            <w:r>
              <w:rPr>
                <w:b/>
                <w:sz w:val="32"/>
                <w:szCs w:val="32"/>
              </w:rPr>
              <w:t xml:space="preserve"> as 14:00</w:t>
            </w:r>
          </w:p>
          <w:p w:rsidR="00D843C0" w:rsidRPr="00E94AEB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(José Felipe)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81319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14:00</w:t>
            </w:r>
            <w:proofErr w:type="gramEnd"/>
            <w:r>
              <w:rPr>
                <w:b/>
                <w:sz w:val="32"/>
                <w:szCs w:val="32"/>
              </w:rPr>
              <w:t xml:space="preserve"> as 17:00</w:t>
            </w:r>
          </w:p>
          <w:p w:rsidR="00D843C0" w:rsidRPr="00E94AEB" w:rsidRDefault="00D843C0" w:rsidP="0078131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(José Felipe)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781319" w:rsidRPr="00E94AEB" w:rsidRDefault="00781319" w:rsidP="00781319">
            <w:pPr>
              <w:spacing w:after="0" w:line="240" w:lineRule="auto"/>
              <w:ind w:left="-9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</w:tr>
    </w:tbl>
    <w:p w:rsidR="00944490" w:rsidRPr="00944490" w:rsidRDefault="00944490" w:rsidP="00944490">
      <w:pPr>
        <w:pStyle w:val="SemEspaamento"/>
      </w:pPr>
    </w:p>
    <w:p w:rsidR="00944490" w:rsidRPr="00944490" w:rsidRDefault="00944490" w:rsidP="00944490">
      <w:pPr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23"/>
        <w:tblW w:w="14387" w:type="dxa"/>
        <w:tblBorders>
          <w:bottom w:val="single" w:sz="24" w:space="0" w:color="76923C" w:themeColor="accent3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7796"/>
        <w:gridCol w:w="3400"/>
      </w:tblGrid>
      <w:tr w:rsidR="00781319" w:rsidTr="00FC56F3">
        <w:trPr>
          <w:trHeight w:val="714"/>
        </w:trPr>
        <w:tc>
          <w:tcPr>
            <w:tcW w:w="3191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  <w:hideMark/>
          </w:tcPr>
          <w:p w:rsidR="00781319" w:rsidRDefault="00781319" w:rsidP="00781319">
            <w:pPr>
              <w:spacing w:after="0" w:line="360" w:lineRule="auto"/>
              <w:ind w:left="-914"/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179F842" wp14:editId="5F35BA2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5080</wp:posOffset>
                  </wp:positionV>
                  <wp:extent cx="285750" cy="391160"/>
                  <wp:effectExtent l="0" t="0" r="0" b="8890"/>
                  <wp:wrapSquare wrapText="bothSides"/>
                  <wp:docPr id="2" name="Imagem 2" descr="Descrição: IFPB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IFPB SIMBO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91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81319" w:rsidRDefault="00781319" w:rsidP="00781319">
            <w:pPr>
              <w:spacing w:after="0" w:line="360" w:lineRule="auto"/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</w:pPr>
            <w:r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  <w:t xml:space="preserve">INSTITUTO FEDERAL DE EDUCAÇÃO, CIÊNCIA E </w:t>
            </w:r>
            <w:proofErr w:type="gramStart"/>
            <w:r>
              <w:rPr>
                <w:rFonts w:ascii="Bookman Old Style" w:eastAsia="Arial Unicode MS" w:hAnsi="Bookman Old Style" w:cs="Bookman Old Style"/>
                <w:b/>
                <w:sz w:val="10"/>
                <w:szCs w:val="24"/>
                <w:lang w:eastAsia="zh-CN" w:bidi="hi-IN"/>
              </w:rPr>
              <w:t>TECNOLOGIA</w:t>
            </w:r>
            <w:proofErr w:type="gramEnd"/>
          </w:p>
          <w:p w:rsidR="00781319" w:rsidRDefault="00781319" w:rsidP="00781319">
            <w:pPr>
              <w:spacing w:after="0" w:line="360" w:lineRule="auto"/>
              <w:rPr>
                <w:rFonts w:ascii="Bookman Old Style" w:eastAsia="Arial Unicode MS" w:hAnsi="Bookman Old Style" w:cs="Bookman Old Style"/>
                <w:sz w:val="10"/>
                <w:szCs w:val="24"/>
                <w:lang w:eastAsia="zh-CN" w:bidi="hi-IN"/>
              </w:rPr>
            </w:pPr>
            <w:r>
              <w:rPr>
                <w:rFonts w:ascii="Bookman Old Style" w:eastAsia="Arial Unicode MS" w:hAnsi="Bookman Old Style" w:cs="Bookman Old Style"/>
                <w:b/>
                <w:color w:val="76923C" w:themeColor="accent3" w:themeShade="BF"/>
                <w:sz w:val="10"/>
                <w:szCs w:val="24"/>
                <w:lang w:eastAsia="zh-CN" w:bidi="hi-IN"/>
              </w:rPr>
              <w:t>PARAÍBA – CAMPUS GUARABIRA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</w:tcPr>
          <w:p w:rsidR="00781319" w:rsidRDefault="00781319" w:rsidP="00781319">
            <w:pPr>
              <w:widowControl w:val="0"/>
              <w:tabs>
                <w:tab w:val="center" w:pos="4419"/>
                <w:tab w:val="right" w:pos="8838"/>
              </w:tabs>
              <w:suppressAutoHyphens/>
              <w:snapToGrid w:val="0"/>
              <w:spacing w:after="0" w:line="240" w:lineRule="auto"/>
              <w:ind w:left="-246"/>
              <w:jc w:val="center"/>
              <w:rPr>
                <w:rFonts w:ascii="Bookman Old Style" w:eastAsia="Arial Unicode MS" w:hAnsi="Bookman Old Style" w:cs="Bookman Old Style"/>
                <w:kern w:val="2"/>
                <w:sz w:val="10"/>
                <w:szCs w:val="24"/>
                <w:lang w:eastAsia="zh-CN" w:bidi="hi-IN"/>
              </w:rPr>
            </w:pPr>
          </w:p>
          <w:p w:rsidR="00781319" w:rsidRDefault="00781319" w:rsidP="00781319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/>
              <w:jc w:val="center"/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</w:pP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MEC</w:t>
            </w:r>
            <w:r>
              <w:rPr>
                <w:rFonts w:ascii="Arial" w:eastAsia="Arial" w:hAnsi="Arial" w:cs="Arial"/>
                <w:kern w:val="2"/>
                <w:sz w:val="18"/>
                <w:szCs w:val="24"/>
                <w:lang w:eastAsia="zh-CN" w:bidi="hi-IN"/>
              </w:rPr>
              <w:t xml:space="preserve"> – </w:t>
            </w: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>SETEC</w:t>
            </w:r>
          </w:p>
          <w:p w:rsidR="00781319" w:rsidRDefault="00781319" w:rsidP="00781319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/>
              <w:jc w:val="center"/>
              <w:rPr>
                <w:rFonts w:ascii="Arial" w:eastAsia="Arial Unicode MS" w:hAnsi="Arial" w:cs="Arial"/>
                <w:kern w:val="2"/>
                <w:sz w:val="10"/>
                <w:szCs w:val="10"/>
                <w:lang w:eastAsia="zh-CN" w:bidi="hi-IN"/>
              </w:rPr>
            </w:pPr>
          </w:p>
          <w:p w:rsidR="00781319" w:rsidRDefault="00781319" w:rsidP="00781319">
            <w:pPr>
              <w:widowControl w:val="0"/>
              <w:tabs>
                <w:tab w:val="center" w:pos="4419"/>
                <w:tab w:val="right" w:pos="8838"/>
              </w:tabs>
              <w:suppressAutoHyphens/>
              <w:spacing w:after="0" w:line="240" w:lineRule="auto"/>
              <w:ind w:left="-246" w:right="816"/>
              <w:jc w:val="center"/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</w:pPr>
            <w:r>
              <w:rPr>
                <w:rFonts w:ascii="Arial" w:eastAsia="Arial Unicode MS" w:hAnsi="Arial" w:cs="Arial"/>
                <w:kern w:val="2"/>
                <w:sz w:val="18"/>
                <w:szCs w:val="24"/>
                <w:lang w:eastAsia="zh-CN" w:bidi="hi-IN"/>
              </w:rPr>
              <w:t xml:space="preserve">                  SERVIÇOPÚBLICOFEDERAL</w:t>
            </w:r>
          </w:p>
          <w:p w:rsidR="00781319" w:rsidRDefault="00781319" w:rsidP="00781319">
            <w:pPr>
              <w:widowControl w:val="0"/>
              <w:tabs>
                <w:tab w:val="center" w:pos="4659"/>
                <w:tab w:val="right" w:pos="8592"/>
              </w:tabs>
              <w:suppressAutoHyphens/>
              <w:spacing w:after="0" w:line="240" w:lineRule="auto"/>
              <w:ind w:left="-246" w:right="-219"/>
              <w:jc w:val="center"/>
              <w:rPr>
                <w:rFonts w:ascii="Times New Roman" w:eastAsia="Arial Unicode MS" w:hAnsi="Times New Roman" w:cs="Mangal"/>
                <w:kern w:val="2"/>
                <w:sz w:val="18"/>
                <w:szCs w:val="24"/>
                <w:lang w:eastAsia="zh-CN" w:bidi="hi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24" w:space="0" w:color="76923C" w:themeColor="accent3" w:themeShade="BF"/>
              <w:right w:val="nil"/>
            </w:tcBorders>
          </w:tcPr>
          <w:p w:rsidR="00781319" w:rsidRDefault="00781319" w:rsidP="00781319">
            <w:pPr>
              <w:widowControl w:val="0"/>
              <w:tabs>
                <w:tab w:val="center" w:pos="4419"/>
                <w:tab w:val="right" w:pos="8838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Arial Unicode MS" w:hAnsi="Times New Roma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944490" w:rsidRPr="00944490" w:rsidRDefault="00944490" w:rsidP="00944490">
      <w:pPr>
        <w:rPr>
          <w:sz w:val="28"/>
          <w:szCs w:val="28"/>
        </w:rPr>
      </w:pPr>
    </w:p>
    <w:p w:rsidR="00944490" w:rsidRPr="00FC56F3" w:rsidRDefault="00FC56F3" w:rsidP="00FC56F3">
      <w:pPr>
        <w:ind w:firstLine="708"/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781319">
        <w:rPr>
          <w:rFonts w:ascii="Arial Black" w:hAnsi="Arial Black"/>
          <w:b/>
          <w:sz w:val="40"/>
          <w:szCs w:val="40"/>
          <w:u w:val="single"/>
        </w:rPr>
        <w:t>BIBLIOTECA</w:t>
      </w:r>
    </w:p>
    <w:tbl>
      <w:tblPr>
        <w:tblpPr w:leftFromText="141" w:rightFromText="141" w:vertAnchor="page" w:horzAnchor="margin" w:tblpY="3721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244"/>
        <w:gridCol w:w="4536"/>
      </w:tblGrid>
      <w:tr w:rsidR="002249AB" w:rsidRPr="00C1637C" w:rsidTr="002249AB">
        <w:trPr>
          <w:trHeight w:hRule="exact" w:val="567"/>
        </w:trPr>
        <w:tc>
          <w:tcPr>
            <w:tcW w:w="4503" w:type="dxa"/>
            <w:shd w:val="clear" w:color="auto" w:fill="auto"/>
          </w:tcPr>
          <w:p w:rsidR="002249AB" w:rsidRPr="002249AB" w:rsidRDefault="002249AB" w:rsidP="002249AB">
            <w:pPr>
              <w:spacing w:after="0" w:line="240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 w:rsidRPr="002249AB">
              <w:rPr>
                <w:rFonts w:ascii="Arial Black" w:hAnsi="Arial Black"/>
                <w:b/>
                <w:sz w:val="32"/>
                <w:szCs w:val="32"/>
              </w:rPr>
              <w:t>SERVIDORES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249AB" w:rsidRPr="002249AB" w:rsidRDefault="002249AB" w:rsidP="002249AB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32"/>
                <w:szCs w:val="32"/>
              </w:rPr>
            </w:pPr>
            <w:r w:rsidRPr="002249AB">
              <w:rPr>
                <w:rFonts w:ascii="Arial Black" w:hAnsi="Arial Black" w:cs="Arial"/>
                <w:b/>
                <w:sz w:val="32"/>
                <w:szCs w:val="32"/>
              </w:rPr>
              <w:t>CARGO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249AB" w:rsidRPr="002249AB" w:rsidRDefault="002249AB" w:rsidP="002249AB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32"/>
                <w:szCs w:val="32"/>
              </w:rPr>
            </w:pPr>
            <w:r w:rsidRPr="002249AB">
              <w:rPr>
                <w:rFonts w:ascii="Arial Black" w:hAnsi="Arial Black" w:cs="Arial"/>
                <w:b/>
                <w:sz w:val="32"/>
                <w:szCs w:val="32"/>
              </w:rPr>
              <w:t>FORMAÇÃO</w:t>
            </w:r>
          </w:p>
        </w:tc>
      </w:tr>
      <w:tr w:rsidR="002249AB" w:rsidRPr="00C1637C" w:rsidTr="002249AB">
        <w:trPr>
          <w:trHeight w:hRule="exact" w:val="907"/>
        </w:trPr>
        <w:tc>
          <w:tcPr>
            <w:tcW w:w="4503" w:type="dxa"/>
            <w:shd w:val="clear" w:color="auto" w:fill="auto"/>
            <w:vAlign w:val="center"/>
          </w:tcPr>
          <w:p w:rsidR="002249AB" w:rsidRPr="00781319" w:rsidRDefault="002249AB" w:rsidP="00FC56F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Ana Carine da Costa Gonçalves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249AB" w:rsidRPr="00E94AEB" w:rsidRDefault="002249AB" w:rsidP="00FC56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Bibliotecária - Documentalista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249AB" w:rsidRPr="00E94AEB" w:rsidRDefault="002249AB" w:rsidP="00FC56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Bacharel em Biblioteconomia e Especialista</w:t>
            </w:r>
          </w:p>
        </w:tc>
      </w:tr>
      <w:tr w:rsidR="002249AB" w:rsidRPr="00C1637C" w:rsidTr="002249AB">
        <w:trPr>
          <w:trHeight w:hRule="exact" w:val="901"/>
        </w:trPr>
        <w:tc>
          <w:tcPr>
            <w:tcW w:w="4503" w:type="dxa"/>
            <w:shd w:val="clear" w:color="auto" w:fill="auto"/>
            <w:vAlign w:val="center"/>
          </w:tcPr>
          <w:p w:rsidR="002249AB" w:rsidRPr="00781319" w:rsidRDefault="002249AB" w:rsidP="00FC56F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Verônica Alves Fernandes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249AB" w:rsidRPr="00E94AEB" w:rsidRDefault="002249AB" w:rsidP="00FC56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Auxiliar em administração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249AB" w:rsidRPr="00E94AEB" w:rsidRDefault="002249AB" w:rsidP="000E1F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Ensino Médio Completo</w:t>
            </w:r>
          </w:p>
        </w:tc>
      </w:tr>
      <w:tr w:rsidR="002249AB" w:rsidRPr="00C1637C" w:rsidTr="002249AB">
        <w:trPr>
          <w:trHeight w:hRule="exact" w:val="1037"/>
        </w:trPr>
        <w:tc>
          <w:tcPr>
            <w:tcW w:w="4503" w:type="dxa"/>
            <w:shd w:val="clear" w:color="auto" w:fill="auto"/>
            <w:vAlign w:val="center"/>
          </w:tcPr>
          <w:p w:rsidR="002249AB" w:rsidRPr="00781319" w:rsidRDefault="002249AB" w:rsidP="00FC56F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José Felipe Ferreira Passos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249AB" w:rsidRPr="00E94AEB" w:rsidRDefault="002249AB" w:rsidP="00FC56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Auxiliar em Biblioteca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249AB" w:rsidRPr="00E94AEB" w:rsidRDefault="002249AB" w:rsidP="00FC56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Técnico em agropecuária</w:t>
            </w:r>
            <w:bookmarkStart w:id="0" w:name="_GoBack"/>
            <w:bookmarkEnd w:id="0"/>
          </w:p>
        </w:tc>
      </w:tr>
    </w:tbl>
    <w:p w:rsidR="00944490" w:rsidRPr="002249AB" w:rsidRDefault="002249AB" w:rsidP="002249AB">
      <w:pPr>
        <w:tabs>
          <w:tab w:val="left" w:pos="1290"/>
        </w:tabs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2249AB">
        <w:rPr>
          <w:rFonts w:ascii="Arial Black" w:hAnsi="Arial Black"/>
          <w:b/>
          <w:sz w:val="36"/>
          <w:szCs w:val="36"/>
          <w:u w:val="single"/>
        </w:rPr>
        <w:t>QUADRO DE SERVIDORES</w:t>
      </w:r>
    </w:p>
    <w:p w:rsidR="00944490" w:rsidRDefault="00944490" w:rsidP="00944490">
      <w:pPr>
        <w:tabs>
          <w:tab w:val="left" w:pos="1290"/>
        </w:tabs>
        <w:rPr>
          <w:sz w:val="28"/>
          <w:szCs w:val="28"/>
        </w:rPr>
      </w:pPr>
    </w:p>
    <w:sectPr w:rsidR="00944490" w:rsidSect="00937652">
      <w:pgSz w:w="16839" w:h="11907" w:orient="landscape" w:code="9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31"/>
    <w:rsid w:val="000E1F53"/>
    <w:rsid w:val="00101C55"/>
    <w:rsid w:val="00121158"/>
    <w:rsid w:val="002249AB"/>
    <w:rsid w:val="002A14F4"/>
    <w:rsid w:val="00311FCA"/>
    <w:rsid w:val="00392C1F"/>
    <w:rsid w:val="00395259"/>
    <w:rsid w:val="003E0D00"/>
    <w:rsid w:val="0056207C"/>
    <w:rsid w:val="006B2446"/>
    <w:rsid w:val="0074294D"/>
    <w:rsid w:val="00781319"/>
    <w:rsid w:val="00842CC2"/>
    <w:rsid w:val="00852C31"/>
    <w:rsid w:val="008D3575"/>
    <w:rsid w:val="00937652"/>
    <w:rsid w:val="00944490"/>
    <w:rsid w:val="009723F5"/>
    <w:rsid w:val="00C1637C"/>
    <w:rsid w:val="00C55A58"/>
    <w:rsid w:val="00D575A9"/>
    <w:rsid w:val="00D843C0"/>
    <w:rsid w:val="00E66551"/>
    <w:rsid w:val="00E94AEB"/>
    <w:rsid w:val="00ED3A66"/>
    <w:rsid w:val="00FC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1F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2C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392C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elacomgrade">
    <w:name w:val="Table Grid"/>
    <w:basedOn w:val="Tabelanormal"/>
    <w:uiPriority w:val="59"/>
    <w:rsid w:val="0039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4490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57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1F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2C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392C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elacomgrade">
    <w:name w:val="Table Grid"/>
    <w:basedOn w:val="Tabelanormal"/>
    <w:uiPriority w:val="59"/>
    <w:rsid w:val="0039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4490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5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zio\AppData\Local\Temp\HOR&#193;RIO%20DE%20FUNCIONAMENTO%20DA%20BIBLIOTE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HORÁRIO DE FUNCIONAMENTO DA BIBLIOTECA.dot</Template>
  <TotalTime>242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Josivan Anizio da Silva</dc:creator>
  <cp:lastModifiedBy>BIBLIOTECA IFPB</cp:lastModifiedBy>
  <cp:revision>12</cp:revision>
  <cp:lastPrinted>2015-05-26T11:50:00Z</cp:lastPrinted>
  <dcterms:created xsi:type="dcterms:W3CDTF">2015-02-27T15:57:00Z</dcterms:created>
  <dcterms:modified xsi:type="dcterms:W3CDTF">2015-06-05T13:11:00Z</dcterms:modified>
</cp:coreProperties>
</file>