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17FA" w:rsidRDefault="002C17FA" w:rsidP="002C17FA">
      <w:pPr>
        <w:pStyle w:val="NormalWeb"/>
        <w:jc w:val="both"/>
      </w:pPr>
      <w:r>
        <w:rPr>
          <w:rFonts w:ascii="Aileron" w:hAnsi="Aileron"/>
          <w:sz w:val="20"/>
          <w:szCs w:val="20"/>
        </w:rPr>
        <w:t xml:space="preserve">Bassin Nu est un numéro de téléphone, un dieu bassin ancré dans une piscine plastique, qui vous appelle de son hangar per- du, vestige industriel. Par texto, il aime cultiver le sacré, avec des échanges simples ou de longues paraboles. Demandez son 06, ou répondez à l’appel, la conversation pourrait bien vous mener à fixer un rendez-vous, et Pine </w:t>
      </w:r>
      <w:proofErr w:type="spellStart"/>
      <w:r>
        <w:rPr>
          <w:rFonts w:ascii="Aileron" w:hAnsi="Aileron"/>
          <w:sz w:val="20"/>
          <w:szCs w:val="20"/>
        </w:rPr>
        <w:t>Tree</w:t>
      </w:r>
      <w:proofErr w:type="spellEnd"/>
      <w:r>
        <w:rPr>
          <w:rFonts w:ascii="Aileron" w:hAnsi="Aileron"/>
          <w:sz w:val="20"/>
          <w:szCs w:val="20"/>
        </w:rPr>
        <w:t xml:space="preserve">, son fidèle assistant, vous conduire jusqu’à lui. </w:t>
      </w:r>
    </w:p>
    <w:p w:rsidR="003033AA" w:rsidRDefault="003033AA" w:rsidP="003033AA">
      <w:pPr>
        <w:spacing w:before="100" w:beforeAutospacing="1" w:after="100" w:afterAutospacing="1"/>
        <w:rPr>
          <w:rFonts w:ascii="Aileron" w:eastAsia="Times New Roman" w:hAnsi="Aileron" w:cs="Times New Roman"/>
          <w:i/>
          <w:iCs/>
          <w:sz w:val="20"/>
          <w:szCs w:val="20"/>
          <w:lang w:eastAsia="fr-FR"/>
        </w:rPr>
      </w:pPr>
      <w:r w:rsidRPr="003033AA">
        <w:rPr>
          <w:rFonts w:ascii="Aileron" w:eastAsia="Times New Roman" w:hAnsi="Aileron" w:cs="Times New Roman"/>
          <w:i/>
          <w:iCs/>
          <w:sz w:val="20"/>
          <w:szCs w:val="20"/>
          <w:lang w:eastAsia="fr-FR"/>
        </w:rPr>
        <w:t>Ligne t</w:t>
      </w:r>
      <w:r>
        <w:rPr>
          <w:rFonts w:ascii="Aileron" w:eastAsia="Times New Roman" w:hAnsi="Aileron" w:cs="Times New Roman"/>
          <w:i/>
          <w:iCs/>
          <w:sz w:val="20"/>
          <w:szCs w:val="20"/>
          <w:lang w:eastAsia="fr-FR"/>
        </w:rPr>
        <w:t>élé</w:t>
      </w:r>
      <w:r w:rsidRPr="003033AA">
        <w:rPr>
          <w:rFonts w:ascii="Aileron" w:eastAsia="Times New Roman" w:hAnsi="Aileron" w:cs="Times New Roman"/>
          <w:i/>
          <w:iCs/>
          <w:sz w:val="20"/>
          <w:szCs w:val="20"/>
          <w:lang w:eastAsia="fr-FR"/>
        </w:rPr>
        <w:t>phonique personnalis</w:t>
      </w:r>
      <w:r>
        <w:rPr>
          <w:rFonts w:ascii="Aileron" w:eastAsia="Times New Roman" w:hAnsi="Aileron" w:cs="Times New Roman"/>
          <w:i/>
          <w:iCs/>
          <w:sz w:val="20"/>
          <w:szCs w:val="20"/>
          <w:lang w:eastAsia="fr-FR"/>
        </w:rPr>
        <w:t>ée</w:t>
      </w:r>
      <w:r w:rsidRPr="003033AA">
        <w:rPr>
          <w:rFonts w:ascii="Aileron" w:eastAsia="Times New Roman" w:hAnsi="Aileron" w:cs="Times New Roman"/>
          <w:i/>
          <w:iCs/>
          <w:sz w:val="20"/>
          <w:szCs w:val="20"/>
          <w:lang w:eastAsia="fr-FR"/>
        </w:rPr>
        <w:t xml:space="preserve"> et initia</w:t>
      </w:r>
      <w:r>
        <w:rPr>
          <w:rFonts w:ascii="Aileron" w:eastAsia="Times New Roman" w:hAnsi="Aileron" w:cs="Times New Roman"/>
          <w:i/>
          <w:iCs/>
          <w:sz w:val="20"/>
          <w:szCs w:val="20"/>
          <w:lang w:eastAsia="fr-FR"/>
        </w:rPr>
        <w:t>t</w:t>
      </w:r>
      <w:r w:rsidRPr="003033AA">
        <w:rPr>
          <w:rFonts w:ascii="Aileron" w:eastAsia="Times New Roman" w:hAnsi="Aileron" w:cs="Times New Roman"/>
          <w:i/>
          <w:iCs/>
          <w:sz w:val="20"/>
          <w:szCs w:val="20"/>
          <w:lang w:eastAsia="fr-FR"/>
        </w:rPr>
        <w:t>ion individuelle.</w:t>
      </w:r>
      <w:r w:rsidRPr="003033AA">
        <w:rPr>
          <w:rFonts w:ascii="Aileron" w:eastAsia="Times New Roman" w:hAnsi="Aileron" w:cs="Times New Roman"/>
          <w:i/>
          <w:iCs/>
          <w:sz w:val="20"/>
          <w:szCs w:val="20"/>
          <w:lang w:eastAsia="fr-FR"/>
        </w:rPr>
        <w:br/>
        <w:t>Performance et mise en sc</w:t>
      </w:r>
      <w:r>
        <w:rPr>
          <w:rFonts w:ascii="Aileron" w:eastAsia="Times New Roman" w:hAnsi="Aileron" w:cs="Times New Roman"/>
          <w:i/>
          <w:iCs/>
          <w:sz w:val="20"/>
          <w:szCs w:val="20"/>
          <w:lang w:eastAsia="fr-FR"/>
        </w:rPr>
        <w:t>è</w:t>
      </w:r>
      <w:r w:rsidRPr="003033AA">
        <w:rPr>
          <w:rFonts w:ascii="Aileron" w:eastAsia="Times New Roman" w:hAnsi="Aileron" w:cs="Times New Roman"/>
          <w:i/>
          <w:iCs/>
          <w:sz w:val="20"/>
          <w:szCs w:val="20"/>
          <w:lang w:eastAsia="fr-FR"/>
        </w:rPr>
        <w:t>ne : Thibaud d’Abbesse</w:t>
      </w:r>
      <w:r>
        <w:rPr>
          <w:rFonts w:ascii="Aileron" w:eastAsia="Times New Roman" w:hAnsi="Aileron" w:cs="Times New Roman"/>
          <w:i/>
          <w:iCs/>
          <w:sz w:val="20"/>
          <w:szCs w:val="20"/>
          <w:lang w:eastAsia="fr-FR"/>
        </w:rPr>
        <w:t>s</w:t>
      </w:r>
    </w:p>
    <w:p w:rsidR="003033AA" w:rsidRPr="003033AA" w:rsidRDefault="003033AA" w:rsidP="003033AA">
      <w:pPr>
        <w:spacing w:before="100" w:beforeAutospacing="1" w:after="100" w:afterAutospacing="1"/>
        <w:rPr>
          <w:rFonts w:ascii="Aileron" w:eastAsia="Times New Roman" w:hAnsi="Aileron" w:cs="Times New Roman"/>
          <w:i/>
          <w:iCs/>
          <w:sz w:val="20"/>
          <w:szCs w:val="20"/>
          <w:lang w:eastAsia="fr-FR"/>
        </w:rPr>
      </w:pPr>
      <w:bookmarkStart w:id="0" w:name="_GoBack"/>
      <w:bookmarkEnd w:id="0"/>
      <w:r w:rsidRPr="003033AA">
        <w:rPr>
          <w:rFonts w:ascii="Aileron" w:eastAsia="Times New Roman" w:hAnsi="Aileron" w:cs="Times New Roman"/>
          <w:i/>
          <w:iCs/>
          <w:sz w:val="20"/>
          <w:szCs w:val="20"/>
          <w:lang w:eastAsia="fr-FR"/>
        </w:rPr>
        <w:t>Sc</w:t>
      </w:r>
      <w:r>
        <w:rPr>
          <w:rFonts w:ascii="Aileron" w:eastAsia="Times New Roman" w:hAnsi="Aileron" w:cs="Times New Roman"/>
          <w:i/>
          <w:iCs/>
          <w:sz w:val="20"/>
          <w:szCs w:val="20"/>
          <w:lang w:eastAsia="fr-FR"/>
        </w:rPr>
        <w:t>é</w:t>
      </w:r>
      <w:r w:rsidRPr="003033AA">
        <w:rPr>
          <w:rFonts w:ascii="Aileron" w:eastAsia="Times New Roman" w:hAnsi="Aileron" w:cs="Times New Roman"/>
          <w:i/>
          <w:iCs/>
          <w:sz w:val="20"/>
          <w:szCs w:val="20"/>
          <w:lang w:eastAsia="fr-FR"/>
        </w:rPr>
        <w:t>nographie : Gabrielle Laurin Mercury. Lumi</w:t>
      </w:r>
      <w:r>
        <w:rPr>
          <w:rFonts w:ascii="Aileron" w:eastAsia="Times New Roman" w:hAnsi="Aileron" w:cs="Times New Roman"/>
          <w:i/>
          <w:iCs/>
          <w:sz w:val="20"/>
          <w:szCs w:val="20"/>
          <w:lang w:eastAsia="fr-FR"/>
        </w:rPr>
        <w:t>è</w:t>
      </w:r>
      <w:r w:rsidRPr="003033AA">
        <w:rPr>
          <w:rFonts w:ascii="Aileron" w:eastAsia="Times New Roman" w:hAnsi="Aileron" w:cs="Times New Roman"/>
          <w:i/>
          <w:iCs/>
          <w:sz w:val="20"/>
          <w:szCs w:val="20"/>
          <w:lang w:eastAsia="fr-FR"/>
        </w:rPr>
        <w:t>res : Cl</w:t>
      </w:r>
      <w:r>
        <w:rPr>
          <w:rFonts w:ascii="Aileron" w:eastAsia="Times New Roman" w:hAnsi="Aileron" w:cs="Times New Roman"/>
          <w:i/>
          <w:iCs/>
          <w:sz w:val="20"/>
          <w:szCs w:val="20"/>
          <w:lang w:eastAsia="fr-FR"/>
        </w:rPr>
        <w:t>é</w:t>
      </w:r>
      <w:r w:rsidRPr="003033AA">
        <w:rPr>
          <w:rFonts w:ascii="Aileron" w:eastAsia="Times New Roman" w:hAnsi="Aileron" w:cs="Times New Roman"/>
          <w:i/>
          <w:iCs/>
          <w:sz w:val="20"/>
          <w:szCs w:val="20"/>
          <w:lang w:eastAsia="fr-FR"/>
        </w:rPr>
        <w:t>mence Mars.</w:t>
      </w:r>
      <w:r w:rsidRPr="003033AA">
        <w:rPr>
          <w:rFonts w:ascii="Aileron" w:eastAsia="Times New Roman" w:hAnsi="Aileron" w:cs="Times New Roman"/>
          <w:i/>
          <w:iCs/>
          <w:sz w:val="20"/>
          <w:szCs w:val="20"/>
          <w:lang w:eastAsia="fr-FR"/>
        </w:rPr>
        <w:br/>
        <w:t>Pr</w:t>
      </w:r>
      <w:r>
        <w:rPr>
          <w:rFonts w:ascii="Aileron" w:eastAsia="Times New Roman" w:hAnsi="Aileron" w:cs="Times New Roman"/>
          <w:i/>
          <w:iCs/>
          <w:sz w:val="20"/>
          <w:szCs w:val="20"/>
          <w:lang w:eastAsia="fr-FR"/>
        </w:rPr>
        <w:t>é</w:t>
      </w:r>
      <w:r w:rsidRPr="003033AA">
        <w:rPr>
          <w:rFonts w:ascii="Aileron" w:eastAsia="Times New Roman" w:hAnsi="Aileron" w:cs="Times New Roman"/>
          <w:i/>
          <w:iCs/>
          <w:sz w:val="20"/>
          <w:szCs w:val="20"/>
          <w:lang w:eastAsia="fr-FR"/>
        </w:rPr>
        <w:t>sentation au DSXL (Pantin). Pr</w:t>
      </w:r>
      <w:r>
        <w:rPr>
          <w:rFonts w:ascii="Aileron" w:eastAsia="Times New Roman" w:hAnsi="Aileron" w:cs="Times New Roman"/>
          <w:i/>
          <w:iCs/>
          <w:sz w:val="20"/>
          <w:szCs w:val="20"/>
          <w:lang w:eastAsia="fr-FR"/>
        </w:rPr>
        <w:t>ê</w:t>
      </w:r>
      <w:r w:rsidRPr="003033AA">
        <w:rPr>
          <w:rFonts w:ascii="Aileron" w:eastAsia="Times New Roman" w:hAnsi="Aileron" w:cs="Times New Roman"/>
          <w:i/>
          <w:iCs/>
          <w:sz w:val="20"/>
          <w:szCs w:val="20"/>
          <w:lang w:eastAsia="fr-FR"/>
        </w:rPr>
        <w:t>t de mat</w:t>
      </w:r>
      <w:r>
        <w:rPr>
          <w:rFonts w:ascii="Aileron" w:eastAsia="Times New Roman" w:hAnsi="Aileron" w:cs="Times New Roman"/>
          <w:i/>
          <w:iCs/>
          <w:sz w:val="20"/>
          <w:szCs w:val="20"/>
          <w:lang w:eastAsia="fr-FR"/>
        </w:rPr>
        <w:t>é</w:t>
      </w:r>
      <w:r w:rsidRPr="003033AA">
        <w:rPr>
          <w:rFonts w:ascii="Aileron" w:eastAsia="Times New Roman" w:hAnsi="Aileron" w:cs="Times New Roman"/>
          <w:i/>
          <w:iCs/>
          <w:sz w:val="20"/>
          <w:szCs w:val="20"/>
          <w:lang w:eastAsia="fr-FR"/>
        </w:rPr>
        <w:t xml:space="preserve">riel CND (Centre National de la Danse). </w:t>
      </w:r>
    </w:p>
    <w:p w:rsidR="003033AA" w:rsidRPr="003033AA" w:rsidRDefault="003033AA" w:rsidP="003033AA">
      <w:pPr>
        <w:spacing w:before="100" w:beforeAutospacing="1" w:after="100" w:afterAutospacing="1"/>
        <w:rPr>
          <w:rFonts w:ascii="Times New Roman" w:eastAsia="Times New Roman" w:hAnsi="Times New Roman" w:cs="Times New Roman"/>
          <w:lang w:eastAsia="fr-FR"/>
        </w:rPr>
      </w:pPr>
      <w:r w:rsidRPr="003033AA">
        <w:rPr>
          <w:rFonts w:ascii="Aileron" w:eastAsia="Times New Roman" w:hAnsi="Aileron" w:cs="Times New Roman"/>
          <w:i/>
          <w:iCs/>
          <w:sz w:val="20"/>
          <w:szCs w:val="20"/>
          <w:lang w:eastAsia="fr-FR"/>
        </w:rPr>
        <w:t xml:space="preserve">10, 11, 12 mai 2019. </w:t>
      </w:r>
    </w:p>
    <w:p w:rsidR="002C17FA" w:rsidRDefault="002C17FA"/>
    <w:sectPr w:rsidR="002C17FA" w:rsidSect="00FB30D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w:panose1 w:val="00000500000000000000"/>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FA"/>
    <w:rsid w:val="002C17FA"/>
    <w:rsid w:val="003033AA"/>
    <w:rsid w:val="00FB3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684408F"/>
  <w15:chartTrackingRefBased/>
  <w15:docId w15:val="{F7ED110B-6027-E146-BCED-9C9A46389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C17F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10989">
      <w:bodyDiv w:val="1"/>
      <w:marLeft w:val="0"/>
      <w:marRight w:val="0"/>
      <w:marTop w:val="0"/>
      <w:marBottom w:val="0"/>
      <w:divBdr>
        <w:top w:val="none" w:sz="0" w:space="0" w:color="auto"/>
        <w:left w:val="none" w:sz="0" w:space="0" w:color="auto"/>
        <w:bottom w:val="none" w:sz="0" w:space="0" w:color="auto"/>
        <w:right w:val="none" w:sz="0" w:space="0" w:color="auto"/>
      </w:divBdr>
      <w:divsChild>
        <w:div w:id="1069962589">
          <w:marLeft w:val="0"/>
          <w:marRight w:val="0"/>
          <w:marTop w:val="0"/>
          <w:marBottom w:val="0"/>
          <w:divBdr>
            <w:top w:val="none" w:sz="0" w:space="0" w:color="auto"/>
            <w:left w:val="none" w:sz="0" w:space="0" w:color="auto"/>
            <w:bottom w:val="none" w:sz="0" w:space="0" w:color="auto"/>
            <w:right w:val="none" w:sz="0" w:space="0" w:color="auto"/>
          </w:divBdr>
          <w:divsChild>
            <w:div w:id="1876380539">
              <w:marLeft w:val="0"/>
              <w:marRight w:val="0"/>
              <w:marTop w:val="0"/>
              <w:marBottom w:val="0"/>
              <w:divBdr>
                <w:top w:val="none" w:sz="0" w:space="0" w:color="auto"/>
                <w:left w:val="none" w:sz="0" w:space="0" w:color="auto"/>
                <w:bottom w:val="none" w:sz="0" w:space="0" w:color="auto"/>
                <w:right w:val="none" w:sz="0" w:space="0" w:color="auto"/>
              </w:divBdr>
              <w:divsChild>
                <w:div w:id="1432581985">
                  <w:marLeft w:val="0"/>
                  <w:marRight w:val="0"/>
                  <w:marTop w:val="0"/>
                  <w:marBottom w:val="0"/>
                  <w:divBdr>
                    <w:top w:val="none" w:sz="0" w:space="0" w:color="auto"/>
                    <w:left w:val="none" w:sz="0" w:space="0" w:color="auto"/>
                    <w:bottom w:val="none" w:sz="0" w:space="0" w:color="auto"/>
                    <w:right w:val="none" w:sz="0" w:space="0" w:color="auto"/>
                  </w:divBdr>
                  <w:divsChild>
                    <w:div w:id="1316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4105">
      <w:bodyDiv w:val="1"/>
      <w:marLeft w:val="0"/>
      <w:marRight w:val="0"/>
      <w:marTop w:val="0"/>
      <w:marBottom w:val="0"/>
      <w:divBdr>
        <w:top w:val="none" w:sz="0" w:space="0" w:color="auto"/>
        <w:left w:val="none" w:sz="0" w:space="0" w:color="auto"/>
        <w:bottom w:val="none" w:sz="0" w:space="0" w:color="auto"/>
        <w:right w:val="none" w:sz="0" w:space="0" w:color="auto"/>
      </w:divBdr>
      <w:divsChild>
        <w:div w:id="583225798">
          <w:marLeft w:val="0"/>
          <w:marRight w:val="0"/>
          <w:marTop w:val="0"/>
          <w:marBottom w:val="0"/>
          <w:divBdr>
            <w:top w:val="none" w:sz="0" w:space="0" w:color="auto"/>
            <w:left w:val="none" w:sz="0" w:space="0" w:color="auto"/>
            <w:bottom w:val="none" w:sz="0" w:space="0" w:color="auto"/>
            <w:right w:val="none" w:sz="0" w:space="0" w:color="auto"/>
          </w:divBdr>
          <w:divsChild>
            <w:div w:id="268051559">
              <w:marLeft w:val="0"/>
              <w:marRight w:val="0"/>
              <w:marTop w:val="0"/>
              <w:marBottom w:val="0"/>
              <w:divBdr>
                <w:top w:val="none" w:sz="0" w:space="0" w:color="auto"/>
                <w:left w:val="none" w:sz="0" w:space="0" w:color="auto"/>
                <w:bottom w:val="none" w:sz="0" w:space="0" w:color="auto"/>
                <w:right w:val="none" w:sz="0" w:space="0" w:color="auto"/>
              </w:divBdr>
              <w:divsChild>
                <w:div w:id="50083307">
                  <w:marLeft w:val="0"/>
                  <w:marRight w:val="0"/>
                  <w:marTop w:val="0"/>
                  <w:marBottom w:val="0"/>
                  <w:divBdr>
                    <w:top w:val="none" w:sz="0" w:space="0" w:color="auto"/>
                    <w:left w:val="none" w:sz="0" w:space="0" w:color="auto"/>
                    <w:bottom w:val="none" w:sz="0" w:space="0" w:color="auto"/>
                    <w:right w:val="none" w:sz="0" w:space="0" w:color="auto"/>
                  </w:divBdr>
                  <w:divsChild>
                    <w:div w:id="1762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588</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2020-10-20T15:53:00Z</dcterms:created>
  <dcterms:modified xsi:type="dcterms:W3CDTF">2020-10-21T12:49:00Z</dcterms:modified>
</cp:coreProperties>
</file>