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831" w:rsidRDefault="00434ABA">
      <w:pPr>
        <w:pStyle w:val="Ttulo1"/>
      </w:pPr>
      <w:bookmarkStart w:id="0" w:name="_Toc5117"/>
      <w:proofErr w:type="spellStart"/>
      <w:r>
        <w:t>Lab</w:t>
      </w:r>
      <w:proofErr w:type="spellEnd"/>
      <w:r>
        <w:t xml:space="preserve"> 10. Evaluación de modelos mediante curva ROC y reducción de dimensionalidad con PCA </w:t>
      </w:r>
      <w:bookmarkEnd w:id="0"/>
    </w:p>
    <w:p w:rsidR="00477831" w:rsidRDefault="00434ABA">
      <w:pPr>
        <w:spacing w:after="100" w:line="259" w:lineRule="auto"/>
        <w:ind w:firstLine="0"/>
        <w:jc w:val="left"/>
      </w:pPr>
      <w:r>
        <w:t xml:space="preserve"> </w:t>
      </w:r>
    </w:p>
    <w:sdt>
      <w:sdtPr>
        <w:id w:val="196974948"/>
        <w:docPartObj>
          <w:docPartGallery w:val="Table of Contents"/>
        </w:docPartObj>
      </w:sdtPr>
      <w:sdtEndPr/>
      <w:sdtContent>
        <w:p w:rsidR="00477831" w:rsidRDefault="00434ABA">
          <w:pPr>
            <w:pStyle w:val="TDC1"/>
            <w:tabs>
              <w:tab w:val="right" w:pos="9077"/>
            </w:tabs>
            <w:rPr>
              <w:noProof/>
            </w:rPr>
          </w:pPr>
          <w:r>
            <w:fldChar w:fldCharType="begin"/>
          </w:r>
          <w:r>
            <w:instrText xml:space="preserve"> TOC \o "1-2" \h \z \u </w:instrText>
          </w:r>
          <w:r>
            <w:fldChar w:fldCharType="separate"/>
          </w:r>
          <w:hyperlink w:anchor="_Toc5117">
            <w:r>
              <w:rPr>
                <w:noProof/>
              </w:rPr>
              <w:t xml:space="preserve">Lab 10. Evaluación de modelos mediante curva ROC y reducción de dimensionalidad con PCA  </w:t>
            </w:r>
            <w:r>
              <w:rPr>
                <w:noProof/>
              </w:rPr>
              <w:tab/>
            </w:r>
            <w:r>
              <w:rPr>
                <w:noProof/>
              </w:rPr>
              <w:fldChar w:fldCharType="begin"/>
            </w:r>
            <w:r>
              <w:rPr>
                <w:noProof/>
              </w:rPr>
              <w:instrText>PAGEREF _Toc5117 \h</w:instrText>
            </w:r>
            <w:r>
              <w:rPr>
                <w:noProof/>
              </w:rPr>
            </w:r>
            <w:r>
              <w:rPr>
                <w:noProof/>
              </w:rPr>
              <w:fldChar w:fldCharType="separate"/>
            </w:r>
            <w:r>
              <w:rPr>
                <w:noProof/>
              </w:rPr>
              <w:t xml:space="preserve">1 </w:t>
            </w:r>
            <w:r>
              <w:rPr>
                <w:noProof/>
              </w:rPr>
              <w:fldChar w:fldCharType="end"/>
            </w:r>
          </w:hyperlink>
        </w:p>
        <w:p w:rsidR="00477831" w:rsidRDefault="00FC3B59">
          <w:pPr>
            <w:pStyle w:val="TDC2"/>
            <w:tabs>
              <w:tab w:val="right" w:pos="9077"/>
            </w:tabs>
            <w:rPr>
              <w:noProof/>
            </w:rPr>
          </w:pPr>
          <w:hyperlink w:anchor="_Toc5118">
            <w:r w:rsidR="00434ABA">
              <w:rPr>
                <w:noProof/>
              </w:rPr>
              <w:t xml:space="preserve">Objetivos  </w:t>
            </w:r>
            <w:r w:rsidR="00434ABA">
              <w:rPr>
                <w:noProof/>
              </w:rPr>
              <w:tab/>
            </w:r>
            <w:r w:rsidR="00434ABA">
              <w:rPr>
                <w:noProof/>
              </w:rPr>
              <w:fldChar w:fldCharType="begin"/>
            </w:r>
            <w:r w:rsidR="00434ABA">
              <w:rPr>
                <w:noProof/>
              </w:rPr>
              <w:instrText>PAGEREF _Toc5118 \h</w:instrText>
            </w:r>
            <w:r w:rsidR="00434ABA">
              <w:rPr>
                <w:noProof/>
              </w:rPr>
            </w:r>
            <w:r w:rsidR="00434ABA">
              <w:rPr>
                <w:noProof/>
              </w:rPr>
              <w:fldChar w:fldCharType="separate"/>
            </w:r>
            <w:r w:rsidR="00434ABA">
              <w:rPr>
                <w:noProof/>
              </w:rPr>
              <w:t xml:space="preserve">1 </w:t>
            </w:r>
            <w:r w:rsidR="00434ABA">
              <w:rPr>
                <w:noProof/>
              </w:rPr>
              <w:fldChar w:fldCharType="end"/>
            </w:r>
          </w:hyperlink>
        </w:p>
        <w:p w:rsidR="00477831" w:rsidRDefault="00FC3B59">
          <w:pPr>
            <w:pStyle w:val="TDC2"/>
            <w:tabs>
              <w:tab w:val="right" w:pos="9077"/>
            </w:tabs>
            <w:rPr>
              <w:noProof/>
            </w:rPr>
          </w:pPr>
          <w:hyperlink w:anchor="_Toc5119">
            <w:r w:rsidR="00434ABA">
              <w:rPr>
                <w:noProof/>
              </w:rPr>
              <w:t xml:space="preserve">1) Parte 1: Evaluación de modelos con curvas ROC  </w:t>
            </w:r>
            <w:r w:rsidR="00434ABA">
              <w:rPr>
                <w:noProof/>
              </w:rPr>
              <w:tab/>
            </w:r>
            <w:r w:rsidR="00434ABA">
              <w:rPr>
                <w:noProof/>
              </w:rPr>
              <w:fldChar w:fldCharType="begin"/>
            </w:r>
            <w:r w:rsidR="00434ABA">
              <w:rPr>
                <w:noProof/>
              </w:rPr>
              <w:instrText>PAGEREF _Toc5119 \h</w:instrText>
            </w:r>
            <w:r w:rsidR="00434ABA">
              <w:rPr>
                <w:noProof/>
              </w:rPr>
            </w:r>
            <w:r w:rsidR="00434ABA">
              <w:rPr>
                <w:noProof/>
              </w:rPr>
              <w:fldChar w:fldCharType="separate"/>
            </w:r>
            <w:r w:rsidR="00434ABA">
              <w:rPr>
                <w:noProof/>
              </w:rPr>
              <w:t xml:space="preserve">1 </w:t>
            </w:r>
            <w:r w:rsidR="00434ABA">
              <w:rPr>
                <w:noProof/>
              </w:rPr>
              <w:fldChar w:fldCharType="end"/>
            </w:r>
          </w:hyperlink>
        </w:p>
        <w:p w:rsidR="00477831" w:rsidRDefault="00FC3B59">
          <w:pPr>
            <w:pStyle w:val="TDC2"/>
            <w:tabs>
              <w:tab w:val="right" w:pos="9077"/>
            </w:tabs>
            <w:rPr>
              <w:noProof/>
            </w:rPr>
          </w:pPr>
          <w:hyperlink w:anchor="_Toc5120">
            <w:r w:rsidR="00434ABA">
              <w:rPr>
                <w:noProof/>
              </w:rPr>
              <w:t xml:space="preserve">2) Parte 2: Reducción de dimensionalidad mediante Análisis de Componentes Principales (PCA)  </w:t>
            </w:r>
            <w:r w:rsidR="00434ABA">
              <w:rPr>
                <w:noProof/>
              </w:rPr>
              <w:tab/>
            </w:r>
            <w:r w:rsidR="00434ABA">
              <w:rPr>
                <w:noProof/>
              </w:rPr>
              <w:fldChar w:fldCharType="begin"/>
            </w:r>
            <w:r w:rsidR="00434ABA">
              <w:rPr>
                <w:noProof/>
              </w:rPr>
              <w:instrText>PAGEREF _Toc5120 \h</w:instrText>
            </w:r>
            <w:r w:rsidR="00434ABA">
              <w:rPr>
                <w:noProof/>
              </w:rPr>
            </w:r>
            <w:r w:rsidR="00434ABA">
              <w:rPr>
                <w:noProof/>
              </w:rPr>
              <w:fldChar w:fldCharType="separate"/>
            </w:r>
            <w:r w:rsidR="00434ABA">
              <w:rPr>
                <w:noProof/>
              </w:rPr>
              <w:t xml:space="preserve">4 </w:t>
            </w:r>
            <w:r w:rsidR="00434ABA">
              <w:rPr>
                <w:noProof/>
              </w:rPr>
              <w:fldChar w:fldCharType="end"/>
            </w:r>
          </w:hyperlink>
        </w:p>
        <w:p w:rsidR="00477831" w:rsidRDefault="00434ABA">
          <w:r>
            <w:fldChar w:fldCharType="end"/>
          </w:r>
        </w:p>
      </w:sdtContent>
    </w:sdt>
    <w:p w:rsidR="00477831" w:rsidRDefault="00434ABA">
      <w:pPr>
        <w:spacing w:after="255" w:line="259" w:lineRule="auto"/>
        <w:ind w:firstLine="0"/>
        <w:jc w:val="left"/>
      </w:pPr>
      <w:r>
        <w:t xml:space="preserve"> </w:t>
      </w:r>
    </w:p>
    <w:p w:rsidR="00477831" w:rsidRDefault="00434ABA">
      <w:pPr>
        <w:pStyle w:val="Ttulo2"/>
        <w:ind w:left="-5"/>
      </w:pPr>
      <w:bookmarkStart w:id="1" w:name="_Toc5118"/>
      <w:r>
        <w:t xml:space="preserve">Objetivos </w:t>
      </w:r>
      <w:bookmarkEnd w:id="1"/>
    </w:p>
    <w:p w:rsidR="00477831" w:rsidRDefault="00434ABA">
      <w:pPr>
        <w:ind w:left="426" w:firstLine="0"/>
      </w:pPr>
      <w:r>
        <w:t xml:space="preserve">Esta práctica se divide en dos partes diferenciadas: </w:t>
      </w:r>
    </w:p>
    <w:p w:rsidR="00477831" w:rsidRDefault="00434ABA">
      <w:pPr>
        <w:ind w:left="-15"/>
      </w:pPr>
      <w:r>
        <w:t xml:space="preserve">En </w:t>
      </w:r>
      <w:r>
        <w:rPr>
          <w:b/>
        </w:rPr>
        <w:t>primer lugar</w:t>
      </w:r>
      <w:r>
        <w:t xml:space="preserve">, se evaluará el rendimiento de un clasificador (en este caso, usaremos el clasificador de regresión logística) mediante su </w:t>
      </w:r>
      <w:r>
        <w:rPr>
          <w:b/>
        </w:rPr>
        <w:t>curva ROC</w:t>
      </w:r>
      <w:r>
        <w:t xml:space="preserve">. En esta parte de la práctica emplearemos el mismo </w:t>
      </w:r>
      <w:proofErr w:type="spellStart"/>
      <w:r>
        <w:rPr>
          <w:i/>
        </w:rPr>
        <w:t>dataset</w:t>
      </w:r>
      <w:proofErr w:type="spellEnd"/>
      <w:r>
        <w:t xml:space="preserve"> con datos de masas detectadas en mamografías para determinar si las masas que se detectaron son benignas o malignas</w:t>
      </w:r>
      <w:r>
        <w:rPr>
          <w:vertAlign w:val="superscript"/>
        </w:rPr>
        <w:footnoteReference w:id="1"/>
      </w:r>
      <w:r>
        <w:t xml:space="preserve">. En él se han eliminado los patrones con </w:t>
      </w:r>
      <w:proofErr w:type="spellStart"/>
      <w:r>
        <w:rPr>
          <w:i/>
        </w:rPr>
        <w:t>missing</w:t>
      </w:r>
      <w:proofErr w:type="spellEnd"/>
      <w:r>
        <w:rPr>
          <w:i/>
        </w:rPr>
        <w:t xml:space="preserve"> </w:t>
      </w:r>
      <w:proofErr w:type="spellStart"/>
      <w:r>
        <w:rPr>
          <w:i/>
        </w:rPr>
        <w:t>values</w:t>
      </w:r>
      <w:proofErr w:type="spellEnd"/>
      <w:r>
        <w:t xml:space="preserve"> (patrones en los que no existían todos los datos). En este caso, los datos </w:t>
      </w:r>
      <w:r>
        <w:rPr>
          <w:b/>
        </w:rPr>
        <w:t>NO ESTÁN NORMALIZADOS</w:t>
      </w:r>
      <w:r>
        <w:t xml:space="preserve">. Se espera que </w:t>
      </w:r>
      <w:r>
        <w:rPr>
          <w:b/>
        </w:rPr>
        <w:t>el alumnado compruebe las diferencias en los resultados en el experimento de clasificación con y sin normalización</w:t>
      </w:r>
      <w:r>
        <w:t xml:space="preserve">. Esta parte se encuentra en la carpeta 1_Lab10_ROC_curve, y el script principal para la misma será </w:t>
      </w:r>
      <w:proofErr w:type="spellStart"/>
      <w:r>
        <w:rPr>
          <w:rFonts w:ascii="Courier New" w:eastAsia="Courier New" w:hAnsi="Courier New" w:cs="Courier New"/>
          <w:sz w:val="20"/>
        </w:rPr>
        <w:t>main_ROCCurve.m</w:t>
      </w:r>
      <w:proofErr w:type="spellEnd"/>
      <w:r>
        <w:t xml:space="preserve">. </w:t>
      </w:r>
    </w:p>
    <w:p w:rsidR="00477831" w:rsidRDefault="00434ABA">
      <w:pPr>
        <w:spacing w:after="50"/>
        <w:ind w:left="-15"/>
      </w:pPr>
      <w:r>
        <w:t xml:space="preserve">En segundo lugar, se programará el algoritmo del Análisis de Componentes Principales (PCA) y se probará con el conjunto de datos </w:t>
      </w:r>
      <w:hyperlink r:id="rId7">
        <w:r>
          <w:rPr>
            <w:color w:val="0563C1"/>
            <w:u w:val="single" w:color="0563C1"/>
          </w:rPr>
          <w:t xml:space="preserve">Iris </w:t>
        </w:r>
        <w:proofErr w:type="spellStart"/>
        <w:r>
          <w:rPr>
            <w:color w:val="0563C1"/>
            <w:u w:val="single" w:color="0563C1"/>
          </w:rPr>
          <w:t>Flower</w:t>
        </w:r>
        <w:proofErr w:type="spellEnd"/>
        <w:r>
          <w:rPr>
            <w:color w:val="0563C1"/>
            <w:u w:val="single" w:color="0563C1"/>
          </w:rPr>
          <w:t xml:space="preserve"> </w:t>
        </w:r>
        <w:proofErr w:type="spellStart"/>
        <w:r>
          <w:rPr>
            <w:color w:val="0563C1"/>
            <w:u w:val="single" w:color="0563C1"/>
          </w:rPr>
          <w:t>dataset</w:t>
        </w:r>
        <w:proofErr w:type="spellEnd"/>
      </w:hyperlink>
      <w:hyperlink r:id="rId8">
        <w:r>
          <w:t>,</w:t>
        </w:r>
      </w:hyperlink>
      <w:r>
        <w:t xml:space="preserve"> que caracteriza tres tipos de flores (Iris </w:t>
      </w:r>
      <w:proofErr w:type="spellStart"/>
      <w:r>
        <w:t>setosa</w:t>
      </w:r>
      <w:proofErr w:type="spellEnd"/>
      <w:r>
        <w:t xml:space="preserve">, Iris </w:t>
      </w:r>
      <w:proofErr w:type="spellStart"/>
      <w:r>
        <w:t>virginica</w:t>
      </w:r>
      <w:proofErr w:type="spellEnd"/>
      <w:r>
        <w:t xml:space="preserve"> e Iris </w:t>
      </w:r>
      <w:proofErr w:type="spellStart"/>
      <w:r>
        <w:t>versicolor</w:t>
      </w:r>
      <w:proofErr w:type="spellEnd"/>
      <w:r>
        <w:t xml:space="preserve">) mediante cuatro variables: longitud y anchura de sépalos y de pétalos. Esta parte se encuentra en la carpeta 2_Lab10_PCA, y el script principal se llama </w:t>
      </w:r>
      <w:proofErr w:type="spellStart"/>
      <w:r>
        <w:rPr>
          <w:rFonts w:ascii="Courier New" w:eastAsia="Courier New" w:hAnsi="Courier New" w:cs="Courier New"/>
          <w:sz w:val="31"/>
          <w:vertAlign w:val="subscript"/>
        </w:rPr>
        <w:t>main_PCA.m</w:t>
      </w:r>
      <w:proofErr w:type="spellEnd"/>
      <w:r>
        <w:t xml:space="preserve">. </w:t>
      </w:r>
    </w:p>
    <w:p w:rsidR="00477831" w:rsidRDefault="00434ABA">
      <w:pPr>
        <w:spacing w:after="65"/>
        <w:ind w:left="-15"/>
      </w:pPr>
      <w:r>
        <w:t xml:space="preserve">En ambos casos, los datos están contenidos en la variable de Matlab </w:t>
      </w:r>
      <w:r>
        <w:rPr>
          <w:rFonts w:ascii="Courier New" w:eastAsia="Courier New" w:hAnsi="Courier New" w:cs="Courier New"/>
          <w:sz w:val="31"/>
          <w:vertAlign w:val="subscript"/>
        </w:rPr>
        <w:t>X</w:t>
      </w:r>
      <w:r>
        <w:t xml:space="preserve"> y sus clases se indican en la variable de Matlab </w:t>
      </w:r>
      <w:r>
        <w:rPr>
          <w:rFonts w:ascii="Courier New" w:eastAsia="Courier New" w:hAnsi="Courier New" w:cs="Courier New"/>
          <w:sz w:val="31"/>
          <w:vertAlign w:val="subscript"/>
        </w:rPr>
        <w:t>Y</w:t>
      </w:r>
      <w:r>
        <w:t xml:space="preserve">. Como siempre, los patrones estarán contenidos en las columnas de las matrices de datos (es decir, cada patrón está en una columna distinta de la variable </w:t>
      </w:r>
      <w:r>
        <w:rPr>
          <w:rFonts w:ascii="Courier New" w:eastAsia="Courier New" w:hAnsi="Courier New" w:cs="Courier New"/>
          <w:sz w:val="31"/>
          <w:vertAlign w:val="subscript"/>
        </w:rPr>
        <w:t>X</w:t>
      </w:r>
      <w:r>
        <w:t xml:space="preserve">). </w:t>
      </w:r>
    </w:p>
    <w:p w:rsidR="00477831" w:rsidRDefault="00434ABA">
      <w:pPr>
        <w:spacing w:after="255" w:line="259" w:lineRule="auto"/>
        <w:ind w:firstLine="0"/>
        <w:jc w:val="left"/>
      </w:pPr>
      <w:r>
        <w:t xml:space="preserve"> </w:t>
      </w:r>
    </w:p>
    <w:p w:rsidR="00477831" w:rsidRDefault="00434ABA">
      <w:pPr>
        <w:pStyle w:val="Ttulo2"/>
        <w:ind w:left="-5"/>
      </w:pPr>
      <w:bookmarkStart w:id="2" w:name="_Toc5119"/>
      <w:r>
        <w:t xml:space="preserve">1) Parte 1: Evaluación de modelos con curvas ROC  </w:t>
      </w:r>
      <w:bookmarkEnd w:id="2"/>
    </w:p>
    <w:p w:rsidR="00477831" w:rsidRDefault="00434ABA">
      <w:pPr>
        <w:ind w:left="-15"/>
      </w:pPr>
      <w:r>
        <w:t xml:space="preserve">Existen clasificadores cuya salida no es la clase a la que pertenece el vector de características del patrón de entrada, sino la probabilidad que dicho patrón pertenezca a la clase positiva. El clasificador de regresión logística es uno de ellos.  </w:t>
      </w:r>
    </w:p>
    <w:p w:rsidR="00477831" w:rsidRDefault="00434ABA">
      <w:pPr>
        <w:spacing w:after="44"/>
        <w:ind w:left="-15"/>
      </w:pPr>
      <w:r>
        <w:lastRenderedPageBreak/>
        <w:t xml:space="preserve">En estos casos, para asignar una clase a un vector de características es necesario determinar un valor denominado </w:t>
      </w:r>
      <w:r>
        <w:rPr>
          <w:b/>
        </w:rPr>
        <w:t>umbral de decisión</w:t>
      </w:r>
      <w:r>
        <w:t xml:space="preserve">, tal que </w:t>
      </w:r>
      <w:r>
        <w:rPr>
          <w:b/>
        </w:rPr>
        <w:t>cuando la salida del clasificador es mayor que dicho umbral, la clase asignada será la positiva</w:t>
      </w:r>
      <w:r>
        <w:t>. Normalmente este umbral vale 0.5.</w:t>
      </w:r>
      <w:r>
        <w:rPr>
          <w:rFonts w:ascii="Courier New" w:eastAsia="Courier New" w:hAnsi="Courier New" w:cs="Courier New"/>
          <w:b/>
          <w:color w:val="228B22"/>
          <w:sz w:val="31"/>
          <w:vertAlign w:val="subscript"/>
        </w:rPr>
        <w:t xml:space="preserve"> </w:t>
      </w:r>
    </w:p>
    <w:p w:rsidR="00477831" w:rsidRDefault="00434ABA">
      <w:pPr>
        <w:spacing w:after="0" w:line="259" w:lineRule="auto"/>
        <w:ind w:left="482" w:firstLine="0"/>
        <w:jc w:val="center"/>
      </w:pPr>
      <w:r>
        <w:rPr>
          <w:noProof/>
        </w:rPr>
        <w:drawing>
          <wp:inline distT="0" distB="0" distL="0" distR="0">
            <wp:extent cx="2620645" cy="1616710"/>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9"/>
                    <a:stretch>
                      <a:fillRect/>
                    </a:stretch>
                  </pic:blipFill>
                  <pic:spPr>
                    <a:xfrm>
                      <a:off x="0" y="0"/>
                      <a:ext cx="2620645" cy="1616710"/>
                    </a:xfrm>
                    <a:prstGeom prst="rect">
                      <a:avLst/>
                    </a:prstGeom>
                  </pic:spPr>
                </pic:pic>
              </a:graphicData>
            </a:graphic>
          </wp:inline>
        </w:drawing>
      </w:r>
      <w:r>
        <w:t xml:space="preserve"> </w:t>
      </w:r>
    </w:p>
    <w:p w:rsidR="00477831" w:rsidRDefault="00434ABA">
      <w:pPr>
        <w:spacing w:after="155" w:line="259" w:lineRule="auto"/>
        <w:ind w:left="12" w:right="5" w:hanging="10"/>
        <w:jc w:val="center"/>
      </w:pPr>
      <w:r>
        <w:rPr>
          <w:i/>
          <w:color w:val="44546A"/>
          <w:sz w:val="18"/>
        </w:rPr>
        <w:t xml:space="preserve">Figura 1. Función sigmoidal </w:t>
      </w:r>
    </w:p>
    <w:p w:rsidR="00477831" w:rsidRDefault="00434ABA">
      <w:pPr>
        <w:spacing w:after="100" w:line="259" w:lineRule="auto"/>
        <w:ind w:left="426" w:firstLine="0"/>
        <w:jc w:val="left"/>
      </w:pPr>
      <w:r>
        <w:t xml:space="preserve"> </w:t>
      </w:r>
    </w:p>
    <w:p w:rsidR="00477831" w:rsidRDefault="00434ABA">
      <w:pPr>
        <w:ind w:left="-15"/>
      </w:pPr>
      <w:r>
        <w:t xml:space="preserve">Esto permite obtener métricas de rendimiento de la clasificación como las que vimos en las prácticas anteriores, basadas en la </w:t>
      </w:r>
      <w:r>
        <w:rPr>
          <w:b/>
        </w:rPr>
        <w:t>matriz de confusión</w:t>
      </w:r>
      <w:r>
        <w:t xml:space="preserve"> del clasificador. </w:t>
      </w:r>
    </w:p>
    <w:p w:rsidR="00477831" w:rsidRDefault="00434ABA">
      <w:pPr>
        <w:ind w:left="-15"/>
      </w:pPr>
      <w:r>
        <w:t xml:space="preserve">Como ya vimos en teoría, el </w:t>
      </w:r>
      <w:proofErr w:type="spellStart"/>
      <w:r>
        <w:rPr>
          <w:i/>
        </w:rPr>
        <w:t>accuracy</w:t>
      </w:r>
      <w:proofErr w:type="spellEnd"/>
      <w:r>
        <w:t xml:space="preserve"> no siempre es una buena medida de rendimiento del clasificador, sobre todo cuando el conjunto de datos de test está muy desequilibrado (es decir, hay muchos más elementos de una clase que de otra). </w:t>
      </w:r>
    </w:p>
    <w:p w:rsidR="00477831" w:rsidRDefault="00434ABA">
      <w:pPr>
        <w:ind w:left="-15"/>
      </w:pPr>
      <w:r>
        <w:t xml:space="preserve">Una forma más independiente y completa para evaluar el rendimiento de clasificadores es mediante el </w:t>
      </w:r>
      <w:r>
        <w:rPr>
          <w:b/>
        </w:rPr>
        <w:t>análisis ROC</w:t>
      </w:r>
      <w:r>
        <w:t xml:space="preserve"> (</w:t>
      </w:r>
      <w:r>
        <w:rPr>
          <w:i/>
        </w:rPr>
        <w:t xml:space="preserve">Receiver </w:t>
      </w:r>
      <w:proofErr w:type="spellStart"/>
      <w:r>
        <w:rPr>
          <w:i/>
        </w:rPr>
        <w:t>Operating</w:t>
      </w:r>
      <w:proofErr w:type="spellEnd"/>
      <w:r>
        <w:rPr>
          <w:i/>
        </w:rPr>
        <w:t xml:space="preserve"> </w:t>
      </w:r>
      <w:proofErr w:type="spellStart"/>
      <w:r>
        <w:rPr>
          <w:i/>
        </w:rPr>
        <w:t>Characteristic</w:t>
      </w:r>
      <w:proofErr w:type="spellEnd"/>
      <w:r>
        <w:t xml:space="preserve">). Dada una matriz de confusión: </w:t>
      </w:r>
    </w:p>
    <w:p w:rsidR="00477831" w:rsidRDefault="00434ABA">
      <w:pPr>
        <w:spacing w:after="0" w:line="259" w:lineRule="auto"/>
        <w:ind w:left="426" w:firstLine="0"/>
        <w:jc w:val="left"/>
      </w:pPr>
      <w:r>
        <w:t xml:space="preserve"> </w:t>
      </w:r>
    </w:p>
    <w:tbl>
      <w:tblPr>
        <w:tblStyle w:val="TableGrid"/>
        <w:tblW w:w="4787" w:type="dxa"/>
        <w:tblInd w:w="2141" w:type="dxa"/>
        <w:tblCellMar>
          <w:top w:w="16" w:type="dxa"/>
          <w:left w:w="105" w:type="dxa"/>
          <w:right w:w="115" w:type="dxa"/>
        </w:tblCellMar>
        <w:tblLook w:val="04A0" w:firstRow="1" w:lastRow="0" w:firstColumn="1" w:lastColumn="0" w:noHBand="0" w:noVBand="1"/>
      </w:tblPr>
      <w:tblGrid>
        <w:gridCol w:w="2306"/>
        <w:gridCol w:w="640"/>
        <w:gridCol w:w="991"/>
        <w:gridCol w:w="850"/>
      </w:tblGrid>
      <w:tr w:rsidR="00477831">
        <w:trPr>
          <w:trHeight w:val="405"/>
        </w:trPr>
        <w:tc>
          <w:tcPr>
            <w:tcW w:w="2306" w:type="dxa"/>
            <w:vMerge w:val="restart"/>
            <w:tcBorders>
              <w:top w:val="nil"/>
              <w:left w:val="nil"/>
              <w:bottom w:val="single" w:sz="4" w:space="0" w:color="000000"/>
              <w:right w:val="nil"/>
            </w:tcBorders>
          </w:tcPr>
          <w:p w:rsidR="00477831" w:rsidRDefault="00434ABA">
            <w:pPr>
              <w:spacing w:after="105" w:line="259" w:lineRule="auto"/>
              <w:ind w:left="5" w:firstLine="0"/>
              <w:jc w:val="left"/>
            </w:pPr>
            <w:r>
              <w:t xml:space="preserve"> </w:t>
            </w:r>
          </w:p>
          <w:p w:rsidR="00477831" w:rsidRDefault="00434ABA">
            <w:pPr>
              <w:spacing w:after="0" w:line="259" w:lineRule="auto"/>
              <w:ind w:left="5" w:firstLine="0"/>
              <w:jc w:val="left"/>
            </w:pPr>
            <w:r>
              <w:t xml:space="preserve"> </w:t>
            </w:r>
          </w:p>
        </w:tc>
        <w:tc>
          <w:tcPr>
            <w:tcW w:w="640" w:type="dxa"/>
            <w:vMerge w:val="restart"/>
            <w:tcBorders>
              <w:top w:val="nil"/>
              <w:left w:val="nil"/>
              <w:bottom w:val="single" w:sz="4" w:space="0" w:color="000000"/>
              <w:right w:val="single" w:sz="4" w:space="0" w:color="000000"/>
            </w:tcBorders>
          </w:tcPr>
          <w:p w:rsidR="00477831" w:rsidRDefault="00434ABA">
            <w:pPr>
              <w:spacing w:after="105" w:line="259" w:lineRule="auto"/>
              <w:ind w:firstLine="0"/>
              <w:jc w:val="left"/>
            </w:pPr>
            <w:r>
              <w:t xml:space="preserve"> </w:t>
            </w:r>
          </w:p>
          <w:p w:rsidR="00477831" w:rsidRDefault="00434ABA">
            <w:pPr>
              <w:spacing w:after="0" w:line="259" w:lineRule="auto"/>
              <w:ind w:firstLine="0"/>
              <w:jc w:val="left"/>
            </w:pPr>
            <w: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firstLine="0"/>
              <w:jc w:val="left"/>
            </w:pPr>
            <w:r>
              <w:rPr>
                <w:b/>
              </w:rPr>
              <w:t xml:space="preserve">Clase predicha </w:t>
            </w:r>
          </w:p>
        </w:tc>
      </w:tr>
      <w:tr w:rsidR="00477831">
        <w:trPr>
          <w:trHeight w:val="411"/>
        </w:trPr>
        <w:tc>
          <w:tcPr>
            <w:tcW w:w="0" w:type="auto"/>
            <w:vMerge/>
            <w:tcBorders>
              <w:top w:val="nil"/>
              <w:left w:val="nil"/>
              <w:bottom w:val="single" w:sz="4" w:space="0" w:color="000000"/>
              <w:right w:val="nil"/>
            </w:tcBorders>
          </w:tcPr>
          <w:p w:rsidR="00477831" w:rsidRDefault="00477831">
            <w:pPr>
              <w:spacing w:after="160" w:line="259" w:lineRule="auto"/>
              <w:ind w:firstLine="0"/>
              <w:jc w:val="left"/>
            </w:pPr>
          </w:p>
        </w:tc>
        <w:tc>
          <w:tcPr>
            <w:tcW w:w="0" w:type="auto"/>
            <w:vMerge/>
            <w:tcBorders>
              <w:top w:val="nil"/>
              <w:left w:val="nil"/>
              <w:bottom w:val="single" w:sz="4" w:space="0" w:color="000000"/>
              <w:right w:val="single" w:sz="4" w:space="0" w:color="000000"/>
            </w:tcBorders>
          </w:tcPr>
          <w:p w:rsidR="00477831" w:rsidRDefault="00477831">
            <w:pPr>
              <w:spacing w:after="160" w:line="259" w:lineRule="auto"/>
              <w:ind w:firstLine="0"/>
              <w:jc w:val="left"/>
            </w:pPr>
          </w:p>
        </w:tc>
        <w:tc>
          <w:tcPr>
            <w:tcW w:w="991"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firstLine="0"/>
              <w:jc w:val="left"/>
            </w:pPr>
            <w:r>
              <w:t xml:space="preserve">1 </w:t>
            </w:r>
          </w:p>
        </w:tc>
        <w:tc>
          <w:tcPr>
            <w:tcW w:w="850"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left="5" w:firstLine="0"/>
              <w:jc w:val="left"/>
            </w:pPr>
            <w:r>
              <w:t xml:space="preserve">0 </w:t>
            </w:r>
          </w:p>
        </w:tc>
      </w:tr>
      <w:tr w:rsidR="00477831">
        <w:trPr>
          <w:trHeight w:val="405"/>
        </w:trPr>
        <w:tc>
          <w:tcPr>
            <w:tcW w:w="2306" w:type="dxa"/>
            <w:vMerge w:val="restart"/>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left="5" w:firstLine="0"/>
              <w:jc w:val="left"/>
            </w:pPr>
            <w:r>
              <w:rPr>
                <w:b/>
              </w:rPr>
              <w:t xml:space="preserve">Clase real </w:t>
            </w:r>
          </w:p>
        </w:tc>
        <w:tc>
          <w:tcPr>
            <w:tcW w:w="640"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firstLine="0"/>
              <w:jc w:val="left"/>
            </w:pPr>
            <w:r>
              <w:t xml:space="preserve">1 </w:t>
            </w:r>
          </w:p>
        </w:tc>
        <w:tc>
          <w:tcPr>
            <w:tcW w:w="991"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firstLine="0"/>
              <w:jc w:val="left"/>
            </w:pPr>
            <w:r>
              <w:t xml:space="preserve">TP </w:t>
            </w:r>
          </w:p>
        </w:tc>
        <w:tc>
          <w:tcPr>
            <w:tcW w:w="850"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left="5" w:firstLine="0"/>
              <w:jc w:val="left"/>
            </w:pPr>
            <w:r>
              <w:t xml:space="preserve">FN </w:t>
            </w:r>
          </w:p>
        </w:tc>
      </w:tr>
      <w:tr w:rsidR="00477831">
        <w:trPr>
          <w:trHeight w:val="405"/>
        </w:trPr>
        <w:tc>
          <w:tcPr>
            <w:tcW w:w="0" w:type="auto"/>
            <w:vMerge/>
            <w:tcBorders>
              <w:top w:val="nil"/>
              <w:left w:val="single" w:sz="4" w:space="0" w:color="000000"/>
              <w:bottom w:val="single" w:sz="4" w:space="0" w:color="000000"/>
              <w:right w:val="single" w:sz="4" w:space="0" w:color="000000"/>
            </w:tcBorders>
          </w:tcPr>
          <w:p w:rsidR="00477831" w:rsidRDefault="00477831">
            <w:pPr>
              <w:spacing w:after="160" w:line="259" w:lineRule="auto"/>
              <w:ind w:firstLine="0"/>
              <w:jc w:val="left"/>
            </w:pPr>
          </w:p>
        </w:tc>
        <w:tc>
          <w:tcPr>
            <w:tcW w:w="640"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firstLine="0"/>
              <w:jc w:val="left"/>
            </w:pPr>
            <w:r>
              <w:t xml:space="preserve">0 </w:t>
            </w:r>
          </w:p>
        </w:tc>
        <w:tc>
          <w:tcPr>
            <w:tcW w:w="991"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firstLine="0"/>
              <w:jc w:val="left"/>
            </w:pPr>
            <w:r>
              <w:t xml:space="preserve">FP </w:t>
            </w:r>
          </w:p>
        </w:tc>
        <w:tc>
          <w:tcPr>
            <w:tcW w:w="850" w:type="dxa"/>
            <w:tcBorders>
              <w:top w:val="single" w:sz="4" w:space="0" w:color="000000"/>
              <w:left w:val="single" w:sz="4" w:space="0" w:color="000000"/>
              <w:bottom w:val="single" w:sz="4" w:space="0" w:color="000000"/>
              <w:right w:val="single" w:sz="4" w:space="0" w:color="000000"/>
            </w:tcBorders>
          </w:tcPr>
          <w:p w:rsidR="00477831" w:rsidRDefault="00434ABA">
            <w:pPr>
              <w:spacing w:after="0" w:line="259" w:lineRule="auto"/>
              <w:ind w:left="5" w:firstLine="0"/>
              <w:jc w:val="left"/>
            </w:pPr>
            <w:r>
              <w:t xml:space="preserve">TN </w:t>
            </w:r>
          </w:p>
        </w:tc>
      </w:tr>
    </w:tbl>
    <w:p w:rsidR="00477831" w:rsidRDefault="00434ABA">
      <w:pPr>
        <w:spacing w:after="95" w:line="259" w:lineRule="auto"/>
        <w:ind w:left="426" w:firstLine="0"/>
        <w:jc w:val="left"/>
      </w:pPr>
      <w:r>
        <w:t xml:space="preserve"> </w:t>
      </w:r>
    </w:p>
    <w:p w:rsidR="00477831" w:rsidRDefault="00434ABA">
      <w:pPr>
        <w:ind w:left="426" w:firstLine="0"/>
      </w:pPr>
      <w:r>
        <w:t xml:space="preserve">Recordemos que: </w:t>
      </w:r>
    </w:p>
    <w:p w:rsidR="00477831" w:rsidRDefault="00434ABA">
      <w:pPr>
        <w:spacing w:after="0" w:line="259" w:lineRule="auto"/>
        <w:ind w:left="888" w:hanging="10"/>
        <w:jc w:val="center"/>
      </w:pPr>
      <w:r>
        <w:rPr>
          <w:i/>
        </w:rPr>
        <w:t>TN</w:t>
      </w:r>
    </w:p>
    <w:p w:rsidR="00477831" w:rsidRDefault="00434ABA">
      <w:pPr>
        <w:numPr>
          <w:ilvl w:val="0"/>
          <w:numId w:val="1"/>
        </w:numPr>
        <w:spacing w:after="0" w:line="216" w:lineRule="auto"/>
        <w:ind w:right="3800" w:hanging="285"/>
        <w:jc w:val="left"/>
      </w:pPr>
      <w:r>
        <w:rPr>
          <w:b/>
        </w:rPr>
        <w:t>Tasa de verdaderos negativos</w:t>
      </w:r>
      <w:r>
        <w:t xml:space="preserve">: </w:t>
      </w:r>
      <w:r>
        <w:rPr>
          <w:i/>
        </w:rPr>
        <w:t>TNR</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extent cx="537955" cy="7232"/>
                <wp:effectExtent l="0" t="0" r="0" b="0"/>
                <wp:docPr id="4500" name="Group 4500"/>
                <wp:cNvGraphicFramePr/>
                <a:graphic xmlns:a="http://schemas.openxmlformats.org/drawingml/2006/main">
                  <a:graphicData uri="http://schemas.microsoft.com/office/word/2010/wordprocessingGroup">
                    <wpg:wgp>
                      <wpg:cNvGrpSpPr/>
                      <wpg:grpSpPr>
                        <a:xfrm>
                          <a:off x="0" y="0"/>
                          <a:ext cx="537955" cy="7232"/>
                          <a:chOff x="0" y="0"/>
                          <a:chExt cx="537955" cy="7232"/>
                        </a:xfrm>
                      </wpg:grpSpPr>
                      <wps:wsp>
                        <wps:cNvPr id="380" name="Shape 380"/>
                        <wps:cNvSpPr/>
                        <wps:spPr>
                          <a:xfrm>
                            <a:off x="0" y="0"/>
                            <a:ext cx="537955" cy="0"/>
                          </a:xfrm>
                          <a:custGeom>
                            <a:avLst/>
                            <a:gdLst/>
                            <a:ahLst/>
                            <a:cxnLst/>
                            <a:rect l="0" t="0" r="0" b="0"/>
                            <a:pathLst>
                              <a:path w="537955">
                                <a:moveTo>
                                  <a:pt x="0" y="0"/>
                                </a:moveTo>
                                <a:lnTo>
                                  <a:pt x="537955" y="0"/>
                                </a:lnTo>
                              </a:path>
                            </a:pathLst>
                          </a:custGeom>
                          <a:ln w="723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F4788E" id="Group 4500" o:spid="_x0000_s1026" style="width:42.35pt;height:.55pt;mso-position-horizontal-relative:char;mso-position-vertical-relative:line" coordsize="537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">
                <v:shape id="Shape 380" o:spid="_x0000_s1027" style="position:absolute;width:5379;height:0;visibility:visible;mso-wrap-style:square;v-text-anchor:top" coordsize="537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mvz8MA&#10;AADcAAAADwAAAGRycy9kb3ducmV2LnhtbERPu27CMBTdkfoP1kXqVhxSWlDAoKoSqFQs5TGwXeJL&#10;EjW+DrFLzN/joRLj0XnPFsHU4kqtqywrGA4SEMS51RUXCva75csEhPPIGmvLpOBGDhbzp94MM207&#10;/qHr1hcihrDLUEHpfZNJ6fKSDLqBbYgjd7atQR9hW0jdYhfDTS3TJHmXBiuODSU29FlS/rv9MwrM&#10;2+mYXvCwWn2bke5CWG/ScaPUcz98TEF4Cv4h/nd/aQWvkzg/nolH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mvz8MAAADcAAAADwAAAAAAAAAAAAAAAACYAgAAZHJzL2Rv&#10;d25yZXYueG1sUEsFBgAAAAAEAAQA9QAAAIgDAAAAAA==&#10;" path="m,l537955,e" filled="f" strokeweight=".20089mm">
                  <v:path arrowok="t" textboxrect="0,0,537955,0"/>
                </v:shape>
                <w10:anchorlock/>
              </v:group>
            </w:pict>
          </mc:Fallback>
        </mc:AlternateContent>
      </w:r>
      <w:r>
        <w:t xml:space="preserve"> </w:t>
      </w:r>
      <w:r>
        <w:rPr>
          <w:i/>
        </w:rPr>
        <w:t>FP TN</w:t>
      </w:r>
      <w:r>
        <w:rPr>
          <w:rFonts w:ascii="Segoe UI Symbol" w:eastAsia="Segoe UI Symbol" w:hAnsi="Segoe UI Symbol" w:cs="Segoe UI Symbol"/>
        </w:rPr>
        <w:t>+</w:t>
      </w:r>
    </w:p>
    <w:p w:rsidR="00477831" w:rsidRDefault="00434ABA">
      <w:pPr>
        <w:spacing w:after="0" w:line="259" w:lineRule="auto"/>
        <w:ind w:left="711" w:firstLine="0"/>
        <w:jc w:val="left"/>
      </w:pPr>
      <w:r>
        <w:t xml:space="preserve"> </w:t>
      </w:r>
    </w:p>
    <w:p w:rsidR="00477831" w:rsidRDefault="00434ABA">
      <w:pPr>
        <w:spacing w:after="0" w:line="259" w:lineRule="auto"/>
        <w:ind w:left="888" w:right="1189" w:hanging="10"/>
        <w:jc w:val="center"/>
      </w:pPr>
      <w:r>
        <w:rPr>
          <w:i/>
        </w:rPr>
        <w:t>FP</w:t>
      </w:r>
    </w:p>
    <w:p w:rsidR="00477831" w:rsidRDefault="00434ABA">
      <w:pPr>
        <w:numPr>
          <w:ilvl w:val="0"/>
          <w:numId w:val="1"/>
        </w:numPr>
        <w:spacing w:after="114" w:line="216" w:lineRule="auto"/>
        <w:ind w:right="3800" w:hanging="285"/>
        <w:jc w:val="left"/>
      </w:pPr>
      <w:r>
        <w:rPr>
          <w:b/>
        </w:rPr>
        <w:t>Tasa de falsos positivos</w:t>
      </w:r>
      <w:r>
        <w:t xml:space="preserve">: </w:t>
      </w:r>
      <w:r>
        <w:rPr>
          <w:i/>
        </w:rPr>
        <w:t>FPR</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extent cx="541811" cy="7533"/>
                <wp:effectExtent l="0" t="0" r="0" b="0"/>
                <wp:docPr id="4501" name="Group 4501"/>
                <wp:cNvGraphicFramePr/>
                <a:graphic xmlns:a="http://schemas.openxmlformats.org/drawingml/2006/main">
                  <a:graphicData uri="http://schemas.microsoft.com/office/word/2010/wordprocessingGroup">
                    <wpg:wgp>
                      <wpg:cNvGrpSpPr/>
                      <wpg:grpSpPr>
                        <a:xfrm>
                          <a:off x="0" y="0"/>
                          <a:ext cx="541811" cy="7533"/>
                          <a:chOff x="0" y="0"/>
                          <a:chExt cx="541811" cy="7533"/>
                        </a:xfrm>
                      </wpg:grpSpPr>
                      <wps:wsp>
                        <wps:cNvPr id="393" name="Shape 393"/>
                        <wps:cNvSpPr/>
                        <wps:spPr>
                          <a:xfrm>
                            <a:off x="0" y="0"/>
                            <a:ext cx="541811" cy="0"/>
                          </a:xfrm>
                          <a:custGeom>
                            <a:avLst/>
                            <a:gdLst/>
                            <a:ahLst/>
                            <a:cxnLst/>
                            <a:rect l="0" t="0" r="0" b="0"/>
                            <a:pathLst>
                              <a:path w="541811">
                                <a:moveTo>
                                  <a:pt x="0" y="0"/>
                                </a:moveTo>
                                <a:lnTo>
                                  <a:pt x="541811" y="0"/>
                                </a:lnTo>
                              </a:path>
                            </a:pathLst>
                          </a:custGeom>
                          <a:ln w="753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155284" id="Group 4501" o:spid="_x0000_s1026" style="width:42.65pt;height:.6pt;mso-position-horizontal-relative:char;mso-position-vertical-relative:line" coordsize="54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">
                <v:shape id="Shape 393" o:spid="_x0000_s1027" style="position:absolute;width:5418;height:0;visibility:visible;mso-wrap-style:square;v-text-anchor:top" coordsize="541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CO8QA&#10;AADcAAAADwAAAGRycy9kb3ducmV2LnhtbESPQWvCQBSE74X+h+UVequbNiga3YRQFHoRMZbi8ZF9&#10;ZkOzb0N2q+m/dwXB4zAz3zCrYrSdONPgW8cK3icJCOLa6ZYbBd+HzdschA/IGjvHpOCfPBT589MK&#10;M+0uvKdzFRoRIewzVGBC6DMpfW3Iop+4njh6JzdYDFEOjdQDXiLcdvIjSWbSYstxwWBPn4bq3+rP&#10;Kvjhaj01crvezevQHqdluinLVKnXl7Fcggg0hkf43v7SCtJFCrcz8Qj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AjvEAAAA3AAAAA8AAAAAAAAAAAAAAAAAmAIAAGRycy9k&#10;b3ducmV2LnhtbFBLBQYAAAAABAAEAPUAAACJAwAAAAA=&#10;" path="m,l541811,e" filled="f" strokeweight=".20925mm">
                  <v:path arrowok="t" textboxrect="0,0,541811,0"/>
                </v:shape>
                <w10:anchorlock/>
              </v:group>
            </w:pict>
          </mc:Fallback>
        </mc:AlternateContent>
      </w:r>
      <w:r>
        <w:t xml:space="preserve"> </w:t>
      </w:r>
      <w:r>
        <w:rPr>
          <w:i/>
        </w:rPr>
        <w:t>FP TN</w:t>
      </w:r>
      <w:r>
        <w:rPr>
          <w:rFonts w:ascii="Segoe UI Symbol" w:eastAsia="Segoe UI Symbol" w:hAnsi="Segoe UI Symbol" w:cs="Segoe UI Symbol"/>
        </w:rPr>
        <w:t>+</w:t>
      </w:r>
    </w:p>
    <w:p w:rsidR="00477831" w:rsidRDefault="00434ABA">
      <w:pPr>
        <w:spacing w:after="100" w:line="259" w:lineRule="auto"/>
        <w:ind w:firstLine="0"/>
        <w:jc w:val="left"/>
      </w:pPr>
      <w:r>
        <w:t xml:space="preserve"> </w:t>
      </w:r>
    </w:p>
    <w:p w:rsidR="00477831" w:rsidRDefault="00434ABA">
      <w:pPr>
        <w:spacing w:after="0" w:line="259" w:lineRule="auto"/>
        <w:ind w:left="888" w:right="1024" w:hanging="10"/>
        <w:jc w:val="center"/>
      </w:pPr>
      <w:r>
        <w:rPr>
          <w:i/>
        </w:rPr>
        <w:t>FN</w:t>
      </w:r>
    </w:p>
    <w:p w:rsidR="00477831" w:rsidRDefault="00434ABA">
      <w:pPr>
        <w:numPr>
          <w:ilvl w:val="0"/>
          <w:numId w:val="1"/>
        </w:numPr>
        <w:spacing w:after="114" w:line="216" w:lineRule="auto"/>
        <w:ind w:right="3800" w:hanging="285"/>
        <w:jc w:val="left"/>
      </w:pPr>
      <w:r>
        <w:rPr>
          <w:b/>
        </w:rPr>
        <w:t>Tasa de falsos negativos</w:t>
      </w:r>
      <w:r>
        <w:t xml:space="preserve">: </w:t>
      </w:r>
      <w:r>
        <w:rPr>
          <w:i/>
        </w:rPr>
        <w:t>FNR</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extent cx="545139" cy="7533"/>
                <wp:effectExtent l="0" t="0" r="0" b="0"/>
                <wp:docPr id="4502" name="Group 4502"/>
                <wp:cNvGraphicFramePr/>
                <a:graphic xmlns:a="http://schemas.openxmlformats.org/drawingml/2006/main">
                  <a:graphicData uri="http://schemas.microsoft.com/office/word/2010/wordprocessingGroup">
                    <wpg:wgp>
                      <wpg:cNvGrpSpPr/>
                      <wpg:grpSpPr>
                        <a:xfrm>
                          <a:off x="0" y="0"/>
                          <a:ext cx="545139" cy="7533"/>
                          <a:chOff x="0" y="0"/>
                          <a:chExt cx="545139" cy="7533"/>
                        </a:xfrm>
                      </wpg:grpSpPr>
                      <wps:wsp>
                        <wps:cNvPr id="406" name="Shape 406"/>
                        <wps:cNvSpPr/>
                        <wps:spPr>
                          <a:xfrm>
                            <a:off x="0" y="0"/>
                            <a:ext cx="545139" cy="0"/>
                          </a:xfrm>
                          <a:custGeom>
                            <a:avLst/>
                            <a:gdLst/>
                            <a:ahLst/>
                            <a:cxnLst/>
                            <a:rect l="0" t="0" r="0" b="0"/>
                            <a:pathLst>
                              <a:path w="545139">
                                <a:moveTo>
                                  <a:pt x="0" y="0"/>
                                </a:moveTo>
                                <a:lnTo>
                                  <a:pt x="545139" y="0"/>
                                </a:lnTo>
                              </a:path>
                            </a:pathLst>
                          </a:custGeom>
                          <a:ln w="753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508B48" id="Group 4502" o:spid="_x0000_s1026" style="width:42.9pt;height:.6pt;mso-position-horizontal-relative:char;mso-position-vertical-relative:line" coordsize="54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">
                <v:shape id="Shape 406" o:spid="_x0000_s1027" style="position:absolute;width:5451;height:0;visibility:visible;mso-wrap-style:square;v-text-anchor:top" coordsize="5451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845cUA&#10;AADcAAAADwAAAGRycy9kb3ducmV2LnhtbESPQWvCQBSE7wX/w/IEb3VjESnRVVQQBXvRFsHbM/tM&#10;gnlvQ3abpP313UKhx2FmvmEWq54r1VLjSycGJuMEFEnmbCm5gY/33fMrKB9QLFZOyMAXeVgtB08L&#10;TK3r5ETtOeQqQsSnaKAIoU619llBjH7sapLo3V3DGKJscm0b7CKcK/2SJDPNWEpcKLCmbUHZ4/zJ&#10;Brr7ji+80X3L1/Y7278dJ6f9zZjRsF/PQQXqw3/4r32wBqbJDH7PxCO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3zjlxQAAANwAAAAPAAAAAAAAAAAAAAAAAJgCAABkcnMv&#10;ZG93bnJldi54bWxQSwUGAAAAAAQABAD1AAAAigMAAAAA&#10;" path="m,l545139,e" filled="f" strokeweight=".20925mm">
                  <v:path arrowok="t" textboxrect="0,0,545139,0"/>
                </v:shape>
                <w10:anchorlock/>
              </v:group>
            </w:pict>
          </mc:Fallback>
        </mc:AlternateContent>
      </w:r>
      <w:r>
        <w:t xml:space="preserve"> </w:t>
      </w:r>
      <w:r>
        <w:rPr>
          <w:i/>
        </w:rPr>
        <w:t>TP FN</w:t>
      </w:r>
      <w:r>
        <w:rPr>
          <w:rFonts w:ascii="Segoe UI Symbol" w:eastAsia="Segoe UI Symbol" w:hAnsi="Segoe UI Symbol" w:cs="Segoe UI Symbol"/>
        </w:rPr>
        <w:t>+</w:t>
      </w:r>
    </w:p>
    <w:p w:rsidR="00477831" w:rsidRDefault="00434ABA">
      <w:pPr>
        <w:spacing w:after="95" w:line="259" w:lineRule="auto"/>
        <w:ind w:firstLine="0"/>
        <w:jc w:val="left"/>
      </w:pPr>
      <w:r>
        <w:t xml:space="preserve"> </w:t>
      </w:r>
    </w:p>
    <w:p w:rsidR="00477831" w:rsidRDefault="00434ABA">
      <w:pPr>
        <w:spacing w:after="0" w:line="259" w:lineRule="auto"/>
        <w:ind w:left="888" w:right="131" w:hanging="10"/>
        <w:jc w:val="center"/>
      </w:pPr>
      <w:r>
        <w:rPr>
          <w:i/>
        </w:rPr>
        <w:lastRenderedPageBreak/>
        <w:t>TP</w:t>
      </w:r>
    </w:p>
    <w:p w:rsidR="00477831" w:rsidRDefault="00434ABA">
      <w:pPr>
        <w:numPr>
          <w:ilvl w:val="0"/>
          <w:numId w:val="1"/>
        </w:numPr>
        <w:spacing w:after="114" w:line="216" w:lineRule="auto"/>
        <w:ind w:right="3800" w:hanging="285"/>
        <w:jc w:val="left"/>
      </w:pPr>
      <w:r>
        <w:rPr>
          <w:b/>
        </w:rPr>
        <w:t>Tasa de verdaderos positivos</w:t>
      </w:r>
      <w:r>
        <w:t xml:space="preserve">: </w:t>
      </w:r>
      <w:r>
        <w:rPr>
          <w:i/>
        </w:rPr>
        <w:t>TPR</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extent cx="540395" cy="7232"/>
                <wp:effectExtent l="0" t="0" r="0" b="0"/>
                <wp:docPr id="4503" name="Group 4503"/>
                <wp:cNvGraphicFramePr/>
                <a:graphic xmlns:a="http://schemas.openxmlformats.org/drawingml/2006/main">
                  <a:graphicData uri="http://schemas.microsoft.com/office/word/2010/wordprocessingGroup">
                    <wpg:wgp>
                      <wpg:cNvGrpSpPr/>
                      <wpg:grpSpPr>
                        <a:xfrm>
                          <a:off x="0" y="0"/>
                          <a:ext cx="540395" cy="7232"/>
                          <a:chOff x="0" y="0"/>
                          <a:chExt cx="540395" cy="7232"/>
                        </a:xfrm>
                      </wpg:grpSpPr>
                      <wps:wsp>
                        <wps:cNvPr id="422" name="Shape 422"/>
                        <wps:cNvSpPr/>
                        <wps:spPr>
                          <a:xfrm>
                            <a:off x="0" y="0"/>
                            <a:ext cx="540395" cy="0"/>
                          </a:xfrm>
                          <a:custGeom>
                            <a:avLst/>
                            <a:gdLst/>
                            <a:ahLst/>
                            <a:cxnLst/>
                            <a:rect l="0" t="0" r="0" b="0"/>
                            <a:pathLst>
                              <a:path w="540395">
                                <a:moveTo>
                                  <a:pt x="0" y="0"/>
                                </a:moveTo>
                                <a:lnTo>
                                  <a:pt x="540395" y="0"/>
                                </a:lnTo>
                              </a:path>
                            </a:pathLst>
                          </a:custGeom>
                          <a:ln w="723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0AFACD" id="Group 4503" o:spid="_x0000_s1026" style="width:42.55pt;height:.55pt;mso-position-horizontal-relative:char;mso-position-vertical-relative:line" coordsize="54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">
                <v:shape id="Shape 422" o:spid="_x0000_s1027" style="position:absolute;width:5403;height:0;visibility:visible;mso-wrap-style:square;v-text-anchor:top" coordsize="5403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Gg8sMA&#10;AADcAAAADwAAAGRycy9kb3ducmV2LnhtbESPwWrDMBBE74X8g9hAb41cE0pxoxjTpCTH1Ak5L9LG&#10;dm2tjKXa7t9HhUKPw8y8YTb5bDsx0uAbxwqeVwkIYu1Mw5WCy/nj6RWED8gGO8ek4Ic85NvFwwYz&#10;4yb+pLEMlYgQ9hkqqEPoMym9rsmiX7meOHo3N1gMUQ6VNANOEW47mSbJi7TYcFyosaf3mnRbflsF&#10;bdGWt3Kn+drPF338OrTXk9sr9bicizcQgebwH/5rH42CdZrC75l4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Gg8sMAAADcAAAADwAAAAAAAAAAAAAAAACYAgAAZHJzL2Rv&#10;d25yZXYueG1sUEsFBgAAAAAEAAQA9QAAAIgDAAAAAA==&#10;" path="m,l540395,e" filled="f" strokeweight=".20089mm">
                  <v:path arrowok="t" textboxrect="0,0,540395,0"/>
                </v:shape>
                <w10:anchorlock/>
              </v:group>
            </w:pict>
          </mc:Fallback>
        </mc:AlternateContent>
      </w:r>
      <w:r>
        <w:t xml:space="preserve"> </w:t>
      </w:r>
      <w:r>
        <w:rPr>
          <w:i/>
        </w:rPr>
        <w:t>TP FN</w:t>
      </w:r>
      <w:r>
        <w:rPr>
          <w:rFonts w:ascii="Segoe UI Symbol" w:eastAsia="Segoe UI Symbol" w:hAnsi="Segoe UI Symbol" w:cs="Segoe UI Symbol"/>
        </w:rPr>
        <w:t>+</w:t>
      </w:r>
    </w:p>
    <w:p w:rsidR="00477831" w:rsidRDefault="00434ABA">
      <w:pPr>
        <w:ind w:left="-15"/>
      </w:pPr>
      <w:r>
        <w:t xml:space="preserve">Con esto, se puede crear una gráfica que representa el rendimiento de un clasificador mediante un punto en el espacio ROC (ver Figura 2), en el que los puntos (0,0) y (1,1) corresponden respectivamente al clasificador que predice todo como clase negativa y clase positiva, respectivamente. </w:t>
      </w:r>
    </w:p>
    <w:p w:rsidR="00477831" w:rsidRDefault="00434ABA">
      <w:pPr>
        <w:spacing w:after="0" w:line="259" w:lineRule="auto"/>
        <w:ind w:left="482" w:firstLine="0"/>
        <w:jc w:val="center"/>
      </w:pPr>
      <w:r>
        <w:rPr>
          <w:noProof/>
        </w:rPr>
        <w:drawing>
          <wp:inline distT="0" distB="0" distL="0" distR="0">
            <wp:extent cx="2188210" cy="1722755"/>
            <wp:effectExtent l="0" t="0" r="0" b="0"/>
            <wp:docPr id="535" name="Picture 535"/>
            <wp:cNvGraphicFramePr/>
            <a:graphic xmlns:a="http://schemas.openxmlformats.org/drawingml/2006/main">
              <a:graphicData uri="http://schemas.openxmlformats.org/drawingml/2006/picture">
                <pic:pic xmlns:pic="http://schemas.openxmlformats.org/drawingml/2006/picture">
                  <pic:nvPicPr>
                    <pic:cNvPr id="535" name="Picture 535"/>
                    <pic:cNvPicPr/>
                  </pic:nvPicPr>
                  <pic:blipFill>
                    <a:blip r:embed="rId10"/>
                    <a:stretch>
                      <a:fillRect/>
                    </a:stretch>
                  </pic:blipFill>
                  <pic:spPr>
                    <a:xfrm>
                      <a:off x="0" y="0"/>
                      <a:ext cx="2188210" cy="1722755"/>
                    </a:xfrm>
                    <a:prstGeom prst="rect">
                      <a:avLst/>
                    </a:prstGeom>
                  </pic:spPr>
                </pic:pic>
              </a:graphicData>
            </a:graphic>
          </wp:inline>
        </w:drawing>
      </w:r>
      <w:r>
        <w:t xml:space="preserve"> </w:t>
      </w:r>
    </w:p>
    <w:p w:rsidR="00477831" w:rsidRDefault="00434ABA">
      <w:pPr>
        <w:spacing w:after="239" w:line="259" w:lineRule="auto"/>
        <w:ind w:left="12" w:right="10" w:hanging="10"/>
        <w:jc w:val="center"/>
      </w:pPr>
      <w:r>
        <w:rPr>
          <w:i/>
          <w:color w:val="44546A"/>
          <w:sz w:val="18"/>
        </w:rPr>
        <w:t xml:space="preserve">Figura 2. Espacio ROC </w:t>
      </w:r>
    </w:p>
    <w:p w:rsidR="00477831" w:rsidRDefault="00434ABA">
      <w:pPr>
        <w:ind w:left="-15"/>
      </w:pPr>
      <w:r>
        <w:t xml:space="preserve">Por lo tanto, desde el punto de vista del aprendizaje, se podrían descartar clasificadores que no estén dentro de la superficie formada por los puntos (0,0), (1,1) y (0,1). </w:t>
      </w:r>
    </w:p>
    <w:p w:rsidR="00477831" w:rsidRDefault="00434ABA">
      <w:pPr>
        <w:ind w:left="-15"/>
      </w:pPr>
      <w:r>
        <w:t xml:space="preserve">En el caso de nuestro clasificador, es evidente que, </w:t>
      </w:r>
      <w:r>
        <w:rPr>
          <w:b/>
        </w:rPr>
        <w:t>para umbrales de decisión diferentes</w:t>
      </w:r>
      <w:r>
        <w:t xml:space="preserve">, las clases asignadas a los patrones pueden variar y, por lo tanto, </w:t>
      </w:r>
      <w:r>
        <w:rPr>
          <w:b/>
        </w:rPr>
        <w:t>la matriz de confusión también puede ser diferente</w:t>
      </w:r>
      <w:r>
        <w:t>. Por lo tanto, variando el umbral de decisión tendremos diferentes valores de FPR y TPR (</w:t>
      </w:r>
      <w:r>
        <w:rPr>
          <w:b/>
        </w:rPr>
        <w:t>diferentes puntos en el espacio ROC</w:t>
      </w:r>
      <w:r>
        <w:t xml:space="preserve">), pudiendo crear una curva que evalúe lo bueno que es un clasificador particular calculando el </w:t>
      </w:r>
      <w:r>
        <w:rPr>
          <w:b/>
        </w:rPr>
        <w:t>área bajo la curva ROC</w:t>
      </w:r>
      <w:r>
        <w:t xml:space="preserve"> (Figura 3). </w:t>
      </w:r>
    </w:p>
    <w:p w:rsidR="00477831" w:rsidRDefault="00434ABA">
      <w:pPr>
        <w:spacing w:after="0" w:line="259" w:lineRule="auto"/>
        <w:ind w:left="481" w:firstLine="0"/>
        <w:jc w:val="center"/>
      </w:pPr>
      <w:r>
        <w:rPr>
          <w:noProof/>
        </w:rPr>
        <w:drawing>
          <wp:inline distT="0" distB="0" distL="0" distR="0">
            <wp:extent cx="2457069" cy="1993900"/>
            <wp:effectExtent l="0" t="0" r="0" b="0"/>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11"/>
                    <a:stretch>
                      <a:fillRect/>
                    </a:stretch>
                  </pic:blipFill>
                  <pic:spPr>
                    <a:xfrm>
                      <a:off x="0" y="0"/>
                      <a:ext cx="2457069" cy="1993900"/>
                    </a:xfrm>
                    <a:prstGeom prst="rect">
                      <a:avLst/>
                    </a:prstGeom>
                  </pic:spPr>
                </pic:pic>
              </a:graphicData>
            </a:graphic>
          </wp:inline>
        </w:drawing>
      </w:r>
      <w:r>
        <w:t xml:space="preserve"> </w:t>
      </w:r>
    </w:p>
    <w:p w:rsidR="00477831" w:rsidRDefault="00434ABA">
      <w:pPr>
        <w:spacing w:after="239" w:line="259" w:lineRule="auto"/>
        <w:ind w:left="12" w:right="10" w:hanging="10"/>
        <w:jc w:val="center"/>
      </w:pPr>
      <w:r>
        <w:rPr>
          <w:i/>
          <w:color w:val="44546A"/>
          <w:sz w:val="18"/>
        </w:rPr>
        <w:t xml:space="preserve">Figura 3. Curva ROC </w:t>
      </w:r>
    </w:p>
    <w:p w:rsidR="00477831" w:rsidRDefault="00434ABA">
      <w:pPr>
        <w:spacing w:after="4"/>
        <w:ind w:left="-15" w:firstLine="0"/>
      </w:pPr>
      <w:r>
        <w:t xml:space="preserve">En el código que se adjunta con esta práctica, la curva ROC se calcula en la función </w:t>
      </w:r>
      <w:proofErr w:type="spellStart"/>
      <w:r>
        <w:rPr>
          <w:rFonts w:ascii="Courier New" w:eastAsia="Courier New" w:hAnsi="Courier New" w:cs="Courier New"/>
          <w:sz w:val="31"/>
          <w:vertAlign w:val="subscript"/>
        </w:rPr>
        <w:t>fGetROC</w:t>
      </w:r>
      <w:proofErr w:type="spellEnd"/>
      <w:r>
        <w:t xml:space="preserve"> cuyos parámetros de entrada son:  </w:t>
      </w:r>
    </w:p>
    <w:p w:rsidR="00477831" w:rsidRDefault="00434ABA">
      <w:pPr>
        <w:numPr>
          <w:ilvl w:val="0"/>
          <w:numId w:val="2"/>
        </w:numPr>
        <w:spacing w:after="4"/>
      </w:pPr>
      <w:proofErr w:type="spellStart"/>
      <w:r>
        <w:rPr>
          <w:rFonts w:ascii="Courier New" w:eastAsia="Courier New" w:hAnsi="Courier New" w:cs="Courier New"/>
          <w:b/>
          <w:sz w:val="31"/>
          <w:vertAlign w:val="subscript"/>
        </w:rPr>
        <w:t>Y_test</w:t>
      </w:r>
      <w:proofErr w:type="spellEnd"/>
      <w:r>
        <w:t xml:space="preserve">: Vector que contiene las clases reales (0 o 1) de los elementos del conjunto de test. </w:t>
      </w:r>
    </w:p>
    <w:p w:rsidR="00477831" w:rsidRDefault="00434ABA">
      <w:pPr>
        <w:numPr>
          <w:ilvl w:val="0"/>
          <w:numId w:val="2"/>
        </w:numPr>
        <w:spacing w:after="7"/>
      </w:pPr>
      <w:proofErr w:type="spellStart"/>
      <w:r>
        <w:rPr>
          <w:rFonts w:ascii="Courier New" w:eastAsia="Courier New" w:hAnsi="Courier New" w:cs="Courier New"/>
          <w:b/>
          <w:sz w:val="31"/>
          <w:vertAlign w:val="subscript"/>
        </w:rPr>
        <w:t>Y_test_hat</w:t>
      </w:r>
      <w:proofErr w:type="spellEnd"/>
      <w:r>
        <w:t xml:space="preserve">: Vector que contiene las salidas del clasificador. Estas salidas corresponden con la probabilidad de los patrones clasificados de pertenecer a la clase positiva. </w:t>
      </w:r>
    </w:p>
    <w:p w:rsidR="00477831" w:rsidRDefault="00434ABA">
      <w:pPr>
        <w:numPr>
          <w:ilvl w:val="0"/>
          <w:numId w:val="2"/>
        </w:numPr>
        <w:spacing w:after="3"/>
      </w:pPr>
      <w:proofErr w:type="spellStart"/>
      <w:r>
        <w:rPr>
          <w:rFonts w:ascii="Courier New" w:eastAsia="Courier New" w:hAnsi="Courier New" w:cs="Courier New"/>
          <w:b/>
          <w:sz w:val="31"/>
          <w:vertAlign w:val="subscript"/>
        </w:rPr>
        <w:lastRenderedPageBreak/>
        <w:t>umbrales_decision</w:t>
      </w:r>
      <w:proofErr w:type="spellEnd"/>
      <w:r>
        <w:t xml:space="preserve">: Vector con los diferentes umbrales de decisión que se utilizarán para generar los valores de FPR y TPR. </w:t>
      </w:r>
    </w:p>
    <w:p w:rsidR="00477831" w:rsidRDefault="00434ABA">
      <w:pPr>
        <w:spacing w:after="0" w:line="259" w:lineRule="auto"/>
        <w:ind w:left="426" w:firstLine="0"/>
        <w:jc w:val="left"/>
      </w:pPr>
      <w:r>
        <w:t xml:space="preserve"> </w:t>
      </w:r>
    </w:p>
    <w:p w:rsidR="00477831" w:rsidRDefault="00434ABA">
      <w:pPr>
        <w:spacing w:after="0"/>
        <w:ind w:left="-15"/>
      </w:pPr>
      <w:r>
        <w:t xml:space="preserve">Y devolverá dos vectores correspondientes a la FPR y a la TPR obtenidas con cada uno de los umbrales de decisión de entrada. </w:t>
      </w:r>
    </w:p>
    <w:p w:rsidR="00477831" w:rsidRDefault="00434ABA">
      <w:pPr>
        <w:spacing w:after="0" w:line="259" w:lineRule="auto"/>
        <w:ind w:left="426" w:firstLine="0"/>
        <w:jc w:val="left"/>
      </w:pPr>
      <w:r>
        <w:t xml:space="preserve"> </w:t>
      </w:r>
    </w:p>
    <w:p w:rsidR="00477831" w:rsidRDefault="00434ABA">
      <w:pPr>
        <w:spacing w:after="0"/>
        <w:ind w:left="-15"/>
      </w:pPr>
      <w:r>
        <w:t xml:space="preserve">Se pide que completes esta función para que calcule la FPR y TPR de cada umbral de decisión. </w:t>
      </w:r>
    </w:p>
    <w:p w:rsidR="00477831" w:rsidRDefault="00434ABA">
      <w:pPr>
        <w:spacing w:after="0" w:line="259" w:lineRule="auto"/>
        <w:ind w:left="426" w:firstLine="0"/>
        <w:jc w:val="left"/>
      </w:pPr>
      <w:r>
        <w:t xml:space="preserve"> </w:t>
      </w:r>
    </w:p>
    <w:p w:rsidR="00477831" w:rsidRDefault="00434ABA">
      <w:pPr>
        <w:spacing w:after="11"/>
        <w:ind w:left="426" w:firstLine="0"/>
      </w:pPr>
      <w:r>
        <w:t xml:space="preserve">Finalmente, en el script principal se calculará el </w:t>
      </w:r>
      <w:r>
        <w:rPr>
          <w:b/>
        </w:rPr>
        <w:t>área bajo la curva ROC</w:t>
      </w:r>
      <w:r>
        <w:t xml:space="preserve">, que sirve como </w:t>
      </w:r>
    </w:p>
    <w:p w:rsidR="00477831" w:rsidRDefault="00434ABA">
      <w:pPr>
        <w:spacing w:after="0"/>
        <w:ind w:left="-15" w:firstLine="0"/>
      </w:pPr>
      <w:r>
        <w:t xml:space="preserve">métrica que “resume” la curva, permitiendo comparar las curvas obtenidas por diferentes clasificadores. </w:t>
      </w:r>
    </w:p>
    <w:p w:rsidR="00477831" w:rsidRDefault="00434ABA">
      <w:pPr>
        <w:spacing w:after="0" w:line="259" w:lineRule="auto"/>
        <w:ind w:left="426" w:firstLine="0"/>
        <w:jc w:val="left"/>
      </w:pPr>
      <w:r>
        <w:t xml:space="preserve"> </w:t>
      </w:r>
    </w:p>
    <w:tbl>
      <w:tblPr>
        <w:tblStyle w:val="TableGrid"/>
        <w:tblW w:w="9074" w:type="dxa"/>
        <w:tblInd w:w="0" w:type="dxa"/>
        <w:tblCellMar>
          <w:top w:w="10" w:type="dxa"/>
        </w:tblCellMar>
        <w:tblLook w:val="04A0" w:firstRow="1" w:lastRow="0" w:firstColumn="1" w:lastColumn="0" w:noHBand="0" w:noVBand="1"/>
      </w:tblPr>
      <w:tblGrid>
        <w:gridCol w:w="6878"/>
        <w:gridCol w:w="2196"/>
      </w:tblGrid>
      <w:tr w:rsidR="00477831">
        <w:trPr>
          <w:trHeight w:val="645"/>
        </w:trPr>
        <w:tc>
          <w:tcPr>
            <w:tcW w:w="9074" w:type="dxa"/>
            <w:gridSpan w:val="2"/>
            <w:tcBorders>
              <w:top w:val="nil"/>
              <w:left w:val="nil"/>
              <w:bottom w:val="nil"/>
              <w:right w:val="nil"/>
            </w:tcBorders>
            <w:shd w:val="clear" w:color="auto" w:fill="FFFF00"/>
          </w:tcPr>
          <w:p w:rsidR="00477831" w:rsidRDefault="00434ABA">
            <w:pPr>
              <w:spacing w:after="0" w:line="259" w:lineRule="auto"/>
              <w:ind w:firstLine="0"/>
            </w:pPr>
            <w:r>
              <w:rPr>
                <w:b/>
                <w:sz w:val="28"/>
              </w:rPr>
              <w:t xml:space="preserve">TAREA: Además, compara los resultados de la clasificación con los datos originales (sin normalizar) y los datos normalizados (usar la normalización </w:t>
            </w:r>
          </w:p>
        </w:tc>
      </w:tr>
      <w:tr w:rsidR="00477831">
        <w:trPr>
          <w:trHeight w:val="320"/>
        </w:trPr>
        <w:tc>
          <w:tcPr>
            <w:tcW w:w="6878" w:type="dxa"/>
            <w:tcBorders>
              <w:top w:val="nil"/>
              <w:left w:val="nil"/>
              <w:bottom w:val="nil"/>
              <w:right w:val="nil"/>
            </w:tcBorders>
            <w:shd w:val="clear" w:color="auto" w:fill="FFFF00"/>
          </w:tcPr>
          <w:p w:rsidR="00477831" w:rsidRDefault="00434ABA">
            <w:pPr>
              <w:spacing w:after="0" w:line="259" w:lineRule="auto"/>
              <w:ind w:firstLine="0"/>
            </w:pPr>
            <w:r>
              <w:rPr>
                <w:b/>
                <w:sz w:val="28"/>
              </w:rPr>
              <w:t>por tipificación). ¿Qué sucede? ¿Sabrías indicar por qué?</w:t>
            </w:r>
          </w:p>
        </w:tc>
        <w:tc>
          <w:tcPr>
            <w:tcW w:w="2196" w:type="dxa"/>
            <w:tcBorders>
              <w:top w:val="nil"/>
              <w:left w:val="nil"/>
              <w:bottom w:val="nil"/>
              <w:right w:val="nil"/>
            </w:tcBorders>
          </w:tcPr>
          <w:p w:rsidR="00477831" w:rsidRDefault="00434ABA">
            <w:pPr>
              <w:spacing w:after="0" w:line="259" w:lineRule="auto"/>
              <w:ind w:firstLine="0"/>
              <w:jc w:val="left"/>
            </w:pPr>
            <w:r>
              <w:rPr>
                <w:b/>
                <w:sz w:val="28"/>
              </w:rPr>
              <w:t xml:space="preserve"> </w:t>
            </w:r>
          </w:p>
        </w:tc>
      </w:tr>
    </w:tbl>
    <w:p w:rsidR="00477831" w:rsidRDefault="00434ABA">
      <w:pPr>
        <w:spacing w:after="99" w:line="259" w:lineRule="auto"/>
        <w:ind w:firstLine="0"/>
        <w:jc w:val="left"/>
      </w:pPr>
      <w:r>
        <w:t xml:space="preserve"> </w:t>
      </w:r>
    </w:p>
    <w:p w:rsidR="006D3136" w:rsidRDefault="006D3136">
      <w:pPr>
        <w:spacing w:after="99" w:line="259" w:lineRule="auto"/>
        <w:ind w:firstLine="0"/>
        <w:jc w:val="left"/>
      </w:pPr>
    </w:p>
    <w:p w:rsidR="00804741" w:rsidRDefault="00804741">
      <w:pPr>
        <w:spacing w:after="99" w:line="259" w:lineRule="auto"/>
        <w:ind w:firstLine="0"/>
        <w:jc w:val="left"/>
      </w:pPr>
      <w:r>
        <w:t>/*-------------------------------------CÓDIGO----------------------------------------*/</w:t>
      </w:r>
    </w:p>
    <w:p w:rsidR="006D3136" w:rsidRDefault="006D3136" w:rsidP="006D3136">
      <w:pPr>
        <w:spacing w:after="165" w:line="259" w:lineRule="auto"/>
        <w:ind w:right="1076" w:firstLine="0"/>
      </w:pPr>
      <w:r>
        <w:rPr>
          <w:rFonts w:ascii="Courier New" w:eastAsia="Courier New" w:hAnsi="Courier New" w:cs="Courier New"/>
          <w:b/>
          <w:color w:val="228B22"/>
          <w:sz w:val="20"/>
        </w:rPr>
        <w:t xml:space="preserve">% ============================================================ </w:t>
      </w:r>
    </w:p>
    <w:p w:rsidR="006D3136" w:rsidRDefault="006D3136" w:rsidP="006D3136">
      <w:pPr>
        <w:spacing w:after="250" w:line="259" w:lineRule="auto"/>
        <w:ind w:firstLine="0"/>
        <w:jc w:val="left"/>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roofErr w:type="spellStart"/>
      <w:r w:rsidRPr="00804741">
        <w:rPr>
          <w:rFonts w:ascii="Courier New" w:hAnsi="Courier New" w:cs="Courier New"/>
          <w:sz w:val="21"/>
          <w:szCs w:val="21"/>
        </w:rPr>
        <w:t>clear</w:t>
      </w:r>
      <w:proofErr w:type="spellEnd"/>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roofErr w:type="spellStart"/>
      <w:r w:rsidRPr="00804741">
        <w:rPr>
          <w:rFonts w:ascii="Courier New" w:hAnsi="Courier New" w:cs="Courier New"/>
          <w:sz w:val="21"/>
          <w:szCs w:val="21"/>
        </w:rPr>
        <w:t>close</w:t>
      </w:r>
      <w:proofErr w:type="spellEnd"/>
      <w:r w:rsidRPr="00804741">
        <w:rPr>
          <w:rFonts w:ascii="Courier New" w:hAnsi="Courier New" w:cs="Courier New"/>
          <w:sz w:val="21"/>
          <w:szCs w:val="21"/>
        </w:rPr>
        <w:t xml:space="preserve"> </w:t>
      </w:r>
      <w:proofErr w:type="spellStart"/>
      <w:r w:rsidRPr="00804741">
        <w:rPr>
          <w:rFonts w:ascii="Courier New" w:hAnsi="Courier New" w:cs="Courier New"/>
          <w:sz w:val="21"/>
          <w:szCs w:val="21"/>
        </w:rPr>
        <w:t>all</w:t>
      </w:r>
      <w:proofErr w:type="spellEnd"/>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PRELIMINAR: CARGA CONJUNTO DE DATOS Y PARTICIÓN TRAIN-TEST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load </w:t>
      </w:r>
      <w:proofErr w:type="spellStart"/>
      <w:r w:rsidRPr="00804741">
        <w:rPr>
          <w:rFonts w:ascii="Courier New" w:hAnsi="Courier New" w:cs="Courier New"/>
          <w:sz w:val="21"/>
          <w:szCs w:val="21"/>
        </w:rPr>
        <w:t>mammographic_data.mat</w:t>
      </w:r>
      <w:proofErr w:type="spellEnd"/>
      <w:r w:rsidRPr="00804741">
        <w:rPr>
          <w:rFonts w:ascii="Courier New" w:hAnsi="Courier New" w:cs="Courier New"/>
          <w:sz w:val="21"/>
          <w:szCs w:val="21"/>
        </w:rPr>
        <w: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 contiene los patrones de entrenamiento (dimensión 5)</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Y contiene la clase del patrón</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 NORMALIZACIÓN DE LOS DATOS: Si </w:t>
      </w:r>
      <w:proofErr w:type="spellStart"/>
      <w:r w:rsidRPr="00804741">
        <w:rPr>
          <w:rFonts w:ascii="Courier New" w:hAnsi="Courier New" w:cs="Courier New"/>
          <w:sz w:val="21"/>
          <w:szCs w:val="21"/>
        </w:rPr>
        <w:t>esta</w:t>
      </w:r>
      <w:proofErr w:type="spellEnd"/>
      <w:r w:rsidRPr="00804741">
        <w:rPr>
          <w:rFonts w:ascii="Courier New" w:hAnsi="Courier New" w:cs="Courier New"/>
          <w:sz w:val="21"/>
          <w:szCs w:val="21"/>
        </w:rPr>
        <w:t xml:space="preserve"> bien normalizado va a salir media 0 y</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 </w:t>
      </w:r>
      <w:proofErr w:type="spellStart"/>
      <w:r w:rsidRPr="00804741">
        <w:rPr>
          <w:rFonts w:ascii="Courier New" w:hAnsi="Courier New" w:cs="Courier New"/>
          <w:sz w:val="21"/>
          <w:szCs w:val="21"/>
        </w:rPr>
        <w:t>desviacion</w:t>
      </w:r>
      <w:proofErr w:type="spellEnd"/>
      <w:r w:rsidRPr="00804741">
        <w:rPr>
          <w:rFonts w:ascii="Courier New" w:hAnsi="Courier New" w:cs="Courier New"/>
          <w:sz w:val="21"/>
          <w:szCs w:val="21"/>
        </w:rPr>
        <w:t xml:space="preserve"> 1</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La clasificación se probará SIN y CON normalización</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 ====================== YOUR CODE HERE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med = mean(X);</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spellStart"/>
      <w:r w:rsidRPr="00804741">
        <w:rPr>
          <w:rFonts w:ascii="Courier New" w:hAnsi="Courier New" w:cs="Courier New"/>
          <w:sz w:val="21"/>
          <w:szCs w:val="21"/>
          <w:lang w:val="en-US"/>
        </w:rPr>
        <w:t>desviacion</w:t>
      </w:r>
      <w:proofErr w:type="spellEnd"/>
      <w:r w:rsidRPr="00804741">
        <w:rPr>
          <w:rFonts w:ascii="Courier New" w:hAnsi="Courier New" w:cs="Courier New"/>
          <w:sz w:val="21"/>
          <w:szCs w:val="21"/>
          <w:lang w:val="en-US"/>
        </w:rPr>
        <w:t xml:space="preserve"> = std(X);</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w:t>
      </w:r>
      <w:proofErr w:type="spellStart"/>
      <w:proofErr w:type="gramStart"/>
      <w:r w:rsidRPr="00804741">
        <w:rPr>
          <w:rFonts w:ascii="Courier New" w:hAnsi="Courier New" w:cs="Courier New"/>
          <w:sz w:val="21"/>
          <w:szCs w:val="21"/>
          <w:lang w:val="en-US"/>
        </w:rPr>
        <w:t>a,b</w:t>
      </w:r>
      <w:proofErr w:type="spellEnd"/>
      <w:proofErr w:type="gramEnd"/>
      <w:r w:rsidRPr="00804741">
        <w:rPr>
          <w:rFonts w:ascii="Courier New" w:hAnsi="Courier New" w:cs="Courier New"/>
          <w:sz w:val="21"/>
          <w:szCs w:val="21"/>
          <w:lang w:val="en-US"/>
        </w:rPr>
        <w:t>] = size(X);</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for j=</w:t>
      </w:r>
      <w:proofErr w:type="gramStart"/>
      <w:r w:rsidRPr="00804741">
        <w:rPr>
          <w:rFonts w:ascii="Courier New" w:hAnsi="Courier New" w:cs="Courier New"/>
          <w:sz w:val="21"/>
          <w:szCs w:val="21"/>
          <w:lang w:val="en-US"/>
        </w:rPr>
        <w:t>1:b</w:t>
      </w:r>
      <w:proofErr w:type="gramEnd"/>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 xml:space="preserve">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 xml:space="preserve">        X</w:t>
      </w:r>
      <w:proofErr w:type="gramStart"/>
      <w:r w:rsidRPr="00804741">
        <w:rPr>
          <w:rFonts w:ascii="Courier New" w:hAnsi="Courier New" w:cs="Courier New"/>
          <w:sz w:val="21"/>
          <w:szCs w:val="21"/>
          <w:lang w:val="en-US"/>
        </w:rPr>
        <w:t>(:,</w:t>
      </w:r>
      <w:proofErr w:type="gramEnd"/>
      <w:r w:rsidRPr="00804741">
        <w:rPr>
          <w:rFonts w:ascii="Courier New" w:hAnsi="Courier New" w:cs="Courier New"/>
          <w:sz w:val="21"/>
          <w:szCs w:val="21"/>
          <w:lang w:val="en-US"/>
        </w:rPr>
        <w:t>j) = (X(:,j) - med(j))/</w:t>
      </w:r>
      <w:proofErr w:type="spellStart"/>
      <w:r w:rsidRPr="00804741">
        <w:rPr>
          <w:rFonts w:ascii="Courier New" w:hAnsi="Courier New" w:cs="Courier New"/>
          <w:sz w:val="21"/>
          <w:szCs w:val="21"/>
          <w:lang w:val="en-US"/>
        </w:rPr>
        <w:t>desviacion</w:t>
      </w:r>
      <w:proofErr w:type="spellEnd"/>
      <w:r w:rsidRPr="00804741">
        <w:rPr>
          <w:rFonts w:ascii="Courier New" w:hAnsi="Courier New" w:cs="Courier New"/>
          <w:sz w:val="21"/>
          <w:szCs w:val="21"/>
          <w:lang w:val="en-US"/>
        </w:rPr>
        <w:t>(j);</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roofErr w:type="spellStart"/>
      <w:r w:rsidRPr="00804741">
        <w:rPr>
          <w:rFonts w:ascii="Courier New" w:hAnsi="Courier New" w:cs="Courier New"/>
          <w:sz w:val="21"/>
          <w:szCs w:val="21"/>
        </w:rPr>
        <w:t>end</w:t>
      </w:r>
      <w:proofErr w:type="spellEnd"/>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lastRenderedPageBreak/>
        <w:t>%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 Número de patrones (elementos) y de variables por cada patrón en este </w:t>
      </w:r>
      <w:proofErr w:type="spellStart"/>
      <w:r w:rsidRPr="00804741">
        <w:rPr>
          <w:rFonts w:ascii="Courier New" w:hAnsi="Courier New" w:cs="Courier New"/>
          <w:sz w:val="21"/>
          <w:szCs w:val="21"/>
        </w:rPr>
        <w:t>dataset</w:t>
      </w:r>
      <w:proofErr w:type="spellEnd"/>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w:t>
      </w:r>
      <w:proofErr w:type="spellStart"/>
      <w:r w:rsidRPr="00804741">
        <w:rPr>
          <w:rFonts w:ascii="Courier New" w:hAnsi="Courier New" w:cs="Courier New"/>
          <w:sz w:val="21"/>
          <w:szCs w:val="21"/>
        </w:rPr>
        <w:t>num_patrones</w:t>
      </w:r>
      <w:proofErr w:type="spellEnd"/>
      <w:r w:rsidRPr="00804741">
        <w:rPr>
          <w:rFonts w:ascii="Courier New" w:hAnsi="Courier New" w:cs="Courier New"/>
          <w:sz w:val="21"/>
          <w:szCs w:val="21"/>
        </w:rPr>
        <w:t xml:space="preserve">, </w:t>
      </w:r>
      <w:proofErr w:type="spellStart"/>
      <w:r w:rsidRPr="00804741">
        <w:rPr>
          <w:rFonts w:ascii="Courier New" w:hAnsi="Courier New" w:cs="Courier New"/>
          <w:sz w:val="21"/>
          <w:szCs w:val="21"/>
        </w:rPr>
        <w:t>num_variables</w:t>
      </w:r>
      <w:proofErr w:type="spellEnd"/>
      <w:r w:rsidRPr="00804741">
        <w:rPr>
          <w:rFonts w:ascii="Courier New" w:hAnsi="Courier New" w:cs="Courier New"/>
          <w:sz w:val="21"/>
          <w:szCs w:val="21"/>
        </w:rPr>
        <w:t xml:space="preserve">] = </w:t>
      </w:r>
      <w:proofErr w:type="spellStart"/>
      <w:r w:rsidRPr="00804741">
        <w:rPr>
          <w:rFonts w:ascii="Courier New" w:hAnsi="Courier New" w:cs="Courier New"/>
          <w:sz w:val="21"/>
          <w:szCs w:val="21"/>
        </w:rPr>
        <w:t>size</w:t>
      </w:r>
      <w:proofErr w:type="spellEnd"/>
      <w:r w:rsidRPr="00804741">
        <w:rPr>
          <w:rFonts w:ascii="Courier New" w:hAnsi="Courier New" w:cs="Courier New"/>
          <w:sz w:val="21"/>
          <w:szCs w:val="21"/>
        </w:rPr>
        <w:t>(X);</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 Parámetro que indica el porcentaje de patrones que se utilizarán en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el conjunto de entrenamiento</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roofErr w:type="spellStart"/>
      <w:r w:rsidRPr="00804741">
        <w:rPr>
          <w:rFonts w:ascii="Courier New" w:hAnsi="Courier New" w:cs="Courier New"/>
          <w:sz w:val="21"/>
          <w:szCs w:val="21"/>
        </w:rPr>
        <w:t>p_train</w:t>
      </w:r>
      <w:proofErr w:type="spellEnd"/>
      <w:r w:rsidRPr="00804741">
        <w:rPr>
          <w:rFonts w:ascii="Courier New" w:hAnsi="Courier New" w:cs="Courier New"/>
          <w:sz w:val="21"/>
          <w:szCs w:val="21"/>
        </w:rPr>
        <w:t xml:space="preserve"> = 0.7;</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 Partición de los datos en conjuntos de entrenamiento y test.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spellStart"/>
      <w:r w:rsidRPr="00804741">
        <w:rPr>
          <w:rFonts w:ascii="Courier New" w:hAnsi="Courier New" w:cs="Courier New"/>
          <w:sz w:val="21"/>
          <w:szCs w:val="21"/>
          <w:lang w:val="en-US"/>
        </w:rPr>
        <w:t>num_patrones_train</w:t>
      </w:r>
      <w:proofErr w:type="spellEnd"/>
      <w:r w:rsidRPr="00804741">
        <w:rPr>
          <w:rFonts w:ascii="Courier New" w:hAnsi="Courier New" w:cs="Courier New"/>
          <w:sz w:val="21"/>
          <w:szCs w:val="21"/>
          <w:lang w:val="en-US"/>
        </w:rPr>
        <w:t xml:space="preserve"> = round(</w:t>
      </w:r>
      <w:proofErr w:type="spellStart"/>
      <w:r w:rsidRPr="00804741">
        <w:rPr>
          <w:rFonts w:ascii="Courier New" w:hAnsi="Courier New" w:cs="Courier New"/>
          <w:sz w:val="21"/>
          <w:szCs w:val="21"/>
          <w:lang w:val="en-US"/>
        </w:rPr>
        <w:t>p_train</w:t>
      </w:r>
      <w:proofErr w:type="spellEnd"/>
      <w:r w:rsidRPr="00804741">
        <w:rPr>
          <w:rFonts w:ascii="Courier New" w:hAnsi="Courier New" w:cs="Courier New"/>
          <w:sz w:val="21"/>
          <w:szCs w:val="21"/>
          <w:lang w:val="en-US"/>
        </w:rPr>
        <w:t>*</w:t>
      </w:r>
      <w:proofErr w:type="spellStart"/>
      <w:r w:rsidRPr="00804741">
        <w:rPr>
          <w:rFonts w:ascii="Courier New" w:hAnsi="Courier New" w:cs="Courier New"/>
          <w:sz w:val="21"/>
          <w:szCs w:val="21"/>
          <w:lang w:val="en-US"/>
        </w:rPr>
        <w:t>num_patrones</w:t>
      </w:r>
      <w:proofErr w:type="spellEnd"/>
      <w:r w:rsidRPr="00804741">
        <w:rPr>
          <w:rFonts w:ascii="Courier New" w:hAnsi="Courier New" w:cs="Courier New"/>
          <w:sz w:val="21"/>
          <w:szCs w:val="21"/>
          <w:lang w:val="en-US"/>
        </w:rPr>
        <w: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w:t>
      </w:r>
      <w:proofErr w:type="spellStart"/>
      <w:r w:rsidRPr="00804741">
        <w:rPr>
          <w:rFonts w:ascii="Courier New" w:hAnsi="Courier New" w:cs="Courier New"/>
          <w:sz w:val="21"/>
          <w:szCs w:val="21"/>
          <w:lang w:val="en-US"/>
        </w:rPr>
        <w:t>num_patrones_test</w:t>
      </w:r>
      <w:proofErr w:type="spellEnd"/>
      <w:r w:rsidRPr="00804741">
        <w:rPr>
          <w:rFonts w:ascii="Courier New" w:hAnsi="Courier New" w:cs="Courier New"/>
          <w:sz w:val="21"/>
          <w:szCs w:val="21"/>
          <w:lang w:val="en-US"/>
        </w:rPr>
        <w:t xml:space="preserve"> = </w:t>
      </w:r>
      <w:proofErr w:type="spellStart"/>
      <w:r w:rsidRPr="00804741">
        <w:rPr>
          <w:rFonts w:ascii="Courier New" w:hAnsi="Courier New" w:cs="Courier New"/>
          <w:sz w:val="21"/>
          <w:szCs w:val="21"/>
          <w:lang w:val="en-US"/>
        </w:rPr>
        <w:t>num_patrones</w:t>
      </w:r>
      <w:proofErr w:type="spellEnd"/>
      <w:r w:rsidRPr="00804741">
        <w:rPr>
          <w:rFonts w:ascii="Courier New" w:hAnsi="Courier New" w:cs="Courier New"/>
          <w:sz w:val="21"/>
          <w:szCs w:val="21"/>
          <w:lang w:val="en-US"/>
        </w:rPr>
        <w:t xml:space="preserve"> - </w:t>
      </w:r>
      <w:proofErr w:type="spellStart"/>
      <w:r w:rsidRPr="00804741">
        <w:rPr>
          <w:rFonts w:ascii="Courier New" w:hAnsi="Courier New" w:cs="Courier New"/>
          <w:sz w:val="21"/>
          <w:szCs w:val="21"/>
          <w:lang w:val="en-US"/>
        </w:rPr>
        <w:t>num_patrones_train</w:t>
      </w:r>
      <w:proofErr w:type="spellEnd"/>
      <w:r w:rsidRPr="00804741">
        <w:rPr>
          <w:rFonts w:ascii="Courier New" w:hAnsi="Courier New" w:cs="Courier New"/>
          <w:sz w:val="21"/>
          <w:szCs w:val="21"/>
          <w:lang w:val="en-US"/>
        </w:rPr>
        <w: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spellStart"/>
      <w:r w:rsidRPr="00804741">
        <w:rPr>
          <w:rFonts w:ascii="Courier New" w:hAnsi="Courier New" w:cs="Courier New"/>
          <w:sz w:val="21"/>
          <w:szCs w:val="21"/>
          <w:lang w:val="en-US"/>
        </w:rPr>
        <w:t>ind_permuta</w:t>
      </w:r>
      <w:proofErr w:type="spellEnd"/>
      <w:r w:rsidRPr="00804741">
        <w:rPr>
          <w:rFonts w:ascii="Courier New" w:hAnsi="Courier New" w:cs="Courier New"/>
          <w:sz w:val="21"/>
          <w:szCs w:val="21"/>
          <w:lang w:val="en-US"/>
        </w:rPr>
        <w:t xml:space="preserve"> = </w:t>
      </w:r>
      <w:proofErr w:type="spellStart"/>
      <w:r w:rsidRPr="00804741">
        <w:rPr>
          <w:rFonts w:ascii="Courier New" w:hAnsi="Courier New" w:cs="Courier New"/>
          <w:sz w:val="21"/>
          <w:szCs w:val="21"/>
          <w:lang w:val="en-US"/>
        </w:rPr>
        <w:t>randperm</w:t>
      </w:r>
      <w:proofErr w:type="spellEnd"/>
      <w:r w:rsidRPr="00804741">
        <w:rPr>
          <w:rFonts w:ascii="Courier New" w:hAnsi="Courier New" w:cs="Courier New"/>
          <w:sz w:val="21"/>
          <w:szCs w:val="21"/>
          <w:lang w:val="en-US"/>
        </w:rPr>
        <w:t>(</w:t>
      </w:r>
      <w:proofErr w:type="spellStart"/>
      <w:r w:rsidRPr="00804741">
        <w:rPr>
          <w:rFonts w:ascii="Courier New" w:hAnsi="Courier New" w:cs="Courier New"/>
          <w:sz w:val="21"/>
          <w:szCs w:val="21"/>
          <w:lang w:val="en-US"/>
        </w:rPr>
        <w:t>num_patrones</w:t>
      </w:r>
      <w:proofErr w:type="spellEnd"/>
      <w:r w:rsidRPr="00804741">
        <w:rPr>
          <w:rFonts w:ascii="Courier New" w:hAnsi="Courier New" w:cs="Courier New"/>
          <w:sz w:val="21"/>
          <w:szCs w:val="21"/>
          <w:lang w:val="en-US"/>
        </w:rPr>
        <w: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spellStart"/>
      <w:r w:rsidRPr="00804741">
        <w:rPr>
          <w:rFonts w:ascii="Courier New" w:hAnsi="Courier New" w:cs="Courier New"/>
          <w:sz w:val="21"/>
          <w:szCs w:val="21"/>
          <w:lang w:val="en-US"/>
        </w:rPr>
        <w:t>inds_train</w:t>
      </w:r>
      <w:proofErr w:type="spellEnd"/>
      <w:r w:rsidRPr="00804741">
        <w:rPr>
          <w:rFonts w:ascii="Courier New" w:hAnsi="Courier New" w:cs="Courier New"/>
          <w:sz w:val="21"/>
          <w:szCs w:val="21"/>
          <w:lang w:val="en-US"/>
        </w:rPr>
        <w:t xml:space="preserve"> = </w:t>
      </w:r>
      <w:proofErr w:type="spellStart"/>
      <w:r w:rsidRPr="00804741">
        <w:rPr>
          <w:rFonts w:ascii="Courier New" w:hAnsi="Courier New" w:cs="Courier New"/>
          <w:sz w:val="21"/>
          <w:szCs w:val="21"/>
          <w:lang w:val="en-US"/>
        </w:rPr>
        <w:t>ind_permuta</w:t>
      </w:r>
      <w:proofErr w:type="spellEnd"/>
      <w:r w:rsidRPr="00804741">
        <w:rPr>
          <w:rFonts w:ascii="Courier New" w:hAnsi="Courier New" w:cs="Courier New"/>
          <w:sz w:val="21"/>
          <w:szCs w:val="21"/>
          <w:lang w:val="en-US"/>
        </w:rPr>
        <w:t>(1:num_patrones_train);</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spellStart"/>
      <w:r w:rsidRPr="00804741">
        <w:rPr>
          <w:rFonts w:ascii="Courier New" w:hAnsi="Courier New" w:cs="Courier New"/>
          <w:sz w:val="21"/>
          <w:szCs w:val="21"/>
          <w:lang w:val="en-US"/>
        </w:rPr>
        <w:t>inds_test</w:t>
      </w:r>
      <w:proofErr w:type="spellEnd"/>
      <w:r w:rsidRPr="00804741">
        <w:rPr>
          <w:rFonts w:ascii="Courier New" w:hAnsi="Courier New" w:cs="Courier New"/>
          <w:sz w:val="21"/>
          <w:szCs w:val="21"/>
          <w:lang w:val="en-US"/>
        </w:rPr>
        <w:t xml:space="preserve"> = </w:t>
      </w:r>
      <w:proofErr w:type="spellStart"/>
      <w:r w:rsidRPr="00804741">
        <w:rPr>
          <w:rFonts w:ascii="Courier New" w:hAnsi="Courier New" w:cs="Courier New"/>
          <w:sz w:val="21"/>
          <w:szCs w:val="21"/>
          <w:lang w:val="en-US"/>
        </w:rPr>
        <w:t>ind_permuta</w:t>
      </w:r>
      <w:proofErr w:type="spellEnd"/>
      <w:r w:rsidRPr="00804741">
        <w:rPr>
          <w:rFonts w:ascii="Courier New" w:hAnsi="Courier New" w:cs="Courier New"/>
          <w:sz w:val="21"/>
          <w:szCs w:val="21"/>
          <w:lang w:val="en-US"/>
        </w:rPr>
        <w:t>(num_patrones_train+</w:t>
      </w:r>
      <w:proofErr w:type="gramStart"/>
      <w:r w:rsidRPr="00804741">
        <w:rPr>
          <w:rFonts w:ascii="Courier New" w:hAnsi="Courier New" w:cs="Courier New"/>
          <w:sz w:val="21"/>
          <w:szCs w:val="21"/>
          <w:lang w:val="en-US"/>
        </w:rPr>
        <w:t>1:end</w:t>
      </w:r>
      <w:proofErr w:type="gramEnd"/>
      <w:r w:rsidRPr="00804741">
        <w:rPr>
          <w:rFonts w:ascii="Courier New" w:hAnsi="Courier New" w:cs="Courier New"/>
          <w:sz w:val="21"/>
          <w:szCs w:val="21"/>
          <w:lang w:val="en-US"/>
        </w:rPr>
        <w: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spellStart"/>
      <w:r w:rsidRPr="00804741">
        <w:rPr>
          <w:rFonts w:ascii="Courier New" w:hAnsi="Courier New" w:cs="Courier New"/>
          <w:sz w:val="21"/>
          <w:szCs w:val="21"/>
          <w:lang w:val="en-US"/>
        </w:rPr>
        <w:t>X_train</w:t>
      </w:r>
      <w:proofErr w:type="spellEnd"/>
      <w:r w:rsidRPr="00804741">
        <w:rPr>
          <w:rFonts w:ascii="Courier New" w:hAnsi="Courier New" w:cs="Courier New"/>
          <w:sz w:val="21"/>
          <w:szCs w:val="21"/>
          <w:lang w:val="en-US"/>
        </w:rPr>
        <w:t xml:space="preserve"> = </w:t>
      </w:r>
      <w:proofErr w:type="gramStart"/>
      <w:r w:rsidRPr="00804741">
        <w:rPr>
          <w:rFonts w:ascii="Courier New" w:hAnsi="Courier New" w:cs="Courier New"/>
          <w:sz w:val="21"/>
          <w:szCs w:val="21"/>
          <w:lang w:val="en-US"/>
        </w:rPr>
        <w:t>X(</w:t>
      </w:r>
      <w:proofErr w:type="spellStart"/>
      <w:proofErr w:type="gramEnd"/>
      <w:r w:rsidRPr="00804741">
        <w:rPr>
          <w:rFonts w:ascii="Courier New" w:hAnsi="Courier New" w:cs="Courier New"/>
          <w:sz w:val="21"/>
          <w:szCs w:val="21"/>
          <w:lang w:val="en-US"/>
        </w:rPr>
        <w:t>inds_train</w:t>
      </w:r>
      <w:proofErr w:type="spellEnd"/>
      <w:r w:rsidRPr="00804741">
        <w:rPr>
          <w:rFonts w:ascii="Courier New" w:hAnsi="Courier New" w:cs="Courier New"/>
          <w:sz w:val="21"/>
          <w:szCs w:val="21"/>
          <w:lang w:val="en-US"/>
        </w:rPr>
        <w:t>,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spellStart"/>
      <w:r w:rsidRPr="00804741">
        <w:rPr>
          <w:rFonts w:ascii="Courier New" w:hAnsi="Courier New" w:cs="Courier New"/>
          <w:sz w:val="21"/>
          <w:szCs w:val="21"/>
          <w:lang w:val="en-US"/>
        </w:rPr>
        <w:t>Y_train</w:t>
      </w:r>
      <w:proofErr w:type="spellEnd"/>
      <w:r w:rsidRPr="00804741">
        <w:rPr>
          <w:rFonts w:ascii="Courier New" w:hAnsi="Courier New" w:cs="Courier New"/>
          <w:sz w:val="21"/>
          <w:szCs w:val="21"/>
          <w:lang w:val="en-US"/>
        </w:rPr>
        <w:t xml:space="preserve"> = Y(</w:t>
      </w:r>
      <w:proofErr w:type="spellStart"/>
      <w:r w:rsidRPr="00804741">
        <w:rPr>
          <w:rFonts w:ascii="Courier New" w:hAnsi="Courier New" w:cs="Courier New"/>
          <w:sz w:val="21"/>
          <w:szCs w:val="21"/>
          <w:lang w:val="en-US"/>
        </w:rPr>
        <w:t>inds_train</w:t>
      </w:r>
      <w:proofErr w:type="spellEnd"/>
      <w:r w:rsidRPr="00804741">
        <w:rPr>
          <w:rFonts w:ascii="Courier New" w:hAnsi="Courier New" w:cs="Courier New"/>
          <w:sz w:val="21"/>
          <w:szCs w:val="21"/>
          <w:lang w:val="en-US"/>
        </w:rPr>
        <w: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spellStart"/>
      <w:r w:rsidRPr="00804741">
        <w:rPr>
          <w:rFonts w:ascii="Courier New" w:hAnsi="Courier New" w:cs="Courier New"/>
          <w:sz w:val="21"/>
          <w:szCs w:val="21"/>
          <w:lang w:val="en-US"/>
        </w:rPr>
        <w:t>X_test</w:t>
      </w:r>
      <w:proofErr w:type="spellEnd"/>
      <w:r w:rsidRPr="00804741">
        <w:rPr>
          <w:rFonts w:ascii="Courier New" w:hAnsi="Courier New" w:cs="Courier New"/>
          <w:sz w:val="21"/>
          <w:szCs w:val="21"/>
          <w:lang w:val="en-US"/>
        </w:rPr>
        <w:t xml:space="preserve">= </w:t>
      </w:r>
      <w:proofErr w:type="gramStart"/>
      <w:r w:rsidRPr="00804741">
        <w:rPr>
          <w:rFonts w:ascii="Courier New" w:hAnsi="Courier New" w:cs="Courier New"/>
          <w:sz w:val="21"/>
          <w:szCs w:val="21"/>
          <w:lang w:val="en-US"/>
        </w:rPr>
        <w:t>X(</w:t>
      </w:r>
      <w:proofErr w:type="spellStart"/>
      <w:proofErr w:type="gramEnd"/>
      <w:r w:rsidRPr="00804741">
        <w:rPr>
          <w:rFonts w:ascii="Courier New" w:hAnsi="Courier New" w:cs="Courier New"/>
          <w:sz w:val="21"/>
          <w:szCs w:val="21"/>
          <w:lang w:val="en-US"/>
        </w:rPr>
        <w:t>inds_test</w:t>
      </w:r>
      <w:proofErr w:type="spellEnd"/>
      <w:r w:rsidRPr="00804741">
        <w:rPr>
          <w:rFonts w:ascii="Courier New" w:hAnsi="Courier New" w:cs="Courier New"/>
          <w:sz w:val="21"/>
          <w:szCs w:val="21"/>
          <w:lang w:val="en-US"/>
        </w:rPr>
        <w:t>,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spellStart"/>
      <w:r w:rsidRPr="00804741">
        <w:rPr>
          <w:rFonts w:ascii="Courier New" w:hAnsi="Courier New" w:cs="Courier New"/>
          <w:sz w:val="21"/>
          <w:szCs w:val="21"/>
          <w:lang w:val="en-US"/>
        </w:rPr>
        <w:t>Y_test</w:t>
      </w:r>
      <w:proofErr w:type="spellEnd"/>
      <w:r w:rsidRPr="00804741">
        <w:rPr>
          <w:rFonts w:ascii="Courier New" w:hAnsi="Courier New" w:cs="Courier New"/>
          <w:sz w:val="21"/>
          <w:szCs w:val="21"/>
          <w:lang w:val="en-US"/>
        </w:rPr>
        <w:t xml:space="preserve"> = Y(</w:t>
      </w:r>
      <w:proofErr w:type="spellStart"/>
      <w:r w:rsidRPr="00804741">
        <w:rPr>
          <w:rFonts w:ascii="Courier New" w:hAnsi="Courier New" w:cs="Courier New"/>
          <w:sz w:val="21"/>
          <w:szCs w:val="21"/>
          <w:lang w:val="en-US"/>
        </w:rPr>
        <w:t>inds_test</w:t>
      </w:r>
      <w:proofErr w:type="spellEnd"/>
      <w:r w:rsidRPr="00804741">
        <w:rPr>
          <w:rFonts w:ascii="Courier New" w:hAnsi="Courier New" w:cs="Courier New"/>
          <w:sz w:val="21"/>
          <w:szCs w:val="21"/>
          <w:lang w:val="en-US"/>
        </w:rPr>
        <w: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PARTE 1: ENTRENAMIENTO DEL CLASIFICADOR Y CLASIFICACIÓN DEL CONJUNTO DE TEST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 La función </w:t>
      </w:r>
      <w:proofErr w:type="spellStart"/>
      <w:r w:rsidRPr="00804741">
        <w:rPr>
          <w:rFonts w:ascii="Courier New" w:hAnsi="Courier New" w:cs="Courier New"/>
          <w:sz w:val="21"/>
          <w:szCs w:val="21"/>
        </w:rPr>
        <w:t>fClassify_LogisticReg</w:t>
      </w:r>
      <w:proofErr w:type="spellEnd"/>
      <w:r w:rsidRPr="00804741">
        <w:rPr>
          <w:rFonts w:ascii="Courier New" w:hAnsi="Courier New" w:cs="Courier New"/>
          <w:sz w:val="21"/>
          <w:szCs w:val="21"/>
        </w:rPr>
        <w:t xml:space="preserve"> implementa el clasificador de la regresión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logística.</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roofErr w:type="spellStart"/>
      <w:r w:rsidRPr="00804741">
        <w:rPr>
          <w:rFonts w:ascii="Courier New" w:hAnsi="Courier New" w:cs="Courier New"/>
          <w:sz w:val="21"/>
          <w:szCs w:val="21"/>
        </w:rPr>
        <w:t>alpha</w:t>
      </w:r>
      <w:proofErr w:type="spellEnd"/>
      <w:r w:rsidRPr="00804741">
        <w:rPr>
          <w:rFonts w:ascii="Courier New" w:hAnsi="Courier New" w:cs="Courier New"/>
          <w:sz w:val="21"/>
          <w:szCs w:val="21"/>
        </w:rPr>
        <w:t xml:space="preserve"> = 2;</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ENTRENAMIENTO:</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theta = </w:t>
      </w:r>
      <w:proofErr w:type="spellStart"/>
      <w:r w:rsidRPr="00804741">
        <w:rPr>
          <w:rFonts w:ascii="Courier New" w:hAnsi="Courier New" w:cs="Courier New"/>
          <w:sz w:val="21"/>
          <w:szCs w:val="21"/>
        </w:rPr>
        <w:t>fEntrena_</w:t>
      </w:r>
      <w:proofErr w:type="gramStart"/>
      <w:r w:rsidRPr="00804741">
        <w:rPr>
          <w:rFonts w:ascii="Courier New" w:hAnsi="Courier New" w:cs="Courier New"/>
          <w:sz w:val="21"/>
          <w:szCs w:val="21"/>
        </w:rPr>
        <w:t>LogisticReg</w:t>
      </w:r>
      <w:proofErr w:type="spellEnd"/>
      <w:r w:rsidRPr="00804741">
        <w:rPr>
          <w:rFonts w:ascii="Courier New" w:hAnsi="Courier New" w:cs="Courier New"/>
          <w:sz w:val="21"/>
          <w:szCs w:val="21"/>
        </w:rPr>
        <w:t>(</w:t>
      </w:r>
      <w:proofErr w:type="spellStart"/>
      <w:proofErr w:type="gramEnd"/>
      <w:r w:rsidRPr="00804741">
        <w:rPr>
          <w:rFonts w:ascii="Courier New" w:hAnsi="Courier New" w:cs="Courier New"/>
          <w:sz w:val="21"/>
          <w:szCs w:val="21"/>
        </w:rPr>
        <w:t>X_train</w:t>
      </w:r>
      <w:proofErr w:type="spellEnd"/>
      <w:r w:rsidRPr="00804741">
        <w:rPr>
          <w:rFonts w:ascii="Courier New" w:hAnsi="Courier New" w:cs="Courier New"/>
          <w:sz w:val="21"/>
          <w:szCs w:val="21"/>
        </w:rPr>
        <w:t xml:space="preserve">, </w:t>
      </w:r>
      <w:proofErr w:type="spellStart"/>
      <w:r w:rsidRPr="00804741">
        <w:rPr>
          <w:rFonts w:ascii="Courier New" w:hAnsi="Courier New" w:cs="Courier New"/>
          <w:sz w:val="21"/>
          <w:szCs w:val="21"/>
        </w:rPr>
        <w:t>Y_train</w:t>
      </w:r>
      <w:proofErr w:type="spellEnd"/>
      <w:r w:rsidRPr="00804741">
        <w:rPr>
          <w:rFonts w:ascii="Courier New" w:hAnsi="Courier New" w:cs="Courier New"/>
          <w:sz w:val="21"/>
          <w:szCs w:val="21"/>
        </w:rPr>
        <w:t xml:space="preserve">, </w:t>
      </w:r>
      <w:proofErr w:type="spellStart"/>
      <w:r w:rsidRPr="00804741">
        <w:rPr>
          <w:rFonts w:ascii="Courier New" w:hAnsi="Courier New" w:cs="Courier New"/>
          <w:sz w:val="21"/>
          <w:szCs w:val="21"/>
        </w:rPr>
        <w:t>alpha</w:t>
      </w:r>
      <w:proofErr w:type="spellEnd"/>
      <w:r w:rsidRPr="00804741">
        <w:rPr>
          <w:rFonts w:ascii="Courier New" w:hAnsi="Courier New" w:cs="Courier New"/>
          <w:sz w:val="21"/>
          <w:szCs w:val="21"/>
        </w:rPr>
        <w: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CLASIFICACIÓN DEL CONJUNTO DE TEST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roofErr w:type="spellStart"/>
      <w:r w:rsidRPr="00804741">
        <w:rPr>
          <w:rFonts w:ascii="Courier New" w:hAnsi="Courier New" w:cs="Courier New"/>
          <w:sz w:val="21"/>
          <w:szCs w:val="21"/>
        </w:rPr>
        <w:t>Y_test_hat</w:t>
      </w:r>
      <w:proofErr w:type="spellEnd"/>
      <w:r w:rsidRPr="00804741">
        <w:rPr>
          <w:rFonts w:ascii="Courier New" w:hAnsi="Courier New" w:cs="Courier New"/>
          <w:sz w:val="21"/>
          <w:szCs w:val="21"/>
        </w:rPr>
        <w:t xml:space="preserve"> = </w:t>
      </w:r>
      <w:proofErr w:type="spellStart"/>
      <w:r w:rsidRPr="00804741">
        <w:rPr>
          <w:rFonts w:ascii="Courier New" w:hAnsi="Courier New" w:cs="Courier New"/>
          <w:sz w:val="21"/>
          <w:szCs w:val="21"/>
        </w:rPr>
        <w:t>fClasifica_</w:t>
      </w:r>
      <w:proofErr w:type="gramStart"/>
      <w:r w:rsidRPr="00804741">
        <w:rPr>
          <w:rFonts w:ascii="Courier New" w:hAnsi="Courier New" w:cs="Courier New"/>
          <w:sz w:val="21"/>
          <w:szCs w:val="21"/>
        </w:rPr>
        <w:t>LogisticReg</w:t>
      </w:r>
      <w:proofErr w:type="spellEnd"/>
      <w:r w:rsidRPr="00804741">
        <w:rPr>
          <w:rFonts w:ascii="Courier New" w:hAnsi="Courier New" w:cs="Courier New"/>
          <w:sz w:val="21"/>
          <w:szCs w:val="21"/>
        </w:rPr>
        <w:t>(</w:t>
      </w:r>
      <w:proofErr w:type="spellStart"/>
      <w:proofErr w:type="gramEnd"/>
      <w:r w:rsidRPr="00804741">
        <w:rPr>
          <w:rFonts w:ascii="Courier New" w:hAnsi="Courier New" w:cs="Courier New"/>
          <w:sz w:val="21"/>
          <w:szCs w:val="21"/>
        </w:rPr>
        <w:t>X_test</w:t>
      </w:r>
      <w:proofErr w:type="spellEnd"/>
      <w:r w:rsidRPr="00804741">
        <w:rPr>
          <w:rFonts w:ascii="Courier New" w:hAnsi="Courier New" w:cs="Courier New"/>
          <w:sz w:val="21"/>
          <w:szCs w:val="21"/>
        </w:rPr>
        <w:t>, theta);</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spellStart"/>
      <w:r w:rsidRPr="00804741">
        <w:rPr>
          <w:rFonts w:ascii="Courier New" w:hAnsi="Courier New" w:cs="Courier New"/>
          <w:sz w:val="21"/>
          <w:szCs w:val="21"/>
          <w:lang w:val="en-US"/>
        </w:rPr>
        <w:t>Y_test_asig</w:t>
      </w:r>
      <w:proofErr w:type="spellEnd"/>
      <w:r w:rsidRPr="00804741">
        <w:rPr>
          <w:rFonts w:ascii="Courier New" w:hAnsi="Courier New" w:cs="Courier New"/>
          <w:sz w:val="21"/>
          <w:szCs w:val="21"/>
          <w:lang w:val="en-US"/>
        </w:rPr>
        <w:t xml:space="preserve"> = </w:t>
      </w:r>
      <w:proofErr w:type="spellStart"/>
      <w:r w:rsidRPr="00804741">
        <w:rPr>
          <w:rFonts w:ascii="Courier New" w:hAnsi="Courier New" w:cs="Courier New"/>
          <w:sz w:val="21"/>
          <w:szCs w:val="21"/>
          <w:lang w:val="en-US"/>
        </w:rPr>
        <w:t>Y_test_hat</w:t>
      </w:r>
      <w:proofErr w:type="spellEnd"/>
      <w:r w:rsidRPr="00804741">
        <w:rPr>
          <w:rFonts w:ascii="Courier New" w:hAnsi="Courier New" w:cs="Courier New"/>
          <w:sz w:val="21"/>
          <w:szCs w:val="21"/>
          <w:lang w:val="en-US"/>
        </w:rPr>
        <w:t>&gt;=0.5;</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Muestra matriz de confusión</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figure;</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spellStart"/>
      <w:proofErr w:type="gramStart"/>
      <w:r w:rsidRPr="00804741">
        <w:rPr>
          <w:rFonts w:ascii="Courier New" w:hAnsi="Courier New" w:cs="Courier New"/>
          <w:sz w:val="21"/>
          <w:szCs w:val="21"/>
          <w:lang w:val="en-US"/>
        </w:rPr>
        <w:t>plotconfusion</w:t>
      </w:r>
      <w:proofErr w:type="spellEnd"/>
      <w:r w:rsidRPr="00804741">
        <w:rPr>
          <w:rFonts w:ascii="Courier New" w:hAnsi="Courier New" w:cs="Courier New"/>
          <w:sz w:val="21"/>
          <w:szCs w:val="21"/>
          <w:lang w:val="en-US"/>
        </w:rPr>
        <w:t>(</w:t>
      </w:r>
      <w:proofErr w:type="spellStart"/>
      <w:proofErr w:type="gramEnd"/>
      <w:r w:rsidRPr="00804741">
        <w:rPr>
          <w:rFonts w:ascii="Courier New" w:hAnsi="Courier New" w:cs="Courier New"/>
          <w:sz w:val="21"/>
          <w:szCs w:val="21"/>
          <w:lang w:val="en-US"/>
        </w:rPr>
        <w:t>Y_test</w:t>
      </w:r>
      <w:proofErr w:type="spellEnd"/>
      <w:r w:rsidRPr="00804741">
        <w:rPr>
          <w:rFonts w:ascii="Courier New" w:hAnsi="Courier New" w:cs="Courier New"/>
          <w:sz w:val="21"/>
          <w:szCs w:val="21"/>
          <w:lang w:val="en-US"/>
        </w:rPr>
        <w:t xml:space="preserve">, </w:t>
      </w:r>
      <w:proofErr w:type="spellStart"/>
      <w:r w:rsidRPr="00804741">
        <w:rPr>
          <w:rFonts w:ascii="Courier New" w:hAnsi="Courier New" w:cs="Courier New"/>
          <w:sz w:val="21"/>
          <w:szCs w:val="21"/>
          <w:lang w:val="en-US"/>
        </w:rPr>
        <w:t>Y_test_asig</w:t>
      </w:r>
      <w:proofErr w:type="spellEnd"/>
      <w:r w:rsidRPr="00804741">
        <w:rPr>
          <w:rFonts w:ascii="Courier New" w:hAnsi="Courier New" w:cs="Courier New"/>
          <w:sz w:val="21"/>
          <w:szCs w:val="21"/>
          <w:lang w:val="en-US"/>
        </w:rPr>
        <w: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 PARTE 2: CURVA ROC</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 ====================== YOUR CODE HERE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 Llamada a </w:t>
      </w:r>
      <w:proofErr w:type="spellStart"/>
      <w:r w:rsidRPr="00804741">
        <w:rPr>
          <w:rFonts w:ascii="Courier New" w:hAnsi="Courier New" w:cs="Courier New"/>
          <w:sz w:val="21"/>
          <w:szCs w:val="21"/>
        </w:rPr>
        <w:t>fGetROC</w:t>
      </w:r>
      <w:proofErr w:type="spellEnd"/>
      <w:r w:rsidRPr="00804741">
        <w:rPr>
          <w:rFonts w:ascii="Courier New" w:hAnsi="Courier New" w:cs="Courier New"/>
          <w:sz w:val="21"/>
          <w:szCs w:val="21"/>
        </w:rPr>
        <w:t xml:space="preserve">. Los umbrales de decisión que se usen tienen que estar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entre 1 y 0, EN ESTE ORDEN, para que la curva quede bien representada</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umbrales = </w:t>
      </w:r>
      <w:proofErr w:type="gramStart"/>
      <w:r w:rsidRPr="00804741">
        <w:rPr>
          <w:rFonts w:ascii="Courier New" w:hAnsi="Courier New" w:cs="Courier New"/>
          <w:sz w:val="21"/>
          <w:szCs w:val="21"/>
        </w:rPr>
        <w:t>1:-</w:t>
      </w:r>
      <w:proofErr w:type="gramEnd"/>
      <w:r w:rsidRPr="00804741">
        <w:rPr>
          <w:rFonts w:ascii="Courier New" w:hAnsi="Courier New" w:cs="Courier New"/>
          <w:sz w:val="21"/>
          <w:szCs w:val="21"/>
        </w:rPr>
        <w:t>0.01:0; %%para que salgan suficientes puntos en los umbrales</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w:t>
      </w:r>
      <w:proofErr w:type="gramStart"/>
      <w:r w:rsidRPr="00804741">
        <w:rPr>
          <w:rFonts w:ascii="Courier New" w:hAnsi="Courier New" w:cs="Courier New"/>
          <w:sz w:val="21"/>
          <w:szCs w:val="21"/>
          <w:lang w:val="en-US"/>
        </w:rPr>
        <w:t>FPR,TPR</w:t>
      </w:r>
      <w:proofErr w:type="gramEnd"/>
      <w:r w:rsidRPr="00804741">
        <w:rPr>
          <w:rFonts w:ascii="Courier New" w:hAnsi="Courier New" w:cs="Courier New"/>
          <w:sz w:val="21"/>
          <w:szCs w:val="21"/>
          <w:lang w:val="en-US"/>
        </w:rPr>
        <w:t xml:space="preserve">] = </w:t>
      </w:r>
      <w:proofErr w:type="spellStart"/>
      <w:r w:rsidRPr="00804741">
        <w:rPr>
          <w:rFonts w:ascii="Courier New" w:hAnsi="Courier New" w:cs="Courier New"/>
          <w:sz w:val="21"/>
          <w:szCs w:val="21"/>
          <w:lang w:val="en-US"/>
        </w:rPr>
        <w:t>fGetROC</w:t>
      </w:r>
      <w:proofErr w:type="spellEnd"/>
      <w:r w:rsidRPr="00804741">
        <w:rPr>
          <w:rFonts w:ascii="Courier New" w:hAnsi="Courier New" w:cs="Courier New"/>
          <w:sz w:val="21"/>
          <w:szCs w:val="21"/>
          <w:lang w:val="en-US"/>
        </w:rPr>
        <w:t>(</w:t>
      </w:r>
      <w:proofErr w:type="spellStart"/>
      <w:r w:rsidRPr="00804741">
        <w:rPr>
          <w:rFonts w:ascii="Courier New" w:hAnsi="Courier New" w:cs="Courier New"/>
          <w:sz w:val="21"/>
          <w:szCs w:val="21"/>
          <w:lang w:val="en-US"/>
        </w:rPr>
        <w:t>Y_test</w:t>
      </w:r>
      <w:proofErr w:type="spellEnd"/>
      <w:r w:rsidRPr="00804741">
        <w:rPr>
          <w:rFonts w:ascii="Courier New" w:hAnsi="Courier New" w:cs="Courier New"/>
          <w:sz w:val="21"/>
          <w:szCs w:val="21"/>
          <w:lang w:val="en-US"/>
        </w:rPr>
        <w:t xml:space="preserve">, </w:t>
      </w:r>
      <w:proofErr w:type="spellStart"/>
      <w:r w:rsidRPr="00804741">
        <w:rPr>
          <w:rFonts w:ascii="Courier New" w:hAnsi="Courier New" w:cs="Courier New"/>
          <w:sz w:val="21"/>
          <w:szCs w:val="21"/>
          <w:lang w:val="en-US"/>
        </w:rPr>
        <w:t>Y_test_hat,umbrales</w:t>
      </w:r>
      <w:proofErr w:type="spellEnd"/>
      <w:r w:rsidRPr="00804741">
        <w:rPr>
          <w:rFonts w:ascii="Courier New" w:hAnsi="Courier New" w:cs="Courier New"/>
          <w:sz w:val="21"/>
          <w:szCs w:val="21"/>
          <w:lang w:val="en-US"/>
        </w:rPr>
        <w: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lastRenderedPageBreak/>
        <w:t>figure; plot([</w:t>
      </w:r>
      <w:proofErr w:type="gramStart"/>
      <w:r w:rsidRPr="00804741">
        <w:rPr>
          <w:rFonts w:ascii="Courier New" w:hAnsi="Courier New" w:cs="Courier New"/>
          <w:sz w:val="21"/>
          <w:szCs w:val="21"/>
          <w:lang w:val="en-US"/>
        </w:rPr>
        <w:t>0,FPR</w:t>
      </w:r>
      <w:proofErr w:type="gramEnd"/>
      <w:r w:rsidRPr="00804741">
        <w:rPr>
          <w:rFonts w:ascii="Courier New" w:hAnsi="Courier New" w:cs="Courier New"/>
          <w:sz w:val="21"/>
          <w:szCs w:val="21"/>
          <w:lang w:val="en-US"/>
        </w:rPr>
        <w:t>], [0,TPR]);</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roofErr w:type="spellStart"/>
      <w:r w:rsidRPr="00804741">
        <w:rPr>
          <w:rFonts w:ascii="Courier New" w:hAnsi="Courier New" w:cs="Courier New"/>
          <w:sz w:val="21"/>
          <w:szCs w:val="21"/>
        </w:rPr>
        <w:t>hold</w:t>
      </w:r>
      <w:proofErr w:type="spellEnd"/>
      <w:r w:rsidRPr="00804741">
        <w:rPr>
          <w:rFonts w:ascii="Courier New" w:hAnsi="Courier New" w:cs="Courier New"/>
          <w:sz w:val="21"/>
          <w:szCs w:val="21"/>
        </w:rPr>
        <w:t xml:space="preserve"> </w:t>
      </w:r>
      <w:proofErr w:type="spellStart"/>
      <w:r w:rsidRPr="00804741">
        <w:rPr>
          <w:rFonts w:ascii="Courier New" w:hAnsi="Courier New" w:cs="Courier New"/>
          <w:sz w:val="21"/>
          <w:szCs w:val="21"/>
        </w:rPr>
        <w:t>on</w:t>
      </w:r>
      <w:proofErr w:type="spellEnd"/>
      <w:r w:rsidRPr="00804741">
        <w:rPr>
          <w:rFonts w:ascii="Courier New" w:hAnsi="Courier New" w:cs="Courier New"/>
          <w:sz w:val="21"/>
          <w:szCs w:val="21"/>
        </w:rPr>
        <w:t>;</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gramStart"/>
      <w:r w:rsidRPr="00804741">
        <w:rPr>
          <w:rFonts w:ascii="Courier New" w:hAnsi="Courier New" w:cs="Courier New"/>
          <w:sz w:val="21"/>
          <w:szCs w:val="21"/>
          <w:lang w:val="en-US"/>
        </w:rPr>
        <w:t>line(</w:t>
      </w:r>
      <w:proofErr w:type="gramEnd"/>
      <w:r w:rsidRPr="00804741">
        <w:rPr>
          <w:rFonts w:ascii="Courier New" w:hAnsi="Courier New" w:cs="Courier New"/>
          <w:sz w:val="21"/>
          <w:szCs w:val="21"/>
          <w:lang w:val="en-US"/>
        </w:rPr>
        <w:t>0:0.01:1, 0:0.01:1, 'Color', 'red', '</w:t>
      </w:r>
      <w:proofErr w:type="spellStart"/>
      <w:r w:rsidRPr="00804741">
        <w:rPr>
          <w:rFonts w:ascii="Courier New" w:hAnsi="Courier New" w:cs="Courier New"/>
          <w:sz w:val="21"/>
          <w:szCs w:val="21"/>
          <w:lang w:val="en-US"/>
        </w:rPr>
        <w:t>LineStyle</w:t>
      </w:r>
      <w:proofErr w:type="spellEnd"/>
      <w:r w:rsidRPr="00804741">
        <w:rPr>
          <w:rFonts w:ascii="Courier New" w:hAnsi="Courier New" w:cs="Courier New"/>
          <w:sz w:val="21"/>
          <w:szCs w:val="21"/>
          <w:lang w:val="en-US"/>
        </w:rPr>
        <w:t>',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roofErr w:type="spellStart"/>
      <w:proofErr w:type="gramStart"/>
      <w:r w:rsidRPr="00804741">
        <w:rPr>
          <w:rFonts w:ascii="Courier New" w:hAnsi="Courier New" w:cs="Courier New"/>
          <w:sz w:val="21"/>
          <w:szCs w:val="21"/>
        </w:rPr>
        <w:t>legend</w:t>
      </w:r>
      <w:proofErr w:type="spellEnd"/>
      <w:r w:rsidRPr="00804741">
        <w:rPr>
          <w:rFonts w:ascii="Courier New" w:hAnsi="Courier New" w:cs="Courier New"/>
          <w:sz w:val="21"/>
          <w:szCs w:val="21"/>
        </w:rPr>
        <w:t>(</w:t>
      </w:r>
      <w:proofErr w:type="gramEnd"/>
      <w:r w:rsidRPr="00804741">
        <w:rPr>
          <w:rFonts w:ascii="Courier New" w:hAnsi="Courier New" w:cs="Courier New"/>
          <w:sz w:val="21"/>
          <w:szCs w:val="21"/>
        </w:rPr>
        <w:t>'ROC clasificador', 'Clasificación aleatoria');</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spellStart"/>
      <w:proofErr w:type="gramStart"/>
      <w:r w:rsidRPr="00804741">
        <w:rPr>
          <w:rFonts w:ascii="Courier New" w:hAnsi="Courier New" w:cs="Courier New"/>
          <w:sz w:val="21"/>
          <w:szCs w:val="21"/>
          <w:lang w:val="en-US"/>
        </w:rPr>
        <w:t>xlabel</w:t>
      </w:r>
      <w:proofErr w:type="spellEnd"/>
      <w:r w:rsidRPr="00804741">
        <w:rPr>
          <w:rFonts w:ascii="Courier New" w:hAnsi="Courier New" w:cs="Courier New"/>
          <w:sz w:val="21"/>
          <w:szCs w:val="21"/>
          <w:lang w:val="en-US"/>
        </w:rPr>
        <w:t>(</w:t>
      </w:r>
      <w:proofErr w:type="gramEnd"/>
      <w:r w:rsidRPr="00804741">
        <w:rPr>
          <w:rFonts w:ascii="Courier New" w:hAnsi="Courier New" w:cs="Courier New"/>
          <w:sz w:val="21"/>
          <w:szCs w:val="21"/>
          <w:lang w:val="en-US"/>
        </w:rPr>
        <w:t>'FPR (1 - specificity)');</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proofErr w:type="spellStart"/>
      <w:proofErr w:type="gramStart"/>
      <w:r w:rsidRPr="00804741">
        <w:rPr>
          <w:rFonts w:ascii="Courier New" w:hAnsi="Courier New" w:cs="Courier New"/>
          <w:sz w:val="21"/>
          <w:szCs w:val="21"/>
          <w:lang w:val="en-US"/>
        </w:rPr>
        <w:t>ylabel</w:t>
      </w:r>
      <w:proofErr w:type="spellEnd"/>
      <w:r w:rsidRPr="00804741">
        <w:rPr>
          <w:rFonts w:ascii="Courier New" w:hAnsi="Courier New" w:cs="Courier New"/>
          <w:sz w:val="21"/>
          <w:szCs w:val="21"/>
          <w:lang w:val="en-US"/>
        </w:rPr>
        <w:t>(</w:t>
      </w:r>
      <w:proofErr w:type="gramEnd"/>
      <w:r w:rsidRPr="00804741">
        <w:rPr>
          <w:rFonts w:ascii="Courier New" w:hAnsi="Courier New" w:cs="Courier New"/>
          <w:sz w:val="21"/>
          <w:szCs w:val="21"/>
          <w:lang w:val="en-US"/>
        </w:rPr>
        <w:t>'TPR (sensitivity)');</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roofErr w:type="spellStart"/>
      <w:r w:rsidRPr="00804741">
        <w:rPr>
          <w:rFonts w:ascii="Courier New" w:hAnsi="Courier New" w:cs="Courier New"/>
          <w:sz w:val="21"/>
          <w:szCs w:val="21"/>
        </w:rPr>
        <w:t>hold</w:t>
      </w:r>
      <w:proofErr w:type="spellEnd"/>
      <w:r w:rsidRPr="00804741">
        <w:rPr>
          <w:rFonts w:ascii="Courier New" w:hAnsi="Courier New" w:cs="Courier New"/>
          <w:sz w:val="21"/>
          <w:szCs w:val="21"/>
        </w:rPr>
        <w:t xml:space="preserve"> off;</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Calcula el área bajo dicha curva</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AUC = </w:t>
      </w:r>
      <w:proofErr w:type="spellStart"/>
      <w:proofErr w:type="gramStart"/>
      <w:r w:rsidRPr="00804741">
        <w:rPr>
          <w:rFonts w:ascii="Courier New" w:hAnsi="Courier New" w:cs="Courier New"/>
          <w:sz w:val="21"/>
          <w:szCs w:val="21"/>
        </w:rPr>
        <w:t>trapz</w:t>
      </w:r>
      <w:proofErr w:type="spellEnd"/>
      <w:r w:rsidRPr="00804741">
        <w:rPr>
          <w:rFonts w:ascii="Courier New" w:hAnsi="Courier New" w:cs="Courier New"/>
          <w:sz w:val="21"/>
          <w:szCs w:val="21"/>
        </w:rPr>
        <w:t>(</w:t>
      </w:r>
      <w:proofErr w:type="gramEnd"/>
      <w:r w:rsidRPr="00804741">
        <w:rPr>
          <w:rFonts w:ascii="Courier New" w:hAnsi="Courier New" w:cs="Courier New"/>
          <w:sz w:val="21"/>
          <w:szCs w:val="21"/>
        </w:rPr>
        <w:t>FPR, TPR);</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roofErr w:type="spellStart"/>
      <w:proofErr w:type="gramStart"/>
      <w:r w:rsidRPr="00804741">
        <w:rPr>
          <w:rFonts w:ascii="Courier New" w:hAnsi="Courier New" w:cs="Courier New"/>
          <w:sz w:val="21"/>
          <w:szCs w:val="21"/>
        </w:rPr>
        <w:t>fprintf</w:t>
      </w:r>
      <w:proofErr w:type="spellEnd"/>
      <w:r w:rsidRPr="00804741">
        <w:rPr>
          <w:rFonts w:ascii="Courier New" w:hAnsi="Courier New" w:cs="Courier New"/>
          <w:sz w:val="21"/>
          <w:szCs w:val="21"/>
        </w:rPr>
        <w:t>(</w:t>
      </w:r>
      <w:proofErr w:type="gramEnd"/>
      <w:r w:rsidRPr="00804741">
        <w:rPr>
          <w:rFonts w:ascii="Courier New" w:hAnsi="Courier New" w:cs="Courier New"/>
          <w:sz w:val="21"/>
          <w:szCs w:val="21"/>
        </w:rPr>
        <w:t>'\n******\</w:t>
      </w:r>
      <w:proofErr w:type="spellStart"/>
      <w:r w:rsidRPr="00804741">
        <w:rPr>
          <w:rFonts w:ascii="Courier New" w:hAnsi="Courier New" w:cs="Courier New"/>
          <w:sz w:val="21"/>
          <w:szCs w:val="21"/>
        </w:rPr>
        <w:t>nArea</w:t>
      </w:r>
      <w:proofErr w:type="spellEnd"/>
      <w:r w:rsidRPr="00804741">
        <w:rPr>
          <w:rFonts w:ascii="Courier New" w:hAnsi="Courier New" w:cs="Courier New"/>
          <w:sz w:val="21"/>
          <w:szCs w:val="21"/>
        </w:rPr>
        <w:t xml:space="preserve"> bajo la curva = %1.4f \n', AUC);</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Para comprobar resultado: La curva debe ser similar</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 [FPR_</w:t>
      </w:r>
      <w:proofErr w:type="gramStart"/>
      <w:r w:rsidRPr="00804741">
        <w:rPr>
          <w:rFonts w:ascii="Courier New" w:hAnsi="Courier New" w:cs="Courier New"/>
          <w:sz w:val="21"/>
          <w:szCs w:val="21"/>
          <w:lang w:val="en-US"/>
        </w:rPr>
        <w:t>2,TPR</w:t>
      </w:r>
      <w:proofErr w:type="gramEnd"/>
      <w:r w:rsidRPr="00804741">
        <w:rPr>
          <w:rFonts w:ascii="Courier New" w:hAnsi="Courier New" w:cs="Courier New"/>
          <w:sz w:val="21"/>
          <w:szCs w:val="21"/>
          <w:lang w:val="en-US"/>
        </w:rPr>
        <w:t xml:space="preserve">_2,T,AUC] = </w:t>
      </w:r>
      <w:proofErr w:type="spellStart"/>
      <w:r w:rsidRPr="00804741">
        <w:rPr>
          <w:rFonts w:ascii="Courier New" w:hAnsi="Courier New" w:cs="Courier New"/>
          <w:sz w:val="21"/>
          <w:szCs w:val="21"/>
          <w:lang w:val="en-US"/>
        </w:rPr>
        <w:t>perfcurve</w:t>
      </w:r>
      <w:proofErr w:type="spellEnd"/>
      <w:r w:rsidRPr="00804741">
        <w:rPr>
          <w:rFonts w:ascii="Courier New" w:hAnsi="Courier New" w:cs="Courier New"/>
          <w:sz w:val="21"/>
          <w:szCs w:val="21"/>
          <w:lang w:val="en-US"/>
        </w:rPr>
        <w:t>(</w:t>
      </w:r>
      <w:proofErr w:type="spellStart"/>
      <w:r w:rsidRPr="00804741">
        <w:rPr>
          <w:rFonts w:ascii="Courier New" w:hAnsi="Courier New" w:cs="Courier New"/>
          <w:sz w:val="21"/>
          <w:szCs w:val="21"/>
          <w:lang w:val="en-US"/>
        </w:rPr>
        <w:t>Y_test</w:t>
      </w:r>
      <w:proofErr w:type="spellEnd"/>
      <w:r w:rsidRPr="00804741">
        <w:rPr>
          <w:rFonts w:ascii="Courier New" w:hAnsi="Courier New" w:cs="Courier New"/>
          <w:sz w:val="21"/>
          <w:szCs w:val="21"/>
          <w:lang w:val="en-US"/>
        </w:rPr>
        <w:t xml:space="preserve">, </w:t>
      </w:r>
      <w:proofErr w:type="spellStart"/>
      <w:r w:rsidRPr="00804741">
        <w:rPr>
          <w:rFonts w:ascii="Courier New" w:hAnsi="Courier New" w:cs="Courier New"/>
          <w:sz w:val="21"/>
          <w:szCs w:val="21"/>
          <w:lang w:val="en-US"/>
        </w:rPr>
        <w:t>Y_test_hat</w:t>
      </w:r>
      <w:proofErr w:type="spellEnd"/>
      <w:r w:rsidRPr="00804741">
        <w:rPr>
          <w:rFonts w:ascii="Courier New" w:hAnsi="Courier New" w:cs="Courier New"/>
          <w:sz w:val="21"/>
          <w:szCs w:val="21"/>
          <w:lang w:val="en-US"/>
        </w:rPr>
        <w:t>, 1);</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 xml:space="preserve">% figure; </w:t>
      </w:r>
      <w:proofErr w:type="gramStart"/>
      <w:r w:rsidRPr="00804741">
        <w:rPr>
          <w:rFonts w:ascii="Courier New" w:hAnsi="Courier New" w:cs="Courier New"/>
          <w:sz w:val="21"/>
          <w:szCs w:val="21"/>
          <w:lang w:val="en-US"/>
        </w:rPr>
        <w:t>plot(</w:t>
      </w:r>
      <w:proofErr w:type="gramEnd"/>
      <w:r w:rsidRPr="00804741">
        <w:rPr>
          <w:rFonts w:ascii="Courier New" w:hAnsi="Courier New" w:cs="Courier New"/>
          <w:sz w:val="21"/>
          <w:szCs w:val="21"/>
          <w:lang w:val="en-US"/>
        </w:rPr>
        <w:t>FPR_2,TPR_2);</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 xml:space="preserve">% hold on;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 xml:space="preserve">% </w:t>
      </w:r>
      <w:proofErr w:type="gramStart"/>
      <w:r w:rsidRPr="00804741">
        <w:rPr>
          <w:rFonts w:ascii="Courier New" w:hAnsi="Courier New" w:cs="Courier New"/>
          <w:sz w:val="21"/>
          <w:szCs w:val="21"/>
          <w:lang w:val="en-US"/>
        </w:rPr>
        <w:t>line(</w:t>
      </w:r>
      <w:proofErr w:type="gramEnd"/>
      <w:r w:rsidRPr="00804741">
        <w:rPr>
          <w:rFonts w:ascii="Courier New" w:hAnsi="Courier New" w:cs="Courier New"/>
          <w:sz w:val="21"/>
          <w:szCs w:val="21"/>
          <w:lang w:val="en-US"/>
        </w:rPr>
        <w:t>0:0.01:1, 0:0.01:1, 'Color', 'red', '</w:t>
      </w:r>
      <w:proofErr w:type="spellStart"/>
      <w:r w:rsidRPr="00804741">
        <w:rPr>
          <w:rFonts w:ascii="Courier New" w:hAnsi="Courier New" w:cs="Courier New"/>
          <w:sz w:val="21"/>
          <w:szCs w:val="21"/>
          <w:lang w:val="en-US"/>
        </w:rPr>
        <w:t>LineStyle</w:t>
      </w:r>
      <w:proofErr w:type="spellEnd"/>
      <w:r w:rsidRPr="00804741">
        <w:rPr>
          <w:rFonts w:ascii="Courier New" w:hAnsi="Courier New" w:cs="Courier New"/>
          <w:sz w:val="21"/>
          <w:szCs w:val="21"/>
          <w:lang w:val="en-US"/>
        </w:rPr>
        <w:t>', '--');</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 </w:t>
      </w:r>
      <w:proofErr w:type="spellStart"/>
      <w:proofErr w:type="gramStart"/>
      <w:r w:rsidRPr="00804741">
        <w:rPr>
          <w:rFonts w:ascii="Courier New" w:hAnsi="Courier New" w:cs="Courier New"/>
          <w:sz w:val="21"/>
          <w:szCs w:val="21"/>
        </w:rPr>
        <w:t>legend</w:t>
      </w:r>
      <w:proofErr w:type="spellEnd"/>
      <w:r w:rsidRPr="00804741">
        <w:rPr>
          <w:rFonts w:ascii="Courier New" w:hAnsi="Courier New" w:cs="Courier New"/>
          <w:sz w:val="21"/>
          <w:szCs w:val="21"/>
        </w:rPr>
        <w:t>(</w:t>
      </w:r>
      <w:proofErr w:type="gramEnd"/>
      <w:r w:rsidRPr="00804741">
        <w:rPr>
          <w:rFonts w:ascii="Courier New" w:hAnsi="Courier New" w:cs="Courier New"/>
          <w:sz w:val="21"/>
          <w:szCs w:val="21"/>
        </w:rPr>
        <w:t>'ROC clasificador', 'Clasificación aleatoria');</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 xml:space="preserve">% </w:t>
      </w:r>
      <w:proofErr w:type="spellStart"/>
      <w:proofErr w:type="gramStart"/>
      <w:r w:rsidRPr="00804741">
        <w:rPr>
          <w:rFonts w:ascii="Courier New" w:hAnsi="Courier New" w:cs="Courier New"/>
          <w:sz w:val="21"/>
          <w:szCs w:val="21"/>
          <w:lang w:val="en-US"/>
        </w:rPr>
        <w:t>xlabel</w:t>
      </w:r>
      <w:proofErr w:type="spellEnd"/>
      <w:r w:rsidRPr="00804741">
        <w:rPr>
          <w:rFonts w:ascii="Courier New" w:hAnsi="Courier New" w:cs="Courier New"/>
          <w:sz w:val="21"/>
          <w:szCs w:val="21"/>
          <w:lang w:val="en-US"/>
        </w:rPr>
        <w:t>(</w:t>
      </w:r>
      <w:proofErr w:type="gramEnd"/>
      <w:r w:rsidRPr="00804741">
        <w:rPr>
          <w:rFonts w:ascii="Courier New" w:hAnsi="Courier New" w:cs="Courier New"/>
          <w:sz w:val="21"/>
          <w:szCs w:val="21"/>
          <w:lang w:val="en-US"/>
        </w:rPr>
        <w:t>'FPR (1 - specificity)');</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lang w:val="en-US"/>
        </w:rPr>
      </w:pPr>
      <w:r w:rsidRPr="00804741">
        <w:rPr>
          <w:rFonts w:ascii="Courier New" w:hAnsi="Courier New" w:cs="Courier New"/>
          <w:sz w:val="21"/>
          <w:szCs w:val="21"/>
          <w:lang w:val="en-US"/>
        </w:rPr>
        <w:t xml:space="preserve">% </w:t>
      </w:r>
      <w:proofErr w:type="spellStart"/>
      <w:proofErr w:type="gramStart"/>
      <w:r w:rsidRPr="00804741">
        <w:rPr>
          <w:rFonts w:ascii="Courier New" w:hAnsi="Courier New" w:cs="Courier New"/>
          <w:sz w:val="21"/>
          <w:szCs w:val="21"/>
          <w:lang w:val="en-US"/>
        </w:rPr>
        <w:t>ylabel</w:t>
      </w:r>
      <w:proofErr w:type="spellEnd"/>
      <w:r w:rsidRPr="00804741">
        <w:rPr>
          <w:rFonts w:ascii="Courier New" w:hAnsi="Courier New" w:cs="Courier New"/>
          <w:sz w:val="21"/>
          <w:szCs w:val="21"/>
          <w:lang w:val="en-US"/>
        </w:rPr>
        <w:t>(</w:t>
      </w:r>
      <w:proofErr w:type="gramEnd"/>
      <w:r w:rsidRPr="00804741">
        <w:rPr>
          <w:rFonts w:ascii="Courier New" w:hAnsi="Courier New" w:cs="Courier New"/>
          <w:sz w:val="21"/>
          <w:szCs w:val="21"/>
          <w:lang w:val="en-US"/>
        </w:rPr>
        <w:t>'TPR (sensitivity)');</w:t>
      </w:r>
    </w:p>
    <w:p w:rsidR="00804741" w:rsidRPr="00804741" w:rsidRDefault="00804741" w:rsidP="0080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sz w:val="21"/>
          <w:szCs w:val="21"/>
        </w:rPr>
      </w:pPr>
      <w:r w:rsidRPr="00804741">
        <w:rPr>
          <w:rFonts w:ascii="Courier New" w:hAnsi="Courier New" w:cs="Courier New"/>
          <w:sz w:val="21"/>
          <w:szCs w:val="21"/>
        </w:rPr>
        <w:t xml:space="preserve">% </w:t>
      </w:r>
      <w:proofErr w:type="spellStart"/>
      <w:r w:rsidRPr="00804741">
        <w:rPr>
          <w:rFonts w:ascii="Courier New" w:hAnsi="Courier New" w:cs="Courier New"/>
          <w:sz w:val="21"/>
          <w:szCs w:val="21"/>
        </w:rPr>
        <w:t>hold</w:t>
      </w:r>
      <w:proofErr w:type="spellEnd"/>
      <w:r w:rsidRPr="00804741">
        <w:rPr>
          <w:rFonts w:ascii="Courier New" w:hAnsi="Courier New" w:cs="Courier New"/>
          <w:sz w:val="21"/>
          <w:szCs w:val="21"/>
        </w:rPr>
        <w:t xml:space="preserve"> off;</w:t>
      </w:r>
    </w:p>
    <w:p w:rsidR="006D3136" w:rsidRPr="00804741" w:rsidRDefault="006D3136" w:rsidP="006D3136">
      <w:pPr>
        <w:spacing w:after="165" w:line="259" w:lineRule="auto"/>
        <w:ind w:right="1076" w:firstLine="0"/>
        <w:rPr>
          <w:rFonts w:ascii="Courier New" w:eastAsia="Courier New" w:hAnsi="Courier New" w:cs="Courier New"/>
          <w:b/>
          <w:color w:val="228B22"/>
          <w:sz w:val="20"/>
          <w:lang w:val="en-US"/>
        </w:rPr>
      </w:pPr>
      <w:r w:rsidRPr="00804741">
        <w:rPr>
          <w:rFonts w:ascii="Courier New" w:eastAsia="Courier New" w:hAnsi="Courier New" w:cs="Courier New"/>
          <w:b/>
          <w:color w:val="228B22"/>
          <w:sz w:val="20"/>
          <w:lang w:val="en-US"/>
        </w:rPr>
        <w:t>% ============================================================</w:t>
      </w:r>
    </w:p>
    <w:p w:rsidR="006D3136" w:rsidRPr="00804741" w:rsidRDefault="00804741" w:rsidP="006D3136">
      <w:pPr>
        <w:spacing w:after="165" w:line="259" w:lineRule="auto"/>
        <w:ind w:right="1076" w:firstLine="0"/>
        <w:rPr>
          <w:rFonts w:ascii="Courier New" w:eastAsia="Courier New" w:hAnsi="Courier New" w:cs="Courier New"/>
          <w:b/>
          <w:color w:val="228B22"/>
          <w:sz w:val="20"/>
          <w:lang w:val="en-US"/>
        </w:rPr>
      </w:pPr>
      <w:r>
        <w:rPr>
          <w:rFonts w:ascii="Courier New" w:eastAsia="Courier New" w:hAnsi="Courier New" w:cs="Courier New"/>
          <w:b/>
          <w:color w:val="228B22"/>
          <w:sz w:val="20"/>
          <w:lang w:val="en-US"/>
        </w:rPr>
        <w:t>/*------------------------------------------------------------*/</w:t>
      </w:r>
    </w:p>
    <w:p w:rsidR="006D3136" w:rsidRDefault="006D3136" w:rsidP="006D3136">
      <w:pPr>
        <w:spacing w:after="165" w:line="259" w:lineRule="auto"/>
        <w:ind w:right="1076" w:firstLine="0"/>
        <w:rPr>
          <w:rFonts w:ascii="Courier New" w:eastAsia="Courier New" w:hAnsi="Courier New" w:cs="Courier New"/>
          <w:b/>
          <w:color w:val="228B22"/>
          <w:sz w:val="20"/>
          <w:lang w:val="en-US"/>
        </w:rPr>
      </w:pPr>
    </w:p>
    <w:p w:rsidR="00804741" w:rsidRPr="00804741" w:rsidRDefault="00804741" w:rsidP="006D3136">
      <w:pPr>
        <w:spacing w:after="165" w:line="259" w:lineRule="auto"/>
        <w:ind w:right="1076" w:firstLine="0"/>
        <w:rPr>
          <w:rFonts w:ascii="Courier New" w:eastAsia="Courier New" w:hAnsi="Courier New" w:cs="Courier New"/>
          <w:b/>
          <w:color w:val="228B22"/>
          <w:sz w:val="20"/>
          <w:lang w:val="en-US"/>
        </w:rPr>
      </w:pPr>
      <w:r>
        <w:rPr>
          <w:rFonts w:ascii="Courier New" w:eastAsia="Courier New" w:hAnsi="Courier New" w:cs="Courier New"/>
          <w:b/>
          <w:color w:val="228B22"/>
          <w:sz w:val="20"/>
          <w:lang w:val="en-US"/>
        </w:rPr>
        <w:t>/*--------------------CÓDIGO-----------------------------------*/</w:t>
      </w:r>
    </w:p>
    <w:p w:rsidR="006D3136" w:rsidRPr="00804741" w:rsidRDefault="006D3136" w:rsidP="006D3136">
      <w:pPr>
        <w:spacing w:after="165" w:line="259" w:lineRule="auto"/>
        <w:ind w:right="1076" w:firstLine="0"/>
        <w:rPr>
          <w:lang w:val="en-US"/>
        </w:rPr>
      </w:pPr>
      <w:r w:rsidRPr="00804741">
        <w:rPr>
          <w:rFonts w:ascii="Courier New" w:eastAsia="Courier New" w:hAnsi="Courier New" w:cs="Courier New"/>
          <w:b/>
          <w:color w:val="228B22"/>
          <w:sz w:val="20"/>
          <w:lang w:val="en-US"/>
        </w:rPr>
        <w:t xml:space="preserve">% ============================================================ </w:t>
      </w:r>
    </w:p>
    <w:p w:rsidR="006D3136" w:rsidRPr="00804741" w:rsidRDefault="006D3136" w:rsidP="006D3136">
      <w:pPr>
        <w:spacing w:after="165" w:line="259" w:lineRule="auto"/>
        <w:ind w:right="1076" w:firstLine="0"/>
        <w:rPr>
          <w:rFonts w:ascii="Courier New" w:eastAsia="Courier New" w:hAnsi="Courier New" w:cs="Courier New"/>
          <w:b/>
          <w:color w:val="228B22"/>
          <w:sz w:val="20"/>
          <w:lang w:val="en-US"/>
        </w:rPr>
      </w:pPr>
      <w:r w:rsidRPr="00804741">
        <w:rPr>
          <w:rFonts w:ascii="Courier New" w:eastAsia="Courier New" w:hAnsi="Courier New" w:cs="Courier New"/>
          <w:b/>
          <w:color w:val="228B22"/>
          <w:sz w:val="20"/>
          <w:lang w:val="en-US"/>
        </w:rPr>
        <w:t>FUNCION FGETROC</w:t>
      </w:r>
    </w:p>
    <w:p w:rsidR="006D3136" w:rsidRPr="00804741" w:rsidRDefault="006D3136" w:rsidP="006D3136">
      <w:pPr>
        <w:spacing w:after="165" w:line="259" w:lineRule="auto"/>
        <w:ind w:right="1076" w:firstLine="0"/>
        <w:rPr>
          <w:rFonts w:ascii="Courier New" w:eastAsia="Courier New" w:hAnsi="Courier New" w:cs="Courier New"/>
          <w:b/>
          <w:color w:val="228B22"/>
          <w:sz w:val="20"/>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function [</w:t>
      </w:r>
      <w:proofErr w:type="spellStart"/>
      <w:r w:rsidRPr="00804741">
        <w:rPr>
          <w:color w:val="000000"/>
          <w:sz w:val="21"/>
          <w:szCs w:val="21"/>
          <w:lang w:val="en-US"/>
        </w:rPr>
        <w:t>vFPR</w:t>
      </w:r>
      <w:proofErr w:type="spellEnd"/>
      <w:r w:rsidRPr="00804741">
        <w:rPr>
          <w:color w:val="000000"/>
          <w:sz w:val="21"/>
          <w:szCs w:val="21"/>
          <w:lang w:val="en-US"/>
        </w:rPr>
        <w:t xml:space="preserve">, </w:t>
      </w:r>
      <w:proofErr w:type="spellStart"/>
      <w:r w:rsidRPr="00804741">
        <w:rPr>
          <w:color w:val="000000"/>
          <w:sz w:val="21"/>
          <w:szCs w:val="21"/>
          <w:lang w:val="en-US"/>
        </w:rPr>
        <w:t>vTPR</w:t>
      </w:r>
      <w:proofErr w:type="spellEnd"/>
      <w:r w:rsidRPr="00804741">
        <w:rPr>
          <w:color w:val="000000"/>
          <w:sz w:val="21"/>
          <w:szCs w:val="21"/>
          <w:lang w:val="en-US"/>
        </w:rPr>
        <w:t xml:space="preserve">] = </w:t>
      </w:r>
      <w:proofErr w:type="spellStart"/>
      <w:proofErr w:type="gramStart"/>
      <w:r w:rsidRPr="00804741">
        <w:rPr>
          <w:color w:val="000000"/>
          <w:sz w:val="21"/>
          <w:szCs w:val="21"/>
          <w:lang w:val="en-US"/>
        </w:rPr>
        <w:t>fGetROC</w:t>
      </w:r>
      <w:proofErr w:type="spellEnd"/>
      <w:r w:rsidRPr="00804741">
        <w:rPr>
          <w:color w:val="000000"/>
          <w:sz w:val="21"/>
          <w:szCs w:val="21"/>
          <w:lang w:val="en-US"/>
        </w:rPr>
        <w:t>(</w:t>
      </w:r>
      <w:proofErr w:type="spellStart"/>
      <w:proofErr w:type="gramEnd"/>
      <w:r w:rsidRPr="00804741">
        <w:rPr>
          <w:color w:val="000000"/>
          <w:sz w:val="21"/>
          <w:szCs w:val="21"/>
          <w:lang w:val="en-US"/>
        </w:rPr>
        <w:t>Y_test</w:t>
      </w:r>
      <w:proofErr w:type="spellEnd"/>
      <w:r w:rsidRPr="00804741">
        <w:rPr>
          <w:color w:val="000000"/>
          <w:sz w:val="21"/>
          <w:szCs w:val="21"/>
          <w:lang w:val="en-US"/>
        </w:rPr>
        <w:t xml:space="preserve">, </w:t>
      </w:r>
      <w:proofErr w:type="spellStart"/>
      <w:r w:rsidRPr="00804741">
        <w:rPr>
          <w:color w:val="000000"/>
          <w:sz w:val="21"/>
          <w:szCs w:val="21"/>
          <w:lang w:val="en-US"/>
        </w:rPr>
        <w:t>Y_test_hat</w:t>
      </w:r>
      <w:proofErr w:type="spellEnd"/>
      <w:r w:rsidRPr="00804741">
        <w:rPr>
          <w:color w:val="000000"/>
          <w:sz w:val="21"/>
          <w:szCs w:val="21"/>
          <w:lang w:val="en-US"/>
        </w:rPr>
        <w:t xml:space="preserve">, </w:t>
      </w:r>
      <w:proofErr w:type="spellStart"/>
      <w:r w:rsidRPr="00804741">
        <w:rPr>
          <w:color w:val="000000"/>
          <w:sz w:val="21"/>
          <w:szCs w:val="21"/>
          <w:lang w:val="en-US"/>
        </w:rPr>
        <w:t>umbrales_decision</w:t>
      </w:r>
      <w:proofErr w:type="spellEnd"/>
      <w:r w:rsidRPr="00804741">
        <w:rPr>
          <w:color w:val="000000"/>
          <w:sz w:val="21"/>
          <w:szCs w:val="21"/>
          <w:lang w:val="en-US"/>
        </w:rPr>
        <w:t>)</w:t>
      </w:r>
    </w:p>
    <w:p w:rsidR="00804741" w:rsidRDefault="00804741" w:rsidP="00804741">
      <w:pPr>
        <w:pStyle w:val="HTMLconformatoprevio"/>
        <w:shd w:val="clear" w:color="auto" w:fill="FFFFFF"/>
        <w:rPr>
          <w:color w:val="000000"/>
          <w:sz w:val="21"/>
          <w:szCs w:val="21"/>
        </w:rPr>
      </w:pPr>
      <w:r>
        <w:rPr>
          <w:color w:val="000000"/>
          <w:sz w:val="21"/>
          <w:szCs w:val="21"/>
        </w:rPr>
        <w:t>% Esta función obtiene los valores de Tasa de Falsa Aceptación (FPR) y Tasa</w:t>
      </w:r>
    </w:p>
    <w:p w:rsidR="00804741" w:rsidRDefault="00804741" w:rsidP="00804741">
      <w:pPr>
        <w:pStyle w:val="HTMLconformatoprevio"/>
        <w:shd w:val="clear" w:color="auto" w:fill="FFFFFF"/>
        <w:rPr>
          <w:color w:val="000000"/>
          <w:sz w:val="21"/>
          <w:szCs w:val="21"/>
        </w:rPr>
      </w:pPr>
      <w:r>
        <w:rPr>
          <w:color w:val="000000"/>
          <w:sz w:val="21"/>
          <w:szCs w:val="21"/>
        </w:rPr>
        <w:t xml:space="preserve">% de Verdadera Aceptación (TPR) que definen la curva ROC, para ciertos </w:t>
      </w:r>
    </w:p>
    <w:p w:rsidR="00804741" w:rsidRDefault="00804741" w:rsidP="00804741">
      <w:pPr>
        <w:pStyle w:val="HTMLconformatoprevio"/>
        <w:shd w:val="clear" w:color="auto" w:fill="FFFFFF"/>
        <w:rPr>
          <w:color w:val="000000"/>
          <w:sz w:val="21"/>
          <w:szCs w:val="21"/>
        </w:rPr>
      </w:pPr>
      <w:r>
        <w:rPr>
          <w:color w:val="000000"/>
          <w:sz w:val="21"/>
          <w:szCs w:val="21"/>
        </w:rPr>
        <w:t>% umbrales de decisión. Además, calcula el área bajo dicha curva. Esta</w:t>
      </w:r>
    </w:p>
    <w:p w:rsidR="00804741" w:rsidRDefault="00804741" w:rsidP="00804741">
      <w:pPr>
        <w:pStyle w:val="HTMLconformatoprevio"/>
        <w:shd w:val="clear" w:color="auto" w:fill="FFFFFF"/>
        <w:rPr>
          <w:color w:val="000000"/>
          <w:sz w:val="21"/>
          <w:szCs w:val="21"/>
        </w:rPr>
      </w:pPr>
      <w:r>
        <w:rPr>
          <w:color w:val="000000"/>
          <w:sz w:val="21"/>
          <w:szCs w:val="21"/>
        </w:rPr>
        <w:t>% función está diseñada para problemas de clasificación binaria (.</w:t>
      </w:r>
    </w:p>
    <w:p w:rsidR="00804741" w:rsidRDefault="00804741" w:rsidP="00804741">
      <w:pPr>
        <w:pStyle w:val="HTMLconformatoprevio"/>
        <w:shd w:val="clear" w:color="auto" w:fill="FFFFFF"/>
        <w:rPr>
          <w:color w:val="000000"/>
          <w:sz w:val="21"/>
          <w:szCs w:val="21"/>
        </w:rPr>
      </w:pPr>
      <w:r>
        <w:rPr>
          <w:color w:val="000000"/>
          <w:sz w:val="21"/>
          <w:szCs w:val="21"/>
        </w:rPr>
        <w:t>%</w:t>
      </w:r>
    </w:p>
    <w:p w:rsidR="00804741" w:rsidRDefault="00804741" w:rsidP="00804741">
      <w:pPr>
        <w:pStyle w:val="HTMLconformatoprevio"/>
        <w:shd w:val="clear" w:color="auto" w:fill="FFFFFF"/>
        <w:rPr>
          <w:color w:val="000000"/>
          <w:sz w:val="21"/>
          <w:szCs w:val="21"/>
        </w:rPr>
      </w:pPr>
      <w:r>
        <w:rPr>
          <w:color w:val="000000"/>
          <w:sz w:val="21"/>
          <w:szCs w:val="21"/>
        </w:rPr>
        <w:t>% INPUT</w:t>
      </w:r>
    </w:p>
    <w:p w:rsidR="00804741" w:rsidRDefault="00804741" w:rsidP="00804741">
      <w:pPr>
        <w:pStyle w:val="HTMLconformatoprevio"/>
        <w:shd w:val="clear" w:color="auto" w:fill="FFFFFF"/>
        <w:rPr>
          <w:color w:val="000000"/>
          <w:sz w:val="21"/>
          <w:szCs w:val="21"/>
        </w:rPr>
      </w:pPr>
      <w:r>
        <w:rPr>
          <w:color w:val="000000"/>
          <w:sz w:val="21"/>
          <w:szCs w:val="21"/>
        </w:rPr>
        <w:t xml:space="preserve">%   - </w:t>
      </w:r>
      <w:proofErr w:type="spellStart"/>
      <w:r>
        <w:rPr>
          <w:color w:val="000000"/>
          <w:sz w:val="21"/>
          <w:szCs w:val="21"/>
        </w:rPr>
        <w:t>Y_test</w:t>
      </w:r>
      <w:proofErr w:type="spellEnd"/>
      <w:r>
        <w:rPr>
          <w:color w:val="000000"/>
          <w:sz w:val="21"/>
          <w:szCs w:val="21"/>
        </w:rPr>
        <w:t>: Vector que contiene las clases reales (0 o 1) de los</w:t>
      </w:r>
    </w:p>
    <w:p w:rsidR="00804741" w:rsidRDefault="00804741" w:rsidP="00804741">
      <w:pPr>
        <w:pStyle w:val="HTMLconformatoprevio"/>
        <w:shd w:val="clear" w:color="auto" w:fill="FFFFFF"/>
        <w:rPr>
          <w:color w:val="000000"/>
          <w:sz w:val="21"/>
          <w:szCs w:val="21"/>
        </w:rPr>
      </w:pPr>
      <w:r>
        <w:rPr>
          <w:color w:val="000000"/>
          <w:sz w:val="21"/>
          <w:szCs w:val="21"/>
        </w:rPr>
        <w:t>%   elementos del conjunto de test.</w:t>
      </w:r>
    </w:p>
    <w:p w:rsidR="00804741" w:rsidRDefault="00804741" w:rsidP="00804741">
      <w:pPr>
        <w:pStyle w:val="HTMLconformatoprevio"/>
        <w:shd w:val="clear" w:color="auto" w:fill="FFFFFF"/>
        <w:rPr>
          <w:color w:val="000000"/>
          <w:sz w:val="21"/>
          <w:szCs w:val="21"/>
        </w:rPr>
      </w:pPr>
      <w:r>
        <w:rPr>
          <w:color w:val="000000"/>
          <w:sz w:val="21"/>
          <w:szCs w:val="21"/>
        </w:rPr>
        <w:t xml:space="preserve">%   - </w:t>
      </w:r>
      <w:proofErr w:type="spellStart"/>
      <w:r>
        <w:rPr>
          <w:color w:val="000000"/>
          <w:sz w:val="21"/>
          <w:szCs w:val="21"/>
        </w:rPr>
        <w:t>Y_test_hat</w:t>
      </w:r>
      <w:proofErr w:type="spellEnd"/>
      <w:r>
        <w:rPr>
          <w:color w:val="000000"/>
          <w:sz w:val="21"/>
          <w:szCs w:val="21"/>
        </w:rPr>
        <w:t xml:space="preserve">: Vector que contiene las salidas del clasificador. Estas </w:t>
      </w:r>
    </w:p>
    <w:p w:rsidR="00804741" w:rsidRDefault="00804741" w:rsidP="00804741">
      <w:pPr>
        <w:pStyle w:val="HTMLconformatoprevio"/>
        <w:shd w:val="clear" w:color="auto" w:fill="FFFFFF"/>
        <w:rPr>
          <w:color w:val="000000"/>
          <w:sz w:val="21"/>
          <w:szCs w:val="21"/>
        </w:rPr>
      </w:pPr>
      <w:r>
        <w:rPr>
          <w:color w:val="000000"/>
          <w:sz w:val="21"/>
          <w:szCs w:val="21"/>
        </w:rPr>
        <w:t>%   salidas corresponden con la probabilidad de los patrones clasificados</w:t>
      </w:r>
    </w:p>
    <w:p w:rsidR="00804741" w:rsidRDefault="00804741" w:rsidP="00804741">
      <w:pPr>
        <w:pStyle w:val="HTMLconformatoprevio"/>
        <w:shd w:val="clear" w:color="auto" w:fill="FFFFFF"/>
        <w:rPr>
          <w:color w:val="000000"/>
          <w:sz w:val="21"/>
          <w:szCs w:val="21"/>
        </w:rPr>
      </w:pPr>
      <w:r>
        <w:rPr>
          <w:color w:val="000000"/>
          <w:sz w:val="21"/>
          <w:szCs w:val="21"/>
        </w:rPr>
        <w:t>%   de pertenecer a la clase positiva.</w:t>
      </w:r>
    </w:p>
    <w:p w:rsidR="00804741" w:rsidRDefault="00804741" w:rsidP="00804741">
      <w:pPr>
        <w:pStyle w:val="HTMLconformatoprevio"/>
        <w:shd w:val="clear" w:color="auto" w:fill="FFFFFF"/>
        <w:rPr>
          <w:color w:val="000000"/>
          <w:sz w:val="21"/>
          <w:szCs w:val="21"/>
        </w:rPr>
      </w:pPr>
      <w:r>
        <w:rPr>
          <w:color w:val="000000"/>
          <w:sz w:val="21"/>
          <w:szCs w:val="21"/>
        </w:rPr>
        <w:t xml:space="preserve">%   - </w:t>
      </w:r>
      <w:proofErr w:type="spellStart"/>
      <w:r>
        <w:rPr>
          <w:color w:val="000000"/>
          <w:sz w:val="21"/>
          <w:szCs w:val="21"/>
        </w:rPr>
        <w:t>umbrales_decision</w:t>
      </w:r>
      <w:proofErr w:type="spellEnd"/>
      <w:r>
        <w:rPr>
          <w:color w:val="000000"/>
          <w:sz w:val="21"/>
          <w:szCs w:val="21"/>
        </w:rPr>
        <w:t xml:space="preserve">: Vector con los diferentes umbrales de decisión que </w:t>
      </w:r>
    </w:p>
    <w:p w:rsidR="00804741" w:rsidRDefault="00804741" w:rsidP="00804741">
      <w:pPr>
        <w:pStyle w:val="HTMLconformatoprevio"/>
        <w:shd w:val="clear" w:color="auto" w:fill="FFFFFF"/>
        <w:rPr>
          <w:color w:val="000000"/>
          <w:sz w:val="21"/>
          <w:szCs w:val="21"/>
        </w:rPr>
      </w:pPr>
      <w:r>
        <w:rPr>
          <w:color w:val="000000"/>
          <w:sz w:val="21"/>
          <w:szCs w:val="21"/>
        </w:rPr>
        <w:t>%   se utilizarán para generar los valores de FPR y TPR.</w:t>
      </w:r>
    </w:p>
    <w:p w:rsidR="00804741" w:rsidRDefault="00804741" w:rsidP="00804741">
      <w:pPr>
        <w:pStyle w:val="HTMLconformatoprevio"/>
        <w:shd w:val="clear" w:color="auto" w:fill="FFFFFF"/>
        <w:rPr>
          <w:color w:val="000000"/>
          <w:sz w:val="21"/>
          <w:szCs w:val="21"/>
        </w:rPr>
      </w:pPr>
      <w:r>
        <w:rPr>
          <w:color w:val="000000"/>
          <w:sz w:val="21"/>
          <w:szCs w:val="21"/>
        </w:rPr>
        <w:t>%</w:t>
      </w:r>
    </w:p>
    <w:p w:rsidR="00804741" w:rsidRDefault="00804741" w:rsidP="00804741">
      <w:pPr>
        <w:pStyle w:val="HTMLconformatoprevio"/>
        <w:shd w:val="clear" w:color="auto" w:fill="FFFFFF"/>
        <w:rPr>
          <w:color w:val="000000"/>
          <w:sz w:val="21"/>
          <w:szCs w:val="21"/>
        </w:rPr>
      </w:pPr>
      <w:r>
        <w:rPr>
          <w:color w:val="000000"/>
          <w:sz w:val="21"/>
          <w:szCs w:val="21"/>
        </w:rPr>
        <w:t>% OUTPUT</w:t>
      </w:r>
    </w:p>
    <w:p w:rsidR="00804741" w:rsidRDefault="00804741" w:rsidP="00804741">
      <w:pPr>
        <w:pStyle w:val="HTMLconformatoprevio"/>
        <w:shd w:val="clear" w:color="auto" w:fill="FFFFFF"/>
        <w:rPr>
          <w:color w:val="000000"/>
          <w:sz w:val="21"/>
          <w:szCs w:val="21"/>
        </w:rPr>
      </w:pPr>
      <w:r>
        <w:rPr>
          <w:color w:val="000000"/>
          <w:sz w:val="21"/>
          <w:szCs w:val="21"/>
        </w:rPr>
        <w:t xml:space="preserve">%   - </w:t>
      </w:r>
      <w:proofErr w:type="spellStart"/>
      <w:r>
        <w:rPr>
          <w:color w:val="000000"/>
          <w:sz w:val="21"/>
          <w:szCs w:val="21"/>
        </w:rPr>
        <w:t>vFPR</w:t>
      </w:r>
      <w:proofErr w:type="spellEnd"/>
      <w:r>
        <w:rPr>
          <w:color w:val="000000"/>
          <w:sz w:val="21"/>
          <w:szCs w:val="21"/>
        </w:rPr>
        <w:t xml:space="preserve">: Vector con el mismo número de elementos que </w:t>
      </w:r>
      <w:proofErr w:type="spellStart"/>
      <w:r>
        <w:rPr>
          <w:color w:val="000000"/>
          <w:sz w:val="21"/>
          <w:szCs w:val="21"/>
        </w:rPr>
        <w:t>umbrales_decision</w:t>
      </w:r>
      <w:proofErr w:type="spellEnd"/>
    </w:p>
    <w:p w:rsidR="00804741" w:rsidRDefault="00804741" w:rsidP="00804741">
      <w:pPr>
        <w:pStyle w:val="HTMLconformatoprevio"/>
        <w:shd w:val="clear" w:color="auto" w:fill="FFFFFF"/>
        <w:rPr>
          <w:color w:val="000000"/>
          <w:sz w:val="21"/>
          <w:szCs w:val="21"/>
        </w:rPr>
      </w:pPr>
      <w:r>
        <w:rPr>
          <w:color w:val="000000"/>
          <w:sz w:val="21"/>
          <w:szCs w:val="21"/>
        </w:rPr>
        <w:t>%   que contiene los valores de FPR para cada umbral de decisión utilizado.</w:t>
      </w:r>
    </w:p>
    <w:p w:rsidR="00804741" w:rsidRDefault="00804741" w:rsidP="00804741">
      <w:pPr>
        <w:pStyle w:val="HTMLconformatoprevio"/>
        <w:shd w:val="clear" w:color="auto" w:fill="FFFFFF"/>
        <w:rPr>
          <w:color w:val="000000"/>
          <w:sz w:val="21"/>
          <w:szCs w:val="21"/>
        </w:rPr>
      </w:pPr>
      <w:r>
        <w:rPr>
          <w:color w:val="000000"/>
          <w:sz w:val="21"/>
          <w:szCs w:val="21"/>
        </w:rPr>
        <w:lastRenderedPageBreak/>
        <w:t xml:space="preserve">%   - </w:t>
      </w:r>
      <w:proofErr w:type="spellStart"/>
      <w:r>
        <w:rPr>
          <w:color w:val="000000"/>
          <w:sz w:val="21"/>
          <w:szCs w:val="21"/>
        </w:rPr>
        <w:t>vTPR</w:t>
      </w:r>
      <w:proofErr w:type="spellEnd"/>
      <w:r>
        <w:rPr>
          <w:color w:val="000000"/>
          <w:sz w:val="21"/>
          <w:szCs w:val="21"/>
        </w:rPr>
        <w:t xml:space="preserve">: Vector con el mismo número de elementos que </w:t>
      </w:r>
      <w:proofErr w:type="spellStart"/>
      <w:r>
        <w:rPr>
          <w:color w:val="000000"/>
          <w:sz w:val="21"/>
          <w:szCs w:val="21"/>
        </w:rPr>
        <w:t>umbrales_decision</w:t>
      </w:r>
      <w:proofErr w:type="spellEnd"/>
    </w:p>
    <w:p w:rsidR="00804741" w:rsidRDefault="00804741" w:rsidP="00804741">
      <w:pPr>
        <w:pStyle w:val="HTMLconformatoprevio"/>
        <w:shd w:val="clear" w:color="auto" w:fill="FFFFFF"/>
        <w:rPr>
          <w:color w:val="000000"/>
          <w:sz w:val="21"/>
          <w:szCs w:val="21"/>
        </w:rPr>
      </w:pPr>
      <w:r>
        <w:rPr>
          <w:color w:val="000000"/>
          <w:sz w:val="21"/>
          <w:szCs w:val="21"/>
        </w:rPr>
        <w:t>%   que contiene los valores de TPR para cada umbral de decisión utilizado.</w:t>
      </w:r>
    </w:p>
    <w:p w:rsidR="00804741" w:rsidRDefault="00804741" w:rsidP="00804741">
      <w:pPr>
        <w:pStyle w:val="HTMLconformatoprevio"/>
        <w:shd w:val="clear" w:color="auto" w:fill="FFFFFF"/>
        <w:rPr>
          <w:color w:val="000000"/>
          <w:sz w:val="21"/>
          <w:szCs w:val="21"/>
        </w:rPr>
      </w:pPr>
      <w:r>
        <w:rPr>
          <w:color w:val="000000"/>
          <w:sz w:val="21"/>
          <w:szCs w:val="21"/>
        </w:rPr>
        <w:t>%</w:t>
      </w: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vFPR</w:t>
      </w:r>
      <w:proofErr w:type="spellEnd"/>
      <w:r>
        <w:rPr>
          <w:color w:val="000000"/>
          <w:sz w:val="21"/>
          <w:szCs w:val="21"/>
        </w:rPr>
        <w:t xml:space="preserve"> = </w:t>
      </w:r>
      <w:proofErr w:type="spellStart"/>
      <w:proofErr w:type="gramStart"/>
      <w:r>
        <w:rPr>
          <w:color w:val="000000"/>
          <w:sz w:val="21"/>
          <w:szCs w:val="21"/>
        </w:rPr>
        <w:t>zeros</w:t>
      </w:r>
      <w:proofErr w:type="spellEnd"/>
      <w:r>
        <w:rPr>
          <w:color w:val="000000"/>
          <w:sz w:val="21"/>
          <w:szCs w:val="21"/>
        </w:rPr>
        <w:t>(</w:t>
      </w:r>
      <w:proofErr w:type="gramEnd"/>
      <w:r>
        <w:rPr>
          <w:color w:val="000000"/>
          <w:sz w:val="21"/>
          <w:szCs w:val="21"/>
        </w:rPr>
        <w:t xml:space="preserve">1, </w:t>
      </w:r>
      <w:proofErr w:type="spellStart"/>
      <w:r>
        <w:rPr>
          <w:color w:val="000000"/>
          <w:sz w:val="21"/>
          <w:szCs w:val="21"/>
        </w:rPr>
        <w:t>length</w:t>
      </w:r>
      <w:proofErr w:type="spellEnd"/>
      <w:r>
        <w:rPr>
          <w:color w:val="000000"/>
          <w:sz w:val="21"/>
          <w:szCs w:val="21"/>
        </w:rPr>
        <w:t>(</w:t>
      </w:r>
      <w:proofErr w:type="spellStart"/>
      <w:r>
        <w:rPr>
          <w:color w:val="000000"/>
          <w:sz w:val="21"/>
          <w:szCs w:val="21"/>
        </w:rPr>
        <w:t>umbrales_decision</w:t>
      </w:r>
      <w:proofErr w:type="spellEnd"/>
      <w:r>
        <w:rPr>
          <w:color w:val="000000"/>
          <w:sz w:val="21"/>
          <w:szCs w:val="21"/>
        </w:rPr>
        <w:t>));</w:t>
      </w:r>
    </w:p>
    <w:p w:rsidR="00804741" w:rsidRDefault="00804741" w:rsidP="00804741">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vTPR</w:t>
      </w:r>
      <w:proofErr w:type="spellEnd"/>
      <w:r>
        <w:rPr>
          <w:color w:val="000000"/>
          <w:sz w:val="21"/>
          <w:szCs w:val="21"/>
        </w:rPr>
        <w:t xml:space="preserve"> = </w:t>
      </w:r>
      <w:proofErr w:type="spellStart"/>
      <w:proofErr w:type="gramStart"/>
      <w:r>
        <w:rPr>
          <w:color w:val="000000"/>
          <w:sz w:val="21"/>
          <w:szCs w:val="21"/>
        </w:rPr>
        <w:t>zeros</w:t>
      </w:r>
      <w:proofErr w:type="spellEnd"/>
      <w:r>
        <w:rPr>
          <w:color w:val="000000"/>
          <w:sz w:val="21"/>
          <w:szCs w:val="21"/>
        </w:rPr>
        <w:t>(</w:t>
      </w:r>
      <w:proofErr w:type="gramEnd"/>
      <w:r>
        <w:rPr>
          <w:color w:val="000000"/>
          <w:sz w:val="21"/>
          <w:szCs w:val="21"/>
        </w:rPr>
        <w:t xml:space="preserve">1, </w:t>
      </w:r>
      <w:proofErr w:type="spellStart"/>
      <w:r>
        <w:rPr>
          <w:color w:val="000000"/>
          <w:sz w:val="21"/>
          <w:szCs w:val="21"/>
        </w:rPr>
        <w:t>length</w:t>
      </w:r>
      <w:proofErr w:type="spellEnd"/>
      <w:r>
        <w:rPr>
          <w:color w:val="000000"/>
          <w:sz w:val="21"/>
          <w:szCs w:val="21"/>
        </w:rPr>
        <w:t>(</w:t>
      </w:r>
      <w:proofErr w:type="spellStart"/>
      <w:r>
        <w:rPr>
          <w:color w:val="000000"/>
          <w:sz w:val="21"/>
          <w:szCs w:val="21"/>
        </w:rPr>
        <w:t>umbrales_decision</w:t>
      </w:r>
      <w:proofErr w:type="spellEnd"/>
      <w:r>
        <w:rPr>
          <w:color w:val="000000"/>
          <w:sz w:val="21"/>
          <w:szCs w:val="21"/>
        </w:rPr>
        <w:t>));</w:t>
      </w:r>
    </w:p>
    <w:p w:rsidR="00804741" w:rsidRDefault="00804741" w:rsidP="00804741">
      <w:pPr>
        <w:pStyle w:val="HTMLconformatoprevio"/>
        <w:shd w:val="clear" w:color="auto" w:fill="FFFFFF"/>
        <w:rPr>
          <w:color w:val="000000"/>
          <w:sz w:val="21"/>
          <w:szCs w:val="21"/>
        </w:rPr>
      </w:pPr>
      <w:r>
        <w:rPr>
          <w:color w:val="000000"/>
          <w:sz w:val="21"/>
          <w:szCs w:val="21"/>
        </w:rPr>
        <w:t xml:space="preserve">    </w:t>
      </w:r>
    </w:p>
    <w:p w:rsidR="00804741" w:rsidRPr="00804741" w:rsidRDefault="00804741" w:rsidP="00804741">
      <w:pPr>
        <w:pStyle w:val="HTMLconformatoprevio"/>
        <w:shd w:val="clear" w:color="auto" w:fill="FFFFFF"/>
        <w:rPr>
          <w:color w:val="000000"/>
          <w:sz w:val="21"/>
          <w:szCs w:val="21"/>
          <w:lang w:val="en-US"/>
        </w:rPr>
      </w:pPr>
      <w:r>
        <w:rPr>
          <w:color w:val="000000"/>
          <w:sz w:val="21"/>
          <w:szCs w:val="21"/>
        </w:rPr>
        <w:t xml:space="preserve">    </w:t>
      </w:r>
      <w:r w:rsidRPr="00804741">
        <w:rPr>
          <w:color w:val="000000"/>
          <w:sz w:val="21"/>
          <w:szCs w:val="21"/>
          <w:lang w:val="en-US"/>
        </w:rPr>
        <w:t>% ====================== YOUR CODE HERE ======================</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for j=</w:t>
      </w:r>
      <w:proofErr w:type="gramStart"/>
      <w:r w:rsidRPr="00804741">
        <w:rPr>
          <w:color w:val="000000"/>
          <w:sz w:val="21"/>
          <w:szCs w:val="21"/>
          <w:lang w:val="en-US"/>
        </w:rPr>
        <w:t>1:length</w:t>
      </w:r>
      <w:proofErr w:type="gramEnd"/>
      <w:r w:rsidRPr="00804741">
        <w:rPr>
          <w:color w:val="000000"/>
          <w:sz w:val="21"/>
          <w:szCs w:val="21"/>
          <w:lang w:val="en-US"/>
        </w:rPr>
        <w:t>(</w:t>
      </w:r>
      <w:proofErr w:type="spellStart"/>
      <w:r w:rsidRPr="00804741">
        <w:rPr>
          <w:color w:val="000000"/>
          <w:sz w:val="21"/>
          <w:szCs w:val="21"/>
          <w:lang w:val="en-US"/>
        </w:rPr>
        <w:t>umbrales_decision</w:t>
      </w:r>
      <w:proofErr w:type="spellEnd"/>
      <w:r w:rsidRPr="00804741">
        <w:rPr>
          <w:color w:val="000000"/>
          <w:sz w:val="21"/>
          <w:szCs w:val="21"/>
          <w:lang w:val="en-US"/>
        </w:rPr>
        <w:t>)</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umbral = </w:t>
      </w:r>
      <w:proofErr w:type="spellStart"/>
      <w:r w:rsidRPr="00804741">
        <w:rPr>
          <w:color w:val="000000"/>
          <w:sz w:val="21"/>
          <w:szCs w:val="21"/>
          <w:lang w:val="en-US"/>
        </w:rPr>
        <w:t>umbrales_decision</w:t>
      </w:r>
      <w:proofErr w:type="spellEnd"/>
      <w:r w:rsidRPr="00804741">
        <w:rPr>
          <w:color w:val="000000"/>
          <w:sz w:val="21"/>
          <w:szCs w:val="21"/>
          <w:lang w:val="en-US"/>
        </w:rPr>
        <w:t>(j);</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predictor = </w:t>
      </w:r>
      <w:proofErr w:type="spellStart"/>
      <w:r w:rsidRPr="00804741">
        <w:rPr>
          <w:color w:val="000000"/>
          <w:sz w:val="21"/>
          <w:szCs w:val="21"/>
          <w:lang w:val="en-US"/>
        </w:rPr>
        <w:t>Y_test_hat</w:t>
      </w:r>
      <w:proofErr w:type="spellEnd"/>
      <w:r w:rsidRPr="00804741">
        <w:rPr>
          <w:color w:val="000000"/>
          <w:sz w:val="21"/>
          <w:szCs w:val="21"/>
          <w:lang w:val="en-US"/>
        </w:rPr>
        <w:t xml:space="preserve"> &gt;= umbral;</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TP = 0;</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FN = 0;</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FP = 0;</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TN = 0;</w:t>
      </w:r>
    </w:p>
    <w:p w:rsidR="00804741" w:rsidRPr="00804741" w:rsidRDefault="00804741" w:rsidP="00804741">
      <w:pPr>
        <w:pStyle w:val="HTMLconformatoprevio"/>
        <w:shd w:val="clear" w:color="auto" w:fill="FFFFFF"/>
        <w:rPr>
          <w:color w:val="000000"/>
          <w:sz w:val="21"/>
          <w:szCs w:val="21"/>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for </w:t>
      </w:r>
      <w:proofErr w:type="spellStart"/>
      <w:r w:rsidRPr="00804741">
        <w:rPr>
          <w:color w:val="000000"/>
          <w:sz w:val="21"/>
          <w:szCs w:val="21"/>
          <w:lang w:val="en-US"/>
        </w:rPr>
        <w:t>i</w:t>
      </w:r>
      <w:proofErr w:type="spellEnd"/>
      <w:r w:rsidRPr="00804741">
        <w:rPr>
          <w:color w:val="000000"/>
          <w:sz w:val="21"/>
          <w:szCs w:val="21"/>
          <w:lang w:val="en-US"/>
        </w:rPr>
        <w:t>=1: length(</w:t>
      </w:r>
      <w:proofErr w:type="spellStart"/>
      <w:r w:rsidRPr="00804741">
        <w:rPr>
          <w:color w:val="000000"/>
          <w:sz w:val="21"/>
          <w:szCs w:val="21"/>
          <w:lang w:val="en-US"/>
        </w:rPr>
        <w:t>Y_test</w:t>
      </w:r>
      <w:proofErr w:type="spellEnd"/>
      <w:r w:rsidRPr="00804741">
        <w:rPr>
          <w:color w:val="000000"/>
          <w:sz w:val="21"/>
          <w:szCs w:val="21"/>
          <w:lang w:val="en-US"/>
        </w:rPr>
        <w:t>)</w:t>
      </w:r>
    </w:p>
    <w:p w:rsidR="00804741" w:rsidRPr="00804741" w:rsidRDefault="00804741" w:rsidP="00804741">
      <w:pPr>
        <w:pStyle w:val="HTMLconformatoprevio"/>
        <w:shd w:val="clear" w:color="auto" w:fill="FFFFFF"/>
        <w:rPr>
          <w:color w:val="000000"/>
          <w:sz w:val="21"/>
          <w:szCs w:val="21"/>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if </w:t>
      </w:r>
      <w:proofErr w:type="spellStart"/>
      <w:r w:rsidRPr="00804741">
        <w:rPr>
          <w:color w:val="000000"/>
          <w:sz w:val="21"/>
          <w:szCs w:val="21"/>
          <w:lang w:val="en-US"/>
        </w:rPr>
        <w:t>Y_test</w:t>
      </w:r>
      <w:proofErr w:type="spellEnd"/>
      <w:r w:rsidRPr="00804741">
        <w:rPr>
          <w:color w:val="000000"/>
          <w:sz w:val="21"/>
          <w:szCs w:val="21"/>
          <w:lang w:val="en-US"/>
        </w:rPr>
        <w:t>(</w:t>
      </w:r>
      <w:proofErr w:type="spellStart"/>
      <w:r w:rsidRPr="00804741">
        <w:rPr>
          <w:color w:val="000000"/>
          <w:sz w:val="21"/>
          <w:szCs w:val="21"/>
          <w:lang w:val="en-US"/>
        </w:rPr>
        <w:t>i</w:t>
      </w:r>
      <w:proofErr w:type="spellEnd"/>
      <w:r w:rsidRPr="00804741">
        <w:rPr>
          <w:color w:val="000000"/>
          <w:sz w:val="21"/>
          <w:szCs w:val="21"/>
          <w:lang w:val="en-US"/>
        </w:rPr>
        <w:t>) == predictor(</w:t>
      </w:r>
      <w:proofErr w:type="spellStart"/>
      <w:r w:rsidRPr="00804741">
        <w:rPr>
          <w:color w:val="000000"/>
          <w:sz w:val="21"/>
          <w:szCs w:val="21"/>
          <w:lang w:val="en-US"/>
        </w:rPr>
        <w:t>i</w:t>
      </w:r>
      <w:proofErr w:type="spellEnd"/>
      <w:r w:rsidRPr="00804741">
        <w:rPr>
          <w:color w:val="000000"/>
          <w:sz w:val="21"/>
          <w:szCs w:val="21"/>
          <w:lang w:val="en-US"/>
        </w:rPr>
        <w:t xml:space="preserve">) &amp;&amp; </w:t>
      </w:r>
      <w:proofErr w:type="spellStart"/>
      <w:r w:rsidRPr="00804741">
        <w:rPr>
          <w:color w:val="000000"/>
          <w:sz w:val="21"/>
          <w:szCs w:val="21"/>
          <w:lang w:val="en-US"/>
        </w:rPr>
        <w:t>Y_test</w:t>
      </w:r>
      <w:proofErr w:type="spellEnd"/>
      <w:r w:rsidRPr="00804741">
        <w:rPr>
          <w:color w:val="000000"/>
          <w:sz w:val="21"/>
          <w:szCs w:val="21"/>
          <w:lang w:val="en-US"/>
        </w:rPr>
        <w:t>(</w:t>
      </w:r>
      <w:proofErr w:type="spellStart"/>
      <w:r w:rsidRPr="00804741">
        <w:rPr>
          <w:color w:val="000000"/>
          <w:sz w:val="21"/>
          <w:szCs w:val="21"/>
          <w:lang w:val="en-US"/>
        </w:rPr>
        <w:t>i</w:t>
      </w:r>
      <w:proofErr w:type="spellEnd"/>
      <w:r w:rsidRPr="00804741">
        <w:rPr>
          <w:color w:val="000000"/>
          <w:sz w:val="21"/>
          <w:szCs w:val="21"/>
          <w:lang w:val="en-US"/>
        </w:rPr>
        <w:t>) == 1</w:t>
      </w:r>
    </w:p>
    <w:p w:rsidR="00804741" w:rsidRPr="00804741" w:rsidRDefault="00804741" w:rsidP="00804741">
      <w:pPr>
        <w:pStyle w:val="HTMLconformatoprevio"/>
        <w:shd w:val="clear" w:color="auto" w:fill="FFFFFF"/>
        <w:rPr>
          <w:color w:val="000000"/>
          <w:sz w:val="21"/>
          <w:szCs w:val="21"/>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TP = TP +1;</w:t>
      </w:r>
    </w:p>
    <w:p w:rsidR="00804741" w:rsidRPr="00804741" w:rsidRDefault="00804741" w:rsidP="00804741">
      <w:pPr>
        <w:pStyle w:val="HTMLconformatoprevio"/>
        <w:shd w:val="clear" w:color="auto" w:fill="FFFFFF"/>
        <w:rPr>
          <w:color w:val="000000"/>
          <w:sz w:val="21"/>
          <w:szCs w:val="21"/>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elseif </w:t>
      </w:r>
      <w:proofErr w:type="spellStart"/>
      <w:r w:rsidRPr="00804741">
        <w:rPr>
          <w:color w:val="000000"/>
          <w:sz w:val="21"/>
          <w:szCs w:val="21"/>
          <w:lang w:val="en-US"/>
        </w:rPr>
        <w:t>Y_test</w:t>
      </w:r>
      <w:proofErr w:type="spellEnd"/>
      <w:r w:rsidRPr="00804741">
        <w:rPr>
          <w:color w:val="000000"/>
          <w:sz w:val="21"/>
          <w:szCs w:val="21"/>
          <w:lang w:val="en-US"/>
        </w:rPr>
        <w:t>(</w:t>
      </w:r>
      <w:proofErr w:type="spellStart"/>
      <w:r w:rsidRPr="00804741">
        <w:rPr>
          <w:color w:val="000000"/>
          <w:sz w:val="21"/>
          <w:szCs w:val="21"/>
          <w:lang w:val="en-US"/>
        </w:rPr>
        <w:t>i</w:t>
      </w:r>
      <w:proofErr w:type="spellEnd"/>
      <w:r w:rsidRPr="00804741">
        <w:rPr>
          <w:color w:val="000000"/>
          <w:sz w:val="21"/>
          <w:szCs w:val="21"/>
          <w:lang w:val="en-US"/>
        </w:rPr>
        <w:t>) ~= predictor(</w:t>
      </w:r>
      <w:proofErr w:type="spellStart"/>
      <w:r w:rsidRPr="00804741">
        <w:rPr>
          <w:color w:val="000000"/>
          <w:sz w:val="21"/>
          <w:szCs w:val="21"/>
          <w:lang w:val="en-US"/>
        </w:rPr>
        <w:t>i</w:t>
      </w:r>
      <w:proofErr w:type="spellEnd"/>
      <w:r w:rsidRPr="00804741">
        <w:rPr>
          <w:color w:val="000000"/>
          <w:sz w:val="21"/>
          <w:szCs w:val="21"/>
          <w:lang w:val="en-US"/>
        </w:rPr>
        <w:t xml:space="preserve">) &amp;&amp; </w:t>
      </w:r>
      <w:proofErr w:type="spellStart"/>
      <w:r w:rsidRPr="00804741">
        <w:rPr>
          <w:color w:val="000000"/>
          <w:sz w:val="21"/>
          <w:szCs w:val="21"/>
          <w:lang w:val="en-US"/>
        </w:rPr>
        <w:t>Y_test</w:t>
      </w:r>
      <w:proofErr w:type="spellEnd"/>
      <w:r w:rsidRPr="00804741">
        <w:rPr>
          <w:color w:val="000000"/>
          <w:sz w:val="21"/>
          <w:szCs w:val="21"/>
          <w:lang w:val="en-US"/>
        </w:rPr>
        <w:t>(</w:t>
      </w:r>
      <w:proofErr w:type="spellStart"/>
      <w:r w:rsidRPr="00804741">
        <w:rPr>
          <w:color w:val="000000"/>
          <w:sz w:val="21"/>
          <w:szCs w:val="21"/>
          <w:lang w:val="en-US"/>
        </w:rPr>
        <w:t>i</w:t>
      </w:r>
      <w:proofErr w:type="spellEnd"/>
      <w:r w:rsidRPr="00804741">
        <w:rPr>
          <w:color w:val="000000"/>
          <w:sz w:val="21"/>
          <w:szCs w:val="21"/>
          <w:lang w:val="en-US"/>
        </w:rPr>
        <w:t>) == 1</w:t>
      </w:r>
    </w:p>
    <w:p w:rsidR="00804741" w:rsidRPr="00804741" w:rsidRDefault="00804741" w:rsidP="00804741">
      <w:pPr>
        <w:pStyle w:val="HTMLconformatoprevio"/>
        <w:shd w:val="clear" w:color="auto" w:fill="FFFFFF"/>
        <w:rPr>
          <w:color w:val="000000"/>
          <w:sz w:val="21"/>
          <w:szCs w:val="21"/>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FN = FN + 1;</w:t>
      </w:r>
    </w:p>
    <w:p w:rsidR="00804741" w:rsidRPr="00804741" w:rsidRDefault="00804741" w:rsidP="00804741">
      <w:pPr>
        <w:pStyle w:val="HTMLconformatoprevio"/>
        <w:shd w:val="clear" w:color="auto" w:fill="FFFFFF"/>
        <w:rPr>
          <w:color w:val="000000"/>
          <w:sz w:val="21"/>
          <w:szCs w:val="21"/>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elseif </w:t>
      </w:r>
      <w:proofErr w:type="spellStart"/>
      <w:r w:rsidRPr="00804741">
        <w:rPr>
          <w:color w:val="000000"/>
          <w:sz w:val="21"/>
          <w:szCs w:val="21"/>
          <w:lang w:val="en-US"/>
        </w:rPr>
        <w:t>Y_test</w:t>
      </w:r>
      <w:proofErr w:type="spellEnd"/>
      <w:r w:rsidRPr="00804741">
        <w:rPr>
          <w:color w:val="000000"/>
          <w:sz w:val="21"/>
          <w:szCs w:val="21"/>
          <w:lang w:val="en-US"/>
        </w:rPr>
        <w:t>(</w:t>
      </w:r>
      <w:proofErr w:type="spellStart"/>
      <w:r w:rsidRPr="00804741">
        <w:rPr>
          <w:color w:val="000000"/>
          <w:sz w:val="21"/>
          <w:szCs w:val="21"/>
          <w:lang w:val="en-US"/>
        </w:rPr>
        <w:t>i</w:t>
      </w:r>
      <w:proofErr w:type="spellEnd"/>
      <w:r w:rsidRPr="00804741">
        <w:rPr>
          <w:color w:val="000000"/>
          <w:sz w:val="21"/>
          <w:szCs w:val="21"/>
          <w:lang w:val="en-US"/>
        </w:rPr>
        <w:t>) ~= predictor(</w:t>
      </w:r>
      <w:proofErr w:type="spellStart"/>
      <w:r w:rsidRPr="00804741">
        <w:rPr>
          <w:color w:val="000000"/>
          <w:sz w:val="21"/>
          <w:szCs w:val="21"/>
          <w:lang w:val="en-US"/>
        </w:rPr>
        <w:t>i</w:t>
      </w:r>
      <w:proofErr w:type="spellEnd"/>
      <w:r w:rsidRPr="00804741">
        <w:rPr>
          <w:color w:val="000000"/>
          <w:sz w:val="21"/>
          <w:szCs w:val="21"/>
          <w:lang w:val="en-US"/>
        </w:rPr>
        <w:t xml:space="preserve">) &amp;&amp; </w:t>
      </w:r>
      <w:proofErr w:type="spellStart"/>
      <w:r w:rsidRPr="00804741">
        <w:rPr>
          <w:color w:val="000000"/>
          <w:sz w:val="21"/>
          <w:szCs w:val="21"/>
          <w:lang w:val="en-US"/>
        </w:rPr>
        <w:t>Y_test</w:t>
      </w:r>
      <w:proofErr w:type="spellEnd"/>
      <w:r w:rsidRPr="00804741">
        <w:rPr>
          <w:color w:val="000000"/>
          <w:sz w:val="21"/>
          <w:szCs w:val="21"/>
          <w:lang w:val="en-US"/>
        </w:rPr>
        <w:t>(</w:t>
      </w:r>
      <w:proofErr w:type="spellStart"/>
      <w:r w:rsidRPr="00804741">
        <w:rPr>
          <w:color w:val="000000"/>
          <w:sz w:val="21"/>
          <w:szCs w:val="21"/>
          <w:lang w:val="en-US"/>
        </w:rPr>
        <w:t>i</w:t>
      </w:r>
      <w:proofErr w:type="spellEnd"/>
      <w:r w:rsidRPr="00804741">
        <w:rPr>
          <w:color w:val="000000"/>
          <w:sz w:val="21"/>
          <w:szCs w:val="21"/>
          <w:lang w:val="en-US"/>
        </w:rPr>
        <w:t>) == 0</w:t>
      </w:r>
    </w:p>
    <w:p w:rsidR="00804741" w:rsidRPr="00804741" w:rsidRDefault="00804741" w:rsidP="00804741">
      <w:pPr>
        <w:pStyle w:val="HTMLconformatoprevio"/>
        <w:shd w:val="clear" w:color="auto" w:fill="FFFFFF"/>
        <w:rPr>
          <w:color w:val="000000"/>
          <w:sz w:val="21"/>
          <w:szCs w:val="21"/>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FP = FP + 1;</w:t>
      </w:r>
    </w:p>
    <w:p w:rsidR="00804741" w:rsidRPr="00804741" w:rsidRDefault="00804741" w:rsidP="00804741">
      <w:pPr>
        <w:pStyle w:val="HTMLconformatoprevio"/>
        <w:shd w:val="clear" w:color="auto" w:fill="FFFFFF"/>
        <w:rPr>
          <w:color w:val="000000"/>
          <w:sz w:val="21"/>
          <w:szCs w:val="21"/>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elseif </w:t>
      </w:r>
      <w:proofErr w:type="spellStart"/>
      <w:r w:rsidRPr="00804741">
        <w:rPr>
          <w:color w:val="000000"/>
          <w:sz w:val="21"/>
          <w:szCs w:val="21"/>
          <w:lang w:val="en-US"/>
        </w:rPr>
        <w:t>Y_test</w:t>
      </w:r>
      <w:proofErr w:type="spellEnd"/>
      <w:r w:rsidRPr="00804741">
        <w:rPr>
          <w:color w:val="000000"/>
          <w:sz w:val="21"/>
          <w:szCs w:val="21"/>
          <w:lang w:val="en-US"/>
        </w:rPr>
        <w:t>(</w:t>
      </w:r>
      <w:proofErr w:type="spellStart"/>
      <w:r w:rsidRPr="00804741">
        <w:rPr>
          <w:color w:val="000000"/>
          <w:sz w:val="21"/>
          <w:szCs w:val="21"/>
          <w:lang w:val="en-US"/>
        </w:rPr>
        <w:t>i</w:t>
      </w:r>
      <w:proofErr w:type="spellEnd"/>
      <w:r w:rsidRPr="00804741">
        <w:rPr>
          <w:color w:val="000000"/>
          <w:sz w:val="21"/>
          <w:szCs w:val="21"/>
          <w:lang w:val="en-US"/>
        </w:rPr>
        <w:t>) == predictor(</w:t>
      </w:r>
      <w:proofErr w:type="spellStart"/>
      <w:r w:rsidRPr="00804741">
        <w:rPr>
          <w:color w:val="000000"/>
          <w:sz w:val="21"/>
          <w:szCs w:val="21"/>
          <w:lang w:val="en-US"/>
        </w:rPr>
        <w:t>i</w:t>
      </w:r>
      <w:proofErr w:type="spellEnd"/>
      <w:r w:rsidRPr="00804741">
        <w:rPr>
          <w:color w:val="000000"/>
          <w:sz w:val="21"/>
          <w:szCs w:val="21"/>
          <w:lang w:val="en-US"/>
        </w:rPr>
        <w:t xml:space="preserve">) &amp;&amp; </w:t>
      </w:r>
      <w:proofErr w:type="spellStart"/>
      <w:r w:rsidRPr="00804741">
        <w:rPr>
          <w:color w:val="000000"/>
          <w:sz w:val="21"/>
          <w:szCs w:val="21"/>
          <w:lang w:val="en-US"/>
        </w:rPr>
        <w:t>Y_test</w:t>
      </w:r>
      <w:proofErr w:type="spellEnd"/>
      <w:r w:rsidRPr="00804741">
        <w:rPr>
          <w:color w:val="000000"/>
          <w:sz w:val="21"/>
          <w:szCs w:val="21"/>
          <w:lang w:val="en-US"/>
        </w:rPr>
        <w:t>(</w:t>
      </w:r>
      <w:proofErr w:type="spellStart"/>
      <w:r w:rsidRPr="00804741">
        <w:rPr>
          <w:color w:val="000000"/>
          <w:sz w:val="21"/>
          <w:szCs w:val="21"/>
          <w:lang w:val="en-US"/>
        </w:rPr>
        <w:t>i</w:t>
      </w:r>
      <w:proofErr w:type="spellEnd"/>
      <w:r w:rsidRPr="00804741">
        <w:rPr>
          <w:color w:val="000000"/>
          <w:sz w:val="21"/>
          <w:szCs w:val="21"/>
          <w:lang w:val="en-US"/>
        </w:rPr>
        <w:t>) == 0</w:t>
      </w:r>
    </w:p>
    <w:p w:rsidR="00804741" w:rsidRPr="00804741" w:rsidRDefault="00804741" w:rsidP="00804741">
      <w:pPr>
        <w:pStyle w:val="HTMLconformatoprevio"/>
        <w:shd w:val="clear" w:color="auto" w:fill="FFFFFF"/>
        <w:rPr>
          <w:color w:val="000000"/>
          <w:sz w:val="21"/>
          <w:szCs w:val="21"/>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TN = TN +1;</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end</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end</w:t>
      </w:r>
    </w:p>
    <w:p w:rsidR="00804741" w:rsidRPr="00804741" w:rsidRDefault="00804741" w:rsidP="00804741">
      <w:pPr>
        <w:pStyle w:val="HTMLconformatoprevio"/>
        <w:shd w:val="clear" w:color="auto" w:fill="FFFFFF"/>
        <w:rPr>
          <w:color w:val="000000"/>
          <w:sz w:val="21"/>
          <w:szCs w:val="21"/>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w:t>
      </w:r>
      <w:proofErr w:type="spellStart"/>
      <w:r w:rsidRPr="00804741">
        <w:rPr>
          <w:color w:val="000000"/>
          <w:sz w:val="21"/>
          <w:szCs w:val="21"/>
          <w:lang w:val="en-US"/>
        </w:rPr>
        <w:t>vTNR</w:t>
      </w:r>
      <w:proofErr w:type="spellEnd"/>
      <w:r w:rsidRPr="00804741">
        <w:rPr>
          <w:color w:val="000000"/>
          <w:sz w:val="21"/>
          <w:szCs w:val="21"/>
          <w:lang w:val="en-US"/>
        </w:rPr>
        <w:t>(j) = TN/ (FP+TN);</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w:t>
      </w:r>
      <w:proofErr w:type="spellStart"/>
      <w:r w:rsidRPr="00804741">
        <w:rPr>
          <w:color w:val="000000"/>
          <w:sz w:val="21"/>
          <w:szCs w:val="21"/>
          <w:lang w:val="en-US"/>
        </w:rPr>
        <w:t>vFPR</w:t>
      </w:r>
      <w:proofErr w:type="spellEnd"/>
      <w:r w:rsidRPr="00804741">
        <w:rPr>
          <w:color w:val="000000"/>
          <w:sz w:val="21"/>
          <w:szCs w:val="21"/>
          <w:lang w:val="en-US"/>
        </w:rPr>
        <w:t>(j) = FP/ (FP+TN);</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w:t>
      </w:r>
      <w:proofErr w:type="spellStart"/>
      <w:r w:rsidRPr="00804741">
        <w:rPr>
          <w:color w:val="000000"/>
          <w:sz w:val="21"/>
          <w:szCs w:val="21"/>
          <w:lang w:val="en-US"/>
        </w:rPr>
        <w:t>vFNR</w:t>
      </w:r>
      <w:proofErr w:type="spellEnd"/>
      <w:r w:rsidRPr="00804741">
        <w:rPr>
          <w:color w:val="000000"/>
          <w:sz w:val="21"/>
          <w:szCs w:val="21"/>
          <w:lang w:val="en-US"/>
        </w:rPr>
        <w:t>(j) = FN/ (TP+FN);</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w:t>
      </w:r>
      <w:proofErr w:type="spellStart"/>
      <w:r w:rsidRPr="00804741">
        <w:rPr>
          <w:color w:val="000000"/>
          <w:sz w:val="21"/>
          <w:szCs w:val="21"/>
          <w:lang w:val="en-US"/>
        </w:rPr>
        <w:t>vTPR</w:t>
      </w:r>
      <w:proofErr w:type="spellEnd"/>
      <w:r w:rsidRPr="00804741">
        <w:rPr>
          <w:color w:val="000000"/>
          <w:sz w:val="21"/>
          <w:szCs w:val="21"/>
          <w:lang w:val="en-US"/>
        </w:rPr>
        <w:t>(j) = TP/ (TP+FN);</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w:t>
      </w:r>
    </w:p>
    <w:p w:rsidR="00804741" w:rsidRDefault="00804741" w:rsidP="00804741">
      <w:pPr>
        <w:pStyle w:val="HTMLconformatoprevio"/>
        <w:shd w:val="clear" w:color="auto" w:fill="FFFFFF"/>
        <w:rPr>
          <w:color w:val="000000"/>
          <w:sz w:val="21"/>
          <w:szCs w:val="21"/>
        </w:rPr>
      </w:pPr>
      <w:r w:rsidRPr="00804741">
        <w:rPr>
          <w:color w:val="000000"/>
          <w:sz w:val="21"/>
          <w:szCs w:val="21"/>
          <w:lang w:val="en-US"/>
        </w:rPr>
        <w:t xml:space="preserve">    </w:t>
      </w:r>
      <w:proofErr w:type="spellStart"/>
      <w:r>
        <w:rPr>
          <w:color w:val="000000"/>
          <w:sz w:val="21"/>
          <w:szCs w:val="21"/>
        </w:rPr>
        <w:t>end</w:t>
      </w:r>
      <w:proofErr w:type="spellEnd"/>
    </w:p>
    <w:p w:rsidR="00804741" w:rsidRDefault="00804741" w:rsidP="00804741">
      <w:pPr>
        <w:pStyle w:val="HTMLconformatoprevio"/>
        <w:shd w:val="clear" w:color="auto" w:fill="FFFFFF"/>
        <w:rPr>
          <w:color w:val="000000"/>
          <w:sz w:val="21"/>
          <w:szCs w:val="21"/>
        </w:rPr>
      </w:pPr>
      <w:r>
        <w:rPr>
          <w:color w:val="000000"/>
          <w:sz w:val="21"/>
          <w:szCs w:val="21"/>
        </w:rPr>
        <w:t xml:space="preserve">        </w:t>
      </w:r>
    </w:p>
    <w:p w:rsidR="00804741" w:rsidRDefault="00804741" w:rsidP="00804741">
      <w:pPr>
        <w:pStyle w:val="HTMLconformatoprevio"/>
        <w:shd w:val="clear" w:color="auto" w:fill="FFFFFF"/>
        <w:rPr>
          <w:color w:val="000000"/>
          <w:sz w:val="21"/>
          <w:szCs w:val="21"/>
        </w:rPr>
      </w:pPr>
      <w:r>
        <w:rPr>
          <w:color w:val="000000"/>
          <w:sz w:val="21"/>
          <w:szCs w:val="21"/>
        </w:rPr>
        <w:t xml:space="preserve">        % ============================================================</w:t>
      </w: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proofErr w:type="spellStart"/>
      <w:r>
        <w:rPr>
          <w:color w:val="000000"/>
          <w:sz w:val="21"/>
          <w:szCs w:val="21"/>
        </w:rPr>
        <w:t>end</w:t>
      </w:r>
      <w:proofErr w:type="spellEnd"/>
    </w:p>
    <w:p w:rsidR="006D3136" w:rsidRPr="006D3136" w:rsidRDefault="006D3136" w:rsidP="006D3136">
      <w:pPr>
        <w:spacing w:after="250" w:line="259" w:lineRule="auto"/>
        <w:ind w:firstLine="0"/>
        <w:jc w:val="left"/>
        <w:rPr>
          <w:rFonts w:asciiTheme="minorHAnsi" w:hAnsiTheme="minorHAnsi" w:cstheme="minorHAnsi"/>
          <w:sz w:val="22"/>
        </w:rPr>
      </w:pPr>
      <w:r>
        <w:rPr>
          <w:rFonts w:ascii="Courier New" w:eastAsia="Courier New" w:hAnsi="Courier New" w:cs="Courier New"/>
          <w:b/>
          <w:color w:val="228B22"/>
          <w:sz w:val="20"/>
        </w:rPr>
        <w:t>% ============================================================</w:t>
      </w:r>
    </w:p>
    <w:p w:rsidR="00477831" w:rsidRDefault="00804741">
      <w:pPr>
        <w:spacing w:after="250" w:line="259" w:lineRule="auto"/>
        <w:ind w:firstLine="0"/>
        <w:jc w:val="left"/>
      </w:pPr>
      <w:r>
        <w:t>/*----------------------------------------------------------------------------------------------*/</w:t>
      </w:r>
    </w:p>
    <w:p w:rsidR="00477831" w:rsidRDefault="00434ABA">
      <w:pPr>
        <w:pStyle w:val="Ttulo2"/>
        <w:ind w:left="-5"/>
      </w:pPr>
      <w:bookmarkStart w:id="3" w:name="_Toc5120"/>
      <w:r>
        <w:lastRenderedPageBreak/>
        <w:t xml:space="preserve">2) Parte 2: Reducción de dimensionalidad mediante Análisis de Componentes Principales (PCA)  </w:t>
      </w:r>
      <w:bookmarkEnd w:id="3"/>
    </w:p>
    <w:p w:rsidR="00477831" w:rsidRDefault="00434ABA">
      <w:pPr>
        <w:ind w:left="-15"/>
      </w:pPr>
      <w:r>
        <w:t xml:space="preserve">El código adjunto de la </w:t>
      </w:r>
      <w:proofErr w:type="spellStart"/>
      <w:r>
        <w:t>práctica</w:t>
      </w:r>
      <w:proofErr w:type="spellEnd"/>
      <w:r>
        <w:t xml:space="preserve"> </w:t>
      </w:r>
      <w:proofErr w:type="spellStart"/>
      <w:r>
        <w:rPr>
          <w:rFonts w:ascii="Courier New" w:eastAsia="Courier New" w:hAnsi="Courier New" w:cs="Courier New"/>
          <w:sz w:val="31"/>
          <w:vertAlign w:val="subscript"/>
        </w:rPr>
        <w:t>main_PCA.m</w:t>
      </w:r>
      <w:proofErr w:type="spellEnd"/>
      <w:r>
        <w:t xml:space="preserve"> realiza la lectura de un fichero de datos que contiene el set de datos de las flores iris que es muy utilizado en comprobación de algoritmos de clasificación. </w:t>
      </w:r>
    </w:p>
    <w:p w:rsidR="00477831" w:rsidRDefault="00434ABA">
      <w:pPr>
        <w:ind w:left="-15"/>
      </w:pPr>
      <w:r>
        <w:t xml:space="preserve">Este código tiene que realizar una reducción de la dimensionalidad por medio de un análisis de componentes principales (PCA) para eliminar variables que puedan introducir redundancia en los datos. Este código está estructurado en tres partes. </w:t>
      </w:r>
    </w:p>
    <w:p w:rsidR="00477831" w:rsidRDefault="00434ABA">
      <w:pPr>
        <w:numPr>
          <w:ilvl w:val="0"/>
          <w:numId w:val="3"/>
        </w:numPr>
      </w:pPr>
      <w:r>
        <w:t xml:space="preserve">– Lectura del fichero de datos. </w:t>
      </w:r>
    </w:p>
    <w:p w:rsidR="00477831" w:rsidRDefault="00434ABA">
      <w:pPr>
        <w:numPr>
          <w:ilvl w:val="0"/>
          <w:numId w:val="3"/>
        </w:numPr>
      </w:pPr>
      <w:r>
        <w:t xml:space="preserve">– </w:t>
      </w:r>
      <w:proofErr w:type="spellStart"/>
      <w:r>
        <w:t>Plot</w:t>
      </w:r>
      <w:proofErr w:type="spellEnd"/>
      <w:r>
        <w:t xml:space="preserve"> tridimensional de las variables en las que cada coordenada se corresponde con una variable, el tamaño de los puntos con la cuarta variable y el color nos indica la clase a la que pertenece cada muestra. En la figura siguiente se ve dicha gráfica. </w:t>
      </w:r>
    </w:p>
    <w:p w:rsidR="00477831" w:rsidRDefault="00434ABA">
      <w:pPr>
        <w:spacing w:after="0" w:line="259" w:lineRule="auto"/>
        <w:ind w:left="57" w:firstLine="0"/>
        <w:jc w:val="center"/>
      </w:pPr>
      <w:r>
        <w:rPr>
          <w:noProof/>
        </w:rPr>
        <w:drawing>
          <wp:inline distT="0" distB="0" distL="0" distR="0">
            <wp:extent cx="3404235" cy="2553208"/>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12"/>
                    <a:stretch>
                      <a:fillRect/>
                    </a:stretch>
                  </pic:blipFill>
                  <pic:spPr>
                    <a:xfrm>
                      <a:off x="0" y="0"/>
                      <a:ext cx="3404235" cy="2553208"/>
                    </a:xfrm>
                    <a:prstGeom prst="rect">
                      <a:avLst/>
                    </a:prstGeom>
                  </pic:spPr>
                </pic:pic>
              </a:graphicData>
            </a:graphic>
          </wp:inline>
        </w:drawing>
      </w:r>
      <w:r>
        <w:t xml:space="preserve"> </w:t>
      </w:r>
    </w:p>
    <w:p w:rsidR="00477831" w:rsidRDefault="00434ABA">
      <w:pPr>
        <w:spacing w:after="239" w:line="259" w:lineRule="auto"/>
        <w:ind w:left="12" w:right="1" w:hanging="10"/>
        <w:jc w:val="center"/>
      </w:pPr>
      <w:r>
        <w:rPr>
          <w:i/>
          <w:color w:val="44546A"/>
          <w:sz w:val="18"/>
        </w:rPr>
        <w:t xml:space="preserve">Figura 4. </w:t>
      </w:r>
      <w:proofErr w:type="spellStart"/>
      <w:r>
        <w:rPr>
          <w:i/>
          <w:color w:val="44546A"/>
          <w:sz w:val="18"/>
        </w:rPr>
        <w:t>Plot</w:t>
      </w:r>
      <w:proofErr w:type="spellEnd"/>
      <w:r>
        <w:rPr>
          <w:i/>
          <w:color w:val="44546A"/>
          <w:sz w:val="18"/>
        </w:rPr>
        <w:t xml:space="preserve"> tridimensional de los datos Iris </w:t>
      </w:r>
    </w:p>
    <w:p w:rsidR="00477831" w:rsidRDefault="00434ABA">
      <w:pPr>
        <w:numPr>
          <w:ilvl w:val="0"/>
          <w:numId w:val="3"/>
        </w:numPr>
      </w:pPr>
      <w:r>
        <w:t xml:space="preserve">– Análisis de componentes principales de los datos para reducirlos a una dimensionalidad </w:t>
      </w:r>
      <w:r>
        <w:rPr>
          <w:i/>
        </w:rPr>
        <w:t>k</w:t>
      </w:r>
      <w:r>
        <w:t xml:space="preserve">. </w:t>
      </w:r>
    </w:p>
    <w:p w:rsidR="00477831" w:rsidRDefault="00434ABA">
      <w:pPr>
        <w:numPr>
          <w:ilvl w:val="0"/>
          <w:numId w:val="3"/>
        </w:numPr>
        <w:spacing w:after="44"/>
      </w:pPr>
      <w:r>
        <w:t xml:space="preserve">– </w:t>
      </w:r>
      <w:proofErr w:type="spellStart"/>
      <w:r>
        <w:t>Plot</w:t>
      </w:r>
      <w:proofErr w:type="spellEnd"/>
      <w:r>
        <w:t xml:space="preserve"> de los resultados de la PCA sobre un mapa de dos dimensiones, siempre y cuando </w:t>
      </w:r>
      <w:r>
        <w:rPr>
          <w:i/>
        </w:rPr>
        <w:t>k=2</w:t>
      </w:r>
      <w:r>
        <w:t xml:space="preserve">. </w:t>
      </w:r>
    </w:p>
    <w:p w:rsidR="00477831" w:rsidRDefault="00434ABA">
      <w:pPr>
        <w:spacing w:after="145" w:line="259" w:lineRule="auto"/>
        <w:ind w:left="1897" w:firstLine="0"/>
        <w:jc w:val="left"/>
      </w:pPr>
      <w:r>
        <w:rPr>
          <w:noProof/>
        </w:rPr>
        <w:lastRenderedPageBreak/>
        <w:drawing>
          <wp:inline distT="0" distB="0" distL="0" distR="0">
            <wp:extent cx="3351911" cy="2513965"/>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3"/>
                    <a:stretch>
                      <a:fillRect/>
                    </a:stretch>
                  </pic:blipFill>
                  <pic:spPr>
                    <a:xfrm>
                      <a:off x="0" y="0"/>
                      <a:ext cx="3351911" cy="2513965"/>
                    </a:xfrm>
                    <a:prstGeom prst="rect">
                      <a:avLst/>
                    </a:prstGeom>
                  </pic:spPr>
                </pic:pic>
              </a:graphicData>
            </a:graphic>
          </wp:inline>
        </w:drawing>
      </w:r>
      <w:r>
        <w:rPr>
          <w:i/>
          <w:color w:val="44546A"/>
          <w:sz w:val="18"/>
        </w:rPr>
        <w:t xml:space="preserve">  </w:t>
      </w:r>
    </w:p>
    <w:p w:rsidR="00477831" w:rsidRDefault="00434ABA">
      <w:pPr>
        <w:spacing w:after="239" w:line="259" w:lineRule="auto"/>
        <w:ind w:left="12" w:hanging="10"/>
        <w:jc w:val="center"/>
      </w:pPr>
      <w:r>
        <w:rPr>
          <w:i/>
          <w:color w:val="44546A"/>
          <w:sz w:val="18"/>
        </w:rPr>
        <w:t xml:space="preserve">Figura 5. </w:t>
      </w:r>
      <w:proofErr w:type="spellStart"/>
      <w:r>
        <w:rPr>
          <w:i/>
          <w:color w:val="44546A"/>
          <w:sz w:val="18"/>
        </w:rPr>
        <w:t>Plot</w:t>
      </w:r>
      <w:proofErr w:type="spellEnd"/>
      <w:r>
        <w:rPr>
          <w:i/>
          <w:color w:val="44546A"/>
          <w:sz w:val="18"/>
        </w:rPr>
        <w:t xml:space="preserve"> en dos dimensiones de los datos Iris </w:t>
      </w:r>
    </w:p>
    <w:p w:rsidR="00477831" w:rsidRDefault="00434ABA">
      <w:pPr>
        <w:spacing w:after="100" w:line="259" w:lineRule="auto"/>
        <w:ind w:left="57" w:firstLine="0"/>
        <w:jc w:val="center"/>
      </w:pPr>
      <w:r>
        <w:t xml:space="preserve"> </w:t>
      </w:r>
    </w:p>
    <w:p w:rsidR="00477831" w:rsidRDefault="00434ABA">
      <w:pPr>
        <w:spacing w:after="95" w:line="259" w:lineRule="auto"/>
        <w:ind w:left="426" w:firstLine="0"/>
        <w:jc w:val="left"/>
      </w:pPr>
      <w:r>
        <w:t xml:space="preserve"> </w:t>
      </w:r>
    </w:p>
    <w:p w:rsidR="00477831" w:rsidRDefault="00434ABA">
      <w:pPr>
        <w:spacing w:after="126" w:line="237" w:lineRule="auto"/>
        <w:ind w:firstLine="426"/>
        <w:jc w:val="left"/>
      </w:pPr>
      <w:r>
        <w:t xml:space="preserve">En el código de la práctica falta por programar el algoritmo del PCA, por lo que habrá que completarlo con las instrucciones necesarias. En el código se indica con comentarios los pasos del PCA y dónde hay que escribir las instrucciones para llevarlos a cabo, de acuerdo al algoritmo visto en clase. Estos pasos, y algunas funciones útiles para llevarlos a cabo son: </w:t>
      </w:r>
    </w:p>
    <w:p w:rsidR="00477831" w:rsidRDefault="00434ABA">
      <w:pPr>
        <w:spacing w:after="97" w:line="259" w:lineRule="auto"/>
        <w:ind w:left="426" w:firstLine="0"/>
        <w:jc w:val="left"/>
      </w:pPr>
      <w:r>
        <w:t xml:space="preserve"> </w:t>
      </w:r>
    </w:p>
    <w:p w:rsidR="00477831" w:rsidRDefault="00434ABA">
      <w:pPr>
        <w:numPr>
          <w:ilvl w:val="0"/>
          <w:numId w:val="4"/>
        </w:numPr>
      </w:pPr>
      <w:r>
        <w:t xml:space="preserve">– Normalización de los datos. </w:t>
      </w:r>
    </w:p>
    <w:p w:rsidR="00477831" w:rsidRDefault="00434ABA">
      <w:pPr>
        <w:numPr>
          <w:ilvl w:val="0"/>
          <w:numId w:val="4"/>
        </w:numPr>
        <w:spacing w:after="47"/>
      </w:pPr>
      <w:r>
        <w:t>– Cálculo de la matriz de covarianza (</w:t>
      </w:r>
      <w:r>
        <w:rPr>
          <w:b/>
        </w:rPr>
        <w:t>función útil:</w:t>
      </w:r>
      <w:r>
        <w:t xml:space="preserve"> </w:t>
      </w:r>
      <w:proofErr w:type="spellStart"/>
      <w:r>
        <w:rPr>
          <w:rFonts w:ascii="Courier New" w:eastAsia="Courier New" w:hAnsi="Courier New" w:cs="Courier New"/>
          <w:b/>
          <w:sz w:val="31"/>
          <w:vertAlign w:val="subscript"/>
        </w:rPr>
        <w:t>cov</w:t>
      </w:r>
      <w:proofErr w:type="spellEnd"/>
      <w:r>
        <w:t xml:space="preserve">). </w:t>
      </w:r>
    </w:p>
    <w:p w:rsidR="00477831" w:rsidRDefault="00434ABA">
      <w:pPr>
        <w:numPr>
          <w:ilvl w:val="0"/>
          <w:numId w:val="4"/>
        </w:numPr>
      </w:pPr>
      <w:r>
        <w:t xml:space="preserve">– Obtención de los autovalores y </w:t>
      </w:r>
      <w:proofErr w:type="spellStart"/>
      <w:r>
        <w:t>autovectores</w:t>
      </w:r>
      <w:proofErr w:type="spellEnd"/>
      <w:r>
        <w:t xml:space="preserve"> de la matriz de covarianza (</w:t>
      </w:r>
      <w:r>
        <w:rPr>
          <w:b/>
        </w:rPr>
        <w:t xml:space="preserve">función útil: </w:t>
      </w:r>
      <w:proofErr w:type="spellStart"/>
      <w:r>
        <w:rPr>
          <w:rFonts w:ascii="Courier New" w:eastAsia="Courier New" w:hAnsi="Courier New" w:cs="Courier New"/>
          <w:b/>
          <w:sz w:val="20"/>
        </w:rPr>
        <w:t>eig</w:t>
      </w:r>
      <w:proofErr w:type="spellEnd"/>
      <w:r>
        <w:t xml:space="preserve"> o </w:t>
      </w:r>
      <w:proofErr w:type="spellStart"/>
      <w:r>
        <w:rPr>
          <w:rFonts w:ascii="Courier New" w:eastAsia="Courier New" w:hAnsi="Courier New" w:cs="Courier New"/>
          <w:b/>
          <w:sz w:val="20"/>
        </w:rPr>
        <w:t>svd</w:t>
      </w:r>
      <w:proofErr w:type="spellEnd"/>
      <w:r>
        <w:t xml:space="preserve">). </w:t>
      </w:r>
    </w:p>
    <w:p w:rsidR="00477831" w:rsidRDefault="00434ABA">
      <w:pPr>
        <w:numPr>
          <w:ilvl w:val="0"/>
          <w:numId w:val="4"/>
        </w:numPr>
      </w:pPr>
      <w:r>
        <w:t xml:space="preserve">– Ordenación de los </w:t>
      </w:r>
      <w:proofErr w:type="spellStart"/>
      <w:r>
        <w:t>autovectores</w:t>
      </w:r>
      <w:proofErr w:type="spellEnd"/>
      <w:r>
        <w:t xml:space="preserve"> en función del valor sus autovalores asociados de mayor a menor. </w:t>
      </w:r>
    </w:p>
    <w:p w:rsidR="00477831" w:rsidRDefault="00434ABA">
      <w:pPr>
        <w:numPr>
          <w:ilvl w:val="0"/>
          <w:numId w:val="4"/>
        </w:numPr>
      </w:pPr>
      <w:r>
        <w:t xml:space="preserve">– Selección de los </w:t>
      </w:r>
      <w:proofErr w:type="spellStart"/>
      <w:r>
        <w:t>autovectores</w:t>
      </w:r>
      <w:proofErr w:type="spellEnd"/>
      <w:r>
        <w:t xml:space="preserve"> que tienen los k autovalores mayores. En caso de que k=0, hay que seleccionar un valor de k tal que permita explicar el 95% de la variabilidad de los datos. </w:t>
      </w:r>
    </w:p>
    <w:p w:rsidR="00477831" w:rsidRDefault="00434ABA">
      <w:pPr>
        <w:numPr>
          <w:ilvl w:val="0"/>
          <w:numId w:val="4"/>
        </w:numPr>
      </w:pPr>
      <w:r>
        <w:t xml:space="preserve">– Obtención de los nuevos datos. </w:t>
      </w:r>
    </w:p>
    <w:p w:rsidR="00477831" w:rsidRDefault="00434ABA">
      <w:pPr>
        <w:spacing w:after="95" w:line="259" w:lineRule="auto"/>
        <w:ind w:left="426" w:firstLine="0"/>
        <w:jc w:val="left"/>
      </w:pPr>
      <w:r>
        <w:t xml:space="preserve"> </w:t>
      </w:r>
    </w:p>
    <w:p w:rsidR="006D3136" w:rsidRDefault="00434ABA">
      <w:pPr>
        <w:ind w:left="-15"/>
      </w:pPr>
      <w:r>
        <w:rPr>
          <w:b/>
        </w:rPr>
        <w:t>El resultado tiene que ser similar al de la Figura 5</w:t>
      </w:r>
      <w:r>
        <w:t xml:space="preserve">, aunque puede ocurrir que los ejes estén invertidos, en función de cómo se obtengan los </w:t>
      </w:r>
      <w:proofErr w:type="spellStart"/>
      <w:r>
        <w:t>autovectores</w:t>
      </w:r>
      <w:proofErr w:type="spellEnd"/>
      <w:r>
        <w:t xml:space="preserve">. </w:t>
      </w:r>
    </w:p>
    <w:p w:rsidR="006D3136" w:rsidRPr="006D3136" w:rsidRDefault="006D3136" w:rsidP="006D3136"/>
    <w:p w:rsidR="006D3136" w:rsidRDefault="006D3136" w:rsidP="006D3136"/>
    <w:p w:rsidR="00477831" w:rsidRDefault="006D3136" w:rsidP="006D3136">
      <w:pPr>
        <w:ind w:firstLine="0"/>
        <w:rPr>
          <w:rFonts w:ascii="Courier New" w:eastAsia="Courier New" w:hAnsi="Courier New" w:cs="Courier New"/>
          <w:b/>
          <w:color w:val="228B22"/>
          <w:sz w:val="20"/>
        </w:rPr>
      </w:pPr>
      <w:r>
        <w:rPr>
          <w:rFonts w:ascii="Courier New" w:eastAsia="Courier New" w:hAnsi="Courier New" w:cs="Courier New"/>
          <w:b/>
          <w:color w:val="228B22"/>
          <w:sz w:val="20"/>
        </w:rPr>
        <w:t>% ============================================================</w:t>
      </w:r>
    </w:p>
    <w:p w:rsidR="00804741" w:rsidRDefault="00804741" w:rsidP="00804741">
      <w:pPr>
        <w:pStyle w:val="HTMLconformatoprevio"/>
        <w:shd w:val="clear" w:color="auto" w:fill="FFFFFF"/>
        <w:rPr>
          <w:color w:val="000000"/>
          <w:sz w:val="21"/>
          <w:szCs w:val="21"/>
        </w:rPr>
      </w:pPr>
      <w:r>
        <w:rPr>
          <w:color w:val="000000"/>
          <w:sz w:val="21"/>
          <w:szCs w:val="21"/>
        </w:rPr>
        <w:t>%%%%%%%%%%%%%%%%%%%%%%%%%%%%%%%%%%%%%%%%%%%%%%%%%</w:t>
      </w:r>
    </w:p>
    <w:p w:rsidR="00804741" w:rsidRDefault="00804741" w:rsidP="00804741">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Visualizacion</w:t>
      </w:r>
      <w:proofErr w:type="spellEnd"/>
      <w:r>
        <w:rPr>
          <w:color w:val="000000"/>
          <w:sz w:val="21"/>
          <w:szCs w:val="21"/>
        </w:rPr>
        <w:t xml:space="preserve"> de datos por medio de una </w:t>
      </w:r>
      <w:proofErr w:type="spellStart"/>
      <w:r>
        <w:rPr>
          <w:color w:val="000000"/>
          <w:sz w:val="21"/>
          <w:szCs w:val="21"/>
        </w:rPr>
        <w:t>pca</w:t>
      </w:r>
      <w:proofErr w:type="spellEnd"/>
      <w:r>
        <w:rPr>
          <w:color w:val="000000"/>
          <w:sz w:val="21"/>
          <w:szCs w:val="21"/>
        </w:rPr>
        <w:t xml:space="preserve"> %%</w:t>
      </w:r>
    </w:p>
    <w:p w:rsidR="00804741" w:rsidRDefault="00804741" w:rsidP="00804741">
      <w:pPr>
        <w:pStyle w:val="HTMLconformatoprevio"/>
        <w:shd w:val="clear" w:color="auto" w:fill="FFFFFF"/>
        <w:rPr>
          <w:color w:val="000000"/>
          <w:sz w:val="21"/>
          <w:szCs w:val="21"/>
        </w:rPr>
      </w:pPr>
      <w:r>
        <w:rPr>
          <w:color w:val="000000"/>
          <w:sz w:val="21"/>
          <w:szCs w:val="21"/>
        </w:rPr>
        <w:lastRenderedPageBreak/>
        <w:t xml:space="preserve">% Programación de un script que realiza una </w:t>
      </w:r>
      <w:proofErr w:type="spellStart"/>
      <w:r>
        <w:rPr>
          <w:color w:val="000000"/>
          <w:sz w:val="21"/>
          <w:szCs w:val="21"/>
        </w:rPr>
        <w:t>pca</w:t>
      </w:r>
      <w:proofErr w:type="spellEnd"/>
      <w:r>
        <w:rPr>
          <w:color w:val="000000"/>
          <w:sz w:val="21"/>
          <w:szCs w:val="21"/>
        </w:rPr>
        <w:t xml:space="preserve"> sobre unos datos de entrada</w:t>
      </w:r>
    </w:p>
    <w:p w:rsidR="00804741" w:rsidRDefault="00804741" w:rsidP="00804741">
      <w:pPr>
        <w:pStyle w:val="HTMLconformatoprevio"/>
        <w:shd w:val="clear" w:color="auto" w:fill="FFFFFF"/>
        <w:rPr>
          <w:color w:val="000000"/>
          <w:sz w:val="21"/>
          <w:szCs w:val="21"/>
        </w:rPr>
      </w:pPr>
      <w:r>
        <w:rPr>
          <w:color w:val="000000"/>
          <w:sz w:val="21"/>
          <w:szCs w:val="21"/>
        </w:rPr>
        <w:t xml:space="preserve">% Este script realiza la lectura de un fichero de datos y realiza una </w:t>
      </w:r>
      <w:proofErr w:type="spellStart"/>
      <w:r>
        <w:rPr>
          <w:color w:val="000000"/>
          <w:sz w:val="21"/>
          <w:szCs w:val="21"/>
        </w:rPr>
        <w:t>pca</w:t>
      </w:r>
      <w:proofErr w:type="spellEnd"/>
      <w:r>
        <w:rPr>
          <w:color w:val="000000"/>
          <w:sz w:val="21"/>
          <w:szCs w:val="21"/>
        </w:rPr>
        <w:t>,</w:t>
      </w:r>
    </w:p>
    <w:p w:rsidR="00804741" w:rsidRDefault="00804741" w:rsidP="00804741">
      <w:pPr>
        <w:pStyle w:val="HTMLconformatoprevio"/>
        <w:shd w:val="clear" w:color="auto" w:fill="FFFFFF"/>
        <w:rPr>
          <w:color w:val="000000"/>
          <w:sz w:val="21"/>
          <w:szCs w:val="21"/>
        </w:rPr>
      </w:pPr>
      <w:r>
        <w:rPr>
          <w:color w:val="000000"/>
          <w:sz w:val="21"/>
          <w:szCs w:val="21"/>
        </w:rPr>
        <w:t xml:space="preserve">% la </w:t>
      </w:r>
      <w:proofErr w:type="spellStart"/>
      <w:r>
        <w:rPr>
          <w:color w:val="000000"/>
          <w:sz w:val="21"/>
          <w:szCs w:val="21"/>
        </w:rPr>
        <w:t>seleccion</w:t>
      </w:r>
      <w:proofErr w:type="spellEnd"/>
      <w:r>
        <w:rPr>
          <w:color w:val="000000"/>
          <w:sz w:val="21"/>
          <w:szCs w:val="21"/>
        </w:rPr>
        <w:t xml:space="preserve"> del </w:t>
      </w:r>
      <w:proofErr w:type="spellStart"/>
      <w:r>
        <w:rPr>
          <w:color w:val="000000"/>
          <w:sz w:val="21"/>
          <w:szCs w:val="21"/>
        </w:rPr>
        <w:t>numero</w:t>
      </w:r>
      <w:proofErr w:type="spellEnd"/>
      <w:r>
        <w:rPr>
          <w:color w:val="000000"/>
          <w:sz w:val="21"/>
          <w:szCs w:val="21"/>
        </w:rPr>
        <w:t xml:space="preserve"> de variables se realizará o bien de forma</w:t>
      </w:r>
    </w:p>
    <w:p w:rsidR="00804741" w:rsidRDefault="00804741" w:rsidP="00804741">
      <w:pPr>
        <w:pStyle w:val="HTMLconformatoprevio"/>
        <w:shd w:val="clear" w:color="auto" w:fill="FFFFFF"/>
        <w:rPr>
          <w:color w:val="000000"/>
          <w:sz w:val="21"/>
          <w:szCs w:val="21"/>
        </w:rPr>
      </w:pPr>
      <w:r>
        <w:rPr>
          <w:color w:val="000000"/>
          <w:sz w:val="21"/>
          <w:szCs w:val="21"/>
        </w:rPr>
        <w:t>% automática o se insertará por código.</w:t>
      </w: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r>
        <w:rPr>
          <w:color w:val="000000"/>
          <w:sz w:val="21"/>
          <w:szCs w:val="21"/>
        </w:rPr>
        <w:t>%% Parámetros</w:t>
      </w:r>
    </w:p>
    <w:p w:rsidR="00804741" w:rsidRDefault="00804741" w:rsidP="00804741">
      <w:pPr>
        <w:pStyle w:val="HTMLconformatoprevio"/>
        <w:shd w:val="clear" w:color="auto" w:fill="FFFFFF"/>
        <w:rPr>
          <w:color w:val="000000"/>
          <w:sz w:val="21"/>
          <w:szCs w:val="21"/>
        </w:rPr>
      </w:pPr>
      <w:r>
        <w:rPr>
          <w:color w:val="000000"/>
          <w:sz w:val="21"/>
          <w:szCs w:val="21"/>
        </w:rPr>
        <w:t>% Selección del número de componentes principales.</w:t>
      </w:r>
    </w:p>
    <w:p w:rsidR="00804741" w:rsidRDefault="00804741" w:rsidP="00804741">
      <w:pPr>
        <w:pStyle w:val="HTMLconformatoprevio"/>
        <w:shd w:val="clear" w:color="auto" w:fill="FFFFFF"/>
        <w:rPr>
          <w:color w:val="000000"/>
          <w:sz w:val="21"/>
          <w:szCs w:val="21"/>
        </w:rPr>
      </w:pPr>
      <w:r>
        <w:rPr>
          <w:color w:val="000000"/>
          <w:sz w:val="21"/>
          <w:szCs w:val="21"/>
        </w:rPr>
        <w:t>k = 2; % k no puede ser 0</w:t>
      </w: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r>
        <w:rPr>
          <w:color w:val="000000"/>
          <w:sz w:val="21"/>
          <w:szCs w:val="21"/>
        </w:rPr>
        <w:t>% Carga de los datos</w:t>
      </w:r>
    </w:p>
    <w:p w:rsidR="00804741" w:rsidRDefault="00804741" w:rsidP="00804741">
      <w:pPr>
        <w:pStyle w:val="HTMLconformatoprevio"/>
        <w:shd w:val="clear" w:color="auto" w:fill="FFFFFF"/>
        <w:rPr>
          <w:color w:val="000000"/>
          <w:sz w:val="21"/>
          <w:szCs w:val="21"/>
        </w:rPr>
      </w:pPr>
      <w:r>
        <w:rPr>
          <w:color w:val="000000"/>
          <w:sz w:val="21"/>
          <w:szCs w:val="21"/>
        </w:rPr>
        <w:t>load('</w:t>
      </w:r>
      <w:proofErr w:type="spellStart"/>
      <w:r>
        <w:rPr>
          <w:color w:val="000000"/>
          <w:sz w:val="21"/>
          <w:szCs w:val="21"/>
        </w:rPr>
        <w:t>datos_iris.mat</w:t>
      </w:r>
      <w:proofErr w:type="spellEnd"/>
      <w:r>
        <w:rPr>
          <w:color w:val="000000"/>
          <w:sz w:val="21"/>
          <w:szCs w:val="21"/>
        </w:rPr>
        <w:t>');</w:t>
      </w: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r>
        <w:rPr>
          <w:color w:val="000000"/>
          <w:sz w:val="21"/>
          <w:szCs w:val="21"/>
        </w:rPr>
        <w:t>%% Ploteo de los datos originales</w:t>
      </w: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r>
        <w:rPr>
          <w:color w:val="000000"/>
          <w:sz w:val="21"/>
          <w:szCs w:val="21"/>
        </w:rPr>
        <w:t xml:space="preserve">% Se crea un </w:t>
      </w:r>
      <w:proofErr w:type="spellStart"/>
      <w:r>
        <w:rPr>
          <w:color w:val="000000"/>
          <w:sz w:val="21"/>
          <w:szCs w:val="21"/>
        </w:rPr>
        <w:t>scatter</w:t>
      </w:r>
      <w:proofErr w:type="spellEnd"/>
      <w:r>
        <w:rPr>
          <w:color w:val="000000"/>
          <w:sz w:val="21"/>
          <w:szCs w:val="21"/>
        </w:rPr>
        <w:t xml:space="preserve"> de los datos en 3D en el cual la </w:t>
      </w:r>
      <w:proofErr w:type="spellStart"/>
      <w:r>
        <w:rPr>
          <w:color w:val="000000"/>
          <w:sz w:val="21"/>
          <w:szCs w:val="21"/>
        </w:rPr>
        <w:t>posicion</w:t>
      </w:r>
      <w:proofErr w:type="spellEnd"/>
      <w:r>
        <w:rPr>
          <w:color w:val="000000"/>
          <w:sz w:val="21"/>
          <w:szCs w:val="21"/>
        </w:rPr>
        <w:t xml:space="preserve"> es</w:t>
      </w:r>
    </w:p>
    <w:p w:rsidR="00804741" w:rsidRDefault="00804741" w:rsidP="00804741">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indiciativa</w:t>
      </w:r>
      <w:proofErr w:type="spellEnd"/>
      <w:r>
        <w:rPr>
          <w:color w:val="000000"/>
          <w:sz w:val="21"/>
          <w:szCs w:val="21"/>
        </w:rPr>
        <w:t xml:space="preserve"> de las tres primeras propiedades de la flor, el tamaño del</w:t>
      </w:r>
    </w:p>
    <w:p w:rsidR="00804741" w:rsidRDefault="00804741" w:rsidP="00804741">
      <w:pPr>
        <w:pStyle w:val="HTMLconformatoprevio"/>
        <w:shd w:val="clear" w:color="auto" w:fill="FFFFFF"/>
        <w:rPr>
          <w:color w:val="000000"/>
          <w:sz w:val="21"/>
          <w:szCs w:val="21"/>
        </w:rPr>
      </w:pPr>
      <w:r>
        <w:rPr>
          <w:color w:val="000000"/>
          <w:sz w:val="21"/>
          <w:szCs w:val="21"/>
        </w:rPr>
        <w:t>% punto de la cuarta propiedad y el color de la clase.</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figure()</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for i=1:length(tiposIris)</w:t>
      </w:r>
    </w:p>
    <w:p w:rsidR="00804741" w:rsidRDefault="00804741" w:rsidP="00804741">
      <w:pPr>
        <w:pStyle w:val="HTMLconformatoprevio"/>
        <w:shd w:val="clear" w:color="auto" w:fill="FFFFFF"/>
        <w:rPr>
          <w:color w:val="000000"/>
          <w:sz w:val="21"/>
          <w:szCs w:val="21"/>
        </w:rPr>
      </w:pPr>
      <w:r w:rsidRPr="00804741">
        <w:rPr>
          <w:color w:val="000000"/>
          <w:sz w:val="21"/>
          <w:szCs w:val="21"/>
          <w:lang w:val="en-US"/>
        </w:rPr>
        <w:t xml:space="preserve">    </w:t>
      </w:r>
      <w:r>
        <w:rPr>
          <w:color w:val="000000"/>
          <w:sz w:val="21"/>
          <w:szCs w:val="21"/>
        </w:rPr>
        <w:t xml:space="preserve">% Se </w:t>
      </w:r>
      <w:proofErr w:type="spellStart"/>
      <w:r>
        <w:rPr>
          <w:color w:val="000000"/>
          <w:sz w:val="21"/>
          <w:szCs w:val="21"/>
        </w:rPr>
        <w:t>aisla</w:t>
      </w:r>
      <w:proofErr w:type="spellEnd"/>
      <w:r>
        <w:rPr>
          <w:color w:val="000000"/>
          <w:sz w:val="21"/>
          <w:szCs w:val="21"/>
        </w:rPr>
        <w:t xml:space="preserve"> cada grupo de datos</w:t>
      </w:r>
    </w:p>
    <w:p w:rsidR="00804741" w:rsidRDefault="00804741" w:rsidP="00804741">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datos_in</w:t>
      </w:r>
      <w:proofErr w:type="spellEnd"/>
      <w:r>
        <w:rPr>
          <w:color w:val="000000"/>
          <w:sz w:val="21"/>
          <w:szCs w:val="21"/>
        </w:rPr>
        <w:t xml:space="preserve"> = </w:t>
      </w:r>
      <w:proofErr w:type="gramStart"/>
      <w:r>
        <w:rPr>
          <w:color w:val="000000"/>
          <w:sz w:val="21"/>
          <w:szCs w:val="21"/>
        </w:rPr>
        <w:t>X(</w:t>
      </w:r>
      <w:proofErr w:type="gramEnd"/>
      <w:r>
        <w:rPr>
          <w:color w:val="000000"/>
          <w:sz w:val="21"/>
          <w:szCs w:val="21"/>
        </w:rPr>
        <w:t>Y==i, :);</w:t>
      </w:r>
    </w:p>
    <w:p w:rsidR="00804741" w:rsidRDefault="00804741" w:rsidP="00804741">
      <w:pPr>
        <w:pStyle w:val="HTMLconformatoprevio"/>
        <w:shd w:val="clear" w:color="auto" w:fill="FFFFFF"/>
        <w:rPr>
          <w:color w:val="000000"/>
          <w:sz w:val="21"/>
          <w:szCs w:val="21"/>
        </w:rPr>
      </w:pPr>
      <w:r>
        <w:rPr>
          <w:color w:val="000000"/>
          <w:sz w:val="21"/>
          <w:szCs w:val="21"/>
        </w:rPr>
        <w:t xml:space="preserve">    % Se añade al </w:t>
      </w:r>
      <w:proofErr w:type="spellStart"/>
      <w:r>
        <w:rPr>
          <w:color w:val="000000"/>
          <w:sz w:val="21"/>
          <w:szCs w:val="21"/>
        </w:rPr>
        <w:t>scatter</w:t>
      </w:r>
      <w:proofErr w:type="spellEnd"/>
      <w:r>
        <w:rPr>
          <w:color w:val="000000"/>
          <w:sz w:val="21"/>
          <w:szCs w:val="21"/>
        </w:rPr>
        <w:t xml:space="preserve"> cada grupo de datos</w:t>
      </w:r>
    </w:p>
    <w:p w:rsidR="00804741" w:rsidRDefault="00804741" w:rsidP="00804741">
      <w:pPr>
        <w:pStyle w:val="HTMLconformatoprevio"/>
        <w:shd w:val="clear" w:color="auto" w:fill="FFFFFF"/>
        <w:rPr>
          <w:color w:val="000000"/>
          <w:sz w:val="21"/>
          <w:szCs w:val="21"/>
        </w:rPr>
      </w:pPr>
      <w:r>
        <w:rPr>
          <w:color w:val="000000"/>
          <w:sz w:val="21"/>
          <w:szCs w:val="21"/>
        </w:rPr>
        <w:t xml:space="preserve">    scatter3(</w:t>
      </w:r>
      <w:proofErr w:type="spellStart"/>
      <w:r>
        <w:rPr>
          <w:color w:val="000000"/>
          <w:sz w:val="21"/>
          <w:szCs w:val="21"/>
        </w:rPr>
        <w:t>datos_in</w:t>
      </w:r>
      <w:proofErr w:type="spellEnd"/>
      <w:proofErr w:type="gramStart"/>
      <w:r>
        <w:rPr>
          <w:color w:val="000000"/>
          <w:sz w:val="21"/>
          <w:szCs w:val="21"/>
        </w:rPr>
        <w:t>(:,</w:t>
      </w:r>
      <w:proofErr w:type="gramEnd"/>
      <w:r>
        <w:rPr>
          <w:color w:val="000000"/>
          <w:sz w:val="21"/>
          <w:szCs w:val="21"/>
        </w:rPr>
        <w:t xml:space="preserve">1), </w:t>
      </w:r>
      <w:proofErr w:type="spellStart"/>
      <w:r>
        <w:rPr>
          <w:color w:val="000000"/>
          <w:sz w:val="21"/>
          <w:szCs w:val="21"/>
        </w:rPr>
        <w:t>datos_in</w:t>
      </w:r>
      <w:proofErr w:type="spellEnd"/>
      <w:r>
        <w:rPr>
          <w:color w:val="000000"/>
          <w:sz w:val="21"/>
          <w:szCs w:val="21"/>
        </w:rPr>
        <w:t xml:space="preserve">(:,2), </w:t>
      </w:r>
      <w:proofErr w:type="spellStart"/>
      <w:r>
        <w:rPr>
          <w:color w:val="000000"/>
          <w:sz w:val="21"/>
          <w:szCs w:val="21"/>
        </w:rPr>
        <w:t>datos_in</w:t>
      </w:r>
      <w:proofErr w:type="spellEnd"/>
      <w:r>
        <w:rPr>
          <w:color w:val="000000"/>
          <w:sz w:val="21"/>
          <w:szCs w:val="21"/>
        </w:rPr>
        <w:t>(:,3), (</w:t>
      </w:r>
      <w:proofErr w:type="spellStart"/>
      <w:r>
        <w:rPr>
          <w:color w:val="000000"/>
          <w:sz w:val="21"/>
          <w:szCs w:val="21"/>
        </w:rPr>
        <w:t>datos_in</w:t>
      </w:r>
      <w:proofErr w:type="spellEnd"/>
      <w:r>
        <w:rPr>
          <w:color w:val="000000"/>
          <w:sz w:val="21"/>
          <w:szCs w:val="21"/>
        </w:rPr>
        <w:t>(:,4)*50), Y(Y==i), '</w:t>
      </w:r>
      <w:proofErr w:type="spellStart"/>
      <w:r>
        <w:rPr>
          <w:color w:val="000000"/>
          <w:sz w:val="21"/>
          <w:szCs w:val="21"/>
        </w:rPr>
        <w:t>filled</w:t>
      </w:r>
      <w:proofErr w:type="spellEnd"/>
      <w:r>
        <w:rPr>
          <w:color w:val="000000"/>
          <w:sz w:val="21"/>
          <w:szCs w:val="21"/>
        </w:rPr>
        <w:t>');</w:t>
      </w:r>
    </w:p>
    <w:p w:rsidR="00804741" w:rsidRDefault="00804741" w:rsidP="00804741">
      <w:pPr>
        <w:pStyle w:val="HTMLconformatoprevio"/>
        <w:shd w:val="clear" w:color="auto" w:fill="FFFFFF"/>
        <w:rPr>
          <w:color w:val="000000"/>
          <w:sz w:val="21"/>
          <w:szCs w:val="21"/>
        </w:rPr>
      </w:pPr>
      <w:r>
        <w:rPr>
          <w:color w:val="000000"/>
          <w:sz w:val="21"/>
          <w:szCs w:val="21"/>
        </w:rPr>
        <w:t xml:space="preserve">    % Se marca con un texto el tipo de planta de cada grupo</w:t>
      </w:r>
    </w:p>
    <w:p w:rsidR="00804741" w:rsidRPr="00804741" w:rsidRDefault="00804741" w:rsidP="00804741">
      <w:pPr>
        <w:pStyle w:val="HTMLconformatoprevio"/>
        <w:shd w:val="clear" w:color="auto" w:fill="FFFFFF"/>
        <w:rPr>
          <w:color w:val="000000"/>
          <w:sz w:val="21"/>
          <w:szCs w:val="21"/>
          <w:lang w:val="en-US"/>
        </w:rPr>
      </w:pPr>
      <w:r>
        <w:rPr>
          <w:color w:val="000000"/>
          <w:sz w:val="21"/>
          <w:szCs w:val="21"/>
        </w:rPr>
        <w:t xml:space="preserve">    </w:t>
      </w:r>
      <w:r w:rsidRPr="00804741">
        <w:rPr>
          <w:color w:val="000000"/>
          <w:sz w:val="21"/>
          <w:szCs w:val="21"/>
          <w:lang w:val="en-US"/>
        </w:rPr>
        <w:t>text(mean(datos_in(:,1)), mean(datos_in(:,2)), mean(datos_in(:,3)), tiposIris(i), 'FontSize', 14);</w:t>
      </w:r>
    </w:p>
    <w:p w:rsidR="00804741" w:rsidRDefault="00804741" w:rsidP="00804741">
      <w:pPr>
        <w:pStyle w:val="HTMLconformatoprevio"/>
        <w:shd w:val="clear" w:color="auto" w:fill="FFFFFF"/>
        <w:rPr>
          <w:color w:val="000000"/>
          <w:sz w:val="21"/>
          <w:szCs w:val="21"/>
        </w:rPr>
      </w:pPr>
      <w:r w:rsidRPr="00804741">
        <w:rPr>
          <w:color w:val="000000"/>
          <w:sz w:val="21"/>
          <w:szCs w:val="21"/>
          <w:lang w:val="en-US"/>
        </w:rPr>
        <w:t xml:space="preserve">    </w:t>
      </w:r>
      <w:proofErr w:type="spellStart"/>
      <w:r>
        <w:rPr>
          <w:color w:val="000000"/>
          <w:sz w:val="21"/>
          <w:szCs w:val="21"/>
        </w:rPr>
        <w:t>hold</w:t>
      </w:r>
      <w:proofErr w:type="spellEnd"/>
      <w:r>
        <w:rPr>
          <w:color w:val="000000"/>
          <w:sz w:val="21"/>
          <w:szCs w:val="21"/>
        </w:rPr>
        <w:t xml:space="preserve"> </w:t>
      </w:r>
      <w:proofErr w:type="spellStart"/>
      <w:r>
        <w:rPr>
          <w:color w:val="000000"/>
          <w:sz w:val="21"/>
          <w:szCs w:val="21"/>
        </w:rPr>
        <w:t>on</w:t>
      </w:r>
      <w:proofErr w:type="spellEnd"/>
    </w:p>
    <w:p w:rsidR="00804741" w:rsidRDefault="00804741" w:rsidP="00804741">
      <w:pPr>
        <w:pStyle w:val="HTMLconformatoprevio"/>
        <w:shd w:val="clear" w:color="auto" w:fill="FFFFFF"/>
        <w:rPr>
          <w:color w:val="000000"/>
          <w:sz w:val="21"/>
          <w:szCs w:val="21"/>
        </w:rPr>
      </w:pPr>
      <w:proofErr w:type="spellStart"/>
      <w:r>
        <w:rPr>
          <w:color w:val="000000"/>
          <w:sz w:val="21"/>
          <w:szCs w:val="21"/>
        </w:rPr>
        <w:t>end</w:t>
      </w:r>
      <w:proofErr w:type="spellEnd"/>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r>
        <w:rPr>
          <w:color w:val="000000"/>
          <w:sz w:val="21"/>
          <w:szCs w:val="21"/>
        </w:rPr>
        <w:t>%% Programa de la PCA</w:t>
      </w:r>
    </w:p>
    <w:p w:rsidR="00804741" w:rsidRDefault="00804741" w:rsidP="00804741">
      <w:pPr>
        <w:pStyle w:val="HTMLconformatoprevio"/>
        <w:shd w:val="clear" w:color="auto" w:fill="FFFFFF"/>
        <w:rPr>
          <w:color w:val="000000"/>
          <w:sz w:val="21"/>
          <w:szCs w:val="21"/>
        </w:rPr>
      </w:pPr>
      <w:r>
        <w:rPr>
          <w:color w:val="000000"/>
          <w:sz w:val="21"/>
          <w:szCs w:val="21"/>
        </w:rPr>
        <w:t xml:space="preserve">% En ese apartado se programará la PCA de acuerdo al </w:t>
      </w:r>
      <w:proofErr w:type="spellStart"/>
      <w:r>
        <w:rPr>
          <w:color w:val="000000"/>
          <w:sz w:val="21"/>
          <w:szCs w:val="21"/>
        </w:rPr>
        <w:t>algortimo</w:t>
      </w:r>
      <w:proofErr w:type="spellEnd"/>
      <w:r>
        <w:rPr>
          <w:color w:val="000000"/>
          <w:sz w:val="21"/>
          <w:szCs w:val="21"/>
        </w:rPr>
        <w:t xml:space="preserve"> visto en</w:t>
      </w:r>
    </w:p>
    <w:p w:rsidR="00804741" w:rsidRDefault="00804741" w:rsidP="00804741">
      <w:pPr>
        <w:pStyle w:val="HTMLconformatoprevio"/>
        <w:shd w:val="clear" w:color="auto" w:fill="FFFFFF"/>
        <w:rPr>
          <w:color w:val="000000"/>
          <w:sz w:val="21"/>
          <w:szCs w:val="21"/>
        </w:rPr>
      </w:pPr>
      <w:r>
        <w:rPr>
          <w:color w:val="000000"/>
          <w:sz w:val="21"/>
          <w:szCs w:val="21"/>
        </w:rPr>
        <w:t>% clase.</w:t>
      </w: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r>
        <w:rPr>
          <w:color w:val="000000"/>
          <w:sz w:val="21"/>
          <w:szCs w:val="21"/>
        </w:rPr>
        <w:t>% 1. Normalización de los datos. La normalización consistirá en la</w:t>
      </w:r>
    </w:p>
    <w:p w:rsidR="00804741" w:rsidRDefault="00804741" w:rsidP="00804741">
      <w:pPr>
        <w:pStyle w:val="HTMLconformatoprevio"/>
        <w:shd w:val="clear" w:color="auto" w:fill="FFFFFF"/>
        <w:rPr>
          <w:color w:val="000000"/>
          <w:sz w:val="21"/>
          <w:szCs w:val="21"/>
        </w:rPr>
      </w:pPr>
      <w:r>
        <w:rPr>
          <w:color w:val="000000"/>
          <w:sz w:val="21"/>
          <w:szCs w:val="21"/>
        </w:rPr>
        <w:t xml:space="preserve">% tipificación: restar a cada variable la media de esa variable en todos </w:t>
      </w:r>
    </w:p>
    <w:p w:rsidR="00804741" w:rsidRDefault="00804741" w:rsidP="00804741">
      <w:pPr>
        <w:pStyle w:val="HTMLconformatoprevio"/>
        <w:shd w:val="clear" w:color="auto" w:fill="FFFFFF"/>
        <w:rPr>
          <w:color w:val="000000"/>
          <w:sz w:val="21"/>
          <w:szCs w:val="21"/>
        </w:rPr>
      </w:pPr>
      <w:r>
        <w:rPr>
          <w:color w:val="000000"/>
          <w:sz w:val="21"/>
          <w:szCs w:val="21"/>
        </w:rPr>
        <w:t xml:space="preserve">% los vectores de características (en este caso: la media de toda la </w:t>
      </w:r>
      <w:proofErr w:type="spellStart"/>
      <w:r>
        <w:rPr>
          <w:color w:val="000000"/>
          <w:sz w:val="21"/>
          <w:szCs w:val="21"/>
        </w:rPr>
        <w:t>columa</w:t>
      </w:r>
      <w:proofErr w:type="spellEnd"/>
      <w:r>
        <w:rPr>
          <w:color w:val="000000"/>
          <w:sz w:val="21"/>
          <w:szCs w:val="21"/>
        </w:rPr>
        <w:t xml:space="preserve"> </w:t>
      </w:r>
    </w:p>
    <w:p w:rsidR="00804741" w:rsidRDefault="00804741" w:rsidP="00804741">
      <w:pPr>
        <w:pStyle w:val="HTMLconformatoprevio"/>
        <w:shd w:val="clear" w:color="auto" w:fill="FFFFFF"/>
        <w:rPr>
          <w:color w:val="000000"/>
          <w:sz w:val="21"/>
          <w:szCs w:val="21"/>
        </w:rPr>
      </w:pPr>
      <w:r>
        <w:rPr>
          <w:color w:val="000000"/>
          <w:sz w:val="21"/>
          <w:szCs w:val="21"/>
        </w:rPr>
        <w:t>% correspondiente) y dividirla entre la desviación típica de esa variable</w:t>
      </w:r>
    </w:p>
    <w:p w:rsidR="00804741" w:rsidRDefault="00804741" w:rsidP="00804741">
      <w:pPr>
        <w:pStyle w:val="HTMLconformatoprevio"/>
        <w:shd w:val="clear" w:color="auto" w:fill="FFFFFF"/>
        <w:rPr>
          <w:color w:val="000000"/>
          <w:sz w:val="21"/>
          <w:szCs w:val="21"/>
        </w:rPr>
      </w:pPr>
      <w:r>
        <w:rPr>
          <w:color w:val="000000"/>
          <w:sz w:val="21"/>
          <w:szCs w:val="21"/>
        </w:rPr>
        <w:t>% en todos los vectores de características</w:t>
      </w:r>
    </w:p>
    <w:p w:rsidR="00804741" w:rsidRDefault="00804741" w:rsidP="00804741">
      <w:pPr>
        <w:pStyle w:val="HTMLconformatoprevio"/>
        <w:shd w:val="clear" w:color="auto" w:fill="FFFFFF"/>
        <w:rPr>
          <w:color w:val="000000"/>
          <w:sz w:val="21"/>
          <w:szCs w:val="21"/>
        </w:rPr>
      </w:pPr>
      <w:r>
        <w:rPr>
          <w:color w:val="000000"/>
          <w:sz w:val="21"/>
          <w:szCs w:val="21"/>
        </w:rPr>
        <w:t>% ====================== YOUR CODE HERE ======================</w:t>
      </w:r>
    </w:p>
    <w:p w:rsidR="00804741" w:rsidRDefault="00804741" w:rsidP="00804741">
      <w:pPr>
        <w:pStyle w:val="HTMLconformatoprevio"/>
        <w:shd w:val="clear" w:color="auto" w:fill="FFFFFF"/>
        <w:rPr>
          <w:color w:val="000000"/>
          <w:sz w:val="21"/>
          <w:szCs w:val="21"/>
        </w:rPr>
      </w:pPr>
      <w:proofErr w:type="spellStart"/>
      <w:r>
        <w:rPr>
          <w:color w:val="000000"/>
          <w:sz w:val="21"/>
          <w:szCs w:val="21"/>
        </w:rPr>
        <w:t>X_noNorm</w:t>
      </w:r>
      <w:proofErr w:type="spellEnd"/>
      <w:r>
        <w:rPr>
          <w:color w:val="000000"/>
          <w:sz w:val="21"/>
          <w:szCs w:val="21"/>
        </w:rPr>
        <w:t xml:space="preserve"> = X; %%</w:t>
      </w:r>
      <w:proofErr w:type="spellStart"/>
      <w:r>
        <w:rPr>
          <w:color w:val="000000"/>
          <w:sz w:val="21"/>
          <w:szCs w:val="21"/>
        </w:rPr>
        <w:t>consevamos</w:t>
      </w:r>
      <w:proofErr w:type="spellEnd"/>
      <w:r>
        <w:rPr>
          <w:color w:val="000000"/>
          <w:sz w:val="21"/>
          <w:szCs w:val="21"/>
        </w:rPr>
        <w:t xml:space="preserve"> los datos no normalizados para mostrar los resultados, si eso modificar X</w:t>
      </w:r>
    </w:p>
    <w:p w:rsidR="00804741" w:rsidRDefault="00804741" w:rsidP="00804741">
      <w:pPr>
        <w:pStyle w:val="HTMLconformatoprevio"/>
        <w:shd w:val="clear" w:color="auto" w:fill="FFFFFF"/>
        <w:rPr>
          <w:color w:val="000000"/>
          <w:sz w:val="21"/>
          <w:szCs w:val="21"/>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med = mean(X);</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desviacion = std(X);</w:t>
      </w:r>
    </w:p>
    <w:p w:rsidR="00804741" w:rsidRPr="00804741" w:rsidRDefault="00804741" w:rsidP="00804741">
      <w:pPr>
        <w:pStyle w:val="HTMLconformatoprevio"/>
        <w:shd w:val="clear" w:color="auto" w:fill="FFFFFF"/>
        <w:rPr>
          <w:color w:val="000000"/>
          <w:sz w:val="21"/>
          <w:szCs w:val="21"/>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[a,b] = size(X);</w:t>
      </w:r>
    </w:p>
    <w:p w:rsidR="00804741" w:rsidRPr="00804741" w:rsidRDefault="00804741" w:rsidP="00804741">
      <w:pPr>
        <w:pStyle w:val="HTMLconformatoprevio"/>
        <w:shd w:val="clear" w:color="auto" w:fill="FFFFFF"/>
        <w:rPr>
          <w:color w:val="000000"/>
          <w:sz w:val="21"/>
          <w:szCs w:val="21"/>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for j=1:b</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w:t>
      </w:r>
    </w:p>
    <w:p w:rsidR="00804741" w:rsidRDefault="00804741" w:rsidP="00804741">
      <w:pPr>
        <w:pStyle w:val="HTMLconformatoprevio"/>
        <w:shd w:val="clear" w:color="auto" w:fill="FFFFFF"/>
        <w:rPr>
          <w:color w:val="000000"/>
          <w:sz w:val="21"/>
          <w:szCs w:val="21"/>
        </w:rPr>
      </w:pPr>
      <w:r w:rsidRPr="00804741">
        <w:rPr>
          <w:color w:val="000000"/>
          <w:sz w:val="21"/>
          <w:szCs w:val="21"/>
          <w:lang w:val="en-US"/>
        </w:rPr>
        <w:t xml:space="preserve">        </w:t>
      </w:r>
      <w:r>
        <w:rPr>
          <w:color w:val="000000"/>
          <w:sz w:val="21"/>
          <w:szCs w:val="21"/>
        </w:rPr>
        <w:t>X</w:t>
      </w:r>
      <w:proofErr w:type="gramStart"/>
      <w:r>
        <w:rPr>
          <w:color w:val="000000"/>
          <w:sz w:val="21"/>
          <w:szCs w:val="21"/>
        </w:rPr>
        <w:t>(:,</w:t>
      </w:r>
      <w:proofErr w:type="gramEnd"/>
      <w:r>
        <w:rPr>
          <w:color w:val="000000"/>
          <w:sz w:val="21"/>
          <w:szCs w:val="21"/>
        </w:rPr>
        <w:t xml:space="preserve">j) = (X(:,j) - </w:t>
      </w:r>
      <w:proofErr w:type="spellStart"/>
      <w:r>
        <w:rPr>
          <w:color w:val="000000"/>
          <w:sz w:val="21"/>
          <w:szCs w:val="21"/>
        </w:rPr>
        <w:t>med</w:t>
      </w:r>
      <w:proofErr w:type="spellEnd"/>
      <w:r>
        <w:rPr>
          <w:color w:val="000000"/>
          <w:sz w:val="21"/>
          <w:szCs w:val="21"/>
        </w:rPr>
        <w:t>(j))/</w:t>
      </w:r>
      <w:proofErr w:type="spellStart"/>
      <w:r>
        <w:rPr>
          <w:color w:val="000000"/>
          <w:sz w:val="21"/>
          <w:szCs w:val="21"/>
        </w:rPr>
        <w:t>desviacion</w:t>
      </w:r>
      <w:proofErr w:type="spellEnd"/>
      <w:r>
        <w:rPr>
          <w:color w:val="000000"/>
          <w:sz w:val="21"/>
          <w:szCs w:val="21"/>
        </w:rPr>
        <w:t>(j);</w:t>
      </w:r>
    </w:p>
    <w:p w:rsidR="00804741" w:rsidRDefault="00804741" w:rsidP="00804741">
      <w:pPr>
        <w:pStyle w:val="HTMLconformatoprevio"/>
        <w:shd w:val="clear" w:color="auto" w:fill="FFFFFF"/>
        <w:rPr>
          <w:color w:val="000000"/>
          <w:sz w:val="21"/>
          <w:szCs w:val="21"/>
        </w:rPr>
      </w:pPr>
      <w:proofErr w:type="spellStart"/>
      <w:r>
        <w:rPr>
          <w:color w:val="000000"/>
          <w:sz w:val="21"/>
          <w:szCs w:val="21"/>
        </w:rPr>
        <w:t>end</w:t>
      </w:r>
      <w:proofErr w:type="spellEnd"/>
    </w:p>
    <w:p w:rsidR="00804741" w:rsidRDefault="00804741" w:rsidP="00804741">
      <w:pPr>
        <w:pStyle w:val="HTMLconformatoprevio"/>
        <w:shd w:val="clear" w:color="auto" w:fill="FFFFFF"/>
        <w:rPr>
          <w:color w:val="000000"/>
          <w:sz w:val="21"/>
          <w:szCs w:val="21"/>
        </w:rPr>
      </w:pPr>
      <w:r>
        <w:rPr>
          <w:color w:val="000000"/>
          <w:sz w:val="21"/>
          <w:szCs w:val="21"/>
        </w:rPr>
        <w:t>% ============================================================</w:t>
      </w: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r>
        <w:rPr>
          <w:color w:val="000000"/>
          <w:sz w:val="21"/>
          <w:szCs w:val="21"/>
        </w:rPr>
        <w:t>% 2. Cálculo de la matriz de covarianza</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 YOUR CODE HERE ======================</w:t>
      </w:r>
    </w:p>
    <w:p w:rsidR="00804741" w:rsidRPr="00804741" w:rsidRDefault="00804741" w:rsidP="00804741">
      <w:pPr>
        <w:pStyle w:val="HTMLconformatoprevio"/>
        <w:shd w:val="clear" w:color="auto" w:fill="FFFFFF"/>
        <w:rPr>
          <w:color w:val="000000"/>
          <w:sz w:val="21"/>
          <w:szCs w:val="21"/>
          <w:lang w:val="en-US"/>
        </w:rPr>
      </w:pP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MatrixCov = cov(X);</w:t>
      </w:r>
    </w:p>
    <w:p w:rsidR="00804741" w:rsidRPr="00804741" w:rsidRDefault="00804741" w:rsidP="00804741">
      <w:pPr>
        <w:pStyle w:val="HTMLconformatoprevio"/>
        <w:shd w:val="clear" w:color="auto" w:fill="FFFFFF"/>
        <w:rPr>
          <w:color w:val="000000"/>
          <w:sz w:val="21"/>
          <w:szCs w:val="21"/>
          <w:lang w:val="en-US"/>
        </w:rPr>
      </w:pPr>
    </w:p>
    <w:p w:rsidR="00804741" w:rsidRDefault="00804741" w:rsidP="00804741">
      <w:pPr>
        <w:pStyle w:val="HTMLconformatoprevio"/>
        <w:shd w:val="clear" w:color="auto" w:fill="FFFFFF"/>
        <w:rPr>
          <w:color w:val="000000"/>
          <w:sz w:val="21"/>
          <w:szCs w:val="21"/>
        </w:rPr>
      </w:pPr>
      <w:r>
        <w:rPr>
          <w:color w:val="000000"/>
          <w:sz w:val="21"/>
          <w:szCs w:val="21"/>
        </w:rPr>
        <w:t>% ============================================================</w:t>
      </w: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r>
        <w:rPr>
          <w:color w:val="000000"/>
          <w:sz w:val="21"/>
          <w:szCs w:val="21"/>
        </w:rPr>
        <w:t xml:space="preserve">% 3. Obtención de los autovalores y </w:t>
      </w:r>
      <w:proofErr w:type="spellStart"/>
      <w:r>
        <w:rPr>
          <w:color w:val="000000"/>
          <w:sz w:val="21"/>
          <w:szCs w:val="21"/>
        </w:rPr>
        <w:t>autovectoresvectores</w:t>
      </w:r>
      <w:proofErr w:type="spellEnd"/>
      <w:r>
        <w:rPr>
          <w:color w:val="000000"/>
          <w:sz w:val="21"/>
          <w:szCs w:val="21"/>
        </w:rPr>
        <w:t xml:space="preserve"> de la matriz de</w:t>
      </w:r>
    </w:p>
    <w:p w:rsidR="00804741" w:rsidRDefault="00804741" w:rsidP="00804741">
      <w:pPr>
        <w:pStyle w:val="HTMLconformatoprevio"/>
        <w:shd w:val="clear" w:color="auto" w:fill="FFFFFF"/>
        <w:rPr>
          <w:color w:val="000000"/>
          <w:sz w:val="21"/>
          <w:szCs w:val="21"/>
        </w:rPr>
      </w:pPr>
      <w:r>
        <w:rPr>
          <w:color w:val="000000"/>
          <w:sz w:val="21"/>
          <w:szCs w:val="21"/>
        </w:rPr>
        <w:t>% covarianza de los datos.</w:t>
      </w:r>
    </w:p>
    <w:p w:rsidR="00804741" w:rsidRDefault="00804741" w:rsidP="00804741">
      <w:pPr>
        <w:pStyle w:val="HTMLconformatoprevio"/>
        <w:shd w:val="clear" w:color="auto" w:fill="FFFFFF"/>
        <w:rPr>
          <w:color w:val="000000"/>
          <w:sz w:val="21"/>
          <w:szCs w:val="21"/>
        </w:rPr>
      </w:pPr>
      <w:r>
        <w:rPr>
          <w:color w:val="000000"/>
          <w:sz w:val="21"/>
          <w:szCs w:val="21"/>
        </w:rPr>
        <w:t>% ====================== YOUR CODE HERE ======================</w:t>
      </w:r>
    </w:p>
    <w:p w:rsidR="00804741" w:rsidRDefault="00804741" w:rsidP="00804741">
      <w:pPr>
        <w:pStyle w:val="HTMLconformatoprevio"/>
        <w:shd w:val="clear" w:color="auto" w:fill="FFFFFF"/>
        <w:rPr>
          <w:color w:val="000000"/>
          <w:sz w:val="21"/>
          <w:szCs w:val="21"/>
        </w:rPr>
      </w:pPr>
      <w:r>
        <w:rPr>
          <w:color w:val="000000"/>
          <w:sz w:val="21"/>
          <w:szCs w:val="21"/>
        </w:rPr>
        <w:t xml:space="preserve">%%usar </w:t>
      </w:r>
      <w:proofErr w:type="spellStart"/>
      <w:r>
        <w:rPr>
          <w:color w:val="000000"/>
          <w:sz w:val="21"/>
          <w:szCs w:val="21"/>
        </w:rPr>
        <w:t>funcion</w:t>
      </w:r>
      <w:proofErr w:type="spellEnd"/>
      <w:r>
        <w:rPr>
          <w:color w:val="000000"/>
          <w:sz w:val="21"/>
          <w:szCs w:val="21"/>
        </w:rPr>
        <w:t xml:space="preserve"> </w:t>
      </w:r>
      <w:proofErr w:type="spellStart"/>
      <w:proofErr w:type="gramStart"/>
      <w:r>
        <w:rPr>
          <w:color w:val="000000"/>
          <w:sz w:val="21"/>
          <w:szCs w:val="21"/>
        </w:rPr>
        <w:t>eig</w:t>
      </w:r>
      <w:proofErr w:type="spellEnd"/>
      <w:r>
        <w:rPr>
          <w:color w:val="000000"/>
          <w:sz w:val="21"/>
          <w:szCs w:val="21"/>
        </w:rPr>
        <w:t>(</w:t>
      </w:r>
      <w:proofErr w:type="gramEnd"/>
      <w:r>
        <w:rPr>
          <w:color w:val="000000"/>
          <w:sz w:val="21"/>
          <w:szCs w:val="21"/>
        </w:rPr>
        <w:t xml:space="preserve">_) para obtener los autovalores y </w:t>
      </w:r>
      <w:proofErr w:type="spellStart"/>
      <w:r>
        <w:rPr>
          <w:color w:val="000000"/>
          <w:sz w:val="21"/>
          <w:szCs w:val="21"/>
        </w:rPr>
        <w:t>autovectores</w:t>
      </w:r>
      <w:proofErr w:type="spellEnd"/>
      <w:r>
        <w:rPr>
          <w:color w:val="000000"/>
          <w:sz w:val="21"/>
          <w:szCs w:val="21"/>
        </w:rPr>
        <w:t xml:space="preserve"> </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[autoVect, autoVal] = eig(MatrixCov);</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autoVal = diag(autoVal);</w:t>
      </w:r>
    </w:p>
    <w:p w:rsidR="00804741" w:rsidRDefault="00804741" w:rsidP="00804741">
      <w:pPr>
        <w:pStyle w:val="HTMLconformatoprevio"/>
        <w:shd w:val="clear" w:color="auto" w:fill="FFFFFF"/>
        <w:rPr>
          <w:color w:val="000000"/>
          <w:sz w:val="21"/>
          <w:szCs w:val="21"/>
        </w:rPr>
      </w:pPr>
      <w:proofErr w:type="spellStart"/>
      <w:r>
        <w:rPr>
          <w:color w:val="000000"/>
          <w:sz w:val="21"/>
          <w:szCs w:val="21"/>
        </w:rPr>
        <w:t>autoVal</w:t>
      </w:r>
      <w:proofErr w:type="spellEnd"/>
      <w:r>
        <w:rPr>
          <w:color w:val="000000"/>
          <w:sz w:val="21"/>
          <w:szCs w:val="21"/>
        </w:rPr>
        <w:t xml:space="preserve"> = </w:t>
      </w:r>
      <w:proofErr w:type="spellStart"/>
      <w:r>
        <w:rPr>
          <w:color w:val="000000"/>
          <w:sz w:val="21"/>
          <w:szCs w:val="21"/>
        </w:rPr>
        <w:t>autoVal</w:t>
      </w:r>
      <w:proofErr w:type="spellEnd"/>
      <w:r>
        <w:rPr>
          <w:color w:val="000000"/>
          <w:sz w:val="21"/>
          <w:szCs w:val="21"/>
        </w:rPr>
        <w:t>';</w:t>
      </w:r>
    </w:p>
    <w:p w:rsidR="00804741" w:rsidRDefault="00804741" w:rsidP="00804741">
      <w:pPr>
        <w:pStyle w:val="HTMLconformatoprevio"/>
        <w:shd w:val="clear" w:color="auto" w:fill="FFFFFF"/>
        <w:rPr>
          <w:color w:val="000000"/>
          <w:sz w:val="21"/>
          <w:szCs w:val="21"/>
        </w:rPr>
      </w:pPr>
      <w:r>
        <w:rPr>
          <w:color w:val="000000"/>
          <w:sz w:val="21"/>
          <w:szCs w:val="21"/>
        </w:rPr>
        <w:t>% ============================================================</w:t>
      </w: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r>
        <w:rPr>
          <w:color w:val="000000"/>
          <w:sz w:val="21"/>
          <w:szCs w:val="21"/>
        </w:rPr>
        <w:t xml:space="preserve">% 4. Ordenación de los </w:t>
      </w:r>
      <w:proofErr w:type="spellStart"/>
      <w:r>
        <w:rPr>
          <w:color w:val="000000"/>
          <w:sz w:val="21"/>
          <w:szCs w:val="21"/>
        </w:rPr>
        <w:t>autovectores</w:t>
      </w:r>
      <w:proofErr w:type="spellEnd"/>
      <w:r>
        <w:rPr>
          <w:color w:val="000000"/>
          <w:sz w:val="21"/>
          <w:szCs w:val="21"/>
        </w:rPr>
        <w:t xml:space="preserve"> en función de sus valores singulares</w:t>
      </w:r>
    </w:p>
    <w:p w:rsidR="00804741" w:rsidRDefault="00804741" w:rsidP="00804741">
      <w:pPr>
        <w:pStyle w:val="HTMLconformatoprevio"/>
        <w:shd w:val="clear" w:color="auto" w:fill="FFFFFF"/>
        <w:rPr>
          <w:color w:val="000000"/>
          <w:sz w:val="21"/>
          <w:szCs w:val="21"/>
        </w:rPr>
      </w:pPr>
      <w:r>
        <w:rPr>
          <w:color w:val="000000"/>
          <w:sz w:val="21"/>
          <w:szCs w:val="21"/>
        </w:rPr>
        <w:t xml:space="preserve">% asociados de mayor a menor. </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 YOUR CODE HERE ======================</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[autoValOrdenado, inds] = sort(autoVal, 'descend');</w:t>
      </w:r>
    </w:p>
    <w:p w:rsidR="00804741" w:rsidRDefault="00804741" w:rsidP="00804741">
      <w:pPr>
        <w:pStyle w:val="HTMLconformatoprevio"/>
        <w:shd w:val="clear" w:color="auto" w:fill="FFFFFF"/>
        <w:rPr>
          <w:color w:val="000000"/>
          <w:sz w:val="21"/>
          <w:szCs w:val="21"/>
        </w:rPr>
      </w:pPr>
      <w:r>
        <w:rPr>
          <w:color w:val="000000"/>
          <w:sz w:val="21"/>
          <w:szCs w:val="21"/>
        </w:rPr>
        <w:t>% ============================================================</w:t>
      </w: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r>
        <w:rPr>
          <w:color w:val="000000"/>
          <w:sz w:val="21"/>
          <w:szCs w:val="21"/>
        </w:rPr>
        <w:t>% 5. Crear la matriz de componentes principales</w:t>
      </w:r>
    </w:p>
    <w:p w:rsidR="00804741" w:rsidRDefault="00804741" w:rsidP="00804741">
      <w:pPr>
        <w:pStyle w:val="HTMLconformatoprevio"/>
        <w:shd w:val="clear" w:color="auto" w:fill="FFFFFF"/>
        <w:rPr>
          <w:color w:val="000000"/>
          <w:sz w:val="21"/>
          <w:szCs w:val="21"/>
        </w:rPr>
      </w:pPr>
      <w:r>
        <w:rPr>
          <w:color w:val="000000"/>
          <w:sz w:val="21"/>
          <w:szCs w:val="21"/>
        </w:rPr>
        <w:t xml:space="preserve">% Seleccionar los k primeros </w:t>
      </w:r>
      <w:proofErr w:type="spellStart"/>
      <w:r>
        <w:rPr>
          <w:color w:val="000000"/>
          <w:sz w:val="21"/>
          <w:szCs w:val="21"/>
        </w:rPr>
        <w:t>autovectores</w:t>
      </w:r>
      <w:proofErr w:type="spellEnd"/>
      <w:r>
        <w:rPr>
          <w:color w:val="000000"/>
          <w:sz w:val="21"/>
          <w:szCs w:val="21"/>
        </w:rPr>
        <w:t xml:space="preserve"> (después de ordenarlos en el</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paso 4)</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 YOUR CODE HERE ======================</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select_ord = inds(1:k);</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vect_ord = autoVect(:,select_ord);</w:t>
      </w:r>
    </w:p>
    <w:p w:rsidR="00804741" w:rsidRDefault="00804741" w:rsidP="00804741">
      <w:pPr>
        <w:pStyle w:val="HTMLconformatoprevio"/>
        <w:shd w:val="clear" w:color="auto" w:fill="FFFFFF"/>
        <w:rPr>
          <w:color w:val="000000"/>
          <w:sz w:val="21"/>
          <w:szCs w:val="21"/>
        </w:rPr>
      </w:pPr>
      <w:r>
        <w:rPr>
          <w:color w:val="000000"/>
          <w:sz w:val="21"/>
          <w:szCs w:val="21"/>
        </w:rPr>
        <w:t>% ============================================================</w:t>
      </w: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r>
        <w:rPr>
          <w:color w:val="000000"/>
          <w:sz w:val="21"/>
          <w:szCs w:val="21"/>
        </w:rPr>
        <w:t>% 6. Obtenemos los nuevos datos</w:t>
      </w:r>
    </w:p>
    <w:p w:rsidR="00804741" w:rsidRDefault="00804741" w:rsidP="00804741">
      <w:pPr>
        <w:pStyle w:val="HTMLconformatoprevio"/>
        <w:shd w:val="clear" w:color="auto" w:fill="FFFFFF"/>
        <w:rPr>
          <w:color w:val="000000"/>
          <w:sz w:val="21"/>
          <w:szCs w:val="21"/>
        </w:rPr>
      </w:pPr>
      <w:r>
        <w:rPr>
          <w:color w:val="000000"/>
          <w:sz w:val="21"/>
          <w:szCs w:val="21"/>
        </w:rPr>
        <w:t xml:space="preserve">% Es lo mismo que multiplicar la matriz de componentes principales por </w:t>
      </w:r>
    </w:p>
    <w:p w:rsidR="00804741" w:rsidRDefault="00804741" w:rsidP="00804741">
      <w:pPr>
        <w:pStyle w:val="HTMLconformatoprevio"/>
        <w:shd w:val="clear" w:color="auto" w:fill="FFFFFF"/>
        <w:rPr>
          <w:color w:val="000000"/>
          <w:sz w:val="21"/>
          <w:szCs w:val="21"/>
        </w:rPr>
      </w:pPr>
      <w:r>
        <w:rPr>
          <w:color w:val="000000"/>
          <w:sz w:val="21"/>
          <w:szCs w:val="21"/>
        </w:rPr>
        <w:t xml:space="preserve">% la de los datos para obtener los valores con las nuevas </w:t>
      </w:r>
      <w:proofErr w:type="spellStart"/>
      <w:r>
        <w:rPr>
          <w:color w:val="000000"/>
          <w:sz w:val="21"/>
          <w:szCs w:val="21"/>
        </w:rPr>
        <w:t>corrdenadas</w:t>
      </w:r>
      <w:proofErr w:type="spellEnd"/>
      <w:r>
        <w:rPr>
          <w:color w:val="000000"/>
          <w:sz w:val="21"/>
          <w:szCs w:val="21"/>
        </w:rPr>
        <w:t>.</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 YOUR CODE HERE ======================</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DatosPCASol =X * vect_ord ;</w:t>
      </w:r>
    </w:p>
    <w:p w:rsidR="00804741" w:rsidRDefault="00804741" w:rsidP="00804741">
      <w:pPr>
        <w:pStyle w:val="HTMLconformatoprevio"/>
        <w:shd w:val="clear" w:color="auto" w:fill="FFFFFF"/>
        <w:rPr>
          <w:color w:val="000000"/>
          <w:sz w:val="21"/>
          <w:szCs w:val="21"/>
        </w:rPr>
      </w:pPr>
      <w:r>
        <w:rPr>
          <w:color w:val="000000"/>
          <w:sz w:val="21"/>
          <w:szCs w:val="21"/>
        </w:rPr>
        <w:t>% ============================================================</w:t>
      </w:r>
    </w:p>
    <w:p w:rsidR="00804741" w:rsidRDefault="00804741" w:rsidP="00804741">
      <w:pPr>
        <w:pStyle w:val="HTMLconformatoprevio"/>
        <w:shd w:val="clear" w:color="auto" w:fill="FFFFFF"/>
        <w:rPr>
          <w:color w:val="000000"/>
          <w:sz w:val="21"/>
          <w:szCs w:val="21"/>
        </w:rPr>
      </w:pPr>
    </w:p>
    <w:p w:rsidR="00804741" w:rsidRDefault="00804741" w:rsidP="00804741">
      <w:pPr>
        <w:pStyle w:val="HTMLconformatoprevio"/>
        <w:shd w:val="clear" w:color="auto" w:fill="FFFFFF"/>
        <w:rPr>
          <w:color w:val="000000"/>
          <w:sz w:val="21"/>
          <w:szCs w:val="21"/>
        </w:rPr>
      </w:pPr>
      <w:r>
        <w:rPr>
          <w:color w:val="000000"/>
          <w:sz w:val="21"/>
          <w:szCs w:val="21"/>
        </w:rPr>
        <w:t>%% Ploteo del resultado de la PCA cuando k = 2</w:t>
      </w:r>
    </w:p>
    <w:p w:rsidR="00804741" w:rsidRDefault="00804741" w:rsidP="00804741">
      <w:pPr>
        <w:pStyle w:val="HTMLconformatoprevio"/>
        <w:shd w:val="clear" w:color="auto" w:fill="FFFFFF"/>
        <w:rPr>
          <w:color w:val="000000"/>
          <w:sz w:val="21"/>
          <w:szCs w:val="21"/>
        </w:rPr>
      </w:pPr>
      <w:r>
        <w:rPr>
          <w:color w:val="000000"/>
          <w:sz w:val="21"/>
          <w:szCs w:val="21"/>
        </w:rPr>
        <w:t xml:space="preserve">% Se va a crear un </w:t>
      </w:r>
      <w:proofErr w:type="spellStart"/>
      <w:r>
        <w:rPr>
          <w:color w:val="000000"/>
          <w:sz w:val="21"/>
          <w:szCs w:val="21"/>
        </w:rPr>
        <w:t>subplot</w:t>
      </w:r>
      <w:proofErr w:type="spellEnd"/>
      <w:r>
        <w:rPr>
          <w:color w:val="000000"/>
          <w:sz w:val="21"/>
          <w:szCs w:val="21"/>
        </w:rPr>
        <w:t xml:space="preserve"> para cada variable, la </w:t>
      </w:r>
      <w:proofErr w:type="spellStart"/>
      <w:r>
        <w:rPr>
          <w:color w:val="000000"/>
          <w:sz w:val="21"/>
          <w:szCs w:val="21"/>
        </w:rPr>
        <w:t>posicion</w:t>
      </w:r>
      <w:proofErr w:type="spellEnd"/>
      <w:r>
        <w:rPr>
          <w:color w:val="000000"/>
          <w:sz w:val="21"/>
          <w:szCs w:val="21"/>
        </w:rPr>
        <w:t xml:space="preserve"> de los puntos</w:t>
      </w:r>
    </w:p>
    <w:p w:rsidR="00804741" w:rsidRDefault="00804741" w:rsidP="00804741">
      <w:pPr>
        <w:pStyle w:val="HTMLconformatoprevio"/>
        <w:shd w:val="clear" w:color="auto" w:fill="FFFFFF"/>
        <w:rPr>
          <w:color w:val="000000"/>
          <w:sz w:val="21"/>
          <w:szCs w:val="21"/>
        </w:rPr>
      </w:pPr>
      <w:r>
        <w:rPr>
          <w:color w:val="000000"/>
          <w:sz w:val="21"/>
          <w:szCs w:val="21"/>
        </w:rPr>
        <w:t>% se determina por medio de las coordenadas PCA, el radio del punto va</w:t>
      </w:r>
    </w:p>
    <w:p w:rsidR="00804741" w:rsidRDefault="00804741" w:rsidP="00804741">
      <w:pPr>
        <w:pStyle w:val="HTMLconformatoprevio"/>
        <w:shd w:val="clear" w:color="auto" w:fill="FFFFFF"/>
        <w:rPr>
          <w:color w:val="000000"/>
          <w:sz w:val="21"/>
          <w:szCs w:val="21"/>
        </w:rPr>
      </w:pPr>
      <w:r>
        <w:rPr>
          <w:color w:val="000000"/>
          <w:sz w:val="21"/>
          <w:szCs w:val="21"/>
        </w:rPr>
        <w:t>% a depender en cada caso de una de las variables originales.</w:t>
      </w:r>
    </w:p>
    <w:p w:rsidR="00804741" w:rsidRDefault="00804741" w:rsidP="00804741">
      <w:pPr>
        <w:pStyle w:val="HTMLconformatoprevio"/>
        <w:shd w:val="clear" w:color="auto" w:fill="FFFFFF"/>
        <w:rPr>
          <w:color w:val="000000"/>
          <w:sz w:val="21"/>
          <w:szCs w:val="21"/>
        </w:rPr>
      </w:pPr>
      <w:proofErr w:type="spellStart"/>
      <w:r>
        <w:rPr>
          <w:color w:val="000000"/>
          <w:sz w:val="21"/>
          <w:szCs w:val="21"/>
        </w:rPr>
        <w:t>if</w:t>
      </w:r>
      <w:proofErr w:type="spellEnd"/>
      <w:r>
        <w:rPr>
          <w:color w:val="000000"/>
          <w:sz w:val="21"/>
          <w:szCs w:val="21"/>
        </w:rPr>
        <w:t>(k==2)</w:t>
      </w:r>
    </w:p>
    <w:p w:rsidR="00804741" w:rsidRDefault="00804741" w:rsidP="00804741">
      <w:pPr>
        <w:pStyle w:val="HTMLconformatoprevio"/>
        <w:shd w:val="clear" w:color="auto" w:fill="FFFFFF"/>
        <w:rPr>
          <w:color w:val="000000"/>
          <w:sz w:val="21"/>
          <w:szCs w:val="21"/>
        </w:rPr>
      </w:pPr>
      <w:r>
        <w:rPr>
          <w:color w:val="000000"/>
          <w:sz w:val="21"/>
          <w:szCs w:val="21"/>
        </w:rPr>
        <w:t xml:space="preserve">    </w:t>
      </w:r>
      <w:proofErr w:type="gramStart"/>
      <w:r>
        <w:rPr>
          <w:color w:val="000000"/>
          <w:sz w:val="21"/>
          <w:szCs w:val="21"/>
        </w:rPr>
        <w:t>figure(</w:t>
      </w:r>
      <w:proofErr w:type="gramEnd"/>
      <w:r>
        <w:rPr>
          <w:color w:val="000000"/>
          <w:sz w:val="21"/>
          <w:szCs w:val="21"/>
        </w:rPr>
        <w:t>);</w:t>
      </w:r>
    </w:p>
    <w:p w:rsidR="00804741" w:rsidRDefault="00804741" w:rsidP="00804741">
      <w:pPr>
        <w:pStyle w:val="HTMLconformatoprevio"/>
        <w:shd w:val="clear" w:color="auto" w:fill="FFFFFF"/>
        <w:rPr>
          <w:color w:val="000000"/>
          <w:sz w:val="21"/>
          <w:szCs w:val="21"/>
        </w:rPr>
      </w:pPr>
      <w:r>
        <w:rPr>
          <w:color w:val="000000"/>
          <w:sz w:val="21"/>
          <w:szCs w:val="21"/>
        </w:rPr>
        <w:t xml:space="preserve">    % Recorremos los </w:t>
      </w:r>
      <w:proofErr w:type="spellStart"/>
      <w:r>
        <w:rPr>
          <w:color w:val="000000"/>
          <w:sz w:val="21"/>
          <w:szCs w:val="21"/>
        </w:rPr>
        <w:t>subplots</w:t>
      </w:r>
      <w:proofErr w:type="spellEnd"/>
      <w:r>
        <w:rPr>
          <w:color w:val="000000"/>
          <w:sz w:val="21"/>
          <w:szCs w:val="21"/>
        </w:rPr>
        <w:t xml:space="preserve"> para plotear en cada uno una cosa</w:t>
      </w:r>
    </w:p>
    <w:p w:rsidR="00804741" w:rsidRPr="00804741" w:rsidRDefault="00804741" w:rsidP="00804741">
      <w:pPr>
        <w:pStyle w:val="HTMLconformatoprevio"/>
        <w:shd w:val="clear" w:color="auto" w:fill="FFFFFF"/>
        <w:rPr>
          <w:color w:val="000000"/>
          <w:sz w:val="21"/>
          <w:szCs w:val="21"/>
          <w:lang w:val="en-US"/>
        </w:rPr>
      </w:pPr>
      <w:r>
        <w:rPr>
          <w:color w:val="000000"/>
          <w:sz w:val="21"/>
          <w:szCs w:val="21"/>
        </w:rPr>
        <w:t xml:space="preserve">    </w:t>
      </w:r>
      <w:r w:rsidRPr="00804741">
        <w:rPr>
          <w:color w:val="000000"/>
          <w:sz w:val="21"/>
          <w:szCs w:val="21"/>
          <w:lang w:val="en-US"/>
        </w:rPr>
        <w:t>for i=1:length(tiposIris)</w:t>
      </w:r>
    </w:p>
    <w:p w:rsidR="00804741" w:rsidRPr="00804741" w:rsidRDefault="00804741" w:rsidP="00804741">
      <w:pPr>
        <w:pStyle w:val="HTMLconformatoprevio"/>
        <w:shd w:val="clear" w:color="auto" w:fill="FFFFFF"/>
        <w:rPr>
          <w:color w:val="000000"/>
          <w:sz w:val="21"/>
          <w:szCs w:val="21"/>
          <w:lang w:val="en-US"/>
        </w:rPr>
      </w:pPr>
      <w:r w:rsidRPr="00804741">
        <w:rPr>
          <w:color w:val="000000"/>
          <w:sz w:val="21"/>
          <w:szCs w:val="21"/>
          <w:lang w:val="en-US"/>
        </w:rPr>
        <w:t xml:space="preserve">        index = Y==i;</w:t>
      </w:r>
    </w:p>
    <w:p w:rsidR="00804741" w:rsidRDefault="00804741" w:rsidP="00804741">
      <w:pPr>
        <w:pStyle w:val="HTMLconformatoprevio"/>
        <w:shd w:val="clear" w:color="auto" w:fill="FFFFFF"/>
        <w:rPr>
          <w:color w:val="000000"/>
          <w:sz w:val="21"/>
          <w:szCs w:val="21"/>
        </w:rPr>
      </w:pPr>
      <w:r w:rsidRPr="00804741">
        <w:rPr>
          <w:color w:val="000000"/>
          <w:sz w:val="21"/>
          <w:szCs w:val="21"/>
          <w:lang w:val="en-US"/>
        </w:rPr>
        <w:t xml:space="preserve">        </w:t>
      </w:r>
      <w:r>
        <w:rPr>
          <w:color w:val="000000"/>
          <w:sz w:val="21"/>
          <w:szCs w:val="21"/>
        </w:rPr>
        <w:t>% Ploteamos los datos como puntos</w:t>
      </w:r>
    </w:p>
    <w:p w:rsidR="00804741" w:rsidRDefault="00804741" w:rsidP="00804741">
      <w:pPr>
        <w:pStyle w:val="HTMLconformatoprevio"/>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scatter</w:t>
      </w:r>
      <w:proofErr w:type="spellEnd"/>
      <w:r>
        <w:rPr>
          <w:color w:val="000000"/>
          <w:sz w:val="21"/>
          <w:szCs w:val="21"/>
        </w:rPr>
        <w:t>(</w:t>
      </w:r>
      <w:proofErr w:type="spellStart"/>
      <w:proofErr w:type="gramEnd"/>
      <w:r>
        <w:rPr>
          <w:color w:val="000000"/>
          <w:sz w:val="21"/>
          <w:szCs w:val="21"/>
        </w:rPr>
        <w:t>DatosPCASol</w:t>
      </w:r>
      <w:proofErr w:type="spellEnd"/>
      <w:r>
        <w:rPr>
          <w:color w:val="000000"/>
          <w:sz w:val="21"/>
          <w:szCs w:val="21"/>
        </w:rPr>
        <w:t xml:space="preserve">(index,1), </w:t>
      </w:r>
      <w:proofErr w:type="spellStart"/>
      <w:r>
        <w:rPr>
          <w:color w:val="000000"/>
          <w:sz w:val="21"/>
          <w:szCs w:val="21"/>
        </w:rPr>
        <w:t>DatosPCASol</w:t>
      </w:r>
      <w:proofErr w:type="spellEnd"/>
      <w:r>
        <w:rPr>
          <w:color w:val="000000"/>
          <w:sz w:val="21"/>
          <w:szCs w:val="21"/>
        </w:rPr>
        <w:t xml:space="preserve">(index,2), </w:t>
      </w:r>
      <w:proofErr w:type="spellStart"/>
      <w:r>
        <w:rPr>
          <w:color w:val="000000"/>
          <w:sz w:val="21"/>
          <w:szCs w:val="21"/>
        </w:rPr>
        <w:t>X_noNorm</w:t>
      </w:r>
      <w:proofErr w:type="spellEnd"/>
      <w:r>
        <w:rPr>
          <w:color w:val="000000"/>
          <w:sz w:val="21"/>
          <w:szCs w:val="21"/>
        </w:rPr>
        <w:t>(index,4)*50, Y(Y==i),'</w:t>
      </w:r>
      <w:proofErr w:type="spellStart"/>
      <w:r>
        <w:rPr>
          <w:color w:val="000000"/>
          <w:sz w:val="21"/>
          <w:szCs w:val="21"/>
        </w:rPr>
        <w:t>filled</w:t>
      </w:r>
      <w:proofErr w:type="spellEnd"/>
      <w:r>
        <w:rPr>
          <w:color w:val="000000"/>
          <w:sz w:val="21"/>
          <w:szCs w:val="21"/>
        </w:rPr>
        <w:t>');</w:t>
      </w:r>
    </w:p>
    <w:p w:rsidR="00804741" w:rsidRDefault="00804741" w:rsidP="00804741">
      <w:pPr>
        <w:pStyle w:val="HTMLconformatoprevio"/>
        <w:shd w:val="clear" w:color="auto" w:fill="FFFFFF"/>
        <w:rPr>
          <w:color w:val="000000"/>
          <w:sz w:val="21"/>
          <w:szCs w:val="21"/>
        </w:rPr>
      </w:pPr>
      <w:r>
        <w:rPr>
          <w:color w:val="000000"/>
          <w:sz w:val="21"/>
          <w:szCs w:val="21"/>
        </w:rPr>
        <w:t xml:space="preserve">        % Añadimos el texto correspondiente a cada grupo</w:t>
      </w:r>
    </w:p>
    <w:p w:rsidR="00804741" w:rsidRPr="00804741" w:rsidRDefault="00804741" w:rsidP="00804741">
      <w:pPr>
        <w:pStyle w:val="HTMLconformatoprevio"/>
        <w:shd w:val="clear" w:color="auto" w:fill="FFFFFF"/>
        <w:rPr>
          <w:color w:val="000000"/>
          <w:sz w:val="21"/>
          <w:szCs w:val="21"/>
          <w:lang w:val="en-US"/>
        </w:rPr>
      </w:pPr>
      <w:r>
        <w:rPr>
          <w:color w:val="000000"/>
          <w:sz w:val="21"/>
          <w:szCs w:val="21"/>
        </w:rPr>
        <w:t xml:space="preserve">        </w:t>
      </w:r>
      <w:r w:rsidRPr="00804741">
        <w:rPr>
          <w:color w:val="000000"/>
          <w:sz w:val="21"/>
          <w:szCs w:val="21"/>
          <w:lang w:val="en-US"/>
        </w:rPr>
        <w:t>text(mean(DatosPCASol(index,1)), mean(DatosPCASol(index,2)), tiposIris(i), 'FontSize', 14);</w:t>
      </w:r>
    </w:p>
    <w:p w:rsidR="00804741" w:rsidRDefault="00804741" w:rsidP="00804741">
      <w:pPr>
        <w:pStyle w:val="HTMLconformatoprevio"/>
        <w:shd w:val="clear" w:color="auto" w:fill="FFFFFF"/>
        <w:rPr>
          <w:color w:val="000000"/>
          <w:sz w:val="21"/>
          <w:szCs w:val="21"/>
        </w:rPr>
      </w:pPr>
      <w:r w:rsidRPr="00804741">
        <w:rPr>
          <w:color w:val="000000"/>
          <w:sz w:val="21"/>
          <w:szCs w:val="21"/>
          <w:lang w:val="en-US"/>
        </w:rPr>
        <w:t xml:space="preserve">        </w:t>
      </w:r>
      <w:proofErr w:type="spellStart"/>
      <w:r>
        <w:rPr>
          <w:color w:val="000000"/>
          <w:sz w:val="21"/>
          <w:szCs w:val="21"/>
        </w:rPr>
        <w:t>hold</w:t>
      </w:r>
      <w:proofErr w:type="spellEnd"/>
      <w:r>
        <w:rPr>
          <w:color w:val="000000"/>
          <w:sz w:val="21"/>
          <w:szCs w:val="21"/>
        </w:rPr>
        <w:t xml:space="preserve"> </w:t>
      </w:r>
      <w:proofErr w:type="spellStart"/>
      <w:r>
        <w:rPr>
          <w:color w:val="000000"/>
          <w:sz w:val="21"/>
          <w:szCs w:val="21"/>
        </w:rPr>
        <w:t>on</w:t>
      </w:r>
      <w:proofErr w:type="spellEnd"/>
    </w:p>
    <w:p w:rsidR="00804741" w:rsidRDefault="00804741" w:rsidP="00804741">
      <w:pPr>
        <w:pStyle w:val="HTMLconformatoprevio"/>
        <w:shd w:val="clear" w:color="auto" w:fill="FFFFFF"/>
        <w:rPr>
          <w:color w:val="000000"/>
          <w:sz w:val="21"/>
          <w:szCs w:val="21"/>
        </w:rPr>
      </w:pPr>
      <w:r>
        <w:rPr>
          <w:color w:val="000000"/>
          <w:sz w:val="21"/>
          <w:szCs w:val="21"/>
        </w:rPr>
        <w:t xml:space="preserve">    </w:t>
      </w:r>
      <w:proofErr w:type="spellStart"/>
      <w:r>
        <w:rPr>
          <w:color w:val="000000"/>
          <w:sz w:val="21"/>
          <w:szCs w:val="21"/>
        </w:rPr>
        <w:t>end</w:t>
      </w:r>
      <w:proofErr w:type="spellEnd"/>
      <w:r>
        <w:rPr>
          <w:color w:val="000000"/>
          <w:sz w:val="21"/>
          <w:szCs w:val="21"/>
        </w:rPr>
        <w:t xml:space="preserve">    </w:t>
      </w:r>
    </w:p>
    <w:p w:rsidR="00804741" w:rsidRDefault="00804741" w:rsidP="00804741">
      <w:pPr>
        <w:pStyle w:val="HTMLconformatoprevio"/>
        <w:shd w:val="clear" w:color="auto" w:fill="FFFFFF"/>
        <w:rPr>
          <w:color w:val="000000"/>
          <w:sz w:val="21"/>
          <w:szCs w:val="21"/>
        </w:rPr>
      </w:pPr>
      <w:proofErr w:type="spellStart"/>
      <w:r>
        <w:rPr>
          <w:color w:val="000000"/>
          <w:sz w:val="21"/>
          <w:szCs w:val="21"/>
        </w:rPr>
        <w:lastRenderedPageBreak/>
        <w:t>end</w:t>
      </w:r>
      <w:proofErr w:type="spellEnd"/>
    </w:p>
    <w:p w:rsidR="006D3136" w:rsidRPr="006D3136" w:rsidRDefault="006D3136" w:rsidP="006D3136">
      <w:pPr>
        <w:ind w:firstLine="0"/>
      </w:pPr>
      <w:bookmarkStart w:id="4" w:name="_GoBack"/>
      <w:bookmarkEnd w:id="4"/>
      <w:r>
        <w:rPr>
          <w:rFonts w:ascii="Courier New" w:eastAsia="Courier New" w:hAnsi="Courier New" w:cs="Courier New"/>
          <w:b/>
          <w:color w:val="228B22"/>
          <w:sz w:val="20"/>
        </w:rPr>
        <w:t>% ============================================================</w:t>
      </w:r>
    </w:p>
    <w:sectPr w:rsidR="006D3136" w:rsidRPr="006D3136">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5" w:h="16840"/>
      <w:pgMar w:top="1542" w:right="1127" w:bottom="1657" w:left="1701" w:header="722" w:footer="1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B59" w:rsidRDefault="00FC3B59">
      <w:pPr>
        <w:spacing w:after="0" w:line="240" w:lineRule="auto"/>
      </w:pPr>
      <w:r>
        <w:separator/>
      </w:r>
    </w:p>
  </w:endnote>
  <w:endnote w:type="continuationSeparator" w:id="0">
    <w:p w:rsidR="00FC3B59" w:rsidRDefault="00FC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831" w:rsidRDefault="00434ABA">
    <w:pPr>
      <w:tabs>
        <w:tab w:val="center" w:pos="4535"/>
        <w:tab w:val="right" w:pos="9077"/>
      </w:tabs>
      <w:spacing w:after="0" w:line="259" w:lineRule="auto"/>
      <w:ind w:firstLine="0"/>
      <w:jc w:val="left"/>
    </w:pPr>
    <w:r>
      <w:rPr>
        <w:sz w:val="20"/>
      </w:rPr>
      <w:t xml:space="preserve">Víctor González Castro </w:t>
    </w:r>
    <w:r>
      <w:rPr>
        <w:sz w:val="20"/>
      </w:rPr>
      <w:tab/>
      <w:t xml:space="preserve">Dpto. Ing. </w:t>
    </w:r>
    <w:proofErr w:type="spellStart"/>
    <w:r>
      <w:rPr>
        <w:sz w:val="20"/>
      </w:rPr>
      <w:t>Eléc</w:t>
    </w:r>
    <w:proofErr w:type="spellEnd"/>
    <w:r>
      <w:rPr>
        <w:sz w:val="20"/>
      </w:rPr>
      <w:t xml:space="preserve">. Y de </w:t>
    </w:r>
    <w:proofErr w:type="spellStart"/>
    <w:r>
      <w:rPr>
        <w:sz w:val="20"/>
      </w:rPr>
      <w:t>Sistem</w:t>
    </w:r>
    <w:proofErr w:type="spellEnd"/>
    <w:r>
      <w:rPr>
        <w:sz w:val="20"/>
      </w:rPr>
      <w:t xml:space="preserve"> y Automática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 </w:t>
    </w:r>
    <w:fldSimple w:instr=" NUMPAGES   \* MERGEFORMAT ">
      <w:r>
        <w:rPr>
          <w:sz w:val="20"/>
        </w:rPr>
        <w:t>5</w:t>
      </w:r>
    </w:fldSimple>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831" w:rsidRDefault="00434ABA">
    <w:pPr>
      <w:tabs>
        <w:tab w:val="center" w:pos="4535"/>
        <w:tab w:val="right" w:pos="9077"/>
      </w:tabs>
      <w:spacing w:after="0" w:line="259" w:lineRule="auto"/>
      <w:ind w:firstLine="0"/>
      <w:jc w:val="left"/>
    </w:pPr>
    <w:r>
      <w:rPr>
        <w:sz w:val="20"/>
      </w:rPr>
      <w:t xml:space="preserve">Víctor González Castro </w:t>
    </w:r>
    <w:r>
      <w:rPr>
        <w:sz w:val="20"/>
      </w:rPr>
      <w:tab/>
      <w:t xml:space="preserve">Dpto. Ing. </w:t>
    </w:r>
    <w:proofErr w:type="spellStart"/>
    <w:r>
      <w:rPr>
        <w:sz w:val="20"/>
      </w:rPr>
      <w:t>Eléc</w:t>
    </w:r>
    <w:proofErr w:type="spellEnd"/>
    <w:r>
      <w:rPr>
        <w:sz w:val="20"/>
      </w:rPr>
      <w:t xml:space="preserve">. Y de </w:t>
    </w:r>
    <w:proofErr w:type="spellStart"/>
    <w:r>
      <w:rPr>
        <w:sz w:val="20"/>
      </w:rPr>
      <w:t>Sistem</w:t>
    </w:r>
    <w:proofErr w:type="spellEnd"/>
    <w:r>
      <w:rPr>
        <w:sz w:val="20"/>
      </w:rPr>
      <w:t xml:space="preserve"> y Automática </w:t>
    </w:r>
    <w:r>
      <w:rPr>
        <w:sz w:val="20"/>
      </w:rPr>
      <w:tab/>
    </w:r>
    <w:r>
      <w:fldChar w:fldCharType="begin"/>
    </w:r>
    <w:r>
      <w:instrText xml:space="preserve"> PAGE   \* MERGEFORMAT </w:instrText>
    </w:r>
    <w:r>
      <w:fldChar w:fldCharType="separate"/>
    </w:r>
    <w:r w:rsidR="006D3136" w:rsidRPr="006D3136">
      <w:rPr>
        <w:noProof/>
        <w:sz w:val="20"/>
      </w:rPr>
      <w:t>1</w:t>
    </w:r>
    <w:r>
      <w:rPr>
        <w:sz w:val="20"/>
      </w:rPr>
      <w:fldChar w:fldCharType="end"/>
    </w:r>
    <w:r>
      <w:rPr>
        <w:sz w:val="20"/>
      </w:rPr>
      <w:t xml:space="preserve"> / </w:t>
    </w:r>
    <w:fldSimple w:instr=" NUMPAGES   \* MERGEFORMAT ">
      <w:r w:rsidR="006D3136" w:rsidRPr="006D3136">
        <w:rPr>
          <w:noProof/>
          <w:sz w:val="20"/>
        </w:rPr>
        <w:t>15</w:t>
      </w:r>
    </w:fldSimple>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831" w:rsidRDefault="00434ABA">
    <w:pPr>
      <w:tabs>
        <w:tab w:val="center" w:pos="4535"/>
        <w:tab w:val="right" w:pos="9077"/>
      </w:tabs>
      <w:spacing w:after="0" w:line="259" w:lineRule="auto"/>
      <w:ind w:firstLine="0"/>
      <w:jc w:val="left"/>
    </w:pPr>
    <w:r>
      <w:rPr>
        <w:sz w:val="20"/>
      </w:rPr>
      <w:t xml:space="preserve">Víctor González Castro </w:t>
    </w:r>
    <w:r>
      <w:rPr>
        <w:sz w:val="20"/>
      </w:rPr>
      <w:tab/>
      <w:t xml:space="preserve">Dpto. Ing. </w:t>
    </w:r>
    <w:proofErr w:type="spellStart"/>
    <w:r>
      <w:rPr>
        <w:sz w:val="20"/>
      </w:rPr>
      <w:t>Eléc</w:t>
    </w:r>
    <w:proofErr w:type="spellEnd"/>
    <w:r>
      <w:rPr>
        <w:sz w:val="20"/>
      </w:rPr>
      <w:t xml:space="preserve">. Y de </w:t>
    </w:r>
    <w:proofErr w:type="spellStart"/>
    <w:r>
      <w:rPr>
        <w:sz w:val="20"/>
      </w:rPr>
      <w:t>Sistem</w:t>
    </w:r>
    <w:proofErr w:type="spellEnd"/>
    <w:r>
      <w:rPr>
        <w:sz w:val="20"/>
      </w:rPr>
      <w:t xml:space="preserve"> y Automática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 </w:t>
    </w:r>
    <w:fldSimple w:instr=" NUMPAGES   \* MERGEFORMAT ">
      <w:r>
        <w:rPr>
          <w:sz w:val="20"/>
        </w:rPr>
        <w:t>5</w:t>
      </w:r>
    </w:fldSimple>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B59" w:rsidRDefault="00FC3B59">
      <w:pPr>
        <w:spacing w:after="0" w:line="259" w:lineRule="auto"/>
        <w:ind w:firstLine="0"/>
        <w:jc w:val="left"/>
      </w:pPr>
      <w:r>
        <w:separator/>
      </w:r>
    </w:p>
  </w:footnote>
  <w:footnote w:type="continuationSeparator" w:id="0">
    <w:p w:rsidR="00FC3B59" w:rsidRDefault="00FC3B59">
      <w:pPr>
        <w:spacing w:after="0" w:line="259" w:lineRule="auto"/>
        <w:ind w:firstLine="0"/>
        <w:jc w:val="left"/>
      </w:pPr>
      <w:r>
        <w:continuationSeparator/>
      </w:r>
    </w:p>
  </w:footnote>
  <w:footnote w:id="1">
    <w:p w:rsidR="00477831" w:rsidRDefault="00434ABA">
      <w:pPr>
        <w:pStyle w:val="footnotedescription"/>
      </w:pPr>
      <w:r>
        <w:rPr>
          <w:rStyle w:val="footnotemark"/>
        </w:rPr>
        <w:footnoteRef/>
      </w:r>
      <w:r>
        <w:t xml:space="preserve"> </w:t>
      </w:r>
      <w:r>
        <w:rPr>
          <w:color w:val="000000"/>
          <w:u w:val="none" w:color="000000"/>
        </w:rPr>
        <w:t xml:space="preserve">Descrito en </w:t>
      </w:r>
      <w:hyperlink r:id="rId1">
        <w:r>
          <w:t>https://archive.ics.uci.edu/ml/datasets/Mammographic+Mass</w:t>
        </w:r>
      </w:hyperlink>
      <w:hyperlink r:id="rId2">
        <w:r>
          <w:rPr>
            <w:u w:val="none" w:color="000000"/>
          </w:rPr>
          <w:t xml:space="preserve"> </w:t>
        </w:r>
      </w:hyperlink>
    </w:p>
    <w:p w:rsidR="00477831" w:rsidRDefault="00434ABA">
      <w:pPr>
        <w:pStyle w:val="footnotedescription"/>
      </w:pPr>
      <w:r>
        <w:rPr>
          <w:color w:val="000000"/>
          <w:u w:val="none" w:color="00000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831" w:rsidRDefault="00434ABA">
    <w:pPr>
      <w:spacing w:after="0" w:line="259" w:lineRule="auto"/>
      <w:ind w:firstLine="0"/>
      <w:jc w:val="left"/>
    </w:pPr>
    <w:r>
      <w:t xml:space="preserve"> </w:t>
    </w:r>
  </w:p>
  <w:p w:rsidR="00477831" w:rsidRDefault="00434ABA">
    <w:pPr>
      <w:tabs>
        <w:tab w:val="right" w:pos="9077"/>
      </w:tabs>
      <w:spacing w:after="25" w:line="259" w:lineRule="auto"/>
      <w:ind w:firstLine="0"/>
      <w:jc w:val="left"/>
    </w:pPr>
    <w:r>
      <w:rPr>
        <w:sz w:val="20"/>
      </w:rPr>
      <w:t xml:space="preserve">Introducción a los Sistemas Inteligentes </w:t>
    </w:r>
    <w:r>
      <w:rPr>
        <w:sz w:val="20"/>
      </w:rPr>
      <w:tab/>
      <w:t xml:space="preserve">Universidad de </w:t>
    </w:r>
    <w:proofErr w:type="spellStart"/>
    <w:r>
      <w:rPr>
        <w:sz w:val="20"/>
      </w:rPr>
      <w:t>Leon</w:t>
    </w:r>
    <w:proofErr w:type="spellEnd"/>
    <w:r>
      <w:rPr>
        <w:sz w:val="20"/>
      </w:rPr>
      <w:t xml:space="preserve"> (</w:t>
    </w:r>
    <w:proofErr w:type="spellStart"/>
    <w:r>
      <w:rPr>
        <w:sz w:val="20"/>
      </w:rPr>
      <w:t>Spain</w:t>
    </w:r>
    <w:proofErr w:type="spellEnd"/>
    <w:r>
      <w:rPr>
        <w:sz w:val="20"/>
      </w:rPr>
      <w:t xml:space="preserve">) </w:t>
    </w:r>
  </w:p>
  <w:p w:rsidR="00477831" w:rsidRDefault="00434ABA">
    <w:pPr>
      <w:spacing w:after="0" w:line="259" w:lineRule="auto"/>
      <w:ind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831" w:rsidRDefault="00434ABA">
    <w:pPr>
      <w:spacing w:after="0" w:line="259" w:lineRule="auto"/>
      <w:ind w:firstLine="0"/>
      <w:jc w:val="left"/>
    </w:pPr>
    <w:r>
      <w:t xml:space="preserve"> </w:t>
    </w:r>
  </w:p>
  <w:p w:rsidR="00477831" w:rsidRDefault="00434ABA">
    <w:pPr>
      <w:tabs>
        <w:tab w:val="right" w:pos="9077"/>
      </w:tabs>
      <w:spacing w:after="25" w:line="259" w:lineRule="auto"/>
      <w:ind w:firstLine="0"/>
      <w:jc w:val="left"/>
    </w:pPr>
    <w:r>
      <w:rPr>
        <w:sz w:val="20"/>
      </w:rPr>
      <w:t xml:space="preserve">Introducción a los Sistemas Inteligentes </w:t>
    </w:r>
    <w:r>
      <w:rPr>
        <w:sz w:val="20"/>
      </w:rPr>
      <w:tab/>
      <w:t xml:space="preserve">Universidad de </w:t>
    </w:r>
    <w:proofErr w:type="spellStart"/>
    <w:r>
      <w:rPr>
        <w:sz w:val="20"/>
      </w:rPr>
      <w:t>Leon</w:t>
    </w:r>
    <w:proofErr w:type="spellEnd"/>
    <w:r>
      <w:rPr>
        <w:sz w:val="20"/>
      </w:rPr>
      <w:t xml:space="preserve"> (</w:t>
    </w:r>
    <w:proofErr w:type="spellStart"/>
    <w:r>
      <w:rPr>
        <w:sz w:val="20"/>
      </w:rPr>
      <w:t>Spain</w:t>
    </w:r>
    <w:proofErr w:type="spellEnd"/>
    <w:r>
      <w:rPr>
        <w:sz w:val="20"/>
      </w:rPr>
      <w:t xml:space="preserve">) </w:t>
    </w:r>
  </w:p>
  <w:p w:rsidR="00477831" w:rsidRDefault="00434ABA">
    <w:pPr>
      <w:spacing w:after="0" w:line="259" w:lineRule="auto"/>
      <w:ind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831" w:rsidRDefault="00434ABA">
    <w:pPr>
      <w:spacing w:after="0" w:line="259" w:lineRule="auto"/>
      <w:ind w:firstLine="0"/>
      <w:jc w:val="left"/>
    </w:pPr>
    <w:r>
      <w:t xml:space="preserve"> </w:t>
    </w:r>
  </w:p>
  <w:p w:rsidR="00477831" w:rsidRDefault="00434ABA">
    <w:pPr>
      <w:tabs>
        <w:tab w:val="right" w:pos="9077"/>
      </w:tabs>
      <w:spacing w:after="25" w:line="259" w:lineRule="auto"/>
      <w:ind w:firstLine="0"/>
      <w:jc w:val="left"/>
    </w:pPr>
    <w:r>
      <w:rPr>
        <w:sz w:val="20"/>
      </w:rPr>
      <w:t xml:space="preserve">Introducción a los Sistemas Inteligentes </w:t>
    </w:r>
    <w:r>
      <w:rPr>
        <w:sz w:val="20"/>
      </w:rPr>
      <w:tab/>
      <w:t xml:space="preserve">Universidad de </w:t>
    </w:r>
    <w:proofErr w:type="spellStart"/>
    <w:r>
      <w:rPr>
        <w:sz w:val="20"/>
      </w:rPr>
      <w:t>Leon</w:t>
    </w:r>
    <w:proofErr w:type="spellEnd"/>
    <w:r>
      <w:rPr>
        <w:sz w:val="20"/>
      </w:rPr>
      <w:t xml:space="preserve"> (</w:t>
    </w:r>
    <w:proofErr w:type="spellStart"/>
    <w:r>
      <w:rPr>
        <w:sz w:val="20"/>
      </w:rPr>
      <w:t>Spain</w:t>
    </w:r>
    <w:proofErr w:type="spellEnd"/>
    <w:r>
      <w:rPr>
        <w:sz w:val="20"/>
      </w:rPr>
      <w:t xml:space="preserve">) </w:t>
    </w:r>
  </w:p>
  <w:p w:rsidR="00477831" w:rsidRDefault="00434ABA">
    <w:pPr>
      <w:spacing w:after="0" w:line="259" w:lineRule="auto"/>
      <w:ind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B87"/>
    <w:multiLevelType w:val="hybridMultilevel"/>
    <w:tmpl w:val="0772F8DA"/>
    <w:lvl w:ilvl="0" w:tplc="55922AFA">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9AB15C">
      <w:start w:val="1"/>
      <w:numFmt w:val="lowerLetter"/>
      <w:lvlText w:val="%2"/>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1AF84C">
      <w:start w:val="1"/>
      <w:numFmt w:val="lowerRoman"/>
      <w:lvlText w:val="%3"/>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4C154A">
      <w:start w:val="1"/>
      <w:numFmt w:val="decimal"/>
      <w:lvlText w:val="%4"/>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A61ACE">
      <w:start w:val="1"/>
      <w:numFmt w:val="lowerLetter"/>
      <w:lvlText w:val="%5"/>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2E3198">
      <w:start w:val="1"/>
      <w:numFmt w:val="lowerRoman"/>
      <w:lvlText w:val="%6"/>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0C830C">
      <w:start w:val="1"/>
      <w:numFmt w:val="decimal"/>
      <w:lvlText w:val="%7"/>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689980">
      <w:start w:val="1"/>
      <w:numFmt w:val="lowerLetter"/>
      <w:lvlText w:val="%8"/>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0E9E70">
      <w:start w:val="1"/>
      <w:numFmt w:val="lowerRoman"/>
      <w:lvlText w:val="%9"/>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AD37BE"/>
    <w:multiLevelType w:val="hybridMultilevel"/>
    <w:tmpl w:val="422E61E6"/>
    <w:lvl w:ilvl="0" w:tplc="2162F4C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04F3F0">
      <w:start w:val="1"/>
      <w:numFmt w:val="lowerLetter"/>
      <w:lvlText w:val="%2"/>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0892B0">
      <w:start w:val="1"/>
      <w:numFmt w:val="lowerRoman"/>
      <w:lvlText w:val="%3"/>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327454">
      <w:start w:val="1"/>
      <w:numFmt w:val="decimal"/>
      <w:lvlText w:val="%4"/>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0AD688">
      <w:start w:val="1"/>
      <w:numFmt w:val="lowerLetter"/>
      <w:lvlText w:val="%5"/>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82F2BA">
      <w:start w:val="1"/>
      <w:numFmt w:val="lowerRoman"/>
      <w:lvlText w:val="%6"/>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A6844A">
      <w:start w:val="1"/>
      <w:numFmt w:val="decimal"/>
      <w:lvlText w:val="%7"/>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4A3CF8">
      <w:start w:val="1"/>
      <w:numFmt w:val="lowerLetter"/>
      <w:lvlText w:val="%8"/>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784044">
      <w:start w:val="1"/>
      <w:numFmt w:val="lowerRoman"/>
      <w:lvlText w:val="%9"/>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6B3885"/>
    <w:multiLevelType w:val="hybridMultilevel"/>
    <w:tmpl w:val="2E7A74C8"/>
    <w:lvl w:ilvl="0" w:tplc="A644138A">
      <w:start w:val="1"/>
      <w:numFmt w:val="bullet"/>
      <w:lvlText w:val="•"/>
      <w:lvlJc w:val="left"/>
      <w:pPr>
        <w:ind w:left="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069052">
      <w:start w:val="1"/>
      <w:numFmt w:val="bullet"/>
      <w:lvlText w:val="o"/>
      <w:lvlJc w:val="left"/>
      <w:pPr>
        <w:ind w:left="1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98D2AA">
      <w:start w:val="1"/>
      <w:numFmt w:val="bullet"/>
      <w:lvlText w:val="▪"/>
      <w:lvlJc w:val="left"/>
      <w:pPr>
        <w:ind w:left="2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22787A">
      <w:start w:val="1"/>
      <w:numFmt w:val="bullet"/>
      <w:lvlText w:val="•"/>
      <w:lvlJc w:val="left"/>
      <w:pPr>
        <w:ind w:left="2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8C323C">
      <w:start w:val="1"/>
      <w:numFmt w:val="bullet"/>
      <w:lvlText w:val="o"/>
      <w:lvlJc w:val="left"/>
      <w:pPr>
        <w:ind w:left="3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DE9D2A">
      <w:start w:val="1"/>
      <w:numFmt w:val="bullet"/>
      <w:lvlText w:val="▪"/>
      <w:lvlJc w:val="left"/>
      <w:pPr>
        <w:ind w:left="4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5C494C">
      <w:start w:val="1"/>
      <w:numFmt w:val="bullet"/>
      <w:lvlText w:val="•"/>
      <w:lvlJc w:val="left"/>
      <w:pPr>
        <w:ind w:left="5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0C3942">
      <w:start w:val="1"/>
      <w:numFmt w:val="bullet"/>
      <w:lvlText w:val="o"/>
      <w:lvlJc w:val="left"/>
      <w:pPr>
        <w:ind w:left="5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0A608E">
      <w:start w:val="1"/>
      <w:numFmt w:val="bullet"/>
      <w:lvlText w:val="▪"/>
      <w:lvlJc w:val="left"/>
      <w:pPr>
        <w:ind w:left="6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BB1C27"/>
    <w:multiLevelType w:val="hybridMultilevel"/>
    <w:tmpl w:val="9916917E"/>
    <w:lvl w:ilvl="0" w:tplc="2F2E74F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8CE6E0">
      <w:start w:val="1"/>
      <w:numFmt w:val="bullet"/>
      <w:lvlText w:val="o"/>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CC9B78">
      <w:start w:val="1"/>
      <w:numFmt w:val="bullet"/>
      <w:lvlText w:val="▪"/>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94F75C">
      <w:start w:val="1"/>
      <w:numFmt w:val="bullet"/>
      <w:lvlText w:val="•"/>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8C690C">
      <w:start w:val="1"/>
      <w:numFmt w:val="bullet"/>
      <w:lvlText w:val="o"/>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C4BE4E">
      <w:start w:val="1"/>
      <w:numFmt w:val="bullet"/>
      <w:lvlText w:val="▪"/>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84CF04">
      <w:start w:val="1"/>
      <w:numFmt w:val="bullet"/>
      <w:lvlText w:val="•"/>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44088E">
      <w:start w:val="1"/>
      <w:numFmt w:val="bullet"/>
      <w:lvlText w:val="o"/>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2C6F7A">
      <w:start w:val="1"/>
      <w:numFmt w:val="bullet"/>
      <w:lvlText w:val="▪"/>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831"/>
    <w:rsid w:val="00434ABA"/>
    <w:rsid w:val="00477831"/>
    <w:rsid w:val="006D3136"/>
    <w:rsid w:val="00804741"/>
    <w:rsid w:val="00FC3B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434B"/>
  <w15:docId w15:val="{C496C2B0-9E0F-4D19-90EC-70E0DAA9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1" w:line="248" w:lineRule="auto"/>
      <w:ind w:firstLine="416"/>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40" w:line="241" w:lineRule="auto"/>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65" w:line="251" w:lineRule="auto"/>
      <w:ind w:left="10" w:hanging="10"/>
      <w:outlineLvl w:val="1"/>
    </w:pPr>
    <w:rPr>
      <w:rFonts w:ascii="Arial" w:eastAsia="Arial" w:hAnsi="Arial" w:cs="Arial"/>
      <w:b/>
      <w: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i/>
      <w:color w:val="000000"/>
      <w:sz w:val="28"/>
    </w:rPr>
  </w:style>
  <w:style w:type="character" w:customStyle="1" w:styleId="Ttulo1Car">
    <w:name w:val="Título 1 Car"/>
    <w:link w:val="Ttulo1"/>
    <w:rPr>
      <w:rFonts w:ascii="Arial" w:eastAsia="Arial" w:hAnsi="Arial" w:cs="Arial"/>
      <w:b/>
      <w:color w:val="000000"/>
      <w:sz w:val="32"/>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563C1"/>
      <w:sz w:val="20"/>
      <w:u w:val="single" w:color="0563C1"/>
    </w:rPr>
  </w:style>
  <w:style w:type="character" w:customStyle="1" w:styleId="footnotedescriptionChar">
    <w:name w:val="footnote description Char"/>
    <w:link w:val="footnotedescription"/>
    <w:rPr>
      <w:rFonts w:ascii="Times New Roman" w:eastAsia="Times New Roman" w:hAnsi="Times New Roman" w:cs="Times New Roman"/>
      <w:color w:val="0563C1"/>
      <w:sz w:val="20"/>
      <w:u w:val="single" w:color="0563C1"/>
    </w:rPr>
  </w:style>
  <w:style w:type="paragraph" w:styleId="TDC1">
    <w:name w:val="toc 1"/>
    <w:hidden/>
    <w:pPr>
      <w:spacing w:after="83" w:line="248" w:lineRule="auto"/>
      <w:ind w:left="15" w:right="23"/>
      <w:jc w:val="both"/>
    </w:pPr>
    <w:rPr>
      <w:rFonts w:ascii="Times New Roman" w:eastAsia="Times New Roman" w:hAnsi="Times New Roman" w:cs="Times New Roman"/>
      <w:color w:val="000000"/>
      <w:sz w:val="24"/>
    </w:rPr>
  </w:style>
  <w:style w:type="paragraph" w:styleId="TDC2">
    <w:name w:val="toc 2"/>
    <w:hidden/>
    <w:pPr>
      <w:spacing w:after="71"/>
      <w:ind w:left="251" w:right="28" w:hanging="10"/>
      <w:jc w:val="right"/>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804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8047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54399">
      <w:bodyDiv w:val="1"/>
      <w:marLeft w:val="0"/>
      <w:marRight w:val="0"/>
      <w:marTop w:val="0"/>
      <w:marBottom w:val="0"/>
      <w:divBdr>
        <w:top w:val="none" w:sz="0" w:space="0" w:color="auto"/>
        <w:left w:val="none" w:sz="0" w:space="0" w:color="auto"/>
        <w:bottom w:val="none" w:sz="0" w:space="0" w:color="auto"/>
        <w:right w:val="none" w:sz="0" w:space="0" w:color="auto"/>
      </w:divBdr>
    </w:div>
    <w:div w:id="1593271312">
      <w:bodyDiv w:val="1"/>
      <w:marLeft w:val="0"/>
      <w:marRight w:val="0"/>
      <w:marTop w:val="0"/>
      <w:marBottom w:val="0"/>
      <w:divBdr>
        <w:top w:val="none" w:sz="0" w:space="0" w:color="auto"/>
        <w:left w:val="none" w:sz="0" w:space="0" w:color="auto"/>
        <w:bottom w:val="none" w:sz="0" w:space="0" w:color="auto"/>
        <w:right w:val="none" w:sz="0" w:space="0" w:color="auto"/>
      </w:divBdr>
    </w:div>
    <w:div w:id="1612585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ris_flower_data_set" TargetMode="External"/><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Iris_flower_data_set" TargetMode="Externa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archive.ics.uci.edu/ml/datasets/Mammographic+Mass" TargetMode="External"/><Relationship Id="rId1" Type="http://schemas.openxmlformats.org/officeDocument/2006/relationships/hyperlink" Target="https://archive.ics.uci.edu/ml/datasets/Mammographic+Ma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2746</Words>
  <Characters>15105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Caviedes Vega</dc:creator>
  <cp:keywords/>
  <cp:lastModifiedBy>TANIA Y TAMARA coque</cp:lastModifiedBy>
  <cp:revision>3</cp:revision>
  <dcterms:created xsi:type="dcterms:W3CDTF">2018-05-29T16:09:00Z</dcterms:created>
  <dcterms:modified xsi:type="dcterms:W3CDTF">2019-05-27T20:23:00Z</dcterms:modified>
</cp:coreProperties>
</file>